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B8B3B" w14:textId="77777777" w:rsidR="004D1563" w:rsidRPr="00614F18" w:rsidRDefault="004D1563" w:rsidP="005F0D42">
      <w:pPr>
        <w:outlineLvl w:val="2"/>
        <w:rPr>
          <w:rFonts w:ascii="Arial" w:eastAsia="Arial" w:hAnsi="Arial" w:cs="Arial"/>
          <w:b/>
          <w:bCs/>
          <w:color w:val="231F20"/>
          <w:sz w:val="24"/>
          <w:szCs w:val="24"/>
        </w:rPr>
      </w:pPr>
    </w:p>
    <w:p w14:paraId="791907A9" w14:textId="77777777" w:rsidR="004D1563" w:rsidRDefault="004D1563" w:rsidP="000312FA">
      <w:pPr>
        <w:jc w:val="center"/>
        <w:outlineLvl w:val="2"/>
        <w:rPr>
          <w:rFonts w:ascii="Arial" w:eastAsia="Arial" w:hAnsi="Arial" w:cs="Arial"/>
          <w:b/>
          <w:bCs/>
          <w:color w:val="231F20"/>
          <w:sz w:val="24"/>
          <w:szCs w:val="24"/>
          <w:lang w:val="ru-RU"/>
        </w:rPr>
      </w:pPr>
    </w:p>
    <w:p w14:paraId="3A84E5DF" w14:textId="77777777" w:rsidR="00DC3052" w:rsidRPr="0075564D" w:rsidRDefault="00DC3052" w:rsidP="00DC305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562F8558" w14:textId="77777777" w:rsidR="00DC3052" w:rsidRDefault="00DC3052" w:rsidP="00DC3052">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____________________</w:t>
      </w:r>
    </w:p>
    <w:p w14:paraId="17737567" w14:textId="65B46FBD" w:rsidR="00DC3052" w:rsidRDefault="00DC3052" w:rsidP="00DC3052">
      <w:pPr>
        <w:ind w:left="5670" w:right="-1"/>
        <w:rPr>
          <w:rFonts w:ascii="Times New Roman" w:hAnsi="Times New Roman" w:cs="Times New Roman"/>
          <w:b/>
          <w:sz w:val="24"/>
          <w:szCs w:val="24"/>
          <w:lang w:val="ru-RU"/>
        </w:rPr>
      </w:pPr>
      <w:r w:rsidRPr="003F1267">
        <w:rPr>
          <w:rFonts w:ascii="Times New Roman" w:hAnsi="Times New Roman" w:cs="Times New Roman"/>
          <w:b/>
          <w:sz w:val="24"/>
          <w:szCs w:val="24"/>
          <w:lang w:val="ru-RU"/>
        </w:rPr>
        <w:t>АО «</w:t>
      </w:r>
      <w:r>
        <w:rPr>
          <w:rFonts w:ascii="Times New Roman" w:hAnsi="Times New Roman" w:cs="Times New Roman"/>
          <w:b/>
          <w:sz w:val="24"/>
          <w:szCs w:val="24"/>
          <w:lang w:val="ru-RU"/>
        </w:rPr>
        <w:t>Туполев</w:t>
      </w:r>
      <w:r w:rsidRPr="003F1267">
        <w:rPr>
          <w:rFonts w:ascii="Times New Roman" w:hAnsi="Times New Roman" w:cs="Times New Roman"/>
          <w:b/>
          <w:sz w:val="24"/>
          <w:szCs w:val="24"/>
          <w:lang w:val="ru-RU"/>
        </w:rPr>
        <w:t>»</w:t>
      </w:r>
    </w:p>
    <w:p w14:paraId="436BBEA5" w14:textId="77777777" w:rsidR="00DC3052" w:rsidRPr="003F1267" w:rsidRDefault="00DC3052" w:rsidP="00DC3052">
      <w:pPr>
        <w:ind w:left="5670" w:right="-1"/>
        <w:rPr>
          <w:rFonts w:ascii="Times New Roman" w:hAnsi="Times New Roman" w:cs="Times New Roman"/>
          <w:b/>
          <w:sz w:val="24"/>
          <w:szCs w:val="24"/>
          <w:lang w:val="ru-RU"/>
        </w:rPr>
      </w:pPr>
    </w:p>
    <w:p w14:paraId="177D8BB2" w14:textId="77777777" w:rsidR="00DC3052" w:rsidRPr="0075564D" w:rsidRDefault="00DC3052" w:rsidP="00DC3052">
      <w:pPr>
        <w:ind w:left="5670" w:right="-1"/>
        <w:rPr>
          <w:rFonts w:ascii="Times New Roman" w:hAnsi="Times New Roman" w:cs="Times New Roman"/>
          <w:b/>
          <w:sz w:val="24"/>
          <w:szCs w:val="24"/>
          <w:lang w:val="ru-RU"/>
        </w:rPr>
      </w:pPr>
    </w:p>
    <w:p w14:paraId="4664F7A4" w14:textId="77777777" w:rsidR="00DC3052" w:rsidRPr="005A2B6F" w:rsidRDefault="00DC3052" w:rsidP="00DC305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w:t>
      </w:r>
      <w:r w:rsidRPr="003F1267">
        <w:rPr>
          <w:rFonts w:ascii="Times New Roman" w:eastAsia="Times New Roman" w:hAnsi="Times New Roman" w:cs="Times New Roman"/>
          <w:b/>
          <w:sz w:val="24"/>
          <w:szCs w:val="24"/>
          <w:lang w:val="ru-RU" w:eastAsia="ru-RU"/>
        </w:rPr>
        <w:t xml:space="preserve"> </w:t>
      </w:r>
    </w:p>
    <w:p w14:paraId="2A7D2F76" w14:textId="77777777" w:rsidR="00DC3052" w:rsidRPr="0075564D" w:rsidRDefault="00DC3052" w:rsidP="00DC305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14:paraId="1F929663" w14:textId="77777777" w:rsidR="00DC3052" w:rsidRPr="0075564D" w:rsidRDefault="00DC3052" w:rsidP="00DC3052">
      <w:pPr>
        <w:ind w:left="5670" w:right="-1"/>
        <w:rPr>
          <w:rFonts w:ascii="Times New Roman" w:hAnsi="Times New Roman" w:cs="Times New Roman"/>
          <w:b/>
          <w:sz w:val="24"/>
          <w:szCs w:val="24"/>
          <w:lang w:val="ru-RU"/>
        </w:rPr>
      </w:pPr>
    </w:p>
    <w:p w14:paraId="55A0299B" w14:textId="77777777" w:rsidR="00DC3052" w:rsidRPr="0075564D" w:rsidRDefault="00DC3052" w:rsidP="00DC305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Pr>
          <w:rFonts w:ascii="Times New Roman" w:hAnsi="Times New Roman" w:cs="Times New Roman"/>
          <w:b/>
          <w:sz w:val="24"/>
          <w:szCs w:val="24"/>
          <w:lang w:val="ru-RU"/>
        </w:rPr>
        <w:t>24 </w:t>
      </w:r>
      <w:r w:rsidRPr="0075564D">
        <w:rPr>
          <w:rFonts w:ascii="Times New Roman" w:hAnsi="Times New Roman" w:cs="Times New Roman"/>
          <w:b/>
          <w:sz w:val="24"/>
          <w:szCs w:val="24"/>
          <w:lang w:val="ru-RU"/>
        </w:rPr>
        <w:t>г.</w:t>
      </w:r>
    </w:p>
    <w:p w14:paraId="7C6910BF" w14:textId="77777777" w:rsidR="00DC3052" w:rsidRPr="0051673C" w:rsidRDefault="00DC3052" w:rsidP="00DC3052">
      <w:pPr>
        <w:rPr>
          <w:rFonts w:ascii="Times New Roman" w:hAnsi="Times New Roman" w:cs="Times New Roman"/>
          <w:sz w:val="24"/>
          <w:szCs w:val="24"/>
          <w:lang w:val="ru-RU"/>
        </w:rPr>
      </w:pPr>
    </w:p>
    <w:p w14:paraId="4F3EF01D" w14:textId="77777777" w:rsidR="0075564D" w:rsidRPr="0075564D" w:rsidRDefault="0075564D" w:rsidP="0075564D">
      <w:pPr>
        <w:rPr>
          <w:rFonts w:ascii="Times New Roman" w:hAnsi="Times New Roman" w:cs="Times New Roman"/>
          <w:sz w:val="24"/>
          <w:szCs w:val="24"/>
          <w:lang w:val="ru-RU"/>
        </w:rPr>
      </w:pPr>
    </w:p>
    <w:p w14:paraId="3C8E75A2" w14:textId="77777777" w:rsidR="0075564D" w:rsidRPr="0075564D" w:rsidRDefault="0075564D" w:rsidP="0075564D">
      <w:pPr>
        <w:rPr>
          <w:rFonts w:ascii="Times New Roman" w:hAnsi="Times New Roman" w:cs="Times New Roman"/>
          <w:sz w:val="24"/>
          <w:szCs w:val="24"/>
          <w:lang w:val="ru-RU"/>
        </w:rPr>
      </w:pPr>
    </w:p>
    <w:p w14:paraId="40438D4F" w14:textId="77777777" w:rsidR="0075564D" w:rsidRPr="0075564D" w:rsidRDefault="0075564D" w:rsidP="0075564D">
      <w:pPr>
        <w:rPr>
          <w:rFonts w:ascii="Times New Roman" w:hAnsi="Times New Roman" w:cs="Times New Roman"/>
          <w:sz w:val="24"/>
          <w:szCs w:val="24"/>
          <w:lang w:val="ru-RU"/>
        </w:rPr>
      </w:pPr>
    </w:p>
    <w:p w14:paraId="7A90F825" w14:textId="77777777" w:rsidR="0075564D" w:rsidRPr="0075564D" w:rsidRDefault="0075564D" w:rsidP="0075564D">
      <w:pPr>
        <w:rPr>
          <w:rFonts w:ascii="Times New Roman" w:hAnsi="Times New Roman" w:cs="Times New Roman"/>
          <w:sz w:val="24"/>
          <w:szCs w:val="24"/>
          <w:lang w:val="ru-RU"/>
        </w:rPr>
      </w:pPr>
    </w:p>
    <w:p w14:paraId="268CAB97" w14:textId="77777777" w:rsidR="0075564D" w:rsidRPr="0075564D" w:rsidRDefault="0075564D" w:rsidP="0075564D">
      <w:pPr>
        <w:rPr>
          <w:rFonts w:ascii="Times New Roman" w:hAnsi="Times New Roman" w:cs="Times New Roman"/>
          <w:sz w:val="24"/>
          <w:szCs w:val="24"/>
          <w:lang w:val="ru-RU"/>
        </w:rPr>
      </w:pPr>
    </w:p>
    <w:p w14:paraId="7D9F74FA" w14:textId="77777777" w:rsidR="0075564D" w:rsidRPr="0075564D" w:rsidRDefault="0075564D" w:rsidP="0075564D">
      <w:pPr>
        <w:rPr>
          <w:rFonts w:ascii="Times New Roman" w:hAnsi="Times New Roman" w:cs="Times New Roman"/>
          <w:sz w:val="24"/>
          <w:szCs w:val="24"/>
          <w:lang w:val="ru-RU"/>
        </w:rPr>
      </w:pPr>
    </w:p>
    <w:p w14:paraId="695792B4" w14:textId="77777777" w:rsidR="0075564D" w:rsidRPr="0075564D" w:rsidRDefault="0075564D" w:rsidP="0075564D">
      <w:pPr>
        <w:rPr>
          <w:rFonts w:ascii="Times New Roman" w:hAnsi="Times New Roman" w:cs="Times New Roman"/>
          <w:sz w:val="24"/>
          <w:szCs w:val="24"/>
          <w:lang w:val="ru-RU"/>
        </w:rPr>
      </w:pPr>
    </w:p>
    <w:p w14:paraId="5FA3F535" w14:textId="77777777" w:rsidR="0075564D" w:rsidRPr="0075564D" w:rsidRDefault="0075564D" w:rsidP="0075564D">
      <w:pPr>
        <w:rPr>
          <w:rFonts w:ascii="Times New Roman" w:hAnsi="Times New Roman" w:cs="Times New Roman"/>
          <w:sz w:val="24"/>
          <w:szCs w:val="24"/>
          <w:lang w:val="ru-RU"/>
        </w:rPr>
      </w:pPr>
    </w:p>
    <w:p w14:paraId="3002C8B9" w14:textId="77777777" w:rsidR="0075564D" w:rsidRPr="0075564D" w:rsidRDefault="0075564D" w:rsidP="0075564D">
      <w:pPr>
        <w:rPr>
          <w:rFonts w:ascii="Times New Roman" w:hAnsi="Times New Roman" w:cs="Times New Roman"/>
          <w:sz w:val="24"/>
          <w:szCs w:val="24"/>
          <w:lang w:val="ru-RU"/>
        </w:rPr>
      </w:pPr>
    </w:p>
    <w:p w14:paraId="75DB2C35" w14:textId="77777777" w:rsidR="0075564D" w:rsidRPr="0075564D" w:rsidRDefault="0075564D" w:rsidP="0075564D">
      <w:pPr>
        <w:rPr>
          <w:rFonts w:ascii="Times New Roman" w:hAnsi="Times New Roman" w:cs="Times New Roman"/>
          <w:sz w:val="24"/>
          <w:szCs w:val="24"/>
          <w:lang w:val="ru-RU"/>
        </w:rPr>
      </w:pPr>
    </w:p>
    <w:p w14:paraId="743BE6A3"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390BDEF2" w14:textId="77777777" w:rsidR="0075564D" w:rsidRPr="0075564D" w:rsidRDefault="0075564D" w:rsidP="0075564D">
      <w:pPr>
        <w:adjustRightInd w:val="0"/>
        <w:jc w:val="center"/>
        <w:outlineLvl w:val="1"/>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аукциона в электронной форме, </w:t>
      </w:r>
    </w:p>
    <w:p w14:paraId="1774BAC4" w14:textId="1D26B3AE" w:rsidR="0075564D" w:rsidRPr="0075564D" w:rsidRDefault="0075564D" w:rsidP="0075564D">
      <w:pPr>
        <w:adjustRightInd w:val="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75564D" w:rsidDel="002B0CF5">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недвижимого имущества, находящ</w:t>
      </w:r>
      <w:r w:rsidR="00DC3052">
        <w:rPr>
          <w:rFonts w:ascii="Times New Roman" w:hAnsi="Times New Roman" w:cs="Times New Roman"/>
          <w:b/>
          <w:sz w:val="24"/>
          <w:szCs w:val="24"/>
          <w:lang w:val="ru-RU"/>
        </w:rPr>
        <w:t>егося</w:t>
      </w:r>
      <w:r w:rsidRPr="0075564D">
        <w:rPr>
          <w:rFonts w:ascii="Times New Roman" w:hAnsi="Times New Roman" w:cs="Times New Roman"/>
          <w:b/>
          <w:sz w:val="24"/>
          <w:szCs w:val="24"/>
          <w:lang w:val="ru-RU"/>
        </w:rPr>
        <w:t xml:space="preserve"> в собственности</w:t>
      </w:r>
    </w:p>
    <w:p w14:paraId="3EF66A68" w14:textId="77777777" w:rsidR="00DC3052" w:rsidRDefault="00DC3052" w:rsidP="00DC3052">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sz w:val="24"/>
          <w:szCs w:val="24"/>
        </w:rPr>
      </w:pPr>
      <w:r w:rsidRPr="0082358F">
        <w:rPr>
          <w:rFonts w:ascii="Times New Roman" w:eastAsia="Proxima Nova ExCn Rg" w:hAnsi="Times New Roman" w:cs="Times New Roman"/>
          <w:b/>
          <w:sz w:val="24"/>
          <w:szCs w:val="24"/>
        </w:rPr>
        <w:t xml:space="preserve">акционерного общества «Туполев» (АО «Туполев») </w:t>
      </w:r>
    </w:p>
    <w:p w14:paraId="5CB13E1C" w14:textId="0E5CFAEA" w:rsidR="0075564D" w:rsidRPr="001E5009" w:rsidRDefault="00DC3052" w:rsidP="00DC3052">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75564D">
        <w:rPr>
          <w:rFonts w:ascii="Times New Roman" w:hAnsi="Times New Roman" w:cs="Times New Roman"/>
          <w:b/>
          <w:i/>
          <w:sz w:val="24"/>
          <w:szCs w:val="24"/>
        </w:rPr>
        <w:t>(Извещение о проведении Аукциона)</w:t>
      </w:r>
    </w:p>
    <w:p w14:paraId="16A8B1DC" w14:textId="77777777" w:rsidR="0075564D" w:rsidRPr="0075564D" w:rsidRDefault="0075564D" w:rsidP="0075564D">
      <w:pPr>
        <w:rPr>
          <w:rFonts w:ascii="Times New Roman" w:hAnsi="Times New Roman" w:cs="Times New Roman"/>
          <w:sz w:val="24"/>
          <w:szCs w:val="24"/>
          <w:lang w:val="ru-RU"/>
        </w:rPr>
      </w:pPr>
    </w:p>
    <w:p w14:paraId="60BBF7CC" w14:textId="77777777" w:rsidR="0075564D" w:rsidRPr="0075564D" w:rsidRDefault="0075564D" w:rsidP="0075564D">
      <w:pPr>
        <w:rPr>
          <w:rFonts w:ascii="Times New Roman" w:hAnsi="Times New Roman" w:cs="Times New Roman"/>
          <w:sz w:val="24"/>
          <w:szCs w:val="24"/>
          <w:lang w:val="ru-RU"/>
        </w:rPr>
      </w:pPr>
    </w:p>
    <w:p w14:paraId="261E33C3" w14:textId="77777777" w:rsidR="0075564D" w:rsidRPr="0075564D" w:rsidRDefault="0075564D" w:rsidP="0075564D">
      <w:pPr>
        <w:rPr>
          <w:rFonts w:ascii="Times New Roman" w:hAnsi="Times New Roman" w:cs="Times New Roman"/>
          <w:sz w:val="24"/>
          <w:szCs w:val="24"/>
          <w:lang w:val="ru-RU"/>
        </w:rPr>
      </w:pPr>
    </w:p>
    <w:p w14:paraId="6FB493D5" w14:textId="77777777" w:rsidR="0075564D" w:rsidRPr="0075564D" w:rsidRDefault="0075564D" w:rsidP="0075564D">
      <w:pPr>
        <w:rPr>
          <w:rFonts w:ascii="Times New Roman" w:hAnsi="Times New Roman" w:cs="Times New Roman"/>
          <w:sz w:val="24"/>
          <w:szCs w:val="24"/>
          <w:lang w:val="ru-RU"/>
        </w:rPr>
      </w:pPr>
    </w:p>
    <w:p w14:paraId="7D9843F7" w14:textId="77777777" w:rsidR="0075564D" w:rsidRPr="0075564D" w:rsidRDefault="0075564D" w:rsidP="0075564D">
      <w:pPr>
        <w:rPr>
          <w:rFonts w:ascii="Times New Roman" w:hAnsi="Times New Roman" w:cs="Times New Roman"/>
          <w:sz w:val="24"/>
          <w:szCs w:val="24"/>
          <w:lang w:val="ru-RU"/>
        </w:rPr>
      </w:pPr>
    </w:p>
    <w:p w14:paraId="55746905" w14:textId="77777777" w:rsidR="0075564D" w:rsidRPr="0075564D" w:rsidRDefault="0075564D" w:rsidP="0075564D">
      <w:pPr>
        <w:rPr>
          <w:rFonts w:ascii="Times New Roman" w:hAnsi="Times New Roman" w:cs="Times New Roman"/>
          <w:sz w:val="24"/>
          <w:szCs w:val="24"/>
          <w:lang w:val="ru-RU"/>
        </w:rPr>
      </w:pPr>
    </w:p>
    <w:p w14:paraId="6DEDBC41" w14:textId="77777777" w:rsidR="0075564D" w:rsidRPr="0075564D" w:rsidRDefault="0075564D" w:rsidP="0075564D">
      <w:pPr>
        <w:rPr>
          <w:rFonts w:ascii="Times New Roman" w:hAnsi="Times New Roman" w:cs="Times New Roman"/>
          <w:sz w:val="24"/>
          <w:szCs w:val="24"/>
          <w:lang w:val="ru-RU"/>
        </w:rPr>
      </w:pPr>
    </w:p>
    <w:p w14:paraId="545C08D7" w14:textId="77777777" w:rsidR="0075564D" w:rsidRPr="0075564D" w:rsidRDefault="0075564D" w:rsidP="0075564D">
      <w:pPr>
        <w:rPr>
          <w:rFonts w:ascii="Times New Roman" w:hAnsi="Times New Roman" w:cs="Times New Roman"/>
          <w:sz w:val="24"/>
          <w:szCs w:val="24"/>
          <w:lang w:val="ru-RU"/>
        </w:rPr>
      </w:pPr>
    </w:p>
    <w:p w14:paraId="69CC0A6D" w14:textId="77777777" w:rsidR="0075564D" w:rsidRPr="0075564D" w:rsidRDefault="0075564D" w:rsidP="0075564D">
      <w:pPr>
        <w:rPr>
          <w:rFonts w:ascii="Times New Roman" w:hAnsi="Times New Roman" w:cs="Times New Roman"/>
          <w:sz w:val="24"/>
          <w:szCs w:val="24"/>
          <w:lang w:val="ru-RU"/>
        </w:rPr>
      </w:pPr>
    </w:p>
    <w:p w14:paraId="53B8EE22" w14:textId="77777777" w:rsidR="0075564D" w:rsidRPr="0075564D" w:rsidRDefault="0075564D" w:rsidP="0075564D">
      <w:pPr>
        <w:rPr>
          <w:rFonts w:ascii="Times New Roman" w:hAnsi="Times New Roman" w:cs="Times New Roman"/>
          <w:sz w:val="24"/>
          <w:szCs w:val="24"/>
          <w:lang w:val="ru-RU"/>
        </w:rPr>
      </w:pPr>
    </w:p>
    <w:p w14:paraId="789475D3" w14:textId="77777777" w:rsidR="0075564D" w:rsidRPr="0075564D" w:rsidRDefault="0075564D" w:rsidP="0075564D">
      <w:pPr>
        <w:rPr>
          <w:rFonts w:ascii="Times New Roman" w:hAnsi="Times New Roman" w:cs="Times New Roman"/>
          <w:sz w:val="24"/>
          <w:szCs w:val="24"/>
          <w:lang w:val="ru-RU"/>
        </w:rPr>
      </w:pPr>
    </w:p>
    <w:p w14:paraId="727919EF" w14:textId="77777777" w:rsidR="0075564D" w:rsidRPr="0075564D" w:rsidRDefault="0075564D" w:rsidP="0075564D">
      <w:pPr>
        <w:rPr>
          <w:rFonts w:ascii="Times New Roman" w:hAnsi="Times New Roman" w:cs="Times New Roman"/>
          <w:sz w:val="24"/>
          <w:szCs w:val="24"/>
          <w:lang w:val="ru-RU"/>
        </w:rPr>
      </w:pPr>
    </w:p>
    <w:p w14:paraId="2AE4D073" w14:textId="77777777" w:rsidR="0075564D" w:rsidRPr="0075564D" w:rsidRDefault="0075564D" w:rsidP="0075564D">
      <w:pPr>
        <w:rPr>
          <w:rFonts w:ascii="Times New Roman" w:hAnsi="Times New Roman" w:cs="Times New Roman"/>
          <w:sz w:val="24"/>
          <w:szCs w:val="24"/>
          <w:lang w:val="ru-RU"/>
        </w:rPr>
      </w:pPr>
    </w:p>
    <w:p w14:paraId="271D918A" w14:textId="77777777" w:rsidR="0075564D" w:rsidRPr="0075564D" w:rsidRDefault="0075564D" w:rsidP="0075564D">
      <w:pPr>
        <w:rPr>
          <w:rFonts w:ascii="Times New Roman" w:hAnsi="Times New Roman" w:cs="Times New Roman"/>
          <w:sz w:val="24"/>
          <w:szCs w:val="24"/>
          <w:lang w:val="ru-RU"/>
        </w:rPr>
      </w:pPr>
    </w:p>
    <w:p w14:paraId="346512BB" w14:textId="77777777" w:rsidR="0075564D" w:rsidRPr="0075564D" w:rsidRDefault="0075564D" w:rsidP="0075564D">
      <w:pPr>
        <w:rPr>
          <w:rFonts w:ascii="Times New Roman" w:hAnsi="Times New Roman" w:cs="Times New Roman"/>
          <w:sz w:val="24"/>
          <w:szCs w:val="24"/>
          <w:lang w:val="ru-RU"/>
        </w:rPr>
      </w:pPr>
    </w:p>
    <w:p w14:paraId="248C613C" w14:textId="77777777" w:rsidR="0075564D" w:rsidRPr="0075564D" w:rsidRDefault="0075564D" w:rsidP="0075564D">
      <w:pPr>
        <w:rPr>
          <w:rFonts w:ascii="Times New Roman" w:hAnsi="Times New Roman" w:cs="Times New Roman"/>
          <w:sz w:val="24"/>
          <w:szCs w:val="24"/>
          <w:lang w:val="ru-RU"/>
        </w:rPr>
      </w:pPr>
    </w:p>
    <w:p w14:paraId="387AF158" w14:textId="77777777" w:rsidR="0075564D" w:rsidRPr="0075564D" w:rsidRDefault="0075564D" w:rsidP="0075564D">
      <w:pPr>
        <w:rPr>
          <w:rFonts w:ascii="Times New Roman" w:hAnsi="Times New Roman" w:cs="Times New Roman"/>
          <w:sz w:val="24"/>
          <w:szCs w:val="24"/>
          <w:lang w:val="ru-RU"/>
        </w:rPr>
      </w:pPr>
    </w:p>
    <w:p w14:paraId="5F899FCC" w14:textId="77777777" w:rsidR="0075564D" w:rsidRPr="0075564D" w:rsidRDefault="0075564D" w:rsidP="0075564D">
      <w:pPr>
        <w:rPr>
          <w:rFonts w:ascii="Times New Roman" w:hAnsi="Times New Roman" w:cs="Times New Roman"/>
          <w:sz w:val="24"/>
          <w:szCs w:val="24"/>
          <w:lang w:val="ru-RU"/>
        </w:rPr>
      </w:pPr>
    </w:p>
    <w:p w14:paraId="3DC4455A" w14:textId="77777777" w:rsidR="0075564D" w:rsidRPr="0075564D" w:rsidRDefault="0075564D" w:rsidP="0075564D">
      <w:pPr>
        <w:rPr>
          <w:rFonts w:ascii="Times New Roman" w:hAnsi="Times New Roman" w:cs="Times New Roman"/>
          <w:sz w:val="24"/>
          <w:szCs w:val="24"/>
          <w:lang w:val="ru-RU"/>
        </w:rPr>
      </w:pPr>
    </w:p>
    <w:p w14:paraId="2DA56B48" w14:textId="77777777" w:rsidR="0075564D" w:rsidRPr="0075564D" w:rsidRDefault="0075564D" w:rsidP="0075564D">
      <w:pPr>
        <w:rPr>
          <w:rFonts w:ascii="Times New Roman" w:hAnsi="Times New Roman" w:cs="Times New Roman"/>
          <w:sz w:val="24"/>
          <w:szCs w:val="24"/>
          <w:lang w:val="ru-RU"/>
        </w:rPr>
      </w:pPr>
    </w:p>
    <w:p w14:paraId="3E117DFA" w14:textId="77777777" w:rsidR="0075564D" w:rsidRPr="0075564D" w:rsidRDefault="0075564D" w:rsidP="0075564D">
      <w:pPr>
        <w:rPr>
          <w:rFonts w:ascii="Times New Roman" w:hAnsi="Times New Roman" w:cs="Times New Roman"/>
          <w:sz w:val="24"/>
          <w:szCs w:val="24"/>
          <w:lang w:val="ru-RU"/>
        </w:rPr>
      </w:pPr>
    </w:p>
    <w:p w14:paraId="401AAAF9" w14:textId="6DC604D9" w:rsidR="0075564D" w:rsidRPr="0075564D" w:rsidRDefault="00DC3052" w:rsidP="0075564D">
      <w:pPr>
        <w:jc w:val="center"/>
        <w:rPr>
          <w:rFonts w:ascii="Times New Roman" w:hAnsi="Times New Roman" w:cs="Times New Roman"/>
          <w:sz w:val="24"/>
          <w:szCs w:val="24"/>
          <w:lang w:val="ru-RU"/>
        </w:rPr>
      </w:pPr>
      <w:r w:rsidRPr="00680B34">
        <w:rPr>
          <w:rFonts w:ascii="Times New Roman" w:hAnsi="Times New Roman" w:cs="Times New Roman"/>
          <w:b/>
          <w:sz w:val="24"/>
          <w:szCs w:val="24"/>
          <w:lang w:val="ru-RU"/>
        </w:rPr>
        <w:t>Москва 2024 г.</w:t>
      </w:r>
      <w:r w:rsidR="0075564D" w:rsidRPr="0075564D">
        <w:rPr>
          <w:rFonts w:ascii="Times New Roman" w:hAnsi="Times New Roman" w:cs="Times New Roman"/>
          <w:sz w:val="24"/>
          <w:szCs w:val="24"/>
          <w:lang w:val="ru-RU"/>
        </w:rPr>
        <w:br w:type="page"/>
      </w:r>
    </w:p>
    <w:p w14:paraId="5A1DF36A"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39C7C2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0553FC5A"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04B8CE"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A325B7B"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EC2A58" w14:textId="55F92840"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7214655"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293E34D" w14:textId="7139DE6C"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w:t>
      </w:r>
      <w:r w:rsidR="0075564D">
        <w:rPr>
          <w:rFonts w:ascii="Times New Roman" w:hAnsi="Times New Roman" w:cs="Times New Roman"/>
          <w:sz w:val="24"/>
          <w:szCs w:val="24"/>
        </w:rPr>
        <w:t xml:space="preserve"> Документаци</w:t>
      </w:r>
      <w:r>
        <w:rPr>
          <w:rFonts w:ascii="Times New Roman" w:hAnsi="Times New Roman" w:cs="Times New Roman"/>
          <w:sz w:val="24"/>
          <w:szCs w:val="24"/>
        </w:rPr>
        <w:t>ей</w:t>
      </w:r>
      <w:r w:rsidR="0075564D">
        <w:rPr>
          <w:rFonts w:ascii="Times New Roman" w:hAnsi="Times New Roman" w:cs="Times New Roman"/>
          <w:sz w:val="24"/>
          <w:szCs w:val="24"/>
        </w:rPr>
        <w:t>.</w:t>
      </w:r>
    </w:p>
    <w:p w14:paraId="3E83D232" w14:textId="5B72CB54"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75564D">
        <w:rPr>
          <w:rFonts w:ascii="Times New Roman" w:hAnsi="Times New Roman" w:cs="Times New Roman"/>
          <w:sz w:val="24"/>
          <w:szCs w:val="24"/>
        </w:rPr>
        <w:t>тказ от проведения Аукциона.</w:t>
      </w:r>
    </w:p>
    <w:p w14:paraId="62239E1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B7558C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7EC2E31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158E3954"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0C3A14E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B3F822F"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E721061"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38EB21C5"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F7B55D0" w14:textId="08629819"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sidR="006E3838">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2997DED6" w14:textId="0F58BDB5"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E3838">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Аукциона.</w:t>
      </w:r>
    </w:p>
    <w:p w14:paraId="424C7C27"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3FEE8F2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DF5E185"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1CD980D0" w14:textId="77777777" w:rsidR="0075564D" w:rsidRPr="00BB7BCD" w:rsidRDefault="0075564D" w:rsidP="0075564D">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5F2F68B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38D0A39F"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3721E99F" w14:textId="55A520BB" w:rsidR="0075564D" w:rsidRPr="00EE5A86" w:rsidRDefault="0075564D" w:rsidP="0075564D">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ВЫПИСК</w:t>
      </w:r>
      <w:r w:rsidR="00614F18">
        <w:rPr>
          <w:rFonts w:ascii="Times New Roman" w:hAnsi="Times New Roman" w:cs="Times New Roman"/>
          <w:b/>
          <w:spacing w:val="-6"/>
          <w:sz w:val="24"/>
          <w:szCs w:val="24"/>
          <w:lang w:val="ru-RU"/>
        </w:rPr>
        <w:t>А</w:t>
      </w:r>
      <w:r w:rsidRPr="00EE5A86">
        <w:rPr>
          <w:rFonts w:ascii="Times New Roman" w:hAnsi="Times New Roman" w:cs="Times New Roman"/>
          <w:b/>
          <w:spacing w:val="-6"/>
          <w:sz w:val="24"/>
          <w:szCs w:val="24"/>
          <w:lang w:val="ru-RU"/>
        </w:rPr>
        <w:t xml:space="preserve"> ИЗ ЕДИНОГО ГОСУДАРСТВЕННОГО РЕЕСТРА НЕДВИЖИМОСТИ</w:t>
      </w:r>
      <w:r w:rsidR="00DC3052">
        <w:rPr>
          <w:rFonts w:ascii="Times New Roman" w:hAnsi="Times New Roman" w:cs="Times New Roman"/>
          <w:b/>
          <w:spacing w:val="-6"/>
          <w:sz w:val="24"/>
          <w:szCs w:val="24"/>
          <w:lang w:val="ru-RU"/>
        </w:rPr>
        <w:t xml:space="preserve"> ОБ ОБЪЕКТЕ НЕДВИЖИМОСТИ (ПРИЛАГА</w:t>
      </w:r>
      <w:r w:rsidR="00D60920">
        <w:rPr>
          <w:rFonts w:ascii="Times New Roman" w:hAnsi="Times New Roman" w:cs="Times New Roman"/>
          <w:b/>
          <w:spacing w:val="-6"/>
          <w:sz w:val="24"/>
          <w:szCs w:val="24"/>
          <w:lang w:val="ru-RU"/>
        </w:rPr>
        <w:t>Е</w:t>
      </w:r>
      <w:r w:rsidR="00DC3052">
        <w:rPr>
          <w:rFonts w:ascii="Times New Roman" w:hAnsi="Times New Roman" w:cs="Times New Roman"/>
          <w:b/>
          <w:spacing w:val="-6"/>
          <w:sz w:val="24"/>
          <w:szCs w:val="24"/>
          <w:lang w:val="ru-RU"/>
        </w:rPr>
        <w:t>ТСЯ К ДОКУМЕНТАЦИИ ОТДЕЛЬНЫМ ФАЙЛОМ).</w:t>
      </w:r>
    </w:p>
    <w:p w14:paraId="128A7277" w14:textId="77777777" w:rsidR="0075564D" w:rsidRPr="0075564D" w:rsidRDefault="0075564D" w:rsidP="0075564D">
      <w:pPr>
        <w:spacing w:after="160" w:line="259" w:lineRule="auto"/>
        <w:rPr>
          <w:rFonts w:ascii="Times New Roman" w:hAnsi="Times New Roman" w:cs="Times New Roman"/>
          <w:sz w:val="24"/>
          <w:szCs w:val="24"/>
          <w:lang w:val="ru-RU"/>
        </w:rPr>
      </w:pPr>
      <w:r w:rsidRPr="0075564D">
        <w:rPr>
          <w:rFonts w:ascii="Times New Roman" w:hAnsi="Times New Roman" w:cs="Times New Roman"/>
          <w:sz w:val="24"/>
          <w:szCs w:val="24"/>
          <w:lang w:val="ru-RU"/>
        </w:rPr>
        <w:br w:type="page"/>
      </w:r>
    </w:p>
    <w:p w14:paraId="6456003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C0AE7E0"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396E4727" w14:textId="76E98015"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56AC87A5" w14:textId="76E3A561"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33DCB50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3519E9EB" w14:textId="164C6EE8"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8EE449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17C9736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3889F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09B6D588"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2A85B1"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523DFD10"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36B81DB8" w14:textId="77777777"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Pr>
          <w:rFonts w:ascii="Times New Roman" w:hAnsi="Times New Roman" w:cs="Times New Roman"/>
          <w:b/>
          <w:sz w:val="24"/>
          <w:szCs w:val="24"/>
        </w:rPr>
        <w:t>АУКЦИОНА</w:t>
      </w:r>
    </w:p>
    <w:p w14:paraId="5058FEE6" w14:textId="77777777" w:rsidR="0075564D" w:rsidRPr="00872F15"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Pr>
          <w:rFonts w:ascii="Times New Roman" w:hAnsi="Times New Roman" w:cs="Times New Roman"/>
          <w:b/>
          <w:spacing w:val="-6"/>
          <w:sz w:val="24"/>
          <w:szCs w:val="24"/>
        </w:rPr>
        <w:t>аукциона</w:t>
      </w:r>
    </w:p>
    <w:p w14:paraId="654A973A" w14:textId="39A9072B" w:rsidR="00DC3052" w:rsidRPr="00DC3052" w:rsidRDefault="0075564D" w:rsidP="00DC3052">
      <w:pPr>
        <w:pStyle w:val="a6"/>
        <w:numPr>
          <w:ilvl w:val="1"/>
          <w:numId w:val="17"/>
        </w:numPr>
        <w:ind w:firstLine="214"/>
        <w:rPr>
          <w:rFonts w:ascii="Times New Roman" w:hAnsi="Times New Roman" w:cs="Times New Roman"/>
          <w:spacing w:val="-6"/>
          <w:sz w:val="24"/>
          <w:szCs w:val="24"/>
        </w:rPr>
      </w:pPr>
      <w:r w:rsidRPr="00DC3052">
        <w:rPr>
          <w:rFonts w:ascii="Times New Roman" w:hAnsi="Times New Roman" w:cs="Times New Roman"/>
          <w:b/>
          <w:spacing w:val="-6"/>
          <w:sz w:val="24"/>
          <w:szCs w:val="24"/>
        </w:rPr>
        <w:t>Предмет аукциона:</w:t>
      </w:r>
      <w:r w:rsidRPr="00DC3052">
        <w:rPr>
          <w:rFonts w:ascii="Times New Roman" w:hAnsi="Times New Roman" w:cs="Times New Roman"/>
          <w:spacing w:val="-6"/>
          <w:sz w:val="24"/>
          <w:szCs w:val="24"/>
        </w:rPr>
        <w:t xml:space="preserve"> </w:t>
      </w:r>
      <w:r w:rsidR="00DC3052" w:rsidRPr="00DC3052">
        <w:rPr>
          <w:rFonts w:ascii="Times New Roman" w:hAnsi="Times New Roman" w:cs="Times New Roman"/>
          <w:spacing w:val="-6"/>
          <w:sz w:val="24"/>
          <w:szCs w:val="24"/>
        </w:rPr>
        <w:t xml:space="preserve">имущество, находящееся в собственности АО «Туполев» (далее </w:t>
      </w:r>
      <w:r w:rsidR="00DC3052">
        <w:rPr>
          <w:rFonts w:ascii="Times New Roman" w:hAnsi="Times New Roman" w:cs="Times New Roman"/>
          <w:spacing w:val="-6"/>
          <w:sz w:val="24"/>
          <w:szCs w:val="24"/>
        </w:rPr>
        <w:t xml:space="preserve">-      </w:t>
      </w:r>
      <w:r w:rsidR="00DC3052" w:rsidRPr="00DC3052">
        <w:rPr>
          <w:rFonts w:ascii="Times New Roman" w:hAnsi="Times New Roman" w:cs="Times New Roman"/>
          <w:spacing w:val="-6"/>
          <w:sz w:val="24"/>
          <w:szCs w:val="24"/>
        </w:rPr>
        <w:t>Имущество).</w:t>
      </w:r>
    </w:p>
    <w:p w14:paraId="1AD65515" w14:textId="77777777" w:rsidR="00DC3052" w:rsidRPr="00B22DDE" w:rsidRDefault="00DC3052" w:rsidP="00DC3052">
      <w:pPr>
        <w:shd w:val="clear" w:color="auto" w:fill="FFFFFF"/>
        <w:ind w:firstLine="709"/>
        <w:contextualSpacing/>
        <w:jc w:val="both"/>
        <w:rPr>
          <w:rFonts w:ascii="Times New Roman" w:hAnsi="Times New Roman" w:cs="Times New Roman"/>
          <w:b/>
          <w:color w:val="000000"/>
          <w:spacing w:val="-6"/>
          <w:sz w:val="24"/>
          <w:szCs w:val="24"/>
          <w:lang w:val="ru-RU"/>
        </w:rPr>
      </w:pPr>
      <w:bookmarkStart w:id="5" w:name="_Toc230144033"/>
      <w:r w:rsidRPr="00B22DDE">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p>
    <w:p w14:paraId="2B8AC87E" w14:textId="77777777" w:rsidR="00DC3052" w:rsidRDefault="00DC3052" w:rsidP="00DC3052">
      <w:pPr>
        <w:shd w:val="clear" w:color="auto" w:fill="FFFFFF"/>
        <w:ind w:firstLine="709"/>
        <w:contextualSpacing/>
        <w:jc w:val="both"/>
        <w:rPr>
          <w:rFonts w:ascii="Times New Roman" w:hAnsi="Times New Roman" w:cs="Times New Roman"/>
          <w:b/>
          <w:color w:val="000000"/>
          <w:spacing w:val="-6"/>
          <w:sz w:val="24"/>
          <w:szCs w:val="24"/>
          <w:lang w:val="ru-RU"/>
        </w:rPr>
      </w:pPr>
      <w:bookmarkStart w:id="6" w:name="_Hlk175238528"/>
      <w:r>
        <w:rPr>
          <w:rFonts w:ascii="Times New Roman" w:hAnsi="Times New Roman" w:cs="Times New Roman"/>
          <w:b/>
          <w:color w:val="000000"/>
          <w:spacing w:val="-6"/>
          <w:sz w:val="24"/>
          <w:szCs w:val="24"/>
          <w:lang w:val="ru-RU"/>
        </w:rPr>
        <w:t xml:space="preserve">Земельный участок. </w:t>
      </w:r>
    </w:p>
    <w:p w14:paraId="5822EB7A" w14:textId="77777777" w:rsidR="00924CBE" w:rsidRDefault="00DC3052" w:rsidP="00DC305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Категория земель: Земли населенных пунктов. </w:t>
      </w:r>
    </w:p>
    <w:p w14:paraId="063A56A7" w14:textId="4E51A7C8" w:rsidR="00DC3052" w:rsidRDefault="00924CBE" w:rsidP="00DC305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Виды разрешенного использования</w:t>
      </w:r>
      <w:r w:rsidR="00DC3052">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Многоквартирные жилые дома с использованием первых этажей под объекты общественного питания, торговли, бытового обслуживания, связи, детские сады, аптеки, раздаточные пункты молочных кухонь, банки (отделения банков), иные объекты образования, здравоохранения, социального обеспечения, культуры </w:t>
      </w:r>
      <w:r w:rsidR="003C47E7">
        <w:rPr>
          <w:rFonts w:ascii="Times New Roman" w:hAnsi="Times New Roman" w:cs="Times New Roman"/>
          <w:color w:val="000000"/>
          <w:spacing w:val="-6"/>
          <w:sz w:val="24"/>
          <w:szCs w:val="24"/>
          <w:lang w:val="ru-RU"/>
        </w:rPr>
        <w:t>и</w:t>
      </w:r>
      <w:r>
        <w:rPr>
          <w:rFonts w:ascii="Times New Roman" w:hAnsi="Times New Roman" w:cs="Times New Roman"/>
          <w:color w:val="000000"/>
          <w:spacing w:val="-6"/>
          <w:sz w:val="24"/>
          <w:szCs w:val="24"/>
          <w:lang w:val="ru-RU"/>
        </w:rPr>
        <w:t xml:space="preserve"> спорта, делового назначения, паркинги (встроенные, пристроенные, одноэтажные, подземные)</w:t>
      </w:r>
      <w:r w:rsidR="00DC3052">
        <w:rPr>
          <w:rFonts w:ascii="Times New Roman" w:hAnsi="Times New Roman" w:cs="Times New Roman"/>
          <w:color w:val="000000"/>
          <w:spacing w:val="-6"/>
          <w:sz w:val="24"/>
          <w:szCs w:val="24"/>
          <w:lang w:val="ru-RU"/>
        </w:rPr>
        <w:t>.</w:t>
      </w:r>
    </w:p>
    <w:p w14:paraId="071B0616" w14:textId="5851B72A" w:rsidR="00DC3052" w:rsidRDefault="00DC3052" w:rsidP="00DC3052">
      <w:pPr>
        <w:shd w:val="clear" w:color="auto" w:fill="FFFFFF"/>
        <w:ind w:firstLine="709"/>
        <w:contextualSpacing/>
        <w:jc w:val="both"/>
        <w:rPr>
          <w:rFonts w:ascii="Times New Roman" w:hAnsi="Times New Roman" w:cs="Times New Roman"/>
          <w:color w:val="000000"/>
          <w:spacing w:val="-6"/>
          <w:sz w:val="24"/>
          <w:szCs w:val="24"/>
          <w:lang w:val="ru-RU"/>
        </w:rPr>
      </w:pPr>
      <w:r w:rsidRPr="001A50C3">
        <w:rPr>
          <w:rFonts w:ascii="Times New Roman" w:hAnsi="Times New Roman" w:cs="Times New Roman"/>
          <w:color w:val="000000"/>
          <w:spacing w:val="-6"/>
          <w:sz w:val="24"/>
          <w:szCs w:val="24"/>
          <w:lang w:val="ru-RU"/>
        </w:rPr>
        <w:t xml:space="preserve">Площадь: </w:t>
      </w:r>
      <w:r w:rsidR="00924CBE">
        <w:rPr>
          <w:rFonts w:ascii="Times New Roman" w:hAnsi="Times New Roman" w:cs="Times New Roman"/>
          <w:color w:val="000000"/>
          <w:spacing w:val="-6"/>
          <w:sz w:val="24"/>
          <w:szCs w:val="24"/>
          <w:lang w:val="ru-RU"/>
        </w:rPr>
        <w:t>5060</w:t>
      </w:r>
      <w:r>
        <w:rPr>
          <w:rFonts w:ascii="Times New Roman" w:hAnsi="Times New Roman" w:cs="Times New Roman"/>
          <w:color w:val="000000"/>
          <w:spacing w:val="-6"/>
          <w:sz w:val="24"/>
          <w:szCs w:val="24"/>
          <w:lang w:val="ru-RU"/>
        </w:rPr>
        <w:t xml:space="preserve"> +/- </w:t>
      </w:r>
      <w:r w:rsidR="00924CBE">
        <w:rPr>
          <w:rFonts w:ascii="Times New Roman" w:hAnsi="Times New Roman" w:cs="Times New Roman"/>
          <w:color w:val="000000"/>
          <w:spacing w:val="-6"/>
          <w:sz w:val="24"/>
          <w:szCs w:val="24"/>
          <w:lang w:val="ru-RU"/>
        </w:rPr>
        <w:t>24.9</w:t>
      </w:r>
      <w:r>
        <w:rPr>
          <w:rFonts w:ascii="Times New Roman" w:hAnsi="Times New Roman" w:cs="Times New Roman"/>
          <w:color w:val="000000"/>
          <w:spacing w:val="-6"/>
          <w:sz w:val="24"/>
          <w:szCs w:val="24"/>
          <w:lang w:val="ru-RU"/>
        </w:rPr>
        <w:t xml:space="preserve"> кв.м.</w:t>
      </w:r>
    </w:p>
    <w:p w14:paraId="32C51D0F" w14:textId="50806C21" w:rsidR="00DC3052" w:rsidRDefault="00DC3052" w:rsidP="00DC305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Местоположение: Местоположение установлено относительно ориентира, расположенного в границах участка. Почтовый адрес ориентира: Республика Татарстан, г. Казань, Авиастроительный район, ул. </w:t>
      </w:r>
      <w:r w:rsidR="00924CBE">
        <w:rPr>
          <w:rFonts w:ascii="Times New Roman" w:hAnsi="Times New Roman" w:cs="Times New Roman"/>
          <w:color w:val="000000"/>
          <w:spacing w:val="-6"/>
          <w:sz w:val="24"/>
          <w:szCs w:val="24"/>
          <w:lang w:val="ru-RU"/>
        </w:rPr>
        <w:t>Побежимова, д.26</w:t>
      </w:r>
      <w:r>
        <w:rPr>
          <w:rFonts w:ascii="Times New Roman" w:hAnsi="Times New Roman" w:cs="Times New Roman"/>
          <w:color w:val="000000"/>
          <w:spacing w:val="-6"/>
          <w:sz w:val="24"/>
          <w:szCs w:val="24"/>
          <w:lang w:val="ru-RU"/>
        </w:rPr>
        <w:t>.</w:t>
      </w:r>
    </w:p>
    <w:p w14:paraId="4EF8A296" w14:textId="1FE7FC5F" w:rsidR="00DC3052" w:rsidRDefault="00DC3052" w:rsidP="00DC305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16:50:</w:t>
      </w:r>
      <w:r w:rsidR="00924CBE">
        <w:rPr>
          <w:rFonts w:ascii="Times New Roman" w:hAnsi="Times New Roman" w:cs="Times New Roman"/>
          <w:color w:val="000000"/>
          <w:spacing w:val="-6"/>
          <w:sz w:val="24"/>
          <w:szCs w:val="24"/>
          <w:lang w:val="ru-RU"/>
        </w:rPr>
        <w:t>220532:28.</w:t>
      </w:r>
    </w:p>
    <w:p w14:paraId="3382420A" w14:textId="77777777" w:rsidR="00DC3052" w:rsidRPr="007F3E2C" w:rsidRDefault="00DC3052" w:rsidP="00DC3052">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 не зарегистрировано.</w:t>
      </w:r>
      <w:r>
        <w:rPr>
          <w:rFonts w:ascii="Times New Roman" w:hAnsi="Times New Roman" w:cs="Times New Roman"/>
          <w:color w:val="000000" w:themeColor="text1"/>
          <w:spacing w:val="-6"/>
          <w:sz w:val="24"/>
          <w:szCs w:val="24"/>
          <w:lang w:val="ru-RU"/>
        </w:rPr>
        <w:t xml:space="preserve"> *</w:t>
      </w:r>
    </w:p>
    <w:p w14:paraId="272C428A" w14:textId="6F326C15" w:rsidR="00DC3052" w:rsidRPr="00B56846" w:rsidRDefault="00DC3052" w:rsidP="00DC3052">
      <w:pPr>
        <w:shd w:val="clear" w:color="auto" w:fill="FFFFFF"/>
        <w:ind w:firstLine="709"/>
        <w:contextualSpacing/>
        <w:jc w:val="both"/>
        <w:rPr>
          <w:rFonts w:ascii="Times New Roman" w:hAnsi="Times New Roman" w:cs="Times New Roman"/>
          <w:spacing w:val="-6"/>
          <w:sz w:val="24"/>
          <w:szCs w:val="24"/>
          <w:lang w:val="ru-RU"/>
        </w:rPr>
      </w:pPr>
      <w:r w:rsidRPr="006D6599">
        <w:rPr>
          <w:rFonts w:ascii="Times New Roman" w:hAnsi="Times New Roman" w:cs="Times New Roman"/>
          <w:spacing w:val="-6"/>
          <w:sz w:val="24"/>
          <w:szCs w:val="24"/>
          <w:lang w:val="ru-RU"/>
        </w:rPr>
        <w:t>*Сведения</w:t>
      </w:r>
      <w:r>
        <w:rPr>
          <w:rFonts w:ascii="Times New Roman" w:hAnsi="Times New Roman" w:cs="Times New Roman"/>
          <w:spacing w:val="-6"/>
          <w:sz w:val="24"/>
          <w:szCs w:val="24"/>
          <w:lang w:val="ru-RU"/>
        </w:rPr>
        <w:t xml:space="preserve">, </w:t>
      </w:r>
      <w:r w:rsidRPr="00BD2D17">
        <w:rPr>
          <w:rFonts w:ascii="Times New Roman" w:hAnsi="Times New Roman" w:cs="Times New Roman"/>
          <w:spacing w:val="-6"/>
          <w:sz w:val="24"/>
          <w:szCs w:val="24"/>
          <w:lang w:val="ru-RU"/>
        </w:rPr>
        <w:t>в том числе об ограничениях (обременениях), установленных в отношении частей земельного участка</w:t>
      </w:r>
      <w:r>
        <w:rPr>
          <w:rFonts w:ascii="Times New Roman" w:hAnsi="Times New Roman" w:cs="Times New Roman"/>
          <w:spacing w:val="-6"/>
          <w:sz w:val="24"/>
          <w:szCs w:val="24"/>
          <w:lang w:val="ru-RU"/>
        </w:rPr>
        <w:t>,</w:t>
      </w:r>
      <w:r w:rsidRPr="006D6599">
        <w:rPr>
          <w:rFonts w:ascii="Times New Roman" w:hAnsi="Times New Roman" w:cs="Times New Roman"/>
          <w:spacing w:val="-6"/>
          <w:sz w:val="24"/>
          <w:szCs w:val="24"/>
          <w:lang w:val="ru-RU"/>
        </w:rPr>
        <w:t xml:space="preserve"> указаны в соответствии с выпиской из Единого государственного реестра недвижимости об объект</w:t>
      </w:r>
      <w:r>
        <w:rPr>
          <w:rFonts w:ascii="Times New Roman" w:hAnsi="Times New Roman" w:cs="Times New Roman"/>
          <w:spacing w:val="-6"/>
          <w:sz w:val="24"/>
          <w:szCs w:val="24"/>
          <w:lang w:val="ru-RU"/>
        </w:rPr>
        <w:t>е</w:t>
      </w:r>
      <w:r w:rsidRPr="006D6599">
        <w:rPr>
          <w:rFonts w:ascii="Times New Roman" w:hAnsi="Times New Roman" w:cs="Times New Roman"/>
          <w:spacing w:val="-6"/>
          <w:sz w:val="24"/>
          <w:szCs w:val="24"/>
          <w:lang w:val="ru-RU"/>
        </w:rPr>
        <w:t xml:space="preserve"> недвижимости от </w:t>
      </w:r>
      <w:r w:rsidR="00924CBE">
        <w:rPr>
          <w:rFonts w:ascii="Times New Roman" w:hAnsi="Times New Roman" w:cs="Times New Roman"/>
          <w:spacing w:val="-6"/>
          <w:sz w:val="24"/>
          <w:szCs w:val="24"/>
          <w:lang w:val="ru-RU"/>
        </w:rPr>
        <w:t>10</w:t>
      </w:r>
      <w:r w:rsidRPr="006D659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w:t>
      </w:r>
      <w:r w:rsidR="00291B7A" w:rsidRPr="00291B7A">
        <w:rPr>
          <w:rFonts w:ascii="Times New Roman" w:hAnsi="Times New Roman" w:cs="Times New Roman"/>
          <w:spacing w:val="-6"/>
          <w:sz w:val="24"/>
          <w:szCs w:val="24"/>
          <w:lang w:val="ru-RU"/>
        </w:rPr>
        <w:t>9</w:t>
      </w:r>
      <w:r w:rsidRPr="006D6599">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4</w:t>
      </w:r>
      <w:r w:rsidRPr="006D6599">
        <w:rPr>
          <w:rFonts w:ascii="Times New Roman" w:hAnsi="Times New Roman" w:cs="Times New Roman"/>
          <w:spacing w:val="-6"/>
          <w:sz w:val="24"/>
          <w:szCs w:val="24"/>
          <w:lang w:val="ru-RU"/>
        </w:rPr>
        <w:t xml:space="preserve"> № КУВИ-001/202</w:t>
      </w:r>
      <w:r>
        <w:rPr>
          <w:rFonts w:ascii="Times New Roman" w:hAnsi="Times New Roman" w:cs="Times New Roman"/>
          <w:spacing w:val="-6"/>
          <w:sz w:val="24"/>
          <w:szCs w:val="24"/>
          <w:lang w:val="ru-RU"/>
        </w:rPr>
        <w:t>4</w:t>
      </w:r>
      <w:r w:rsidRPr="006D6599">
        <w:rPr>
          <w:rFonts w:ascii="Times New Roman" w:hAnsi="Times New Roman" w:cs="Times New Roman"/>
          <w:spacing w:val="-6"/>
          <w:sz w:val="24"/>
          <w:szCs w:val="24"/>
          <w:lang w:val="ru-RU"/>
        </w:rPr>
        <w:t>-</w:t>
      </w:r>
      <w:r w:rsidR="00924CBE">
        <w:rPr>
          <w:rFonts w:ascii="Times New Roman" w:hAnsi="Times New Roman" w:cs="Times New Roman"/>
          <w:spacing w:val="-6"/>
          <w:sz w:val="24"/>
          <w:szCs w:val="24"/>
          <w:lang w:val="ru-RU"/>
        </w:rPr>
        <w:t>227502409</w:t>
      </w:r>
      <w:r w:rsidRPr="006D6599">
        <w:rPr>
          <w:rFonts w:ascii="Times New Roman" w:hAnsi="Times New Roman" w:cs="Times New Roman"/>
          <w:spacing w:val="-6"/>
          <w:sz w:val="24"/>
          <w:szCs w:val="24"/>
          <w:lang w:val="ru-RU"/>
        </w:rPr>
        <w:t>, прилагаемой к Документации (Раздел X).</w:t>
      </w:r>
    </w:p>
    <w:p w14:paraId="14600F0F" w14:textId="1045D9A2" w:rsidR="00DC3052" w:rsidRDefault="00DC3052" w:rsidP="0070702E">
      <w:pPr>
        <w:shd w:val="clear" w:color="auto" w:fill="FFFFFF"/>
        <w:contextualSpacing/>
        <w:jc w:val="both"/>
        <w:rPr>
          <w:rFonts w:ascii="Times New Roman" w:hAnsi="Times New Roman" w:cs="Times New Roman"/>
          <w:spacing w:val="-6"/>
          <w:sz w:val="24"/>
          <w:szCs w:val="24"/>
          <w:lang w:val="ru-RU"/>
        </w:rPr>
      </w:pPr>
    </w:p>
    <w:p w14:paraId="41CFAAC0" w14:textId="4A6099F4" w:rsidR="0070702E" w:rsidRPr="00C249A3" w:rsidRDefault="0070702E" w:rsidP="0070702E">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 xml:space="preserve">Начальная (стартовая) цена Имущества: </w:t>
      </w:r>
      <w:r w:rsidR="00847F59">
        <w:rPr>
          <w:rFonts w:ascii="Times New Roman" w:hAnsi="Times New Roman" w:cs="Times New Roman"/>
          <w:color w:val="000000"/>
          <w:spacing w:val="-6"/>
          <w:sz w:val="24"/>
          <w:szCs w:val="24"/>
          <w:lang w:val="ru-RU"/>
        </w:rPr>
        <w:t>106</w:t>
      </w:r>
      <w:r w:rsidR="00D62779">
        <w:rPr>
          <w:rFonts w:ascii="Times New Roman" w:hAnsi="Times New Roman" w:cs="Times New Roman"/>
          <w:color w:val="000000"/>
          <w:spacing w:val="-6"/>
          <w:sz w:val="24"/>
          <w:szCs w:val="24"/>
          <w:lang w:val="ru-RU"/>
        </w:rPr>
        <w:t> 644 600</w:t>
      </w:r>
      <w:r>
        <w:rPr>
          <w:rFonts w:ascii="Times New Roman" w:hAnsi="Times New Roman" w:cs="Times New Roman"/>
          <w:color w:val="000000"/>
          <w:spacing w:val="-6"/>
          <w:sz w:val="24"/>
          <w:szCs w:val="24"/>
          <w:lang w:val="ru-RU"/>
        </w:rPr>
        <w:t xml:space="preserve"> (</w:t>
      </w:r>
      <w:r w:rsidR="00D62779">
        <w:rPr>
          <w:rFonts w:ascii="Times New Roman" w:hAnsi="Times New Roman" w:cs="Times New Roman"/>
          <w:color w:val="000000"/>
          <w:spacing w:val="-6"/>
          <w:sz w:val="24"/>
          <w:szCs w:val="24"/>
          <w:lang w:val="ru-RU"/>
        </w:rPr>
        <w:t>сто шесть миллионов шестьсот сорок четыре тысячи шестьсот</w:t>
      </w:r>
      <w:r>
        <w:rPr>
          <w:rFonts w:ascii="Times New Roman" w:hAnsi="Times New Roman" w:cs="Times New Roman"/>
          <w:color w:val="000000"/>
          <w:spacing w:val="-6"/>
          <w:sz w:val="24"/>
          <w:szCs w:val="24"/>
          <w:lang w:val="ru-RU"/>
        </w:rPr>
        <w:t>) рублей 00 копеек (</w:t>
      </w:r>
      <w:r w:rsidR="00D62779">
        <w:rPr>
          <w:rFonts w:ascii="Times New Roman" w:hAnsi="Times New Roman" w:cs="Times New Roman"/>
          <w:color w:val="000000"/>
          <w:spacing w:val="-6"/>
          <w:sz w:val="24"/>
          <w:szCs w:val="24"/>
          <w:lang w:val="ru-RU"/>
        </w:rPr>
        <w:t>НДС не облагается</w:t>
      </w:r>
      <w:r>
        <w:rPr>
          <w:rFonts w:ascii="Times New Roman" w:hAnsi="Times New Roman" w:cs="Times New Roman"/>
          <w:color w:val="000000"/>
          <w:spacing w:val="-6"/>
          <w:sz w:val="24"/>
          <w:szCs w:val="24"/>
          <w:lang w:val="ru-RU"/>
        </w:rPr>
        <w:t>).</w:t>
      </w:r>
    </w:p>
    <w:p w14:paraId="56D64F4E" w14:textId="515D950C" w:rsidR="0070702E" w:rsidRPr="00396DA7" w:rsidRDefault="0070702E" w:rsidP="0070702E">
      <w:pPr>
        <w:adjustRightInd w:val="0"/>
        <w:ind w:firstLine="709"/>
        <w:jc w:val="both"/>
        <w:rPr>
          <w:rFonts w:ascii="Times New Roman" w:eastAsia="Times New Roman" w:hAnsi="Times New Roman" w:cs="Times New Roman"/>
          <w:color w:val="FF0000"/>
          <w:spacing w:val="-6"/>
          <w:sz w:val="24"/>
          <w:szCs w:val="24"/>
          <w:lang w:val="ru-RU" w:eastAsia="ru-RU"/>
        </w:rPr>
      </w:pPr>
      <w:r w:rsidRPr="00C249A3">
        <w:rPr>
          <w:rFonts w:ascii="Times New Roman" w:eastAsia="Times New Roman" w:hAnsi="Times New Roman" w:cs="Times New Roman"/>
          <w:b/>
          <w:bCs/>
          <w:snapToGrid w:val="0"/>
          <w:color w:val="000000"/>
          <w:spacing w:val="-6"/>
          <w:sz w:val="24"/>
          <w:szCs w:val="24"/>
          <w:lang w:val="ru-RU" w:eastAsia="ru-RU"/>
        </w:rPr>
        <w:t>Величина повышения Начальной (стартовой) цены Имущества («шаг</w:t>
      </w:r>
      <w:r w:rsidRPr="00C249A3">
        <w:rPr>
          <w:rFonts w:ascii="Times New Roman" w:eastAsia="Times New Roman" w:hAnsi="Times New Roman" w:cs="Times New Roman"/>
          <w:b/>
          <w:bCs/>
          <w:snapToGrid w:val="0"/>
          <w:color w:val="000000"/>
          <w:spacing w:val="-6"/>
          <w:sz w:val="24"/>
          <w:szCs w:val="24"/>
          <w:lang w:eastAsia="ru-RU"/>
        </w:rPr>
        <w:t> </w:t>
      </w:r>
      <w:r w:rsidRPr="00C249A3">
        <w:rPr>
          <w:rFonts w:ascii="Times New Roman" w:eastAsia="Times New Roman" w:hAnsi="Times New Roman" w:cs="Times New Roman"/>
          <w:b/>
          <w:bCs/>
          <w:snapToGrid w:val="0"/>
          <w:color w:val="000000"/>
          <w:spacing w:val="-6"/>
          <w:sz w:val="24"/>
          <w:szCs w:val="24"/>
          <w:lang w:val="ru-RU" w:eastAsia="ru-RU"/>
        </w:rPr>
        <w:t>аукциона»):</w:t>
      </w:r>
      <w:r w:rsidRPr="00C249A3">
        <w:rPr>
          <w:rFonts w:ascii="Times New Roman" w:eastAsia="Times New Roman" w:hAnsi="Times New Roman" w:cs="Times New Roman"/>
          <w:color w:val="000000"/>
          <w:spacing w:val="-6"/>
          <w:sz w:val="24"/>
          <w:szCs w:val="24"/>
          <w:lang w:val="ru-RU" w:eastAsia="ru-RU"/>
        </w:rPr>
        <w:t xml:space="preserve"> </w:t>
      </w:r>
      <w:r w:rsidR="006B21E8">
        <w:rPr>
          <w:rFonts w:ascii="Times New Roman" w:eastAsia="Times New Roman" w:hAnsi="Times New Roman" w:cs="Times New Roman"/>
          <w:color w:val="000000" w:themeColor="text1"/>
          <w:spacing w:val="-6"/>
          <w:sz w:val="24"/>
          <w:szCs w:val="24"/>
          <w:lang w:val="ru-RU" w:eastAsia="ru-RU"/>
        </w:rPr>
        <w:t>1 600 000</w:t>
      </w:r>
      <w:r w:rsidRPr="0020496E">
        <w:rPr>
          <w:rFonts w:ascii="Times New Roman" w:eastAsia="Times New Roman" w:hAnsi="Times New Roman" w:cs="Times New Roman"/>
          <w:color w:val="000000" w:themeColor="text1"/>
          <w:spacing w:val="-6"/>
          <w:sz w:val="24"/>
          <w:szCs w:val="24"/>
          <w:lang w:val="ru-RU" w:eastAsia="ru-RU"/>
        </w:rPr>
        <w:t xml:space="preserve"> (</w:t>
      </w:r>
      <w:r w:rsidR="006B21E8">
        <w:rPr>
          <w:rFonts w:ascii="Times New Roman" w:eastAsia="Times New Roman" w:hAnsi="Times New Roman" w:cs="Times New Roman"/>
          <w:color w:val="000000" w:themeColor="text1"/>
          <w:spacing w:val="-6"/>
          <w:sz w:val="24"/>
          <w:szCs w:val="24"/>
          <w:lang w:val="ru-RU" w:eastAsia="ru-RU"/>
        </w:rPr>
        <w:t>один миллион шестьсот тысяч</w:t>
      </w:r>
      <w:r w:rsidRPr="0020496E">
        <w:rPr>
          <w:rFonts w:ascii="Times New Roman" w:eastAsia="Times New Roman" w:hAnsi="Times New Roman" w:cs="Times New Roman"/>
          <w:color w:val="000000" w:themeColor="text1"/>
          <w:spacing w:val="-6"/>
          <w:sz w:val="24"/>
          <w:szCs w:val="24"/>
          <w:lang w:val="ru-RU" w:eastAsia="ru-RU"/>
        </w:rPr>
        <w:t>) рубл</w:t>
      </w:r>
      <w:r>
        <w:rPr>
          <w:rFonts w:ascii="Times New Roman" w:eastAsia="Times New Roman" w:hAnsi="Times New Roman" w:cs="Times New Roman"/>
          <w:color w:val="000000" w:themeColor="text1"/>
          <w:spacing w:val="-6"/>
          <w:sz w:val="24"/>
          <w:szCs w:val="24"/>
          <w:lang w:val="ru-RU" w:eastAsia="ru-RU"/>
        </w:rPr>
        <w:t>ей</w:t>
      </w:r>
      <w:r w:rsidRPr="0020496E">
        <w:rPr>
          <w:rFonts w:ascii="Times New Roman" w:eastAsia="Times New Roman" w:hAnsi="Times New Roman" w:cs="Times New Roman"/>
          <w:color w:val="000000" w:themeColor="text1"/>
          <w:spacing w:val="-6"/>
          <w:sz w:val="24"/>
          <w:szCs w:val="24"/>
          <w:lang w:val="ru-RU" w:eastAsia="ru-RU"/>
        </w:rPr>
        <w:t xml:space="preserve"> 00 копеек.</w:t>
      </w:r>
    </w:p>
    <w:p w14:paraId="76AD4F14" w14:textId="604A723A" w:rsidR="0070702E" w:rsidRDefault="0070702E" w:rsidP="0070702E">
      <w:pPr>
        <w:shd w:val="clear" w:color="auto" w:fill="FFFFFF"/>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составляет:</w:t>
      </w:r>
      <w:r>
        <w:rPr>
          <w:rFonts w:ascii="Times New Roman" w:hAnsi="Times New Roman" w:cs="Times New Roman"/>
          <w:spacing w:val="-6"/>
          <w:sz w:val="24"/>
          <w:szCs w:val="24"/>
          <w:lang w:val="ru-RU"/>
        </w:rPr>
        <w:t xml:space="preserve"> </w:t>
      </w:r>
      <w:bookmarkStart w:id="7" w:name="_Hlk177040777"/>
      <w:bookmarkStart w:id="8" w:name="_Hlk176876379"/>
      <w:bookmarkStart w:id="9" w:name="_Hlk121732469"/>
      <w:r w:rsidR="00D62779">
        <w:rPr>
          <w:rFonts w:ascii="Times New Roman" w:hAnsi="Times New Roman" w:cs="Times New Roman"/>
          <w:spacing w:val="-6"/>
          <w:sz w:val="24"/>
          <w:szCs w:val="24"/>
          <w:lang w:val="ru-RU"/>
        </w:rPr>
        <w:t>10 664 460</w:t>
      </w:r>
      <w:r>
        <w:rPr>
          <w:rFonts w:ascii="Times New Roman" w:hAnsi="Times New Roman" w:cs="Times New Roman"/>
          <w:spacing w:val="-6"/>
          <w:sz w:val="24"/>
          <w:szCs w:val="24"/>
          <w:lang w:val="ru-RU"/>
        </w:rPr>
        <w:t xml:space="preserve"> (</w:t>
      </w:r>
      <w:r w:rsidR="00E81FCE">
        <w:rPr>
          <w:rFonts w:ascii="Times New Roman" w:hAnsi="Times New Roman" w:cs="Times New Roman"/>
          <w:spacing w:val="-6"/>
          <w:sz w:val="24"/>
          <w:szCs w:val="24"/>
          <w:lang w:val="ru-RU"/>
        </w:rPr>
        <w:t xml:space="preserve">десять миллионов шестьсот шестьдесят четыре </w:t>
      </w:r>
      <w:r w:rsidR="006B21E8">
        <w:rPr>
          <w:rFonts w:ascii="Times New Roman" w:hAnsi="Times New Roman" w:cs="Times New Roman"/>
          <w:spacing w:val="-6"/>
          <w:sz w:val="24"/>
          <w:szCs w:val="24"/>
          <w:lang w:val="ru-RU"/>
        </w:rPr>
        <w:t>тысячи четыреста шестьдесят</w:t>
      </w:r>
      <w:r w:rsidRPr="00E07152">
        <w:rPr>
          <w:rFonts w:ascii="Times New Roman" w:hAnsi="Times New Roman" w:cs="Times New Roman"/>
          <w:spacing w:val="-6"/>
          <w:sz w:val="24"/>
          <w:szCs w:val="24"/>
          <w:lang w:val="ru-RU"/>
        </w:rPr>
        <w:t>) рублей</w:t>
      </w:r>
      <w:r>
        <w:rPr>
          <w:rFonts w:ascii="Times New Roman" w:hAnsi="Times New Roman" w:cs="Times New Roman"/>
          <w:spacing w:val="-6"/>
          <w:sz w:val="24"/>
          <w:szCs w:val="24"/>
          <w:lang w:val="ru-RU"/>
        </w:rPr>
        <w:t xml:space="preserve"> 00</w:t>
      </w:r>
      <w:r w:rsidRPr="00E07152">
        <w:rPr>
          <w:rFonts w:ascii="Times New Roman" w:hAnsi="Times New Roman" w:cs="Times New Roman"/>
          <w:spacing w:val="-6"/>
          <w:sz w:val="24"/>
          <w:szCs w:val="24"/>
          <w:lang w:val="ru-RU"/>
        </w:rPr>
        <w:t xml:space="preserve"> копеек</w:t>
      </w:r>
      <w:bookmarkEnd w:id="7"/>
      <w:r w:rsidRPr="00E07152">
        <w:rPr>
          <w:rFonts w:ascii="Times New Roman" w:hAnsi="Times New Roman" w:cs="Times New Roman"/>
          <w:spacing w:val="-6"/>
          <w:sz w:val="24"/>
          <w:szCs w:val="24"/>
          <w:lang w:val="ru-RU"/>
        </w:rPr>
        <w:t xml:space="preserve"> (</w:t>
      </w:r>
      <w:bookmarkEnd w:id="8"/>
      <w:r w:rsidRPr="00E07152">
        <w:rPr>
          <w:rFonts w:ascii="Times New Roman" w:hAnsi="Times New Roman" w:cs="Times New Roman"/>
          <w:spacing w:val="-6"/>
          <w:sz w:val="24"/>
          <w:szCs w:val="24"/>
          <w:lang w:val="ru-RU"/>
        </w:rPr>
        <w:t>НДС не облагается).</w:t>
      </w:r>
    </w:p>
    <w:bookmarkEnd w:id="9"/>
    <w:p w14:paraId="62BAE7E7" w14:textId="77777777" w:rsidR="0070702E" w:rsidRPr="00291B7A" w:rsidRDefault="0070702E" w:rsidP="0070702E">
      <w:pPr>
        <w:shd w:val="clear" w:color="auto" w:fill="FFFFFF"/>
        <w:contextualSpacing/>
        <w:jc w:val="both"/>
        <w:rPr>
          <w:rFonts w:ascii="Times New Roman" w:hAnsi="Times New Roman" w:cs="Times New Roman"/>
          <w:spacing w:val="-6"/>
          <w:sz w:val="24"/>
          <w:szCs w:val="24"/>
          <w:lang w:val="ru-RU"/>
        </w:rPr>
      </w:pPr>
    </w:p>
    <w:bookmarkEnd w:id="6"/>
    <w:p w14:paraId="03EC6E4A" w14:textId="77777777" w:rsidR="0075564D" w:rsidRPr="00C249A3" w:rsidRDefault="0075564D" w:rsidP="008563E4">
      <w:pPr>
        <w:pStyle w:val="TextBoldCenter"/>
        <w:numPr>
          <w:ilvl w:val="1"/>
          <w:numId w:val="17"/>
        </w:numPr>
        <w:spacing w:before="12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204FC801"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5628B1F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40702810800250009461;</w:t>
      </w:r>
    </w:p>
    <w:p w14:paraId="723FD21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156B2D7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BBB42B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69FB00DA" w14:textId="27C3EF8C"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5D5CA900" w14:textId="3414A0B9"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Pr="00C249A3">
        <w:rPr>
          <w:rFonts w:ascii="Times New Roman" w:hAnsi="Times New Roman" w:cs="Times New Roman"/>
          <w:b/>
          <w:spacing w:val="-6"/>
          <w:sz w:val="24"/>
          <w:szCs w:val="24"/>
          <w:lang w:val="ru-RU"/>
        </w:rPr>
        <w:t xml:space="preserve">не позднее </w:t>
      </w:r>
      <w:r w:rsidR="0070702E">
        <w:rPr>
          <w:rFonts w:ascii="Times New Roman" w:hAnsi="Times New Roman" w:cs="Times New Roman"/>
          <w:b/>
          <w:spacing w:val="-6"/>
          <w:sz w:val="24"/>
          <w:szCs w:val="24"/>
          <w:lang w:val="ru-RU"/>
        </w:rPr>
        <w:t>21</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70702E">
        <w:rPr>
          <w:rFonts w:ascii="Times New Roman" w:hAnsi="Times New Roman" w:cs="Times New Roman"/>
          <w:b/>
          <w:spacing w:val="-6"/>
          <w:sz w:val="24"/>
          <w:szCs w:val="24"/>
          <w:lang w:val="ru-RU"/>
        </w:rPr>
        <w:t>24</w:t>
      </w:r>
      <w:r w:rsidRPr="00C249A3">
        <w:rPr>
          <w:rFonts w:ascii="Times New Roman" w:hAnsi="Times New Roman" w:cs="Times New Roman"/>
          <w:spacing w:val="-6"/>
          <w:sz w:val="24"/>
          <w:szCs w:val="24"/>
          <w:lang w:val="ru-RU"/>
        </w:rPr>
        <w:t>.</w:t>
      </w:r>
    </w:p>
    <w:p w14:paraId="46CC3DDD"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46E3176"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326C3E1B"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7D975B29"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lastRenderedPageBreak/>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1756B9D4"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73BDF836" w14:textId="74CB1F21"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начала приема Заявок:</w:t>
      </w:r>
      <w:r w:rsidRPr="00C249A3">
        <w:rPr>
          <w:rFonts w:ascii="Times New Roman" w:hAnsi="Times New Roman" w:cs="Times New Roman"/>
          <w:spacing w:val="-6"/>
          <w:sz w:val="24"/>
          <w:szCs w:val="24"/>
          <w:lang w:val="ru-RU"/>
        </w:rPr>
        <w:t xml:space="preserve"> </w:t>
      </w:r>
      <w:r w:rsidR="001D3EC8">
        <w:rPr>
          <w:rFonts w:ascii="Times New Roman" w:hAnsi="Times New Roman" w:cs="Times New Roman"/>
          <w:b/>
          <w:spacing w:val="-6"/>
          <w:sz w:val="24"/>
          <w:szCs w:val="24"/>
          <w:lang w:val="ru-RU"/>
        </w:rPr>
        <w:t>20</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09</w:t>
      </w:r>
      <w:r w:rsidRPr="00C249A3">
        <w:rPr>
          <w:rFonts w:ascii="Times New Roman" w:hAnsi="Times New Roman" w:cs="Times New Roman"/>
          <w:b/>
          <w:spacing w:val="-6"/>
          <w:sz w:val="24"/>
          <w:szCs w:val="24"/>
          <w:lang w:val="ru-RU"/>
        </w:rPr>
        <w:t>.20</w:t>
      </w:r>
      <w:r w:rsidR="0070702E">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1D3EC8">
        <w:rPr>
          <w:rFonts w:ascii="Times New Roman" w:hAnsi="Times New Roman" w:cs="Times New Roman"/>
          <w:b/>
          <w:spacing w:val="-6"/>
          <w:sz w:val="24"/>
          <w:szCs w:val="24"/>
          <w:lang w:val="ru-RU"/>
        </w:rPr>
        <w:t>17</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9"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59E826D4" w14:textId="493B093D"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окончания подачи Заявок:</w:t>
      </w:r>
      <w:r w:rsidRPr="00C249A3">
        <w:rPr>
          <w:rFonts w:ascii="Times New Roman" w:hAnsi="Times New Roman" w:cs="Times New Roman"/>
          <w:spacing w:val="-6"/>
          <w:sz w:val="24"/>
          <w:szCs w:val="24"/>
          <w:lang w:val="ru-RU"/>
        </w:rPr>
        <w:t xml:space="preserve"> </w:t>
      </w:r>
      <w:r w:rsidR="0070702E">
        <w:rPr>
          <w:rFonts w:ascii="Times New Roman" w:hAnsi="Times New Roman" w:cs="Times New Roman"/>
          <w:b/>
          <w:spacing w:val="-6"/>
          <w:sz w:val="24"/>
          <w:szCs w:val="24"/>
          <w:lang w:val="ru-RU"/>
        </w:rPr>
        <w:t>21</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70702E">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70702E">
        <w:rPr>
          <w:rFonts w:ascii="Times New Roman" w:hAnsi="Times New Roman" w:cs="Times New Roman"/>
          <w:b/>
          <w:spacing w:val="-6"/>
          <w:sz w:val="24"/>
          <w:szCs w:val="24"/>
          <w:lang w:val="ru-RU"/>
        </w:rPr>
        <w:t>17</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w:t>
      </w:r>
      <w:r w:rsidRPr="00C249A3">
        <w:rPr>
          <w:rFonts w:ascii="Times New Roman" w:hAnsi="Times New Roman" w:cs="Times New Roman"/>
          <w:b/>
          <w:spacing w:val="-6"/>
          <w:sz w:val="24"/>
          <w:szCs w:val="24"/>
          <w:lang w:val="ru-RU"/>
        </w:rPr>
        <w:t xml:space="preserve">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0"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3A266C8E" w14:textId="5F7B2CED"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Дата, время и место рассмотрения Заявок:</w:t>
      </w:r>
      <w:r w:rsidRPr="00C249A3">
        <w:rPr>
          <w:rFonts w:ascii="Times New Roman" w:hAnsi="Times New Roman" w:cs="Times New Roman"/>
          <w:spacing w:val="-6"/>
          <w:sz w:val="24"/>
          <w:szCs w:val="24"/>
          <w:lang w:val="ru-RU"/>
        </w:rPr>
        <w:t xml:space="preserve"> </w:t>
      </w:r>
      <w:r w:rsidR="0070702E">
        <w:rPr>
          <w:rFonts w:ascii="Times New Roman" w:hAnsi="Times New Roman" w:cs="Times New Roman"/>
          <w:b/>
          <w:spacing w:val="-6"/>
          <w:sz w:val="24"/>
          <w:szCs w:val="24"/>
          <w:lang w:val="ru-RU"/>
        </w:rPr>
        <w:t>23</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70702E">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70702E">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Cs/>
          <w:spacing w:val="-6"/>
          <w:sz w:val="24"/>
          <w:szCs w:val="24"/>
          <w:lang w:val="ru-RU"/>
        </w:rPr>
        <w:t xml:space="preserve">(по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1"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6F1F5FBF" w14:textId="369F63AB"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bCs/>
          <w:spacing w:val="-6"/>
          <w:sz w:val="24"/>
          <w:szCs w:val="24"/>
          <w:lang w:val="ru-RU"/>
        </w:rPr>
        <w:t>Дата, время и место проведения Аукциона:</w:t>
      </w:r>
      <w:r w:rsidRPr="00C249A3">
        <w:rPr>
          <w:rFonts w:ascii="Times New Roman" w:hAnsi="Times New Roman" w:cs="Times New Roman"/>
          <w:bCs/>
          <w:spacing w:val="-6"/>
          <w:sz w:val="24"/>
          <w:szCs w:val="24"/>
          <w:lang w:val="ru-RU"/>
        </w:rPr>
        <w:t xml:space="preserve"> </w:t>
      </w:r>
      <w:r w:rsidR="0070702E">
        <w:rPr>
          <w:rFonts w:ascii="Times New Roman" w:hAnsi="Times New Roman" w:cs="Times New Roman"/>
          <w:b/>
          <w:spacing w:val="-6"/>
          <w:sz w:val="24"/>
          <w:szCs w:val="24"/>
          <w:lang w:val="ru-RU"/>
        </w:rPr>
        <w:t>23</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70702E">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70702E">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00</w:t>
      </w:r>
      <w:r w:rsidRPr="00C249A3">
        <w:rPr>
          <w:rFonts w:ascii="Times New Roman" w:hAnsi="Times New Roman" w:cs="Times New Roman"/>
          <w:bCs/>
          <w:spacing w:val="-6"/>
          <w:sz w:val="24"/>
          <w:szCs w:val="24"/>
          <w:lang w:val="ru-RU"/>
        </w:rPr>
        <w:t xml:space="preserve"> (по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2"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21A90C43" w14:textId="3A9EDD62" w:rsidR="0075564D" w:rsidRPr="005F0D42" w:rsidRDefault="0075564D" w:rsidP="005F0D42">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70702E" w:rsidRPr="009641F8">
        <w:rPr>
          <w:rFonts w:ascii="Times New Roman" w:hAnsi="Times New Roman" w:cs="Times New Roman"/>
          <w:spacing w:val="-6"/>
          <w:sz w:val="24"/>
          <w:szCs w:val="24"/>
        </w:rPr>
        <w:t xml:space="preserve">ограничения на участие </w:t>
      </w:r>
      <w:r w:rsidR="0070702E">
        <w:rPr>
          <w:rFonts w:ascii="Times New Roman" w:hAnsi="Times New Roman" w:cs="Times New Roman"/>
          <w:spacing w:val="-6"/>
          <w:sz w:val="24"/>
          <w:szCs w:val="24"/>
        </w:rPr>
        <w:t>Аукционе</w:t>
      </w:r>
      <w:r w:rsidR="0070702E" w:rsidRPr="009641F8">
        <w:rPr>
          <w:rFonts w:ascii="Times New Roman" w:hAnsi="Times New Roman" w:cs="Times New Roman"/>
          <w:spacing w:val="-6"/>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70702E" w:rsidRPr="009641F8">
        <w:rPr>
          <w:rFonts w:ascii="Times New Roman" w:hAnsi="Times New Roman" w:cs="Times New Roman"/>
          <w:spacing w:val="-6"/>
          <w:sz w:val="24"/>
          <w:szCs w:val="24"/>
          <w:lang w:val="en-US"/>
        </w:rPr>
        <w:t>N</w:t>
      </w:r>
      <w:r w:rsidR="0070702E" w:rsidRPr="009641F8">
        <w:rPr>
          <w:rFonts w:ascii="Times New Roman" w:hAnsi="Times New Roman" w:cs="Times New Roman"/>
          <w:spacing w:val="-6"/>
          <w:sz w:val="24"/>
          <w:szCs w:val="24"/>
        </w:rPr>
        <w:t xml:space="preserve"> 81 "О дополнительных временных мерах экономического характера по обеспечению финансовой стабильности Российской Федерации".</w:t>
      </w:r>
    </w:p>
    <w:p w14:paraId="6D483324"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5"/>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05DECCE4" w14:textId="5317DF1E"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5F0D42">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5F0D42">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4F66EE04"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3AC5E938"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590D40C" w14:textId="14898D4D" w:rsidR="0075564D"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5F0D42">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5F0D42">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905C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023ADDF" w14:textId="3FDCF7C7" w:rsidR="0075564D" w:rsidRPr="004139A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0"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0"/>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w:t>
      </w:r>
      <w:r w:rsidRPr="004139A8">
        <w:rPr>
          <w:rFonts w:ascii="Times New Roman" w:hAnsi="Times New Roman" w:cs="Times New Roman"/>
          <w:color w:val="000000"/>
          <w:spacing w:val="-6"/>
          <w:sz w:val="24"/>
          <w:szCs w:val="24"/>
        </w:rPr>
        <w:lastRenderedPageBreak/>
        <w:t xml:space="preserve">подписать Договор купли-продажи в </w:t>
      </w:r>
      <w:r w:rsidR="00B905C6">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5F0D42">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5F0D42">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3D211DC" w14:textId="08C36B82"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sidR="00B905C6">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sidR="00B905C6">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D041A90" w14:textId="3B454B1A"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905C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17BC087"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790FDECB"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70E2F9D2"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E96D2AB"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0B1CBAD3"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1"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1"/>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6837D5D1" w14:textId="6D25D1AB"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4112905D" w14:textId="29537409" w:rsidR="0075564D" w:rsidRPr="00C249A3"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2"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003906AC" w14:textId="40E81A9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26C1A185" w14:textId="77777777" w:rsidR="0075564D" w:rsidRPr="00A21BBF"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A21BBF">
        <w:rPr>
          <w:rFonts w:ascii="Times New Roman" w:hAnsi="Times New Roman" w:cs="Times New Roman"/>
          <w:spacing w:val="-6"/>
          <w:sz w:val="24"/>
          <w:szCs w:val="24"/>
          <w:lang w:val="ru-RU"/>
        </w:rPr>
        <w:t>.: +7(495)580-71-15;</w:t>
      </w:r>
    </w:p>
    <w:p w14:paraId="6D5E2529" w14:textId="77777777" w:rsidR="0075564D" w:rsidRPr="001D3EC8"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1D3EC8">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1D3EC8">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spacing w:val="-6"/>
            <w:sz w:val="24"/>
            <w:szCs w:val="24"/>
          </w:rPr>
          <w:t>info</w:t>
        </w:r>
        <w:r w:rsidRPr="001D3EC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1D3EC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1D3EC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1D3EC8">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1D3EC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1D3EC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1D3EC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1D3EC8">
        <w:rPr>
          <w:rFonts w:ascii="Times New Roman" w:hAnsi="Times New Roman" w:cs="Times New Roman"/>
          <w:spacing w:val="-6"/>
          <w:sz w:val="24"/>
          <w:szCs w:val="24"/>
          <w:lang w:val="ru-RU"/>
        </w:rPr>
        <w:t>;</w:t>
      </w:r>
    </w:p>
    <w:p w14:paraId="4FC486D0" w14:textId="2350C775"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0E520AF8" w14:textId="77777777" w:rsidR="005F0D42" w:rsidRDefault="005F0D42" w:rsidP="005F0D42">
      <w:pPr>
        <w:pStyle w:val="a6"/>
        <w:numPr>
          <w:ilvl w:val="1"/>
          <w:numId w:val="17"/>
        </w:numPr>
        <w:spacing w:before="120"/>
        <w:ind w:left="0" w:firstLine="709"/>
        <w:rPr>
          <w:rFonts w:ascii="Times New Roman" w:hAnsi="Times New Roman" w:cs="Times New Roman"/>
          <w:spacing w:val="-6"/>
          <w:sz w:val="24"/>
          <w:szCs w:val="24"/>
        </w:rPr>
      </w:pPr>
      <w:bookmarkStart w:id="13" w:name="_Toc230144036"/>
      <w:r w:rsidRPr="00C249A3">
        <w:rPr>
          <w:rFonts w:ascii="Times New Roman" w:hAnsi="Times New Roman" w:cs="Times New Roman"/>
          <w:spacing w:val="-6"/>
          <w:sz w:val="24"/>
          <w:szCs w:val="24"/>
        </w:rPr>
        <w:t xml:space="preserve">Собственником является </w:t>
      </w:r>
      <w:r w:rsidRPr="009641F8">
        <w:rPr>
          <w:rFonts w:ascii="Times New Roman" w:hAnsi="Times New Roman" w:cs="Times New Roman"/>
          <w:spacing w:val="-6"/>
          <w:sz w:val="24"/>
          <w:szCs w:val="24"/>
        </w:rPr>
        <w:t>акционерное общество «</w:t>
      </w:r>
      <w:r>
        <w:rPr>
          <w:rFonts w:ascii="Times New Roman" w:hAnsi="Times New Roman" w:cs="Times New Roman"/>
          <w:spacing w:val="-6"/>
          <w:sz w:val="24"/>
          <w:szCs w:val="24"/>
        </w:rPr>
        <w:t>Туполев</w:t>
      </w:r>
      <w:r w:rsidRPr="009641F8">
        <w:rPr>
          <w:rFonts w:ascii="Times New Roman" w:hAnsi="Times New Roman" w:cs="Times New Roman"/>
          <w:spacing w:val="-6"/>
          <w:sz w:val="24"/>
          <w:szCs w:val="24"/>
        </w:rPr>
        <w:t>» (АО «</w:t>
      </w:r>
      <w:r>
        <w:rPr>
          <w:rFonts w:ascii="Times New Roman" w:hAnsi="Times New Roman" w:cs="Times New Roman"/>
          <w:spacing w:val="-6"/>
          <w:sz w:val="24"/>
          <w:szCs w:val="24"/>
        </w:rPr>
        <w:t>Туполев</w:t>
      </w:r>
      <w:r w:rsidRPr="009641F8">
        <w:rPr>
          <w:rFonts w:ascii="Times New Roman" w:hAnsi="Times New Roman" w:cs="Times New Roman"/>
          <w:spacing w:val="-6"/>
          <w:sz w:val="24"/>
          <w:szCs w:val="24"/>
        </w:rPr>
        <w:t>»).</w:t>
      </w:r>
    </w:p>
    <w:p w14:paraId="7C7B72E7" w14:textId="77777777" w:rsidR="005F0D42" w:rsidRDefault="005F0D42" w:rsidP="005F0D42">
      <w:pPr>
        <w:pStyle w:val="a6"/>
        <w:spacing w:before="120"/>
        <w:ind w:left="709"/>
        <w:rPr>
          <w:rFonts w:ascii="Times New Roman" w:hAnsi="Times New Roman" w:cs="Times New Roman"/>
          <w:spacing w:val="-6"/>
          <w:sz w:val="24"/>
          <w:szCs w:val="24"/>
        </w:rPr>
      </w:pPr>
      <w:r w:rsidRPr="009641F8">
        <w:rPr>
          <w:rFonts w:ascii="Times New Roman" w:hAnsi="Times New Roman" w:cs="Times New Roman"/>
          <w:spacing w:val="-6"/>
          <w:sz w:val="24"/>
          <w:szCs w:val="24"/>
        </w:rPr>
        <w:t>Адрес Собственника:</w:t>
      </w:r>
      <w:r w:rsidRPr="009641F8">
        <w:rPr>
          <w:rFonts w:ascii="Times New Roman" w:hAnsi="Times New Roman" w:cs="Times New Roman"/>
          <w:sz w:val="24"/>
          <w:szCs w:val="24"/>
        </w:rPr>
        <w:t xml:space="preserve"> </w:t>
      </w:r>
      <w:r w:rsidRPr="007F7583">
        <w:rPr>
          <w:rFonts w:ascii="Times New Roman" w:hAnsi="Times New Roman" w:cs="Times New Roman"/>
          <w:spacing w:val="-6"/>
          <w:sz w:val="24"/>
          <w:szCs w:val="24"/>
        </w:rPr>
        <w:t>105005, г. Москва, наб. Академика Туполева, д. 17</w:t>
      </w:r>
      <w:r w:rsidRPr="00BA0807">
        <w:rPr>
          <w:rFonts w:ascii="Times New Roman" w:hAnsi="Times New Roman" w:cs="Times New Roman"/>
          <w:spacing w:val="-6"/>
          <w:sz w:val="24"/>
          <w:szCs w:val="24"/>
        </w:rPr>
        <w:t>.</w:t>
      </w:r>
    </w:p>
    <w:p w14:paraId="2A59329E" w14:textId="77777777"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3"/>
      <w:r>
        <w:rPr>
          <w:rFonts w:ascii="Times New Roman" w:hAnsi="Times New Roman" w:cs="Times New Roman"/>
          <w:b/>
          <w:sz w:val="24"/>
          <w:szCs w:val="24"/>
        </w:rPr>
        <w:t>.</w:t>
      </w:r>
    </w:p>
    <w:p w14:paraId="3AF79909" w14:textId="77777777" w:rsidR="0075564D" w:rsidRPr="00C92F07"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4" w:name="_Toc229476270"/>
      <w:bookmarkStart w:id="15"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4"/>
      <w:bookmarkEnd w:id="15"/>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2"/>
    <w:p w14:paraId="47B6CC9B"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6" w:name="_Hlk99699533"/>
      <w:r w:rsidRPr="00A235FE">
        <w:rPr>
          <w:rFonts w:ascii="Times New Roman" w:hAnsi="Times New Roman" w:cs="Times New Roman"/>
          <w:spacing w:val="-6"/>
          <w:sz w:val="24"/>
          <w:szCs w:val="24"/>
        </w:rPr>
        <w:t>астей:</w:t>
      </w:r>
    </w:p>
    <w:p w14:paraId="4AD42415"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6"/>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4779284C"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0E0BD051" w14:textId="6D009A9C"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7" w:name="КД_пор_сроки_предостав"/>
      <w:bookmarkEnd w:id="17"/>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436BB2" w14:textId="4B383AF9"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3877551" w14:textId="473B364D"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4EAC5C66"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56182D5"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48E4EDAF" w14:textId="459F0BA1"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117F3748" w14:textId="018DE94C" w:rsidR="0075564D" w:rsidRPr="00A235FE"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58787D6D"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8" w:name="_Toc229476266"/>
      <w:bookmarkStart w:id="19" w:name="_Toc230144040"/>
      <w:bookmarkStart w:id="20" w:name="_Toc229476271"/>
      <w:bookmarkStart w:id="21" w:name="_Toc230144038"/>
      <w:r w:rsidRPr="00C92F07">
        <w:rPr>
          <w:rFonts w:ascii="Times New Roman" w:hAnsi="Times New Roman" w:cs="Times New Roman"/>
          <w:b/>
          <w:sz w:val="24"/>
          <w:szCs w:val="24"/>
        </w:rPr>
        <w:t xml:space="preserve">УСЛОВИЯ УЧАСТИЯ В </w:t>
      </w:r>
      <w:bookmarkEnd w:id="18"/>
      <w:bookmarkEnd w:id="19"/>
      <w:r>
        <w:rPr>
          <w:rFonts w:ascii="Times New Roman" w:hAnsi="Times New Roman" w:cs="Times New Roman"/>
          <w:b/>
          <w:sz w:val="24"/>
          <w:szCs w:val="24"/>
        </w:rPr>
        <w:t>АУКЦИОНЕ.</w:t>
      </w:r>
    </w:p>
    <w:p w14:paraId="2170A840" w14:textId="77777777"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2" w:name="_Toc229476267"/>
      <w:bookmarkStart w:id="23"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2"/>
      <w:bookmarkEnd w:id="23"/>
      <w:r>
        <w:rPr>
          <w:rFonts w:ascii="Times New Roman" w:hAnsi="Times New Roman" w:cs="Times New Roman"/>
          <w:b/>
          <w:sz w:val="24"/>
          <w:szCs w:val="24"/>
        </w:rPr>
        <w:t>Аукционе.</w:t>
      </w:r>
    </w:p>
    <w:p w14:paraId="79F35712" w14:textId="1038B70F"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r w:rsidR="005F0D42">
        <w:rPr>
          <w:rFonts w:ascii="Times New Roman" w:hAnsi="Times New Roman" w:cs="Times New Roman"/>
          <w:spacing w:val="-6"/>
          <w:sz w:val="24"/>
          <w:szCs w:val="24"/>
        </w:rPr>
        <w:t>.</w:t>
      </w:r>
    </w:p>
    <w:p w14:paraId="076033BF"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0ADD093"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772754FE"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AF479F4"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4FF74BD9" w14:textId="736E66C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5D25A53D"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0840F419"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3EE11BE1"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176F3464"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5E26FDA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012EB72E" w14:textId="77777777"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4" w:name="_Toc230144042"/>
      <w:r w:rsidRPr="00C92F07">
        <w:rPr>
          <w:rFonts w:ascii="Times New Roman" w:hAnsi="Times New Roman" w:cs="Times New Roman"/>
          <w:b/>
          <w:sz w:val="24"/>
          <w:szCs w:val="24"/>
        </w:rPr>
        <w:t>ЗАЯВКИ</w:t>
      </w:r>
      <w:bookmarkEnd w:id="24"/>
      <w:r>
        <w:rPr>
          <w:rFonts w:ascii="Times New Roman" w:hAnsi="Times New Roman" w:cs="Times New Roman"/>
          <w:b/>
          <w:sz w:val="24"/>
          <w:szCs w:val="24"/>
        </w:rPr>
        <w:t>.</w:t>
      </w:r>
    </w:p>
    <w:p w14:paraId="78361DAC" w14:textId="77777777" w:rsidR="0075564D" w:rsidRPr="00C92F07"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5" w:name="_Toc229476272"/>
      <w:bookmarkStart w:id="26" w:name="_Toc230144043"/>
      <w:r w:rsidRPr="00C92F07">
        <w:rPr>
          <w:rFonts w:ascii="Times New Roman" w:hAnsi="Times New Roman" w:cs="Times New Roman"/>
          <w:b/>
          <w:sz w:val="24"/>
          <w:szCs w:val="24"/>
        </w:rPr>
        <w:t>Оформление Заявки</w:t>
      </w:r>
      <w:bookmarkEnd w:id="25"/>
      <w:bookmarkEnd w:id="26"/>
      <w:r>
        <w:rPr>
          <w:rFonts w:ascii="Times New Roman" w:hAnsi="Times New Roman" w:cs="Times New Roman"/>
          <w:b/>
          <w:sz w:val="24"/>
          <w:szCs w:val="24"/>
        </w:rPr>
        <w:t>.</w:t>
      </w:r>
    </w:p>
    <w:p w14:paraId="4F1D5801"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 xml:space="preserve">Федерации, а подача Претендентом </w:t>
      </w:r>
      <w:r w:rsidRPr="00C249A3">
        <w:rPr>
          <w:rFonts w:ascii="Times New Roman" w:hAnsi="Times New Roman" w:cs="Times New Roman"/>
          <w:spacing w:val="-6"/>
          <w:sz w:val="24"/>
          <w:szCs w:val="24"/>
        </w:rPr>
        <w:lastRenderedPageBreak/>
        <w:t>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A83C3B4"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7"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9B5311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7"/>
      <w:r>
        <w:rPr>
          <w:rFonts w:ascii="Times New Roman" w:hAnsi="Times New Roman" w:cs="Times New Roman"/>
          <w:b/>
          <w:sz w:val="24"/>
          <w:szCs w:val="24"/>
        </w:rPr>
        <w:t>.</w:t>
      </w:r>
    </w:p>
    <w:p w14:paraId="4571C03D" w14:textId="77777777" w:rsidR="0075564D" w:rsidRPr="00A235FE"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8" w:name="_Toc230144045"/>
      <w:bookmarkStart w:id="29"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8"/>
    <w:p w14:paraId="63B06E17" w14:textId="5A2FCF3A"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27C444C"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454C636"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до признания его Участником, имеет право отозвать Заявку:</w:t>
      </w:r>
    </w:p>
    <w:p w14:paraId="73450512" w14:textId="77777777"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39E07342" w14:textId="772DBA4F"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C249A3">
        <w:rPr>
          <w:rFonts w:ascii="Times New Roman" w:hAnsi="Times New Roman" w:cs="Times New Roman"/>
          <w:spacing w:val="-6"/>
          <w:sz w:val="24"/>
          <w:szCs w:val="24"/>
          <w:lang w:val="en-US"/>
        </w:rPr>
        <w:t>torgi</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rt</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capital</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ru</w:t>
      </w:r>
      <w:r w:rsidRPr="00C249A3">
        <w:rPr>
          <w:rFonts w:ascii="Times New Roman" w:hAnsi="Times New Roman" w:cs="Times New Roman"/>
          <w:spacing w:val="-6"/>
          <w:sz w:val="24"/>
          <w:szCs w:val="24"/>
        </w:rPr>
        <w:t xml:space="preserve">. </w:t>
      </w:r>
    </w:p>
    <w:p w14:paraId="72B27E38"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 xml:space="preserve">(пяти) рабочих дней со дня поступления уведомления об </w:t>
      </w:r>
      <w:r w:rsidRPr="00C249A3">
        <w:rPr>
          <w:rFonts w:ascii="Times New Roman" w:hAnsi="Times New Roman" w:cs="Times New Roman"/>
          <w:spacing w:val="-6"/>
          <w:sz w:val="24"/>
          <w:szCs w:val="24"/>
          <w:lang w:val="ru-RU"/>
        </w:rPr>
        <w:lastRenderedPageBreak/>
        <w:t>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4A122FA" w14:textId="30516B86"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74C7BBBD"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2D7A4995"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7659FC9" w14:textId="77777777" w:rsidR="0075564D" w:rsidRPr="00ED3176"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20AFC6E0"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126D4596" w14:textId="04D0BA35" w:rsidR="0075564D" w:rsidRPr="006C21E4"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sidR="00697236">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0513468A" w14:textId="5D6126A3"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4F85D4B4" w14:textId="6AEC8599"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4C42DAEC" w14:textId="5CEC2575"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sidR="00846123">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BD57770"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33E57E11" w14:textId="3B2671AC"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52547F9" w14:textId="4C666C2F"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B80FEF">
        <w:rPr>
          <w:rFonts w:ascii="Times New Roman" w:hAnsi="Times New Roman" w:cs="Times New Roman"/>
          <w:spacing w:val="-6"/>
          <w:sz w:val="24"/>
          <w:szCs w:val="24"/>
        </w:rPr>
        <w:t xml:space="preserve">, в том числе </w:t>
      </w:r>
      <w:r w:rsidRPr="00C249A3">
        <w:rPr>
          <w:rFonts w:ascii="Times New Roman" w:hAnsi="Times New Roman" w:cs="Times New Roman"/>
          <w:spacing w:val="-6"/>
          <w:sz w:val="24"/>
          <w:szCs w:val="24"/>
        </w:rPr>
        <w:t>о его соответствии требованиям п. 1.4. Документации.</w:t>
      </w:r>
    </w:p>
    <w:p w14:paraId="6246FFC9" w14:textId="77777777" w:rsidR="0075564D" w:rsidRPr="00ED3176"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8CFA42D" w14:textId="0E8E3440"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физических лиц:</w:t>
      </w:r>
    </w:p>
    <w:p w14:paraId="30DA2A3D" w14:textId="77777777" w:rsidR="0075564D" w:rsidRPr="00ED3176"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C934279" w14:textId="77777777" w:rsidR="0075564D" w:rsidRPr="00ED3176"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lastRenderedPageBreak/>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869ED67" w14:textId="3F71D83A" w:rsidR="0075564D" w:rsidRPr="006C21E4" w:rsidRDefault="006C21E4" w:rsidP="006C21E4">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индивидуальных предпринимателей:</w:t>
      </w:r>
    </w:p>
    <w:p w14:paraId="12C57345"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4669A8B3"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2D02B178" w:rsidR="0075564D" w:rsidRPr="006C21E4" w:rsidRDefault="006C21E4" w:rsidP="006C21E4">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юридических лиц:</w:t>
      </w:r>
    </w:p>
    <w:p w14:paraId="7D0B669A"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151F503B"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sidR="00F504DE">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F504DE">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73B76448" w14:textId="2AEB7949" w:rsidR="007C3D5A" w:rsidRPr="00ED3176" w:rsidRDefault="007C3D5A" w:rsidP="007C3D5A">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52B2216F" w14:textId="4CDE323D" w:rsidR="0075564D" w:rsidRPr="00ED3176" w:rsidRDefault="007C3D5A"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bookmarkStart w:id="30"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30"/>
      <w:r w:rsidR="0075564D" w:rsidRPr="00ED3176">
        <w:rPr>
          <w:rFonts w:ascii="Times New Roman" w:hAnsi="Times New Roman" w:cs="Times New Roman"/>
          <w:spacing w:val="-6"/>
          <w:sz w:val="24"/>
          <w:szCs w:val="24"/>
        </w:rPr>
        <w:t>список участников (для обществ с ограниченной ответственностью).</w:t>
      </w:r>
    </w:p>
    <w:p w14:paraId="16B98860" w14:textId="10511AEC"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или физических лиц</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(нерезидентов Российской</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Федерации), помимо документов, указанных в п.</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11.1. Документации необходимо предоставить:</w:t>
      </w:r>
    </w:p>
    <w:p w14:paraId="66B197AD" w14:textId="33C6FC24"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лиц:</w:t>
      </w:r>
    </w:p>
    <w:p w14:paraId="4614A8A8"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D3176" w:rsidRDefault="0075564D" w:rsidP="006C21E4">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394AE7E5" w14:textId="616F2999" w:rsidR="0075564D" w:rsidRPr="00ED3176" w:rsidRDefault="00697236"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75564D"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0075564D"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0075564D" w:rsidRPr="00ED3176">
        <w:rPr>
          <w:rFonts w:ascii="Times New Roman" w:hAnsi="Times New Roman" w:cs="Times New Roman"/>
          <w:spacing w:val="-6"/>
          <w:sz w:val="24"/>
          <w:szCs w:val="24"/>
        </w:rPr>
        <w:t>;</w:t>
      </w:r>
    </w:p>
    <w:p w14:paraId="09AF06E6" w14:textId="7A1C3DB6"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697236">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1AA85CB4"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7F9333E" w14:textId="7375BE4E"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D3176" w:rsidRDefault="0075564D" w:rsidP="008563E4">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D3176" w:rsidRDefault="0075564D" w:rsidP="008563E4">
      <w:pPr>
        <w:pStyle w:val="a6"/>
        <w:numPr>
          <w:ilvl w:val="0"/>
          <w:numId w:val="4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lastRenderedPageBreak/>
        <w:t>документ о регистрации по месту пребывания в Российской Федерации;</w:t>
      </w:r>
    </w:p>
    <w:p w14:paraId="49606F4F"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39B0FD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3EBB0198" w14:textId="4C048A5F"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A21BBF">
        <w:rPr>
          <w:rFonts w:ascii="Times New Roman" w:hAnsi="Times New Roman" w:cs="Times New Roman"/>
          <w:spacing w:val="-6"/>
          <w:sz w:val="24"/>
          <w:szCs w:val="24"/>
          <w:lang w:val="ru-RU"/>
        </w:rPr>
        <w:t>11.4.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171FD44B"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0075564D" w:rsidRPr="006C21E4">
        <w:rPr>
          <w:rFonts w:ascii="Times New Roman" w:hAnsi="Times New Roman" w:cs="Times New Roman"/>
          <w:b/>
          <w:sz w:val="24"/>
          <w:szCs w:val="24"/>
          <w:lang w:val="ru-RU"/>
        </w:rPr>
        <w:t>Порядок Регистрации на электронной площадке</w:t>
      </w:r>
    </w:p>
    <w:p w14:paraId="52997E8C" w14:textId="2FBD2C69"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75564D"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70388F04"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0075564D"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6C21E4">
        <w:rPr>
          <w:rFonts w:ascii="Times New Roman" w:hAnsi="Times New Roman" w:cs="Times New Roman"/>
          <w:spacing w:val="-6"/>
          <w:sz w:val="24"/>
          <w:szCs w:val="24"/>
          <w:lang w:val="ru-RU"/>
        </w:rPr>
        <w:t>,</w:t>
      </w:r>
      <w:r w:rsidR="0075564D" w:rsidRPr="006C21E4">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46A5112A"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0075564D"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0C9D51E" w14:textId="19226D26"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6C21E4">
        <w:rPr>
          <w:rFonts w:ascii="Times New Roman" w:hAnsi="Times New Roman" w:cs="Times New Roman"/>
          <w:b/>
          <w:sz w:val="24"/>
          <w:szCs w:val="24"/>
          <w:lang w:val="ru-RU"/>
        </w:rPr>
        <w:t>Рассмотрение Комиссией Заявок и порядок проведения Аукциона.</w:t>
      </w:r>
    </w:p>
    <w:p w14:paraId="1A01A50F" w14:textId="1B479679"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0075564D"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4E60DE51"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0075564D"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34AD09E6"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0075564D"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1B06D5D3"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0075564D"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9F921C2"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0075564D"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72D92133" w:rsidR="0075564D" w:rsidRPr="006C21E4" w:rsidRDefault="006C21E4" w:rsidP="006C21E4">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6C21E4">
        <w:rPr>
          <w:rFonts w:ascii="Times New Roman" w:hAnsi="Times New Roman" w:cs="Times New Roman"/>
          <w:b/>
          <w:spacing w:val="-6"/>
          <w:sz w:val="24"/>
          <w:szCs w:val="24"/>
          <w:lang w:val="ru-RU"/>
        </w:rPr>
        <w:t>Аукцион проводится в следующем порядке:</w:t>
      </w:r>
    </w:p>
    <w:p w14:paraId="1C24CAC0" w14:textId="1B6EBF5C"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0075564D"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lastRenderedPageBreak/>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2C1DE68E"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0075564D"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0F46D244"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0075564D" w:rsidRPr="006C21E4">
        <w:rPr>
          <w:rFonts w:ascii="Times New Roman" w:hAnsi="Times New Roman" w:cs="Times New Roman"/>
          <w:spacing w:val="-6"/>
          <w:sz w:val="24"/>
          <w:szCs w:val="24"/>
          <w:lang w:val="ru-RU"/>
        </w:rPr>
        <w:t>В течение 15</w:t>
      </w:r>
      <w:r w:rsidR="00FF66A3" w:rsidRPr="006C21E4">
        <w:rPr>
          <w:rFonts w:ascii="Times New Roman" w:hAnsi="Times New Roman" w:cs="Times New Roman"/>
          <w:spacing w:val="-6"/>
          <w:sz w:val="24"/>
          <w:szCs w:val="24"/>
        </w:rPr>
        <w:t> </w:t>
      </w:r>
      <w:r w:rsidR="00FF66A3" w:rsidRPr="006C21E4">
        <w:rPr>
          <w:rFonts w:ascii="Times New Roman" w:hAnsi="Times New Roman" w:cs="Times New Roman"/>
          <w:spacing w:val="-6"/>
          <w:sz w:val="24"/>
          <w:szCs w:val="24"/>
          <w:lang w:val="ru-RU"/>
        </w:rPr>
        <w:t xml:space="preserve">(пятнадцати) </w:t>
      </w:r>
      <w:r w:rsidR="0075564D" w:rsidRPr="006C21E4">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6B85035F"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0075564D"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FF66A3"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FF66A3" w:rsidRDefault="0075564D" w:rsidP="00091013">
      <w:pPr>
        <w:pStyle w:val="a6"/>
        <w:numPr>
          <w:ilvl w:val="0"/>
          <w:numId w:val="7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FF66A3"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0B49DD91" w14:textId="628C6691"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BC5C16B" w14:textId="77777777" w:rsidR="0075564D" w:rsidRPr="00214A86"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lastRenderedPageBreak/>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99F31F"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910D085"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351C3324"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15E2C818"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3822F64B"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304F7037" w14:textId="030B0AC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7290C71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3731D64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214A86" w:rsidRDefault="0075564D" w:rsidP="00FF66A3">
      <w:pPr>
        <w:pStyle w:val="TextBasTxt"/>
        <w:numPr>
          <w:ilvl w:val="0"/>
          <w:numId w:val="29"/>
        </w:numPr>
        <w:ind w:left="0" w:firstLine="709"/>
        <w:rPr>
          <w:spacing w:val="-6"/>
        </w:rPr>
      </w:pPr>
      <w:r w:rsidRPr="00214A86">
        <w:rPr>
          <w:spacing w:val="-6"/>
        </w:rPr>
        <w:t>наименование Имущества и иные, позволяющие его индивидуализировать сведения;</w:t>
      </w:r>
    </w:p>
    <w:p w14:paraId="183810AD" w14:textId="77777777" w:rsidR="0075564D" w:rsidRPr="00214A86" w:rsidRDefault="0075564D" w:rsidP="00FF66A3">
      <w:pPr>
        <w:pStyle w:val="TextBasTxt"/>
        <w:numPr>
          <w:ilvl w:val="0"/>
          <w:numId w:val="29"/>
        </w:numPr>
        <w:ind w:left="0" w:firstLine="709"/>
        <w:rPr>
          <w:spacing w:val="-6"/>
        </w:rPr>
      </w:pPr>
      <w:r w:rsidRPr="00214A86">
        <w:rPr>
          <w:spacing w:val="-6"/>
        </w:rPr>
        <w:t>цена Имущества, предложенная Победителем;</w:t>
      </w:r>
    </w:p>
    <w:p w14:paraId="39E48574" w14:textId="77777777" w:rsidR="0075564D" w:rsidRPr="00214A86"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579BAA35"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3C1B7D88" w14:textId="7CBF892C"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5AB939E" w14:textId="5266930B"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24ACA46" w14:textId="685EAB09"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2A3EA9E9"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lastRenderedPageBreak/>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41091840"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14F42977" w14:textId="77777777" w:rsidR="0075564D" w:rsidRPr="00C92F07"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75E78861" w14:textId="4423DD05"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4E67DC63"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017E9238" w14:textId="77777777"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9"/>
    <w:p w14:paraId="6FBC100F"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CC1059D" w14:textId="463239D2"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00070797"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0"/>
    <w:bookmarkEnd w:id="21"/>
    <w:p w14:paraId="3401284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7"/>
          <w:type w:val="continuous"/>
          <w:pgSz w:w="11906" w:h="16838" w:code="9"/>
          <w:pgMar w:top="1134" w:right="567" w:bottom="1134" w:left="1134" w:header="567" w:footer="567" w:gutter="0"/>
          <w:cols w:space="708"/>
          <w:titlePg/>
          <w:docGrid w:linePitch="360"/>
        </w:sectPr>
      </w:pPr>
    </w:p>
    <w:p w14:paraId="2B73409A"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1" w:name="Содерж_свед_на_конвер"/>
      <w:bookmarkStart w:id="32" w:name="Коверт_ЗУК"/>
      <w:bookmarkStart w:id="33" w:name="Форма_заявки_на_уч_в_конкурсе"/>
      <w:bookmarkStart w:id="34" w:name="_Toc230144066"/>
      <w:bookmarkEnd w:id="31"/>
      <w:bookmarkEnd w:id="32"/>
      <w:bookmarkEnd w:id="33"/>
    </w:p>
    <w:p w14:paraId="7F8223B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4"/>
    </w:p>
    <w:p w14:paraId="3EA21B05"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6BF3775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759DDD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528509A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4D0D5E3"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AAA4D7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26AAC9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716B04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1969E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496030"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9A230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7E281258"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6128BC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088CAD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987EE9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52054E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4662F9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F3D39A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C0982C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03EAF14D"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EFEF87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368F387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5C5931B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lastRenderedPageBreak/>
        <w:t>__________________________</w:t>
      </w:r>
    </w:p>
    <w:p w14:paraId="64D5EF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58E61C"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380C2B3"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161F0A9B"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имущества)</w:t>
      </w:r>
    </w:p>
    <w:p w14:paraId="09F071AA"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68452A7F"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07C3CA1" w14:textId="5A300C61"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5F0D42">
        <w:rPr>
          <w:rFonts w:ascii="Times New Roman" w:hAnsi="Times New Roman" w:cs="Times New Roman"/>
          <w:sz w:val="24"/>
          <w:szCs w:val="24"/>
        </w:rPr>
        <w:t>14</w:t>
      </w:r>
      <w:r w:rsidRPr="00204735">
        <w:rPr>
          <w:rFonts w:ascii="Times New Roman" w:hAnsi="Times New Roman" w:cs="Times New Roman"/>
          <w:sz w:val="24"/>
          <w:szCs w:val="24"/>
        </w:rPr>
        <w:t> (</w:t>
      </w:r>
      <w:r w:rsidR="005F0D42">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792EB4F1"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0FE0743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1099AB74" w14:textId="77777777"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72533EE1" w14:textId="51129938"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598C87FB" w14:textId="457783D4" w:rsidR="00437C4B" w:rsidRDefault="008106B0"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EA7835">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5F0D42">
        <w:rPr>
          <w:rFonts w:ascii="Times New Roman" w:hAnsi="Times New Roman" w:cs="Times New Roman"/>
          <w:sz w:val="24"/>
          <w:szCs w:val="24"/>
        </w:rPr>
        <w:t>.</w:t>
      </w:r>
    </w:p>
    <w:p w14:paraId="62922E06" w14:textId="7D97F7AE"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1D8A610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60B83B8D"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16D1886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7F6AE51B" w14:textId="77777777" w:rsidR="0075564D" w:rsidRPr="0075564D" w:rsidRDefault="0075564D" w:rsidP="0075564D">
      <w:pPr>
        <w:ind w:firstLine="709"/>
        <w:mirrorIndents/>
        <w:jc w:val="both"/>
        <w:rPr>
          <w:rFonts w:ascii="Times New Roman" w:hAnsi="Times New Roman" w:cs="Times New Roman"/>
          <w:lang w:val="ru-RU"/>
        </w:rPr>
      </w:pPr>
    </w:p>
    <w:p w14:paraId="42E4292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lastRenderedPageBreak/>
        <w:t>Приложение:</w:t>
      </w:r>
    </w:p>
    <w:p w14:paraId="460BB02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4972CDF2" w14:textId="3811838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545392B5" w14:textId="12F089BF"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253002C5" w14:textId="4A05DAE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DE71150" w14:textId="5DAC94BB"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7A5E08C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482A065"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24FF2DF"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702526FB"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C55607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261D99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0EE57071"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1758D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5C6AA14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18C6EE7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2B7905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772A3C0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A4D457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716DA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0B6108B9"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24984B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1911F4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695C1E0"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4074B374"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8154D52" w14:textId="6D3400D4"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44441702"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F37138B" w14:textId="77777777" w:rsidR="0075564D" w:rsidRPr="0075564D" w:rsidRDefault="0075564D" w:rsidP="0075564D">
      <w:pPr>
        <w:ind w:firstLine="709"/>
        <w:jc w:val="center"/>
        <w:rPr>
          <w:rFonts w:ascii="Times New Roman" w:hAnsi="Times New Roman" w:cs="Times New Roman"/>
          <w:b/>
          <w:sz w:val="24"/>
          <w:szCs w:val="24"/>
          <w:lang w:val="ru-RU"/>
        </w:rPr>
      </w:pPr>
    </w:p>
    <w:p w14:paraId="4EF57378"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08BE54D2"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8C8BAA2"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2483BE9"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382F37D5" w14:textId="76EF34C6"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002F3B58"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410A1BB3"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3BD57281" w14:textId="420F30AC"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069680F4"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6DDCC0F"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15EA36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554786D6"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40CB5AE"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66A2AA4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096C40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9011F8D" w14:textId="4F18CF48" w:rsid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5685E3CB" w14:textId="75158AA7"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образование</w:t>
      </w:r>
      <w:proofErr w:type="spellEnd"/>
      <w:r w:rsidR="00331D0A" w:rsidRPr="00331D0A">
        <w:rPr>
          <w:rFonts w:ascii="Times New Roman" w:hAnsi="Times New Roman" w:cs="Times New Roman"/>
          <w:sz w:val="24"/>
          <w:szCs w:val="24"/>
        </w:rPr>
        <w:t>;</w:t>
      </w:r>
    </w:p>
    <w:p w14:paraId="18529026" w14:textId="1BACEEF8" w:rsidR="00331D0A" w:rsidRPr="005530AD"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31D0A"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0C173F18" w14:textId="56D926A9"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специальность</w:t>
      </w:r>
      <w:proofErr w:type="spellEnd"/>
      <w:r w:rsidR="00331D0A" w:rsidRPr="00331D0A">
        <w:rPr>
          <w:rFonts w:ascii="Times New Roman" w:hAnsi="Times New Roman" w:cs="Times New Roman"/>
          <w:sz w:val="24"/>
          <w:szCs w:val="24"/>
        </w:rPr>
        <w:t>;</w:t>
      </w:r>
    </w:p>
    <w:p w14:paraId="74637B10" w14:textId="221F6CF3" w:rsidR="00331D0A" w:rsidRPr="00331D0A" w:rsidRDefault="00331D0A" w:rsidP="005530AD">
      <w:pPr>
        <w:widowControl/>
        <w:numPr>
          <w:ilvl w:val="0"/>
          <w:numId w:val="86"/>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4E8B64A1"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C92F07"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334D1D9" w14:textId="571F6554"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sidR="00331D0A">
        <w:rPr>
          <w:rFonts w:ascii="Times New Roman" w:hAnsi="Times New Roman" w:cs="Times New Roman"/>
          <w:sz w:val="24"/>
          <w:szCs w:val="24"/>
          <w:lang w:val="ru-RU"/>
        </w:rPr>
        <w:t xml:space="preserve">, </w:t>
      </w:r>
      <w:r w:rsidR="00331D0A"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3C633172" w14:textId="543235A9" w:rsid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007304AA">
        <w:rPr>
          <w:rFonts w:ascii="Times New Roman" w:hAnsi="Times New Roman" w:cs="Times New Roman"/>
          <w:sz w:val="24"/>
          <w:szCs w:val="24"/>
          <w:lang w:val="ru-RU"/>
        </w:rPr>
        <w:t>том числе в</w:t>
      </w:r>
      <w:r w:rsidR="00AD4D2D">
        <w:rPr>
          <w:rFonts w:ascii="Times New Roman" w:hAnsi="Times New Roman" w:cs="Times New Roman"/>
          <w:sz w:val="24"/>
          <w:szCs w:val="24"/>
          <w:lang w:val="ru-RU"/>
        </w:rPr>
        <w:t xml:space="preserve"> </w:t>
      </w:r>
      <w:r w:rsidR="00AD4D2D" w:rsidRPr="00AD4D2D">
        <w:rPr>
          <w:rFonts w:ascii="Times New Roman" w:hAnsi="Times New Roman" w:cs="Times New Roman"/>
          <w:sz w:val="24"/>
          <w:szCs w:val="24"/>
          <w:lang w:val="ru-RU"/>
        </w:rPr>
        <w:t>Фонд пенсионного и социального страхования Российской Федерации</w:t>
      </w:r>
      <w:r w:rsidR="00AD4D2D">
        <w:rPr>
          <w:rFonts w:ascii="Times New Roman" w:hAnsi="Times New Roman" w:cs="Times New Roman"/>
          <w:sz w:val="24"/>
          <w:szCs w:val="24"/>
          <w:lang w:val="ru-RU"/>
        </w:rPr>
        <w:t xml:space="preserve"> (</w:t>
      </w:r>
      <w:r w:rsidR="007304AA">
        <w:rPr>
          <w:rFonts w:ascii="Times New Roman" w:hAnsi="Times New Roman" w:cs="Times New Roman"/>
          <w:sz w:val="24"/>
          <w:szCs w:val="24"/>
          <w:lang w:val="ru-RU"/>
        </w:rPr>
        <w:t>Социальный</w:t>
      </w:r>
      <w:r w:rsidR="007304AA" w:rsidRPr="0075564D">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фонд Росси</w:t>
      </w:r>
      <w:r w:rsidR="00AD4D2D">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7369957A" w14:textId="58891A14" w:rsid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EBA4D81" w14:textId="6505E5EF" w:rsidR="00D301CF" w:rsidRP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C0E3320" w14:textId="11991EEA" w:rsidR="00331D0A"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331D0A">
        <w:rPr>
          <w:rFonts w:ascii="Times New Roman" w:hAnsi="Times New Roman" w:cs="Times New Roman"/>
          <w:sz w:val="24"/>
          <w:szCs w:val="24"/>
          <w:lang w:val="ru-RU"/>
        </w:rPr>
        <w:t>;</w:t>
      </w:r>
    </w:p>
    <w:p w14:paraId="446CC46C" w14:textId="46BAA473" w:rsidR="0075564D" w:rsidRPr="0075564D" w:rsidRDefault="00331D0A"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0075564D" w:rsidRPr="0075564D">
        <w:rPr>
          <w:rFonts w:ascii="Times New Roman" w:hAnsi="Times New Roman" w:cs="Times New Roman"/>
          <w:sz w:val="24"/>
          <w:szCs w:val="24"/>
          <w:lang w:val="ru-RU"/>
        </w:rPr>
        <w:t>.</w:t>
      </w:r>
    </w:p>
    <w:p w14:paraId="1BB82D31" w14:textId="609A382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03AA6EF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3C70D6F9" w14:textId="42641E15"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FF3D9FC"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1DE83C"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631A2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EEFAB53"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B8C88D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696A52FB"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2EFE4DD6"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BF9C3E4"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14:paraId="2AE140B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1E7C5C1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23E4926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010138D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5015136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00DF0397">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A017A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6B166C8C"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564F3497" w14:textId="1BBFEAF5"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37A156E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438FB1C9"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7AA44C00"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0C048FFE"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2614BDA5"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04BC298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4191D791"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307A002" w14:textId="77777777" w:rsidR="00B92A07"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26922766" w14:textId="1D5A4039"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образование</w:t>
      </w:r>
      <w:proofErr w:type="spellEnd"/>
      <w:r w:rsidR="00B92A07" w:rsidRPr="00331D0A">
        <w:rPr>
          <w:rFonts w:ascii="Times New Roman" w:hAnsi="Times New Roman" w:cs="Times New Roman"/>
          <w:sz w:val="24"/>
          <w:szCs w:val="24"/>
        </w:rPr>
        <w:t>;</w:t>
      </w:r>
    </w:p>
    <w:p w14:paraId="4FFE3026" w14:textId="6D15E0D4" w:rsidR="00B92A07" w:rsidRPr="005530AD"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92A07"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6589EF34" w14:textId="6E9A52CE"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специальность</w:t>
      </w:r>
      <w:proofErr w:type="spellEnd"/>
      <w:r w:rsidR="00DF0397">
        <w:rPr>
          <w:rFonts w:ascii="Times New Roman" w:hAnsi="Times New Roman" w:cs="Times New Roman"/>
          <w:sz w:val="24"/>
          <w:szCs w:val="24"/>
          <w:lang w:val="ru-RU"/>
        </w:rPr>
        <w:t>.</w:t>
      </w:r>
    </w:p>
    <w:p w14:paraId="5D58CC6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5C7E52AF" w:rsidR="0075564D" w:rsidRPr="00AF3281"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sidR="00093424">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12D50AC2" w14:textId="0FE61DCF"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sidR="00AD4D2D">
        <w:rPr>
          <w:rFonts w:ascii="Times New Roman" w:hAnsi="Times New Roman" w:cs="Times New Roman"/>
          <w:sz w:val="24"/>
          <w:szCs w:val="24"/>
          <w:lang w:val="ru-RU"/>
        </w:rPr>
        <w:t xml:space="preserve">, </w:t>
      </w:r>
      <w:r w:rsidR="00AD4D2D"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8BB546A" w14:textId="77777777" w:rsidR="00AD4D2D"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65A216FC" w14:textId="77777777" w:rsidR="00AD4D2D" w:rsidRPr="00D301CF"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658AF65" w14:textId="77777777" w:rsidR="00AD4D2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34D741B" w14:textId="77777777" w:rsidR="00AD4D2D" w:rsidRPr="0075564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544432FB" w14:textId="12755531" w:rsidR="00991CA0" w:rsidRPr="00991CA0" w:rsidRDefault="00991CA0" w:rsidP="00991CA0">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991CA0" w:rsidRPr="00991CA0" w14:paraId="0070A2CE"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57649748"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90C85AA"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991CA0" w:rsidRPr="00991CA0" w14:paraId="5FEB8156"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7C22565B" w14:textId="72B7B136" w:rsidR="00991CA0" w:rsidRPr="005817F9" w:rsidRDefault="00C45816" w:rsidP="00991CA0">
            <w:pPr>
              <w:spacing w:line="276" w:lineRule="auto"/>
              <w:ind w:firstLine="709"/>
              <w:rPr>
                <w:rFonts w:ascii="Times New Roman" w:hAnsi="Times New Roman" w:cs="Times New Roman"/>
                <w:sz w:val="24"/>
                <w:szCs w:val="24"/>
              </w:rPr>
            </w:pPr>
            <w:hyperlink r:id="rId18" w:history="1">
              <w:r w:rsidR="00991CA0"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4C57D0A1"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991CA0" w:rsidRPr="00991CA0" w14:paraId="214EF6E9"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68CD99B4" w14:textId="68D7D4FF" w:rsidR="00991CA0" w:rsidRPr="005817F9" w:rsidRDefault="00093424" w:rsidP="005817F9">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28E89F3"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093424" w:rsidRPr="00991CA0" w14:paraId="3FFCAF46" w14:textId="77777777" w:rsidTr="005817F9">
        <w:tc>
          <w:tcPr>
            <w:tcW w:w="5097" w:type="dxa"/>
            <w:tcBorders>
              <w:top w:val="single" w:sz="4" w:space="0" w:color="auto"/>
              <w:left w:val="single" w:sz="4" w:space="0" w:color="auto"/>
              <w:bottom w:val="single" w:sz="4" w:space="0" w:color="auto"/>
              <w:right w:val="single" w:sz="4" w:space="0" w:color="auto"/>
            </w:tcBorders>
          </w:tcPr>
          <w:p w14:paraId="349789B4" w14:textId="6C729AE9" w:rsidR="00093424" w:rsidRDefault="00093424" w:rsidP="005817F9">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348A7D7B" w14:textId="625BD500" w:rsidR="00093424" w:rsidRPr="00991CA0" w:rsidRDefault="00093424" w:rsidP="005817F9">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42BA0621" w14:textId="77777777" w:rsidR="00991CA0" w:rsidRPr="00AF3281" w:rsidRDefault="00991CA0" w:rsidP="00991CA0">
      <w:pPr>
        <w:widowControl/>
        <w:shd w:val="clear" w:color="auto" w:fill="FFFFFF"/>
        <w:autoSpaceDE/>
        <w:autoSpaceDN/>
        <w:ind w:left="709"/>
        <w:jc w:val="both"/>
        <w:rPr>
          <w:rFonts w:ascii="Times New Roman" w:hAnsi="Times New Roman" w:cs="Times New Roman"/>
          <w:sz w:val="24"/>
          <w:szCs w:val="24"/>
          <w:lang w:val="ru-RU"/>
        </w:rPr>
      </w:pPr>
    </w:p>
    <w:p w14:paraId="32ADD53A" w14:textId="72B61B08" w:rsidR="0075564D" w:rsidRPr="00AF3281" w:rsidRDefault="0075564D" w:rsidP="00BF4449">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sidR="00C75AD7">
        <w:rPr>
          <w:rFonts w:ascii="Times New Roman" w:hAnsi="Times New Roman" w:cs="Times New Roman"/>
          <w:sz w:val="24"/>
          <w:szCs w:val="24"/>
          <w:lang w:val="ru-RU"/>
        </w:rPr>
        <w:t xml:space="preserve">передачу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предоставлени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 данным неограниченному кругу лиц)</w:t>
      </w:r>
      <w:r w:rsidR="00C75AD7">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sidR="00C75AD7">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получени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w:t>
      </w:r>
      <w:r w:rsidR="009743ED">
        <w:rPr>
          <w:rFonts w:ascii="Times New Roman" w:eastAsiaTheme="minorHAnsi" w:hAnsi="Times New Roman" w:cs="Times New Roman"/>
          <w:sz w:val="24"/>
          <w:szCs w:val="24"/>
          <w:lang w:val="ru-RU"/>
        </w:rPr>
        <w:t xml:space="preserve"> данным неограниченно</w:t>
      </w:r>
      <w:r w:rsidR="00C75AD7">
        <w:rPr>
          <w:rFonts w:ascii="Times New Roman" w:eastAsiaTheme="minorHAnsi" w:hAnsi="Times New Roman" w:cs="Times New Roman"/>
          <w:sz w:val="24"/>
          <w:szCs w:val="24"/>
          <w:lang w:val="ru-RU"/>
        </w:rPr>
        <w:t>м</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круг</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лиц) </w:t>
      </w:r>
      <w:r w:rsidRPr="00AF3281">
        <w:rPr>
          <w:rFonts w:ascii="Times New Roman" w:hAnsi="Times New Roman" w:cs="Times New Roman"/>
          <w:sz w:val="24"/>
          <w:szCs w:val="24"/>
          <w:lang w:val="ru-RU"/>
        </w:rPr>
        <w:t>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61FC2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2313BB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5732F732" w14:textId="4A3DE821" w:rsidR="0075564D" w:rsidRPr="00AF3281" w:rsidRDefault="0075564D" w:rsidP="00192BB3">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w:t>
      </w:r>
      <w:r w:rsidR="00240D82" w:rsidRPr="00192BB3">
        <w:rPr>
          <w:rFonts w:ascii="Times New Roman" w:hAnsi="Times New Roman" w:cs="Times New Roman"/>
          <w:sz w:val="24"/>
          <w:szCs w:val="24"/>
        </w:rPr>
        <w:t xml:space="preserve">передачу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запрета на предоставление</w:t>
      </w:r>
      <w:r w:rsidR="00240D82" w:rsidRPr="00192BB3">
        <w:rPr>
          <w:rFonts w:ascii="Times New Roman" w:eastAsiaTheme="minorHAnsi" w:hAnsi="Times New Roman" w:cs="Times New Roman"/>
          <w:sz w:val="24"/>
          <w:szCs w:val="24"/>
        </w:rPr>
        <w:t xml:space="preserve"> доступа к Персональным данным неограниченному кругу лиц)</w:t>
      </w:r>
      <w:r w:rsidR="00240D82" w:rsidRPr="00192BB3">
        <w:rPr>
          <w:rFonts w:ascii="Times New Roman" w:hAnsi="Times New Roman" w:cs="Times New Roman"/>
          <w:sz w:val="24"/>
          <w:szCs w:val="24"/>
        </w:rPr>
        <w:t xml:space="preserve">, обработку или условия обработки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 xml:space="preserve">запрета на </w:t>
      </w:r>
      <w:r w:rsidR="00240D82" w:rsidRPr="00192BB3">
        <w:rPr>
          <w:rFonts w:ascii="Times New Roman" w:eastAsiaTheme="minorHAnsi" w:hAnsi="Times New Roman" w:cs="Times New Roman"/>
          <w:sz w:val="24"/>
          <w:szCs w:val="24"/>
        </w:rPr>
        <w:t>получени</w:t>
      </w:r>
      <w:r w:rsidR="00CA279E" w:rsidRPr="00192BB3">
        <w:rPr>
          <w:rFonts w:ascii="Times New Roman" w:eastAsiaTheme="minorHAnsi" w:hAnsi="Times New Roman" w:cs="Times New Roman"/>
          <w:sz w:val="24"/>
          <w:szCs w:val="24"/>
        </w:rPr>
        <w:t>е</w:t>
      </w:r>
      <w:r w:rsidR="00240D82" w:rsidRPr="00192BB3">
        <w:rPr>
          <w:rFonts w:ascii="Times New Roman" w:eastAsiaTheme="minorHAnsi" w:hAnsi="Times New Roman" w:cs="Times New Roman"/>
          <w:sz w:val="24"/>
          <w:szCs w:val="24"/>
        </w:rPr>
        <w:t xml:space="preserve"> доступа к П</w:t>
      </w:r>
      <w:r w:rsidR="009743ED" w:rsidRPr="00192BB3">
        <w:rPr>
          <w:rFonts w:ascii="Times New Roman" w:eastAsiaTheme="minorHAnsi" w:hAnsi="Times New Roman" w:cs="Times New Roman"/>
          <w:sz w:val="24"/>
          <w:szCs w:val="24"/>
        </w:rPr>
        <w:t>ерсональным данным неограниченно</w:t>
      </w:r>
      <w:r w:rsidR="00240D82" w:rsidRPr="00192BB3">
        <w:rPr>
          <w:rFonts w:ascii="Times New Roman" w:eastAsiaTheme="minorHAnsi" w:hAnsi="Times New Roman" w:cs="Times New Roman"/>
          <w:sz w:val="24"/>
          <w:szCs w:val="24"/>
        </w:rPr>
        <w:t>м</w:t>
      </w:r>
      <w:r w:rsidR="009743ED" w:rsidRPr="00192BB3">
        <w:rPr>
          <w:rFonts w:ascii="Times New Roman" w:eastAsiaTheme="minorHAnsi" w:hAnsi="Times New Roman" w:cs="Times New Roman"/>
          <w:sz w:val="24"/>
          <w:szCs w:val="24"/>
        </w:rPr>
        <w:t>у кругу</w:t>
      </w:r>
      <w:r w:rsidR="00240D82" w:rsidRPr="00192BB3">
        <w:rPr>
          <w:rFonts w:ascii="Times New Roman" w:eastAsiaTheme="minorHAnsi" w:hAnsi="Times New Roman" w:cs="Times New Roman"/>
          <w:sz w:val="24"/>
          <w:szCs w:val="24"/>
        </w:rPr>
        <w:t xml:space="preserve"> лиц)</w:t>
      </w:r>
      <w:r w:rsidRPr="00192BB3">
        <w:rPr>
          <w:rFonts w:ascii="Times New Roman" w:hAnsi="Times New Roman" w:cs="Times New Roman"/>
          <w:sz w:val="24"/>
          <w:szCs w:val="24"/>
        </w:rPr>
        <w:t xml:space="preserve"> Персональных данных)</w:t>
      </w:r>
      <w:r w:rsidR="00192BB3">
        <w:rPr>
          <w:rFonts w:ascii="Times New Roman" w:hAnsi="Times New Roman" w:cs="Times New Roman"/>
          <w:sz w:val="24"/>
          <w:szCs w:val="24"/>
        </w:rPr>
        <w:t>.</w:t>
      </w:r>
    </w:p>
    <w:p w14:paraId="573EBAC4" w14:textId="15B03EA1"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C8FDC0E" w14:textId="255F5DD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6846FC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1BE97871"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18250F7"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F68EFBE"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37C227F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E83DD56" w14:textId="40D2B395"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CF055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1DF9C9F5"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AA24F2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5" w:name="_Hlk98755189"/>
      <w:r w:rsidRPr="0075564D">
        <w:rPr>
          <w:rFonts w:ascii="Times New Roman" w:hAnsi="Times New Roman" w:cs="Times New Roman"/>
          <w:sz w:val="24"/>
          <w:szCs w:val="24"/>
          <w:lang w:val="ru-RU"/>
        </w:rPr>
        <w:t>ДЕКЛАРАЦИЯ</w:t>
      </w:r>
    </w:p>
    <w:p w14:paraId="5FC36561"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5"/>
    </w:p>
    <w:p w14:paraId="66152EC0"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55AF66E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5EE1C82D" w14:textId="6616648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C7CEEA"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AA977AC" w14:textId="150936E8" w:rsidR="0075564D" w:rsidRPr="00AF3281" w:rsidRDefault="0075564D" w:rsidP="00091013">
      <w:pPr>
        <w:pStyle w:val="a6"/>
        <w:numPr>
          <w:ilvl w:val="0"/>
          <w:numId w:val="7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47D95BB0" w14:textId="699D12F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7CCBD660"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2462549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6B549C44" w14:textId="6E403950"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27FBD45E" w14:textId="77777777" w:rsidR="0075564D" w:rsidRPr="0075564D" w:rsidRDefault="0075564D" w:rsidP="0075564D">
      <w:pPr>
        <w:outlineLvl w:val="0"/>
        <w:rPr>
          <w:rFonts w:ascii="Times New Roman" w:hAnsi="Times New Roman" w:cs="Times New Roman"/>
          <w:b/>
          <w:sz w:val="24"/>
          <w:szCs w:val="24"/>
          <w:lang w:val="ru-RU"/>
        </w:rPr>
      </w:pPr>
    </w:p>
    <w:p w14:paraId="030ED0C6" w14:textId="77777777" w:rsidR="0075564D" w:rsidRPr="0075564D" w:rsidRDefault="0075564D" w:rsidP="0075564D">
      <w:pPr>
        <w:outlineLvl w:val="0"/>
        <w:rPr>
          <w:rFonts w:ascii="Times New Roman" w:hAnsi="Times New Roman" w:cs="Times New Roman"/>
          <w:b/>
          <w:sz w:val="24"/>
          <w:szCs w:val="24"/>
          <w:lang w:val="ru-RU"/>
        </w:rPr>
      </w:pPr>
    </w:p>
    <w:p w14:paraId="6A6BFF5D" w14:textId="77777777" w:rsidR="0075564D" w:rsidRPr="0075564D" w:rsidRDefault="0075564D" w:rsidP="0075564D">
      <w:pPr>
        <w:outlineLvl w:val="0"/>
        <w:rPr>
          <w:rFonts w:ascii="Times New Roman" w:hAnsi="Times New Roman" w:cs="Times New Roman"/>
          <w:b/>
          <w:sz w:val="24"/>
          <w:szCs w:val="24"/>
          <w:lang w:val="ru-RU"/>
        </w:rPr>
      </w:pPr>
    </w:p>
    <w:p w14:paraId="4C307EE9" w14:textId="7F894B68"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511EC639"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B817F3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31FB5C1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1309C8A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F101095"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65905EA" w14:textId="688707C9"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2044970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0263E502" w14:textId="3A53C38C"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54D5802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C8B2108" w14:textId="1D8C30CF" w:rsidR="0075564D" w:rsidRPr="00AF3281" w:rsidRDefault="0075564D" w:rsidP="00091013">
      <w:pPr>
        <w:pStyle w:val="a6"/>
        <w:numPr>
          <w:ilvl w:val="0"/>
          <w:numId w:val="75"/>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607F1236" w14:textId="2D5CA035"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9620B3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1215C743" w14:textId="77777777" w:rsidR="0075564D" w:rsidRPr="00D22238" w:rsidRDefault="0075564D" w:rsidP="0075564D">
      <w:pPr>
        <w:tabs>
          <w:tab w:val="left" w:pos="284"/>
        </w:tabs>
        <w:jc w:val="both"/>
        <w:rPr>
          <w:rFonts w:ascii="Times New Roman" w:hAnsi="Times New Roman" w:cs="Times New Roman"/>
          <w:b/>
          <w:bCs/>
          <w:sz w:val="24"/>
          <w:szCs w:val="24"/>
        </w:rPr>
      </w:pPr>
    </w:p>
    <w:p w14:paraId="6889FD6D" w14:textId="77777777" w:rsidR="0075564D" w:rsidRPr="00B51A74" w:rsidRDefault="0075564D" w:rsidP="0075564D">
      <w:pPr>
        <w:pStyle w:val="a3"/>
        <w:tabs>
          <w:tab w:val="left" w:pos="284"/>
        </w:tabs>
        <w:ind w:left="-709"/>
        <w:rPr>
          <w:b/>
        </w:rPr>
      </w:pPr>
    </w:p>
    <w:p w14:paraId="10CC1F42"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01D7E698"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C92F07">
        <w:rPr>
          <w:rFonts w:ascii="Times New Roman" w:hAnsi="Times New Roman" w:cs="Times New Roman"/>
          <w:b/>
          <w:sz w:val="24"/>
          <w:szCs w:val="24"/>
        </w:rPr>
        <w:lastRenderedPageBreak/>
        <w:t>ФОРМА ДОГОВОРА О ЗАДАТКЕ</w:t>
      </w:r>
      <w:bookmarkStart w:id="39" w:name="_Toc229476288"/>
      <w:bookmarkStart w:id="40" w:name="_Toc230144069"/>
    </w:p>
    <w:p w14:paraId="52B610DC" w14:textId="77777777" w:rsidR="0075564D" w:rsidRDefault="0075564D" w:rsidP="0075564D">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DB1B83E" w14:textId="77777777" w:rsidR="0075564D" w:rsidRPr="00F301FE" w:rsidRDefault="0075564D" w:rsidP="0075564D">
      <w:pPr>
        <w:rPr>
          <w:rFonts w:ascii="Times New Roman" w:hAnsi="Times New Roman" w:cs="Times New Roman"/>
          <w:sz w:val="24"/>
          <w:szCs w:val="24"/>
        </w:rPr>
      </w:pPr>
    </w:p>
    <w:p w14:paraId="15F5F7B8" w14:textId="77777777"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14:paraId="182D157A"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149DB5AD" w14:textId="77777777"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014F64D9" w14:textId="77777777" w:rsidR="0075564D" w:rsidRPr="00111EFD" w:rsidRDefault="0075564D" w:rsidP="0075564D">
      <w:pPr>
        <w:rPr>
          <w:rFonts w:ascii="Times New Roman" w:hAnsi="Times New Roman" w:cs="Times New Roman"/>
          <w:sz w:val="24"/>
          <w:szCs w:val="24"/>
        </w:rPr>
      </w:pPr>
    </w:p>
    <w:p w14:paraId="5DDC98BF" w14:textId="518CE33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72DCAEE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72EBF38"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76A7F03" w14:textId="4E63EDB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5F0D42">
        <w:rPr>
          <w:rFonts w:ascii="Times New Roman" w:hAnsi="Times New Roman" w:cs="Times New Roman"/>
          <w:spacing w:val="-6"/>
          <w:sz w:val="24"/>
          <w:szCs w:val="24"/>
        </w:rPr>
        <w:t>АО «Туполев»</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B9794B8" w14:textId="3D831C42"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6B21E8" w:rsidRPr="006B21E8">
        <w:rPr>
          <w:rFonts w:ascii="Times New Roman" w:hAnsi="Times New Roman" w:cs="Times New Roman"/>
          <w:spacing w:val="-6"/>
          <w:sz w:val="24"/>
          <w:szCs w:val="24"/>
        </w:rPr>
        <w:t xml:space="preserve">10 664 460 (десять миллионов шестьсот шестьдесят четыре тысячи четыреста шестьдесят) рублей 00 копеек </w:t>
      </w:r>
      <w:r w:rsidRPr="00111EFD">
        <w:rPr>
          <w:rFonts w:ascii="Times New Roman" w:hAnsi="Times New Roman" w:cs="Times New Roman"/>
          <w:spacing w:val="-6"/>
          <w:sz w:val="24"/>
          <w:szCs w:val="24"/>
        </w:rPr>
        <w:t>(НДС не облагается).</w:t>
      </w:r>
    </w:p>
    <w:p w14:paraId="11312FC9"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2702FCCD" w14:textId="2189ED31"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264387">
        <w:rPr>
          <w:rFonts w:ascii="Times New Roman" w:hAnsi="Times New Roman" w:cs="Times New Roman"/>
          <w:spacing w:val="-6"/>
          <w:sz w:val="24"/>
          <w:szCs w:val="24"/>
        </w:rPr>
        <w:t>в размере</w:t>
      </w:r>
      <w:r w:rsidR="006B21E8">
        <w:rPr>
          <w:rFonts w:ascii="Times New Roman" w:hAnsi="Times New Roman" w:cs="Times New Roman"/>
          <w:spacing w:val="-6"/>
          <w:sz w:val="24"/>
          <w:szCs w:val="24"/>
        </w:rPr>
        <w:t>:</w:t>
      </w:r>
      <w:r w:rsidR="00264387">
        <w:rPr>
          <w:rFonts w:ascii="Times New Roman" w:hAnsi="Times New Roman" w:cs="Times New Roman"/>
          <w:spacing w:val="-6"/>
          <w:sz w:val="24"/>
          <w:szCs w:val="24"/>
        </w:rPr>
        <w:t xml:space="preserve"> </w:t>
      </w:r>
      <w:r w:rsidR="006B21E8" w:rsidRPr="006B21E8">
        <w:rPr>
          <w:rFonts w:ascii="Times New Roman" w:hAnsi="Times New Roman" w:cs="Times New Roman"/>
          <w:spacing w:val="-6"/>
          <w:sz w:val="24"/>
          <w:szCs w:val="24"/>
        </w:rPr>
        <w:t xml:space="preserve">10 664 460 (десять миллионов шестьсот шестьдесят четыре тысячи четыреста шестьдесят) рублей 00 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5F0D42">
        <w:rPr>
          <w:rFonts w:ascii="Times New Roman" w:hAnsi="Times New Roman" w:cs="Times New Roman"/>
          <w:b/>
          <w:spacing w:val="-6"/>
          <w:sz w:val="24"/>
          <w:szCs w:val="24"/>
        </w:rPr>
        <w:t>21.10.2024</w:t>
      </w:r>
      <w:r w:rsidRPr="00111EFD">
        <w:rPr>
          <w:rFonts w:ascii="Times New Roman" w:hAnsi="Times New Roman" w:cs="Times New Roman"/>
          <w:spacing w:val="-6"/>
          <w:sz w:val="24"/>
          <w:szCs w:val="24"/>
        </w:rPr>
        <w:t>.</w:t>
      </w:r>
    </w:p>
    <w:p w14:paraId="38A9029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8CD6825" w14:textId="797D2C8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B20F7A2" w14:textId="5222991A"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AC8D16D"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21B0CD4" w14:textId="1BB7856B"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2C7E247"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9409FA6" w14:textId="6A861A8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F3985B0" w14:textId="35B4CA3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7CCA775E"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E524775" w14:textId="77777777" w:rsidR="0075564D" w:rsidRPr="00111EFD"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358C4C84" w14:textId="73BF8982" w:rsidR="0075564D" w:rsidRPr="00E801DA"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626024EA" w14:textId="160B2A0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со дня поступления </w:t>
      </w:r>
      <w:r w:rsidRPr="0075564D">
        <w:rPr>
          <w:rFonts w:ascii="Times New Roman" w:hAnsi="Times New Roman" w:cs="Times New Roman"/>
          <w:spacing w:val="-6"/>
          <w:sz w:val="24"/>
          <w:szCs w:val="24"/>
          <w:lang w:val="ru-RU"/>
        </w:rPr>
        <w:t xml:space="preserve">Организатору </w:t>
      </w:r>
      <w:r w:rsidRPr="0075564D">
        <w:rPr>
          <w:rFonts w:ascii="Times New Roman" w:hAnsi="Times New Roman" w:cs="Times New Roman"/>
          <w:color w:val="000000"/>
          <w:spacing w:val="-6"/>
          <w:sz w:val="24"/>
          <w:szCs w:val="24"/>
          <w:lang w:val="ru-RU"/>
        </w:rPr>
        <w:t xml:space="preserve">уведомления об отзыве Заявки </w:t>
      </w:r>
      <w:r w:rsidRPr="0075564D">
        <w:rPr>
          <w:rFonts w:ascii="Times New Roman" w:hAnsi="Times New Roman" w:cs="Times New Roman"/>
          <w:spacing w:val="-6"/>
          <w:sz w:val="24"/>
          <w:szCs w:val="24"/>
          <w:lang w:val="ru-RU"/>
        </w:rPr>
        <w:t>(в случае отзыва Заявки до окончания срока приема Заявок).</w:t>
      </w:r>
      <w:r w:rsidRPr="0075564D">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Документацией.</w:t>
      </w:r>
    </w:p>
    <w:p w14:paraId="1D75115B" w14:textId="4558144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F279C90"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1DAE054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8FBCDCA"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2F12A197"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5E5F544"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sidR="00B905C6">
        <w:rPr>
          <w:rFonts w:ascii="Times New Roman" w:hAnsi="Times New Roman" w:cs="Times New Roman"/>
          <w:color w:val="000000"/>
          <w:spacing w:val="-10"/>
          <w:sz w:val="24"/>
          <w:szCs w:val="24"/>
        </w:rPr>
        <w:t xml:space="preserve"> в</w:t>
      </w:r>
      <w:r w:rsidR="00B905C6" w:rsidRPr="00B905C6">
        <w:rPr>
          <w:rFonts w:ascii="Times New Roman" w:hAnsi="Times New Roman" w:cs="Times New Roman"/>
          <w:color w:val="000000"/>
          <w:spacing w:val="-10"/>
          <w:sz w:val="24"/>
          <w:szCs w:val="24"/>
        </w:rPr>
        <w:t xml:space="preserve">се споры, разногласия или требования, возникающие из Договора или в связи с ним, в том числе касающиеся его исполнения, </w:t>
      </w:r>
      <w:r w:rsidR="00B905C6" w:rsidRPr="00B905C6">
        <w:rPr>
          <w:rFonts w:ascii="Times New Roman" w:hAnsi="Times New Roman" w:cs="Times New Roman"/>
          <w:color w:val="000000"/>
          <w:spacing w:val="-10"/>
          <w:sz w:val="24"/>
          <w:szCs w:val="24"/>
        </w:rPr>
        <w:lastRenderedPageBreak/>
        <w:t>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B905C6">
        <w:rPr>
          <w:rFonts w:ascii="Times New Roman" w:hAnsi="Times New Roman" w:cs="Times New Roman"/>
          <w:color w:val="000000"/>
          <w:spacing w:val="-10"/>
          <w:sz w:val="24"/>
          <w:szCs w:val="24"/>
        </w:rPr>
        <w:t xml:space="preserve">. </w:t>
      </w:r>
    </w:p>
    <w:p w14:paraId="07B4E63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1F06D1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D95F35"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22652D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E83710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7A91FD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E380C3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3E041F09" w14:textId="77777777" w:rsidTr="00EE5A86">
        <w:tc>
          <w:tcPr>
            <w:tcW w:w="4961" w:type="dxa"/>
            <w:gridSpan w:val="3"/>
          </w:tcPr>
          <w:p w14:paraId="38558951" w14:textId="7D549F2B"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4481AE2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75564D" w:rsidRPr="003221B3" w14:paraId="1D8BCD53" w14:textId="77777777" w:rsidTr="00EE5A86">
        <w:tc>
          <w:tcPr>
            <w:tcW w:w="4961" w:type="dxa"/>
            <w:gridSpan w:val="3"/>
          </w:tcPr>
          <w:p w14:paraId="3F276D9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66A330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52A4808B" w14:textId="77777777" w:rsidTr="00EE5A86">
        <w:tc>
          <w:tcPr>
            <w:tcW w:w="993" w:type="dxa"/>
          </w:tcPr>
          <w:p w14:paraId="1750B309"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0DF1177F"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51F1197" w14:textId="77777777" w:rsidR="0075564D" w:rsidRPr="00AF3281" w:rsidRDefault="0075564D" w:rsidP="00EE5A86">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43F2BF5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4437C6C" w14:textId="77777777" w:rsidTr="00EE5A86">
        <w:tc>
          <w:tcPr>
            <w:tcW w:w="993" w:type="dxa"/>
          </w:tcPr>
          <w:p w14:paraId="0BE436F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D1CFC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FDFDD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9FF5A9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061223F" w14:textId="77777777" w:rsidTr="00EE5A86">
        <w:tc>
          <w:tcPr>
            <w:tcW w:w="993" w:type="dxa"/>
          </w:tcPr>
          <w:p w14:paraId="4C08F0B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E082A4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A4B82D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E68AA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1F9331E" w14:textId="77777777" w:rsidTr="00EE5A86">
        <w:tc>
          <w:tcPr>
            <w:tcW w:w="993" w:type="dxa"/>
          </w:tcPr>
          <w:p w14:paraId="696BAA1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26A3B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2089FD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8BD51D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CBB5CD" w14:textId="77777777" w:rsidTr="00EE5A86">
        <w:tc>
          <w:tcPr>
            <w:tcW w:w="993" w:type="dxa"/>
          </w:tcPr>
          <w:p w14:paraId="102ADE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A5498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40702810800250009461</w:t>
            </w:r>
          </w:p>
        </w:tc>
        <w:tc>
          <w:tcPr>
            <w:tcW w:w="993" w:type="dxa"/>
          </w:tcPr>
          <w:p w14:paraId="7B02B92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284EE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E927AC8" w14:textId="77777777" w:rsidTr="00EE5A86">
        <w:tc>
          <w:tcPr>
            <w:tcW w:w="993" w:type="dxa"/>
          </w:tcPr>
          <w:p w14:paraId="120A5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30E318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341AF6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F387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1E5DB0F" w14:textId="77777777" w:rsidTr="00EE5A86">
        <w:tc>
          <w:tcPr>
            <w:tcW w:w="993" w:type="dxa"/>
          </w:tcPr>
          <w:p w14:paraId="047D4D6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lastRenderedPageBreak/>
              <w:t>к/с:</w:t>
            </w:r>
          </w:p>
        </w:tc>
        <w:tc>
          <w:tcPr>
            <w:tcW w:w="3968" w:type="dxa"/>
            <w:gridSpan w:val="2"/>
          </w:tcPr>
          <w:p w14:paraId="560F674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7F9AF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30D8A2A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6318C92" w14:textId="77777777" w:rsidTr="00EE5A86">
        <w:tc>
          <w:tcPr>
            <w:tcW w:w="993" w:type="dxa"/>
          </w:tcPr>
          <w:p w14:paraId="6A118CD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E55DFE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7F7B03F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D55232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94BBD1B" w14:textId="77777777" w:rsidTr="00EE5A86">
        <w:tc>
          <w:tcPr>
            <w:tcW w:w="993" w:type="dxa"/>
          </w:tcPr>
          <w:p w14:paraId="25EA7FE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30388F1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4D7241B"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4C90C7B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8146297" w14:textId="77777777" w:rsidTr="00EE5A86">
        <w:tc>
          <w:tcPr>
            <w:tcW w:w="993" w:type="dxa"/>
          </w:tcPr>
          <w:p w14:paraId="19A2A30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0F5524C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0719D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31B2EB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AE40077" w14:textId="77777777" w:rsidTr="00EE5A86">
        <w:tc>
          <w:tcPr>
            <w:tcW w:w="9917" w:type="dxa"/>
            <w:gridSpan w:val="6"/>
          </w:tcPr>
          <w:p w14:paraId="0117033E"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4A0CBF5F" w14:textId="77777777" w:rsidTr="00EE5A86">
        <w:tc>
          <w:tcPr>
            <w:tcW w:w="9917" w:type="dxa"/>
            <w:gridSpan w:val="6"/>
          </w:tcPr>
          <w:p w14:paraId="47F2D61C"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0731A3C2" w14:textId="77777777" w:rsidTr="00EE5A86">
        <w:tc>
          <w:tcPr>
            <w:tcW w:w="9917" w:type="dxa"/>
            <w:gridSpan w:val="6"/>
          </w:tcPr>
          <w:p w14:paraId="6616792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7DE1111" w14:textId="77777777" w:rsidTr="00EE5A86">
        <w:tc>
          <w:tcPr>
            <w:tcW w:w="4961" w:type="dxa"/>
            <w:gridSpan w:val="3"/>
          </w:tcPr>
          <w:p w14:paraId="166408DE" w14:textId="528A125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16B4F9C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5F0BE105" w14:textId="77777777" w:rsidTr="00EE5A86">
        <w:tc>
          <w:tcPr>
            <w:tcW w:w="4961" w:type="dxa"/>
            <w:gridSpan w:val="3"/>
          </w:tcPr>
          <w:p w14:paraId="5D419C9B"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AF3281" w:rsidRDefault="0075564D" w:rsidP="00EE5A86">
            <w:pPr>
              <w:contextualSpacing/>
              <w:rPr>
                <w:rFonts w:ascii="Times New Roman" w:hAnsi="Times New Roman" w:cs="Times New Roman"/>
                <w:b/>
                <w:bCs/>
                <w:sz w:val="24"/>
                <w:szCs w:val="24"/>
              </w:rPr>
            </w:pPr>
          </w:p>
        </w:tc>
      </w:tr>
      <w:tr w:rsidR="0075564D" w:rsidRPr="003221B3" w14:paraId="7EE173BB" w14:textId="77777777" w:rsidTr="00EE5A86">
        <w:tc>
          <w:tcPr>
            <w:tcW w:w="4961" w:type="dxa"/>
            <w:gridSpan w:val="3"/>
          </w:tcPr>
          <w:p w14:paraId="65C454A1"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3221B3" w14:paraId="2F2D5FEF" w14:textId="77777777" w:rsidTr="00EE5A86">
        <w:tc>
          <w:tcPr>
            <w:tcW w:w="4961" w:type="dxa"/>
            <w:gridSpan w:val="3"/>
          </w:tcPr>
          <w:p w14:paraId="2A21B76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3221B3" w14:paraId="04DF9F10" w14:textId="77777777" w:rsidTr="00EE5A86">
        <w:tc>
          <w:tcPr>
            <w:tcW w:w="4961" w:type="dxa"/>
            <w:gridSpan w:val="3"/>
          </w:tcPr>
          <w:p w14:paraId="7AC6245E"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3221B3" w14:paraId="587E25B3" w14:textId="77777777" w:rsidTr="00EE5A86">
        <w:tc>
          <w:tcPr>
            <w:tcW w:w="2473" w:type="dxa"/>
            <w:gridSpan w:val="2"/>
          </w:tcPr>
          <w:p w14:paraId="11E5D686"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45B85434" w14:textId="77777777" w:rsidTr="00EE5A86">
        <w:tc>
          <w:tcPr>
            <w:tcW w:w="2473" w:type="dxa"/>
            <w:gridSpan w:val="2"/>
          </w:tcPr>
          <w:p w14:paraId="7A791DB7"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1375DF95"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5941A088" w14:textId="77777777" w:rsidR="0075564D" w:rsidRPr="00AF3281" w:rsidRDefault="0075564D" w:rsidP="00EE5A86">
            <w:pPr>
              <w:contextualSpacing/>
              <w:rPr>
                <w:rFonts w:ascii="Times New Roman" w:hAnsi="Times New Roman" w:cs="Times New Roman"/>
                <w:b/>
                <w:bCs/>
                <w:sz w:val="24"/>
                <w:szCs w:val="24"/>
              </w:rPr>
            </w:pPr>
          </w:p>
        </w:tc>
      </w:tr>
    </w:tbl>
    <w:p w14:paraId="4B831DB7"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017D29F" w14:textId="77777777" w:rsidR="0075564D" w:rsidRPr="006B21E8"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6B21E8">
        <w:rPr>
          <w:rFonts w:ascii="Times New Roman" w:hAnsi="Times New Roman" w:cs="Times New Roman"/>
          <w:b/>
          <w:sz w:val="24"/>
          <w:szCs w:val="24"/>
        </w:rPr>
        <w:lastRenderedPageBreak/>
        <w:t>ФОРМА ДОГОВОРА КУПЛИ-ПРОДАЖИ</w:t>
      </w:r>
      <w:bookmarkStart w:id="41" w:name="_Toc229476289"/>
      <w:bookmarkStart w:id="42" w:name="_Toc230144070"/>
      <w:bookmarkEnd w:id="39"/>
      <w:bookmarkEnd w:id="40"/>
      <w:bookmarkEnd w:id="41"/>
      <w:bookmarkEnd w:id="42"/>
    </w:p>
    <w:p w14:paraId="625011D7" w14:textId="77777777" w:rsidR="006B21E8" w:rsidRPr="00C938EC" w:rsidRDefault="006B21E8" w:rsidP="006B21E8">
      <w:pPr>
        <w:keepNext/>
        <w:jc w:val="center"/>
        <w:outlineLvl w:val="7"/>
        <w:rPr>
          <w:rFonts w:ascii="Times New Roman" w:eastAsia="Calibri" w:hAnsi="Times New Roman" w:cs="Times New Roman"/>
          <w:b/>
          <w:bCs/>
          <w:sz w:val="24"/>
          <w:szCs w:val="24"/>
          <w:lang w:val="ru-RU"/>
        </w:rPr>
      </w:pPr>
      <w:r w:rsidRPr="00C938EC">
        <w:rPr>
          <w:rFonts w:ascii="Times New Roman" w:eastAsia="Calibri" w:hAnsi="Times New Roman" w:cs="Times New Roman"/>
          <w:b/>
          <w:bCs/>
          <w:sz w:val="24"/>
          <w:szCs w:val="24"/>
          <w:lang w:val="ru-RU"/>
        </w:rPr>
        <w:t xml:space="preserve">Договор купли-продажи имущества </w:t>
      </w:r>
    </w:p>
    <w:p w14:paraId="34C951E7" w14:textId="413C2927" w:rsidR="006B21E8" w:rsidRPr="0075564D" w:rsidRDefault="006B21E8" w:rsidP="006B21E8">
      <w:pPr>
        <w:keepNext/>
        <w:outlineLvl w:val="7"/>
        <w:rPr>
          <w:rFonts w:ascii="Times New Roman" w:eastAsia="Calibri" w:hAnsi="Times New Roman" w:cs="Times New Roman"/>
          <w:b/>
          <w:caps/>
          <w:color w:val="000000"/>
          <w:sz w:val="24"/>
          <w:szCs w:val="24"/>
          <w:lang w:val="ru-RU"/>
        </w:rPr>
      </w:pPr>
    </w:p>
    <w:p w14:paraId="2A57DADE" w14:textId="77777777" w:rsidR="006B21E8" w:rsidRPr="0075564D" w:rsidRDefault="006B21E8" w:rsidP="006B21E8">
      <w:pPr>
        <w:rPr>
          <w:rFonts w:ascii="Times New Roman" w:eastAsia="Calibri" w:hAnsi="Times New Roman" w:cs="Times New Roman"/>
          <w:color w:val="000000"/>
          <w:sz w:val="24"/>
          <w:szCs w:val="24"/>
          <w:lang w:val="ru-RU"/>
        </w:rPr>
      </w:pPr>
    </w:p>
    <w:p w14:paraId="07744939" w14:textId="77777777" w:rsidR="006B21E8" w:rsidRPr="0075564D" w:rsidRDefault="006B21E8" w:rsidP="006B21E8">
      <w:pPr>
        <w:rPr>
          <w:rFonts w:ascii="Times New Roman" w:eastAsia="Calibri" w:hAnsi="Times New Roman" w:cs="Times New Roman"/>
          <w:color w:val="000000"/>
          <w:sz w:val="24"/>
          <w:szCs w:val="24"/>
          <w:lang w:val="ru-RU"/>
        </w:rPr>
        <w:sectPr w:rsidR="006B21E8" w:rsidRPr="0075564D" w:rsidSect="00EE5A86">
          <w:type w:val="continuous"/>
          <w:pgSz w:w="11906" w:h="16838"/>
          <w:pgMar w:top="1134" w:right="567" w:bottom="1134" w:left="1134" w:header="709" w:footer="709" w:gutter="0"/>
          <w:cols w:space="720"/>
        </w:sectPr>
      </w:pPr>
    </w:p>
    <w:p w14:paraId="1329C9A1" w14:textId="77777777" w:rsidR="006B21E8" w:rsidRPr="0075564D" w:rsidRDefault="006B21E8" w:rsidP="006B21E8">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 Москва</w:t>
      </w:r>
    </w:p>
    <w:p w14:paraId="4528E8A0" w14:textId="77777777" w:rsidR="006B21E8" w:rsidRPr="0075564D" w:rsidRDefault="006B21E8" w:rsidP="006B21E8">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4D71125F" w14:textId="77777777" w:rsidR="006B21E8" w:rsidRPr="0075564D" w:rsidRDefault="006B21E8" w:rsidP="006B21E8">
      <w:pPr>
        <w:rPr>
          <w:rFonts w:ascii="Times New Roman" w:eastAsia="Calibri" w:hAnsi="Times New Roman" w:cs="Times New Roman"/>
          <w:color w:val="000000"/>
          <w:sz w:val="24"/>
          <w:szCs w:val="24"/>
          <w:lang w:val="ru-RU"/>
        </w:rPr>
        <w:sectPr w:rsidR="006B21E8" w:rsidRPr="0075564D" w:rsidSect="00EE5A86">
          <w:type w:val="continuous"/>
          <w:pgSz w:w="11906" w:h="16838"/>
          <w:pgMar w:top="1134" w:right="567" w:bottom="1134" w:left="1134" w:header="709" w:footer="709" w:gutter="0"/>
          <w:cols w:num="2" w:space="708"/>
        </w:sectPr>
      </w:pPr>
    </w:p>
    <w:p w14:paraId="05DAB4F6" w14:textId="77777777" w:rsidR="006B21E8" w:rsidRPr="0075564D" w:rsidRDefault="006B21E8" w:rsidP="006B21E8">
      <w:pPr>
        <w:ind w:right="-84"/>
        <w:jc w:val="both"/>
        <w:rPr>
          <w:rFonts w:ascii="Times New Roman" w:eastAsia="Calibri" w:hAnsi="Times New Roman" w:cs="Times New Roman"/>
          <w:color w:val="000000"/>
          <w:spacing w:val="2"/>
          <w:sz w:val="24"/>
          <w:szCs w:val="24"/>
          <w:lang w:val="ru-RU"/>
        </w:rPr>
      </w:pPr>
    </w:p>
    <w:p w14:paraId="325CEACE" w14:textId="77777777" w:rsidR="006B21E8" w:rsidRPr="0075564D" w:rsidRDefault="006B21E8" w:rsidP="006B21E8">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31A8A579" w14:textId="77777777" w:rsidR="006B21E8" w:rsidRPr="0075564D" w:rsidRDefault="006B21E8" w:rsidP="006B21E8">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2DE0D51F" w14:textId="77777777" w:rsidR="006B21E8" w:rsidRPr="000D2F56" w:rsidRDefault="006B21E8" w:rsidP="006B21E8">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255CC8A6" w14:textId="77777777" w:rsidR="006B21E8" w:rsidRPr="0075564D" w:rsidRDefault="006B21E8" w:rsidP="006B21E8">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 xml:space="preserve">__________ </w:t>
      </w:r>
      <w:r w:rsidRPr="0075564D">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Имущество, Недвижимое имущество с его характеристиками, а по отдельности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объект Недвижимого имущества):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738A5F98" w14:textId="77777777" w:rsidR="006B21E8" w:rsidRPr="000D2F56" w:rsidRDefault="006B21E8" w:rsidP="006B21E8">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9"/>
      </w:r>
    </w:p>
    <w:p w14:paraId="1E823B83" w14:textId="77777777" w:rsidR="006B21E8" w:rsidRPr="0075564D" w:rsidRDefault="006B21E8" w:rsidP="006B21E8">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0"/>
          <w:szCs w:val="20"/>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0531DCA5" w14:textId="77777777" w:rsidR="006B21E8" w:rsidRPr="0075564D" w:rsidRDefault="006B21E8" w:rsidP="006B21E8">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0"/>
      </w:r>
    </w:p>
    <w:p w14:paraId="64EA676D" w14:textId="77777777" w:rsidR="006B21E8" w:rsidRPr="0075564D" w:rsidRDefault="006B21E8" w:rsidP="006B21E8">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нужное)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1"/>
      </w:r>
    </w:p>
    <w:p w14:paraId="0F8EB75D" w14:textId="77777777" w:rsidR="006B21E8" w:rsidRPr="0075564D" w:rsidRDefault="006B21E8" w:rsidP="006B21E8">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(кадастровый номер, иные реквизиты)</w:t>
      </w:r>
      <w:r w:rsidRPr="0075564D">
        <w:rPr>
          <w:rFonts w:ascii="Times New Roman" w:eastAsia="Calibri" w:hAnsi="Times New Roman" w:cs="Times New Roman"/>
          <w:color w:val="000000"/>
          <w:spacing w:val="-6"/>
          <w:sz w:val="24"/>
          <w:szCs w:val="24"/>
          <w:lang w:val="ru-RU"/>
        </w:rPr>
        <w:t xml:space="preserve"> расположен в зоне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 xml:space="preserve">(указать объект санитарной охраны водозаборных </w:t>
      </w:r>
      <w:proofErr w:type="gramStart"/>
      <w:r w:rsidRPr="0075564D">
        <w:rPr>
          <w:rFonts w:ascii="Times New Roman" w:eastAsia="Calibri" w:hAnsi="Times New Roman" w:cs="Times New Roman"/>
          <w:i/>
          <w:color w:val="000000"/>
          <w:spacing w:val="-6"/>
          <w:sz w:val="20"/>
          <w:szCs w:val="20"/>
          <w:lang w:val="ru-RU"/>
        </w:rPr>
        <w:t>скважин  и</w:t>
      </w:r>
      <w:proofErr w:type="gramEnd"/>
      <w:r w:rsidRPr="0075564D">
        <w:rPr>
          <w:rFonts w:ascii="Times New Roman" w:eastAsia="Calibri" w:hAnsi="Times New Roman" w:cs="Times New Roman"/>
          <w:i/>
          <w:color w:val="000000"/>
          <w:spacing w:val="-6"/>
          <w:sz w:val="20"/>
          <w:szCs w:val="20"/>
          <w:lang w:val="ru-RU"/>
        </w:rPr>
        <w:t>/или особо охраняемых территорий и/или иное)</w:t>
      </w:r>
      <w:r w:rsidRPr="0075564D">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2"/>
      </w:r>
    </w:p>
    <w:p w14:paraId="711D1A70" w14:textId="77777777" w:rsidR="006B21E8" w:rsidRPr="0075564D" w:rsidRDefault="006B21E8" w:rsidP="006B21E8">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lastRenderedPageBreak/>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3"/>
      </w:r>
    </w:p>
    <w:p w14:paraId="048C289C" w14:textId="77777777" w:rsidR="006B21E8" w:rsidRPr="0075564D" w:rsidRDefault="006B21E8" w:rsidP="006B21E8">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на основании Договора аренды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0FFEAE22" w14:textId="77777777" w:rsidR="006B21E8" w:rsidRPr="000D2F56" w:rsidRDefault="006B21E8" w:rsidP="006B21E8">
      <w:pPr>
        <w:keepNext/>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386B1070" w14:textId="77777777" w:rsidR="006B21E8" w:rsidRPr="0075564D" w:rsidRDefault="006B21E8" w:rsidP="006B21E8">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Установленная по итогам Аукциона</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(Протокол об итогах Аукциона от</w:t>
      </w:r>
      <w:r w:rsidRPr="0075564D">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цена Имущества</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НДС не облагается.</w:t>
      </w:r>
    </w:p>
    <w:p w14:paraId="7E627A77" w14:textId="77777777" w:rsidR="006B21E8" w:rsidRPr="0075564D" w:rsidRDefault="006B21E8" w:rsidP="006B21E8">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Задаток в размере ___________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23012902" w14:textId="77777777" w:rsidR="006B21E8" w:rsidRPr="0075564D" w:rsidRDefault="006B21E8" w:rsidP="006B21E8">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hyperlink r:id="rId23" w:history="1">
        <w:r w:rsidRPr="0075564D">
          <w:rPr>
            <w:rFonts w:ascii="Times New Roman" w:eastAsia="Calibri" w:hAnsi="Times New Roman" w:cs="Times New Roman"/>
            <w:color w:val="000000"/>
            <w:spacing w:val="-6"/>
            <w:sz w:val="24"/>
            <w:szCs w:val="24"/>
            <w:lang w:val="ru-RU"/>
          </w:rPr>
          <w:t>п.</w:t>
        </w:r>
        <w:r w:rsidRPr="000D2F56">
          <w:rPr>
            <w:rFonts w:ascii="Times New Roman" w:eastAsia="Calibri" w:hAnsi="Times New Roman" w:cs="Times New Roman"/>
            <w:color w:val="000000"/>
            <w:spacing w:val="-6"/>
            <w:sz w:val="24"/>
            <w:szCs w:val="24"/>
          </w:rPr>
          <w:t> </w:t>
        </w:r>
      </w:hyperlink>
      <w:r w:rsidRPr="0075564D">
        <w:rPr>
          <w:rFonts w:ascii="Times New Roman" w:eastAsia="Calibri" w:hAnsi="Times New Roman" w:cs="Times New Roman"/>
          <w:color w:val="000000"/>
          <w:spacing w:val="-6"/>
          <w:sz w:val="24"/>
          <w:szCs w:val="24"/>
          <w:lang w:val="ru-RU"/>
        </w:rPr>
        <w:t>2.2.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w:t>
      </w:r>
    </w:p>
    <w:p w14:paraId="7E8EFC47" w14:textId="77777777" w:rsidR="006B21E8" w:rsidRPr="000D2F56" w:rsidRDefault="006B21E8" w:rsidP="006B21E8">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4E7125BB" w14:textId="00A9A6BE" w:rsidR="006B21E8" w:rsidRPr="00F90B4A" w:rsidRDefault="006B21E8" w:rsidP="006B21E8">
      <w:pPr>
        <w:pStyle w:val="a6"/>
        <w:numPr>
          <w:ilvl w:val="1"/>
          <w:numId w:val="32"/>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F90B4A">
        <w:rPr>
          <w:rFonts w:ascii="Times New Roman" w:eastAsia="Calibri" w:hAnsi="Times New Roman" w:cs="Times New Roman"/>
          <w:color w:val="000000"/>
          <w:spacing w:val="-6"/>
          <w:sz w:val="24"/>
          <w:szCs w:val="24"/>
        </w:rPr>
        <w:t xml:space="preserve">Покупатель обязуется оплатить сумму, указанную в п. 2.3. Договора в течение </w:t>
      </w:r>
      <w:r w:rsidR="003C47E7">
        <w:rPr>
          <w:rFonts w:ascii="Times New Roman" w:eastAsia="Calibri" w:hAnsi="Times New Roman" w:cs="Times New Roman"/>
          <w:color w:val="000000"/>
          <w:spacing w:val="-6"/>
          <w:sz w:val="24"/>
          <w:szCs w:val="24"/>
        </w:rPr>
        <w:t>30</w:t>
      </w:r>
      <w:r w:rsidRPr="00F90B4A">
        <w:rPr>
          <w:rFonts w:ascii="Times New Roman" w:eastAsia="Calibri" w:hAnsi="Times New Roman" w:cs="Times New Roman"/>
          <w:color w:val="000000"/>
          <w:spacing w:val="-6"/>
          <w:sz w:val="24"/>
          <w:szCs w:val="24"/>
        </w:rPr>
        <w:t> (</w:t>
      </w:r>
      <w:r w:rsidR="003C47E7">
        <w:rPr>
          <w:rFonts w:ascii="Times New Roman" w:eastAsia="Calibri" w:hAnsi="Times New Roman" w:cs="Times New Roman"/>
          <w:color w:val="000000"/>
          <w:spacing w:val="-6"/>
          <w:sz w:val="24"/>
          <w:szCs w:val="24"/>
        </w:rPr>
        <w:t>тридцати</w:t>
      </w:r>
      <w:r w:rsidRPr="00F90B4A">
        <w:rPr>
          <w:rFonts w:ascii="Times New Roman" w:eastAsia="Calibri" w:hAnsi="Times New Roman" w:cs="Times New Roman"/>
          <w:color w:val="000000"/>
          <w:spacing w:val="-6"/>
          <w:sz w:val="24"/>
          <w:szCs w:val="24"/>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rPr>
        <w:footnoteReference w:id="15"/>
      </w:r>
    </w:p>
    <w:p w14:paraId="65C14D2D" w14:textId="77777777" w:rsidR="006B21E8" w:rsidRPr="00F90B4A" w:rsidRDefault="006B21E8" w:rsidP="006B21E8">
      <w:pPr>
        <w:pStyle w:val="a6"/>
        <w:numPr>
          <w:ilvl w:val="1"/>
          <w:numId w:val="40"/>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F90B4A">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43BA93CF" w14:textId="77777777" w:rsidR="006B21E8" w:rsidRPr="000D2F56" w:rsidRDefault="006B21E8" w:rsidP="006B21E8">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67C54B95" w14:textId="408C7E2F" w:rsidR="006B21E8" w:rsidRPr="0075564D" w:rsidRDefault="006B21E8" w:rsidP="006B21E8">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w:t>
      </w:r>
      <w:r w:rsidR="003C47E7">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в течение </w:t>
      </w:r>
      <w:r w:rsidR="003C47E7">
        <w:rPr>
          <w:rFonts w:ascii="Times New Roman" w:eastAsia="Calibri" w:hAnsi="Times New Roman" w:cs="Times New Roman"/>
          <w:color w:val="000000"/>
          <w:spacing w:val="-6"/>
          <w:sz w:val="24"/>
          <w:szCs w:val="24"/>
          <w:lang w:val="ru-RU"/>
        </w:rPr>
        <w:t>30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3C47E7">
        <w:rPr>
          <w:rFonts w:ascii="Times New Roman" w:eastAsia="Calibri" w:hAnsi="Times New Roman" w:cs="Times New Roman"/>
          <w:spacing w:val="-6"/>
          <w:sz w:val="24"/>
          <w:szCs w:val="24"/>
          <w:lang w:val="ru-RU"/>
        </w:rPr>
        <w:t>тридцати</w:t>
      </w:r>
      <w:r w:rsidRPr="0075564D">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14:paraId="16F175BD" w14:textId="77777777" w:rsidR="006B21E8" w:rsidRPr="0075564D" w:rsidRDefault="006B21E8" w:rsidP="006B21E8">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483E88A2" w14:textId="77777777" w:rsidR="006B21E8" w:rsidRPr="0075564D" w:rsidRDefault="006B21E8" w:rsidP="006B21E8">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220C98CD" w14:textId="77777777" w:rsidR="006B21E8" w:rsidRPr="007F3082" w:rsidRDefault="006B21E8" w:rsidP="006B21E8">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7F3082">
        <w:rPr>
          <w:rFonts w:ascii="Times New Roman" w:eastAsia="Calibri" w:hAnsi="Times New Roman" w:cs="Times New Roman"/>
          <w:color w:val="000000"/>
          <w:spacing w:val="-6"/>
          <w:sz w:val="24"/>
          <w:szCs w:val="24"/>
        </w:rPr>
        <w:t>обязуется соблюдать:</w:t>
      </w:r>
    </w:p>
    <w:p w14:paraId="584EC42B" w14:textId="77777777" w:rsidR="006B21E8" w:rsidRPr="0075564D" w:rsidRDefault="006B21E8" w:rsidP="006B21E8">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 ст.</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47.3.</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Федерального закона от 25</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июня</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2002</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73-ФЗ «Об</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объектах культурного наследия (памятниках истории и культуры) народов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в отношении </w:t>
      </w:r>
      <w:r>
        <w:rPr>
          <w:rFonts w:ascii="Times New Roman" w:eastAsia="Calibri" w:hAnsi="Times New Roman" w:cs="Times New Roman"/>
          <w:color w:val="000000"/>
          <w:spacing w:val="-6"/>
          <w:sz w:val="24"/>
          <w:szCs w:val="24"/>
          <w:lang w:val="ru-RU"/>
        </w:rPr>
        <w:t>Имущества</w:t>
      </w:r>
      <w:r w:rsidRPr="0075564D">
        <w:rPr>
          <w:rFonts w:ascii="Times New Roman" w:eastAsia="Calibri" w:hAnsi="Times New Roman" w:cs="Times New Roman"/>
          <w:spacing w:val="-6"/>
          <w:sz w:val="24"/>
          <w:szCs w:val="24"/>
          <w:lang w:val="ru-RU"/>
        </w:rPr>
        <w:t>;</w:t>
      </w:r>
    </w:p>
    <w:p w14:paraId="60C87B56" w14:textId="77777777" w:rsidR="006B21E8" w:rsidRPr="0075564D" w:rsidRDefault="006B21E8" w:rsidP="006B21E8">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требования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 ___, выданного __________ (Приложение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 к</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Договору);</w:t>
      </w:r>
      <w:r w:rsidRPr="007F3082">
        <w:rPr>
          <w:rFonts w:ascii="Times New Roman" w:eastAsia="Calibri" w:hAnsi="Times New Roman" w:cs="Times New Roman"/>
          <w:spacing w:val="-6"/>
          <w:sz w:val="24"/>
          <w:szCs w:val="24"/>
          <w:vertAlign w:val="superscript"/>
        </w:rPr>
        <w:footnoteReference w:id="16"/>
      </w:r>
    </w:p>
    <w:p w14:paraId="06308AA8" w14:textId="77777777" w:rsidR="006B21E8" w:rsidRPr="0075564D" w:rsidRDefault="006B21E8" w:rsidP="006B21E8">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17"/>
      </w:r>
    </w:p>
    <w:p w14:paraId="0F43FE8A" w14:textId="77777777" w:rsidR="006B21E8" w:rsidRPr="0075564D" w:rsidRDefault="006B21E8" w:rsidP="006B21E8">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охранном обязательстве, или ином документе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75564D">
        <w:rPr>
          <w:rFonts w:ascii="Times New Roman" w:eastAsia="Calibri" w:hAnsi="Times New Roman" w:cs="Times New Roman"/>
          <w:spacing w:val="-6"/>
          <w:sz w:val="24"/>
          <w:szCs w:val="24"/>
          <w:lang w:val="ru-RU"/>
        </w:rPr>
        <w:t xml:space="preserve"> (Приложение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Pr="0075564D">
        <w:rPr>
          <w:rFonts w:ascii="Times New Roman" w:eastAsia="Calibri" w:hAnsi="Times New Roman" w:cs="Times New Roman"/>
          <w:spacing w:val="-6"/>
          <w:sz w:val="24"/>
          <w:szCs w:val="24"/>
          <w:lang w:val="ru-RU"/>
        </w:rPr>
        <w:t xml:space="preserve"> к</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Договору</w:t>
      </w:r>
      <w:r w:rsidRPr="0075564D">
        <w:rPr>
          <w:rFonts w:ascii="Times New Roman" w:eastAsia="Calibri" w:hAnsi="Times New Roman" w:cs="Times New Roman"/>
          <w:color w:val="000000"/>
          <w:spacing w:val="-6"/>
          <w:sz w:val="24"/>
          <w:szCs w:val="24"/>
          <w:lang w:val="ru-RU"/>
        </w:rPr>
        <w:t xml:space="preserve">) и иные требования,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18"/>
      </w:r>
    </w:p>
    <w:p w14:paraId="3E88ADC1" w14:textId="7709EA10" w:rsidR="006B21E8" w:rsidRDefault="006B21E8" w:rsidP="006B21E8">
      <w:pPr>
        <w:widowControl/>
        <w:numPr>
          <w:ilvl w:val="2"/>
          <w:numId w:val="32"/>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законодательства Российской</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003221B3">
        <w:rPr>
          <w:rFonts w:ascii="Times New Roman" w:eastAsia="Calibri" w:hAnsi="Times New Roman" w:cs="Times New Roman"/>
          <w:spacing w:val="-6"/>
          <w:sz w:val="24"/>
          <w:szCs w:val="24"/>
          <w:lang w:val="ru-RU"/>
        </w:rPr>
        <w:t>.</w:t>
      </w:r>
      <w:bookmarkStart w:id="43" w:name="_GoBack"/>
      <w:bookmarkEnd w:id="43"/>
      <w:r w:rsidRPr="007F3082">
        <w:rPr>
          <w:rFonts w:ascii="Times New Roman" w:eastAsia="Calibri" w:hAnsi="Times New Roman" w:cs="Times New Roman"/>
          <w:spacing w:val="-6"/>
          <w:sz w:val="24"/>
          <w:szCs w:val="24"/>
          <w:vertAlign w:val="superscript"/>
        </w:rPr>
        <w:footnoteReference w:id="19"/>
      </w:r>
    </w:p>
    <w:p w14:paraId="3ED03D65" w14:textId="77777777" w:rsidR="006B21E8" w:rsidRPr="0075564D" w:rsidRDefault="006B21E8" w:rsidP="006B21E8">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55D01246" w14:textId="77777777" w:rsidR="006B21E8" w:rsidRPr="000D2F56" w:rsidRDefault="006B21E8" w:rsidP="006B21E8">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2A59E551" w14:textId="77777777" w:rsidR="006B21E8" w:rsidRPr="0075564D" w:rsidRDefault="006B21E8" w:rsidP="006B21E8">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55BF1EC1" w14:textId="77777777" w:rsidR="006B21E8" w:rsidRPr="00DD2E1D" w:rsidRDefault="006B21E8" w:rsidP="006B21E8">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DD2E1D">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200BB326" w14:textId="77777777" w:rsidR="006B21E8" w:rsidRPr="0075564D" w:rsidRDefault="006B21E8" w:rsidP="006B21E8">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1.3.</w:t>
      </w:r>
      <w:r w:rsidRPr="007F3082">
        <w:rPr>
          <w:rFonts w:ascii="Times New Roman" w:eastAsia="Calibri" w:hAnsi="Times New Roman" w:cs="Times New Roman"/>
          <w:color w:val="000000"/>
          <w:spacing w:val="-6"/>
          <w:sz w:val="24"/>
          <w:szCs w:val="24"/>
          <w:vertAlign w:val="superscript"/>
        </w:rPr>
        <w:footnoteReference w:id="20"/>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6.6.</w:t>
      </w:r>
      <w:r w:rsidRPr="00DD2E1D">
        <w:rPr>
          <w:rFonts w:ascii="Times New Roman" w:eastAsia="Calibri" w:hAnsi="Times New Roman" w:cs="Times New Roman"/>
          <w:color w:val="000000"/>
          <w:spacing w:val="-6"/>
          <w:sz w:val="24"/>
          <w:szCs w:val="24"/>
          <w:lang w:val="ru-RU"/>
        </w:rPr>
        <w:t xml:space="preserve"> и п. 10.1.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BE474E5" w14:textId="77777777" w:rsidR="006B21E8" w:rsidRPr="007F3082" w:rsidRDefault="006B21E8" w:rsidP="006B21E8">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r w:rsidRPr="007F3082">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066568F6" w14:textId="77777777" w:rsidR="006B21E8" w:rsidRPr="0075564D" w:rsidRDefault="006B21E8" w:rsidP="006B21E8">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7B784AE7" w14:textId="77777777" w:rsidR="006B21E8" w:rsidRPr="000D2F56" w:rsidRDefault="006B21E8" w:rsidP="006B21E8">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lastRenderedPageBreak/>
        <w:t>Возникновение права собственности</w:t>
      </w:r>
    </w:p>
    <w:p w14:paraId="50DE8032" w14:textId="77777777" w:rsidR="006B21E8" w:rsidRPr="007F3082" w:rsidRDefault="006B21E8" w:rsidP="006B21E8">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7F3082">
        <w:rPr>
          <w:rFonts w:ascii="Times New Roman" w:eastAsia="Calibri" w:hAnsi="Times New Roman" w:cs="Times New Roman"/>
          <w:color w:val="000000"/>
          <w:spacing w:val="-6"/>
          <w:sz w:val="24"/>
          <w:szCs w:val="24"/>
        </w:rPr>
        <w:t> </w:t>
      </w:r>
      <w:r w:rsidRPr="007F3082">
        <w:rPr>
          <w:rFonts w:ascii="Times New Roman" w:eastAsia="Calibri" w:hAnsi="Times New Roman" w:cs="Times New Roman"/>
          <w:bCs/>
          <w:color w:val="000000"/>
          <w:spacing w:val="-6"/>
          <w:sz w:val="24"/>
          <w:szCs w:val="24"/>
        </w:rPr>
        <w:t>Договора.</w:t>
      </w:r>
    </w:p>
    <w:p w14:paraId="02E8D6CF" w14:textId="77777777" w:rsidR="006B21E8" w:rsidRPr="0075564D" w:rsidRDefault="006B21E8" w:rsidP="006B21E8">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3985721B" w14:textId="77777777" w:rsidR="006B21E8" w:rsidRPr="0075564D" w:rsidRDefault="006B21E8" w:rsidP="006B21E8">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4F774469" w14:textId="77777777" w:rsidR="006B21E8" w:rsidRPr="0075564D" w:rsidRDefault="006B21E8" w:rsidP="006B21E8">
      <w:pPr>
        <w:widowControl/>
        <w:numPr>
          <w:ilvl w:val="1"/>
          <w:numId w:val="32"/>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2D884F61" w14:textId="77777777" w:rsidR="006B21E8" w:rsidRPr="0075564D" w:rsidRDefault="006B21E8" w:rsidP="006B21E8">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(в случае необходимости).</w:t>
      </w:r>
    </w:p>
    <w:p w14:paraId="615A10E8" w14:textId="77777777" w:rsidR="006B21E8" w:rsidRPr="0075564D" w:rsidRDefault="006B21E8" w:rsidP="006B21E8">
      <w:pPr>
        <w:adjustRightInd w:val="0"/>
        <w:spacing w:before="12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6.6. Покупатель обязан в течение 10</w:t>
      </w:r>
      <w:r w:rsidRPr="00767418">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75564D">
        <w:rPr>
          <w:rFonts w:ascii="Times New Roman" w:eastAsia="Calibri" w:hAnsi="Times New Roman" w:cs="Times New Roman"/>
          <w:bCs/>
          <w:color w:val="000000"/>
          <w:spacing w:val="-6"/>
          <w:sz w:val="24"/>
          <w:szCs w:val="24"/>
          <w:lang w:val="ru-RU"/>
        </w:rPr>
        <w:t>акта приема-передачи, указанного в п.</w:t>
      </w:r>
      <w:r w:rsidRPr="00767418">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767418">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w:t>
      </w:r>
      <w:r w:rsidRPr="0075564D">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74777DC" w14:textId="77777777" w:rsidR="006B21E8" w:rsidRPr="000D2F56" w:rsidRDefault="006B21E8" w:rsidP="006B21E8">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6BCE1C1E" w14:textId="77777777" w:rsidR="006B21E8" w:rsidRPr="0075564D" w:rsidRDefault="006B21E8" w:rsidP="006B21E8">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5D19AC00" w14:textId="77777777" w:rsidR="006B21E8" w:rsidRPr="0075564D" w:rsidRDefault="006B21E8" w:rsidP="006B21E8">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CE854A4" w14:textId="77777777" w:rsidR="006B21E8" w:rsidRPr="0075564D" w:rsidRDefault="006B21E8" w:rsidP="006B21E8">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3803ECD9" w14:textId="77777777" w:rsidR="006B21E8" w:rsidRPr="000D2F56" w:rsidRDefault="006B21E8" w:rsidP="006B21E8">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09A20F6F" w14:textId="77777777" w:rsidR="006B21E8" w:rsidRPr="000D2F56" w:rsidRDefault="006B21E8" w:rsidP="006B21E8">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2936DD8F" w14:textId="77777777" w:rsidR="006B21E8" w:rsidRPr="0075564D" w:rsidRDefault="006B21E8" w:rsidP="006B21E8">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38DE6E52" w14:textId="77777777" w:rsidR="006B21E8" w:rsidRPr="0075564D" w:rsidRDefault="006B21E8" w:rsidP="006B21E8">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483B228B" w14:textId="77777777" w:rsidR="006B21E8" w:rsidRPr="0075564D" w:rsidRDefault="006B21E8" w:rsidP="006B21E8">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w:t>
      </w:r>
      <w:r w:rsidRPr="00DD2E1D">
        <w:rPr>
          <w:rFonts w:ascii="Times New Roman" w:hAnsi="Times New Roman" w:cs="Times New Roman"/>
          <w:color w:val="000000"/>
          <w:spacing w:val="-10"/>
          <w:sz w:val="24"/>
          <w:szCs w:val="24"/>
          <w:lang w:val="ru-RU"/>
        </w:rPr>
        <w:t xml:space="preserve">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DD2E1D">
        <w:rPr>
          <w:rFonts w:ascii="Times New Roman" w:hAnsi="Times New Roman" w:cs="Times New Roman"/>
          <w:color w:val="000000"/>
          <w:spacing w:val="-10"/>
          <w:sz w:val="24"/>
          <w:szCs w:val="24"/>
          <w:lang w:val="ru-RU"/>
        </w:rPr>
        <w:lastRenderedPageBreak/>
        <w:t>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spacing w:val="-6"/>
          <w:sz w:val="24"/>
          <w:szCs w:val="24"/>
          <w:vertAlign w:val="superscript"/>
        </w:rPr>
        <w:footnoteReference w:id="21"/>
      </w:r>
    </w:p>
    <w:p w14:paraId="1FA917C6" w14:textId="77777777" w:rsidR="006B21E8" w:rsidRPr="000D2F56" w:rsidRDefault="006B21E8" w:rsidP="006B21E8">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3501C246" w14:textId="77777777" w:rsidR="006B21E8" w:rsidRPr="0075564D" w:rsidRDefault="006B21E8" w:rsidP="006B21E8">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настоящему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1F86CBE0" w14:textId="77777777" w:rsidR="006B21E8" w:rsidRPr="000D2F56" w:rsidRDefault="006B21E8" w:rsidP="006B21E8">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11481F0E" w14:textId="77777777" w:rsidR="006B21E8" w:rsidRPr="0075564D" w:rsidRDefault="006B21E8" w:rsidP="006B21E8">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16DC04ED" w14:textId="77777777" w:rsidR="006B21E8" w:rsidRPr="0075564D" w:rsidRDefault="006B21E8" w:rsidP="006B21E8">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11B5AB5A" w14:textId="77777777" w:rsidR="006B21E8" w:rsidRPr="0075564D" w:rsidRDefault="006B21E8" w:rsidP="006B21E8">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14:paraId="017B5877" w14:textId="77777777" w:rsidR="006B21E8" w:rsidRPr="000D2F56" w:rsidRDefault="006B21E8" w:rsidP="006B21E8">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73FD8C9E" w14:textId="77777777" w:rsidR="006B21E8" w:rsidRPr="008B339C" w:rsidRDefault="006B21E8" w:rsidP="006B21E8">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61087CDD" w14:textId="68D1A91D" w:rsidR="006B21E8" w:rsidRPr="0075564D" w:rsidRDefault="006B21E8" w:rsidP="006B21E8">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1DAB0C38" w14:textId="77777777" w:rsidR="006B21E8" w:rsidRPr="0075564D" w:rsidRDefault="006B21E8" w:rsidP="006B21E8">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46008354" w14:textId="77777777" w:rsidR="006B21E8" w:rsidRPr="0075564D" w:rsidRDefault="006B21E8" w:rsidP="006B21E8">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1CBB1631" w14:textId="77777777" w:rsidR="006B21E8" w:rsidRPr="0075564D" w:rsidRDefault="006B21E8" w:rsidP="006B21E8">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504F2620" w14:textId="77777777" w:rsidR="006B21E8" w:rsidRPr="0075564D" w:rsidRDefault="006B21E8" w:rsidP="006B21E8">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 xml:space="preserve">Договор составлен в </w:t>
      </w:r>
      <w:r>
        <w:rPr>
          <w:rFonts w:ascii="Times New Roman" w:eastAsia="Calibri" w:hAnsi="Times New Roman" w:cs="Times New Roman"/>
          <w:color w:val="000000"/>
          <w:spacing w:val="-6"/>
          <w:sz w:val="24"/>
          <w:szCs w:val="24"/>
          <w:lang w:val="ru-RU"/>
        </w:rPr>
        <w:t>2</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Продавцу, один</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Покупателю.</w:t>
      </w:r>
    </w:p>
    <w:p w14:paraId="077668AE" w14:textId="77777777" w:rsidR="006B21E8" w:rsidRPr="0075564D" w:rsidRDefault="006B21E8" w:rsidP="006B21E8">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 выданного __________.</w:t>
      </w:r>
      <w:r w:rsidRPr="007F3082">
        <w:rPr>
          <w:rFonts w:ascii="Times New Roman" w:eastAsia="Calibri" w:hAnsi="Times New Roman" w:cs="Times New Roman"/>
          <w:spacing w:val="-6"/>
          <w:sz w:val="24"/>
          <w:szCs w:val="24"/>
          <w:vertAlign w:val="superscript"/>
        </w:rPr>
        <w:footnoteReference w:id="22"/>
      </w:r>
    </w:p>
    <w:p w14:paraId="649A8086" w14:textId="77777777" w:rsidR="006B21E8" w:rsidRPr="0075564D" w:rsidRDefault="006B21E8" w:rsidP="006B21E8">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2</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Копия </w:t>
      </w:r>
      <w:r w:rsidRPr="0075564D">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23"/>
      </w:r>
    </w:p>
    <w:p w14:paraId="1641800E" w14:textId="77777777" w:rsidR="006B21E8" w:rsidRPr="0075564D" w:rsidRDefault="006B21E8" w:rsidP="006B21E8">
      <w:pPr>
        <w:widowControl/>
        <w:numPr>
          <w:ilvl w:val="0"/>
          <w:numId w:val="1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6B21E8" w:rsidRPr="00C10864" w14:paraId="3B2C9BA5" w14:textId="77777777" w:rsidTr="00F860E8">
        <w:tc>
          <w:tcPr>
            <w:tcW w:w="4961" w:type="dxa"/>
            <w:gridSpan w:val="3"/>
            <w:hideMark/>
          </w:tcPr>
          <w:p w14:paraId="69DA57B9" w14:textId="77777777" w:rsidR="006B21E8" w:rsidRPr="00C10864" w:rsidRDefault="006B21E8" w:rsidP="00F860E8">
            <w:pPr>
              <w:ind w:firstLine="0"/>
              <w:rPr>
                <w:rFonts w:ascii="Times New Roman" w:hAnsi="Times New Roman" w:cs="Times New Roman"/>
                <w:b/>
                <w:bCs/>
                <w:sz w:val="24"/>
                <w:szCs w:val="24"/>
              </w:rPr>
            </w:pPr>
            <w:r w:rsidRPr="00C10864">
              <w:rPr>
                <w:rFonts w:ascii="Times New Roman" w:hAnsi="Times New Roman" w:cs="Times New Roman"/>
                <w:b/>
                <w:sz w:val="24"/>
                <w:szCs w:val="24"/>
              </w:rPr>
              <w:t>Продавец:</w:t>
            </w:r>
          </w:p>
        </w:tc>
        <w:tc>
          <w:tcPr>
            <w:tcW w:w="4956" w:type="dxa"/>
            <w:gridSpan w:val="3"/>
            <w:hideMark/>
          </w:tcPr>
          <w:p w14:paraId="78644EB6" w14:textId="77777777" w:rsidR="006B21E8" w:rsidRPr="00C10864" w:rsidRDefault="006B21E8" w:rsidP="00F860E8">
            <w:pPr>
              <w:ind w:firstLine="0"/>
              <w:rPr>
                <w:rFonts w:ascii="Times New Roman" w:hAnsi="Times New Roman" w:cs="Times New Roman"/>
                <w:b/>
                <w:bCs/>
                <w:sz w:val="24"/>
                <w:szCs w:val="24"/>
              </w:rPr>
            </w:pPr>
            <w:r w:rsidRPr="00C10864">
              <w:rPr>
                <w:rFonts w:ascii="Times New Roman" w:hAnsi="Times New Roman" w:cs="Times New Roman"/>
                <w:b/>
                <w:sz w:val="24"/>
                <w:szCs w:val="24"/>
              </w:rPr>
              <w:t>Покупатель:</w:t>
            </w:r>
          </w:p>
        </w:tc>
      </w:tr>
      <w:tr w:rsidR="006B21E8" w:rsidRPr="003221B3" w14:paraId="46A05B28" w14:textId="77777777" w:rsidTr="00F860E8">
        <w:tc>
          <w:tcPr>
            <w:tcW w:w="4961" w:type="dxa"/>
            <w:gridSpan w:val="3"/>
            <w:hideMark/>
          </w:tcPr>
          <w:p w14:paraId="395BE8C7" w14:textId="77777777" w:rsidR="006B21E8" w:rsidRPr="00C10864" w:rsidRDefault="006B21E8" w:rsidP="00F860E8">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5FDD9FC" w14:textId="77777777" w:rsidR="006B21E8" w:rsidRPr="00C10864" w:rsidRDefault="006B21E8" w:rsidP="00F860E8">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6B21E8" w:rsidRPr="00C10864" w14:paraId="4A61497A" w14:textId="77777777" w:rsidTr="00F860E8">
        <w:tc>
          <w:tcPr>
            <w:tcW w:w="993" w:type="dxa"/>
            <w:hideMark/>
          </w:tcPr>
          <w:p w14:paraId="10D5F9BB" w14:textId="77777777" w:rsidR="006B21E8" w:rsidRPr="00C10864" w:rsidRDefault="006B21E8" w:rsidP="00F860E8">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Адрес</w:t>
            </w:r>
            <w:proofErr w:type="spellEnd"/>
            <w:r w:rsidRPr="00C10864">
              <w:rPr>
                <w:rFonts w:ascii="Times New Roman" w:hAnsi="Times New Roman" w:cs="Times New Roman"/>
                <w:sz w:val="24"/>
                <w:szCs w:val="24"/>
              </w:rPr>
              <w:t>:</w:t>
            </w:r>
          </w:p>
        </w:tc>
        <w:tc>
          <w:tcPr>
            <w:tcW w:w="3968" w:type="dxa"/>
            <w:gridSpan w:val="2"/>
          </w:tcPr>
          <w:p w14:paraId="7BDA397F"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7DDCB0AC"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Адрес:</w:t>
            </w:r>
          </w:p>
        </w:tc>
        <w:tc>
          <w:tcPr>
            <w:tcW w:w="3963" w:type="dxa"/>
            <w:gridSpan w:val="2"/>
          </w:tcPr>
          <w:p w14:paraId="1672BA49"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6B21E8" w:rsidRPr="00C10864" w14:paraId="173029C2" w14:textId="77777777" w:rsidTr="00F860E8">
        <w:tc>
          <w:tcPr>
            <w:tcW w:w="993" w:type="dxa"/>
            <w:hideMark/>
          </w:tcPr>
          <w:p w14:paraId="114CA7B0"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ОГРН:</w:t>
            </w:r>
          </w:p>
        </w:tc>
        <w:tc>
          <w:tcPr>
            <w:tcW w:w="3968" w:type="dxa"/>
            <w:gridSpan w:val="2"/>
          </w:tcPr>
          <w:p w14:paraId="44C9C0A9"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AF0F64E"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ОГРН:</w:t>
            </w:r>
          </w:p>
        </w:tc>
        <w:tc>
          <w:tcPr>
            <w:tcW w:w="3963" w:type="dxa"/>
            <w:gridSpan w:val="2"/>
          </w:tcPr>
          <w:p w14:paraId="5925B8D2"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6B21E8" w:rsidRPr="00C10864" w14:paraId="4D51E306" w14:textId="77777777" w:rsidTr="00F860E8">
        <w:tc>
          <w:tcPr>
            <w:tcW w:w="993" w:type="dxa"/>
            <w:hideMark/>
          </w:tcPr>
          <w:p w14:paraId="2DBEA64F"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ИНН:</w:t>
            </w:r>
          </w:p>
        </w:tc>
        <w:tc>
          <w:tcPr>
            <w:tcW w:w="3968" w:type="dxa"/>
            <w:gridSpan w:val="2"/>
          </w:tcPr>
          <w:p w14:paraId="05FEEC56"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1FBD453C"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ИНН:</w:t>
            </w:r>
          </w:p>
        </w:tc>
        <w:tc>
          <w:tcPr>
            <w:tcW w:w="3963" w:type="dxa"/>
            <w:gridSpan w:val="2"/>
          </w:tcPr>
          <w:p w14:paraId="3B15C5CB"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6B21E8" w:rsidRPr="00C10864" w14:paraId="6DF935FA" w14:textId="77777777" w:rsidTr="00F860E8">
        <w:tc>
          <w:tcPr>
            <w:tcW w:w="993" w:type="dxa"/>
            <w:hideMark/>
          </w:tcPr>
          <w:p w14:paraId="597F34B2"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КПП:</w:t>
            </w:r>
          </w:p>
        </w:tc>
        <w:tc>
          <w:tcPr>
            <w:tcW w:w="3968" w:type="dxa"/>
            <w:gridSpan w:val="2"/>
          </w:tcPr>
          <w:p w14:paraId="00157080"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51899E30"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КПП:</w:t>
            </w:r>
          </w:p>
        </w:tc>
        <w:tc>
          <w:tcPr>
            <w:tcW w:w="3963" w:type="dxa"/>
            <w:gridSpan w:val="2"/>
          </w:tcPr>
          <w:p w14:paraId="2786806A"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6B21E8" w:rsidRPr="00C10864" w14:paraId="4C40488E" w14:textId="77777777" w:rsidTr="00F860E8">
        <w:tc>
          <w:tcPr>
            <w:tcW w:w="993" w:type="dxa"/>
            <w:hideMark/>
          </w:tcPr>
          <w:p w14:paraId="0C989F00"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р/с:</w:t>
            </w:r>
          </w:p>
        </w:tc>
        <w:tc>
          <w:tcPr>
            <w:tcW w:w="3968" w:type="dxa"/>
            <w:gridSpan w:val="2"/>
          </w:tcPr>
          <w:p w14:paraId="56187B1F"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4382FFA"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р/с:</w:t>
            </w:r>
          </w:p>
        </w:tc>
        <w:tc>
          <w:tcPr>
            <w:tcW w:w="3963" w:type="dxa"/>
            <w:gridSpan w:val="2"/>
          </w:tcPr>
          <w:p w14:paraId="7A9549E1"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6B21E8" w:rsidRPr="00C10864" w14:paraId="218F8D5B" w14:textId="77777777" w:rsidTr="00F860E8">
        <w:tc>
          <w:tcPr>
            <w:tcW w:w="993" w:type="dxa"/>
            <w:hideMark/>
          </w:tcPr>
          <w:p w14:paraId="592C4753"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в</w:t>
            </w:r>
          </w:p>
        </w:tc>
        <w:tc>
          <w:tcPr>
            <w:tcW w:w="3968" w:type="dxa"/>
            <w:gridSpan w:val="2"/>
          </w:tcPr>
          <w:p w14:paraId="12B92FE5"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656F1784"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в</w:t>
            </w:r>
          </w:p>
        </w:tc>
        <w:tc>
          <w:tcPr>
            <w:tcW w:w="3963" w:type="dxa"/>
            <w:gridSpan w:val="2"/>
          </w:tcPr>
          <w:p w14:paraId="71E60D0D"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6B21E8" w:rsidRPr="00C10864" w14:paraId="1D5C60F5" w14:textId="77777777" w:rsidTr="00F860E8">
        <w:tc>
          <w:tcPr>
            <w:tcW w:w="993" w:type="dxa"/>
            <w:hideMark/>
          </w:tcPr>
          <w:p w14:paraId="1B2EA99D"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к/с:</w:t>
            </w:r>
          </w:p>
        </w:tc>
        <w:tc>
          <w:tcPr>
            <w:tcW w:w="3968" w:type="dxa"/>
            <w:gridSpan w:val="2"/>
          </w:tcPr>
          <w:p w14:paraId="682D9F6F"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394A5664"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к/с:</w:t>
            </w:r>
          </w:p>
        </w:tc>
        <w:tc>
          <w:tcPr>
            <w:tcW w:w="3963" w:type="dxa"/>
            <w:gridSpan w:val="2"/>
          </w:tcPr>
          <w:p w14:paraId="73E117D6"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6B21E8" w:rsidRPr="00C10864" w14:paraId="0DAE632B" w14:textId="77777777" w:rsidTr="00F860E8">
        <w:tc>
          <w:tcPr>
            <w:tcW w:w="993" w:type="dxa"/>
            <w:hideMark/>
          </w:tcPr>
          <w:p w14:paraId="7C00665A"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БИК:</w:t>
            </w:r>
          </w:p>
        </w:tc>
        <w:tc>
          <w:tcPr>
            <w:tcW w:w="3968" w:type="dxa"/>
            <w:gridSpan w:val="2"/>
          </w:tcPr>
          <w:p w14:paraId="3663723F"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2022B5ED"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БИК:</w:t>
            </w:r>
          </w:p>
        </w:tc>
        <w:tc>
          <w:tcPr>
            <w:tcW w:w="3963" w:type="dxa"/>
            <w:gridSpan w:val="2"/>
          </w:tcPr>
          <w:p w14:paraId="6EAA132C"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6B21E8" w:rsidRPr="00C10864" w14:paraId="112A0CCE" w14:textId="77777777" w:rsidTr="00F860E8">
        <w:tc>
          <w:tcPr>
            <w:tcW w:w="993" w:type="dxa"/>
            <w:hideMark/>
          </w:tcPr>
          <w:p w14:paraId="761F168D" w14:textId="77777777" w:rsidR="006B21E8" w:rsidRPr="00C10864" w:rsidRDefault="006B21E8" w:rsidP="00F860E8">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8" w:type="dxa"/>
            <w:gridSpan w:val="2"/>
          </w:tcPr>
          <w:p w14:paraId="21B10653"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1F4C7599" w14:textId="77777777" w:rsidR="006B21E8" w:rsidRPr="00C10864" w:rsidRDefault="006B21E8" w:rsidP="00F860E8">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3" w:type="dxa"/>
            <w:gridSpan w:val="2"/>
          </w:tcPr>
          <w:p w14:paraId="53482115"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6B21E8" w:rsidRPr="00C10864" w14:paraId="4F4D8985" w14:textId="77777777" w:rsidTr="00F860E8">
        <w:tc>
          <w:tcPr>
            <w:tcW w:w="993" w:type="dxa"/>
            <w:hideMark/>
          </w:tcPr>
          <w:p w14:paraId="1539FD13"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E-mail:</w:t>
            </w:r>
          </w:p>
        </w:tc>
        <w:tc>
          <w:tcPr>
            <w:tcW w:w="3968" w:type="dxa"/>
            <w:gridSpan w:val="2"/>
          </w:tcPr>
          <w:p w14:paraId="6CAE8B41"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7F213625"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sz w:val="24"/>
                <w:szCs w:val="24"/>
              </w:rPr>
              <w:t>E-mail:</w:t>
            </w:r>
          </w:p>
        </w:tc>
        <w:tc>
          <w:tcPr>
            <w:tcW w:w="3963" w:type="dxa"/>
            <w:gridSpan w:val="2"/>
          </w:tcPr>
          <w:p w14:paraId="38271B42" w14:textId="77777777" w:rsidR="006B21E8" w:rsidRPr="00C10864" w:rsidRDefault="006B21E8" w:rsidP="00F860E8">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6B21E8" w:rsidRPr="00C10864" w14:paraId="0B8336C9" w14:textId="77777777" w:rsidTr="00F860E8">
        <w:tc>
          <w:tcPr>
            <w:tcW w:w="9917" w:type="dxa"/>
            <w:gridSpan w:val="6"/>
          </w:tcPr>
          <w:p w14:paraId="6CA18549" w14:textId="77777777" w:rsidR="006B21E8" w:rsidRPr="00C10864" w:rsidRDefault="006B21E8" w:rsidP="00F860E8">
            <w:pPr>
              <w:ind w:firstLine="0"/>
              <w:rPr>
                <w:rFonts w:ascii="Times New Roman" w:hAnsi="Times New Roman" w:cs="Times New Roman"/>
                <w:b/>
                <w:bCs/>
                <w:sz w:val="24"/>
                <w:szCs w:val="24"/>
              </w:rPr>
            </w:pPr>
          </w:p>
        </w:tc>
      </w:tr>
      <w:tr w:rsidR="006B21E8" w:rsidRPr="00C10864" w14:paraId="094A37F7" w14:textId="77777777" w:rsidTr="00F860E8">
        <w:tc>
          <w:tcPr>
            <w:tcW w:w="9917" w:type="dxa"/>
            <w:gridSpan w:val="6"/>
            <w:hideMark/>
          </w:tcPr>
          <w:p w14:paraId="43D97AD6" w14:textId="77777777" w:rsidR="006B21E8" w:rsidRPr="00C10864" w:rsidRDefault="006B21E8" w:rsidP="00F860E8">
            <w:pPr>
              <w:ind w:firstLine="0"/>
              <w:jc w:val="center"/>
              <w:rPr>
                <w:rFonts w:ascii="Times New Roman" w:hAnsi="Times New Roman" w:cs="Times New Roman"/>
                <w:b/>
                <w:bCs/>
                <w:sz w:val="24"/>
                <w:szCs w:val="24"/>
              </w:rPr>
            </w:pPr>
            <w:r w:rsidRPr="00C10864">
              <w:rPr>
                <w:rFonts w:ascii="Times New Roman" w:hAnsi="Times New Roman" w:cs="Times New Roman"/>
                <w:b/>
                <w:bCs/>
                <w:sz w:val="24"/>
                <w:szCs w:val="24"/>
              </w:rPr>
              <w:t>ПОДПИСИ СТОРОН:</w:t>
            </w:r>
          </w:p>
        </w:tc>
      </w:tr>
      <w:tr w:rsidR="006B21E8" w:rsidRPr="00C10864" w14:paraId="7D1FE20F" w14:textId="77777777" w:rsidTr="00F860E8">
        <w:tc>
          <w:tcPr>
            <w:tcW w:w="9917" w:type="dxa"/>
            <w:gridSpan w:val="6"/>
          </w:tcPr>
          <w:p w14:paraId="7F51B87F" w14:textId="77777777" w:rsidR="006B21E8" w:rsidRPr="00C10864" w:rsidRDefault="006B21E8" w:rsidP="00F860E8">
            <w:pPr>
              <w:ind w:firstLine="0"/>
              <w:rPr>
                <w:rFonts w:ascii="Times New Roman" w:hAnsi="Times New Roman" w:cs="Times New Roman"/>
                <w:b/>
                <w:bCs/>
                <w:sz w:val="24"/>
                <w:szCs w:val="24"/>
              </w:rPr>
            </w:pPr>
          </w:p>
        </w:tc>
      </w:tr>
      <w:tr w:rsidR="006B21E8" w:rsidRPr="00C10864" w14:paraId="53307D9D" w14:textId="77777777" w:rsidTr="00F860E8">
        <w:tc>
          <w:tcPr>
            <w:tcW w:w="4961" w:type="dxa"/>
            <w:gridSpan w:val="3"/>
            <w:hideMark/>
          </w:tcPr>
          <w:p w14:paraId="4B305874" w14:textId="77777777" w:rsidR="006B21E8" w:rsidRPr="00C10864" w:rsidRDefault="006B21E8" w:rsidP="00F860E8">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Продавца</w:t>
            </w:r>
            <w:proofErr w:type="spellEnd"/>
            <w:r w:rsidRPr="00C10864">
              <w:rPr>
                <w:rFonts w:ascii="Times New Roman" w:hAnsi="Times New Roman" w:cs="Times New Roman"/>
                <w:b/>
                <w:sz w:val="24"/>
                <w:szCs w:val="24"/>
              </w:rPr>
              <w:t>:</w:t>
            </w:r>
          </w:p>
        </w:tc>
        <w:tc>
          <w:tcPr>
            <w:tcW w:w="4956" w:type="dxa"/>
            <w:gridSpan w:val="3"/>
            <w:hideMark/>
          </w:tcPr>
          <w:p w14:paraId="18BE2F7D" w14:textId="77777777" w:rsidR="006B21E8" w:rsidRPr="00C10864" w:rsidRDefault="006B21E8" w:rsidP="00F860E8">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Покупателя</w:t>
            </w:r>
            <w:proofErr w:type="spellEnd"/>
            <w:r w:rsidRPr="00C10864">
              <w:rPr>
                <w:rFonts w:ascii="Times New Roman" w:hAnsi="Times New Roman" w:cs="Times New Roman"/>
                <w:b/>
                <w:sz w:val="24"/>
                <w:szCs w:val="24"/>
              </w:rPr>
              <w:t>:</w:t>
            </w:r>
          </w:p>
        </w:tc>
      </w:tr>
      <w:tr w:rsidR="006B21E8" w:rsidRPr="00C10864" w14:paraId="51B4417A" w14:textId="77777777" w:rsidTr="00F860E8">
        <w:tc>
          <w:tcPr>
            <w:tcW w:w="4961" w:type="dxa"/>
            <w:gridSpan w:val="3"/>
          </w:tcPr>
          <w:p w14:paraId="064FDA83" w14:textId="77777777" w:rsidR="006B21E8" w:rsidRPr="00C10864" w:rsidRDefault="006B21E8" w:rsidP="00F860E8">
            <w:pPr>
              <w:ind w:firstLine="0"/>
              <w:rPr>
                <w:rFonts w:ascii="Times New Roman" w:hAnsi="Times New Roman" w:cs="Times New Roman"/>
                <w:b/>
                <w:bCs/>
                <w:sz w:val="24"/>
                <w:szCs w:val="24"/>
              </w:rPr>
            </w:pPr>
          </w:p>
        </w:tc>
        <w:tc>
          <w:tcPr>
            <w:tcW w:w="4956" w:type="dxa"/>
            <w:gridSpan w:val="3"/>
          </w:tcPr>
          <w:p w14:paraId="407E8B56" w14:textId="77777777" w:rsidR="006B21E8" w:rsidRPr="00C10864" w:rsidRDefault="006B21E8" w:rsidP="00F860E8">
            <w:pPr>
              <w:ind w:firstLine="0"/>
              <w:rPr>
                <w:rFonts w:ascii="Times New Roman" w:hAnsi="Times New Roman" w:cs="Times New Roman"/>
                <w:b/>
                <w:bCs/>
                <w:sz w:val="24"/>
                <w:szCs w:val="24"/>
              </w:rPr>
            </w:pPr>
          </w:p>
        </w:tc>
      </w:tr>
      <w:tr w:rsidR="006B21E8" w:rsidRPr="003221B3" w14:paraId="2C685E9C" w14:textId="77777777" w:rsidTr="00F860E8">
        <w:tc>
          <w:tcPr>
            <w:tcW w:w="4961" w:type="dxa"/>
            <w:gridSpan w:val="3"/>
            <w:hideMark/>
          </w:tcPr>
          <w:p w14:paraId="0B40B9FE" w14:textId="77777777" w:rsidR="006B21E8" w:rsidRPr="00C10864" w:rsidRDefault="006B21E8" w:rsidP="00F860E8">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c>
          <w:tcPr>
            <w:tcW w:w="4956" w:type="dxa"/>
            <w:gridSpan w:val="3"/>
            <w:hideMark/>
          </w:tcPr>
          <w:p w14:paraId="4D2C027D" w14:textId="77777777" w:rsidR="006B21E8" w:rsidRPr="00C10864" w:rsidRDefault="006B21E8" w:rsidP="00F860E8">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r>
      <w:tr w:rsidR="006B21E8" w:rsidRPr="003221B3" w14:paraId="27FD016B" w14:textId="77777777" w:rsidTr="00F860E8">
        <w:tc>
          <w:tcPr>
            <w:tcW w:w="4961" w:type="dxa"/>
            <w:gridSpan w:val="3"/>
            <w:hideMark/>
          </w:tcPr>
          <w:p w14:paraId="3B026169" w14:textId="77777777" w:rsidR="006B21E8" w:rsidRPr="00C10864" w:rsidRDefault="006B21E8" w:rsidP="00F860E8">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55FD1B5" w14:textId="77777777" w:rsidR="006B21E8" w:rsidRPr="00C10864" w:rsidRDefault="006B21E8" w:rsidP="00F860E8">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6B21E8" w:rsidRPr="003221B3" w14:paraId="7E44A528" w14:textId="77777777" w:rsidTr="00F860E8">
        <w:tc>
          <w:tcPr>
            <w:tcW w:w="4961" w:type="dxa"/>
            <w:gridSpan w:val="3"/>
          </w:tcPr>
          <w:p w14:paraId="302C3898" w14:textId="77777777" w:rsidR="006B21E8" w:rsidRPr="00C10864" w:rsidRDefault="006B21E8" w:rsidP="00F860E8">
            <w:pPr>
              <w:ind w:firstLine="0"/>
              <w:rPr>
                <w:rFonts w:ascii="Times New Roman" w:hAnsi="Times New Roman" w:cs="Times New Roman"/>
                <w:b/>
                <w:bCs/>
                <w:sz w:val="24"/>
                <w:szCs w:val="24"/>
                <w:lang w:val="ru-RU"/>
              </w:rPr>
            </w:pPr>
          </w:p>
        </w:tc>
        <w:tc>
          <w:tcPr>
            <w:tcW w:w="4956" w:type="dxa"/>
            <w:gridSpan w:val="3"/>
          </w:tcPr>
          <w:p w14:paraId="2B83E714" w14:textId="77777777" w:rsidR="006B21E8" w:rsidRPr="00C10864" w:rsidRDefault="006B21E8" w:rsidP="00F860E8">
            <w:pPr>
              <w:ind w:firstLine="0"/>
              <w:rPr>
                <w:rFonts w:ascii="Times New Roman" w:hAnsi="Times New Roman" w:cs="Times New Roman"/>
                <w:b/>
                <w:bCs/>
                <w:sz w:val="24"/>
                <w:szCs w:val="24"/>
                <w:lang w:val="ru-RU"/>
              </w:rPr>
            </w:pPr>
          </w:p>
        </w:tc>
      </w:tr>
      <w:tr w:rsidR="006B21E8" w:rsidRPr="003221B3" w14:paraId="1EB5B5D9" w14:textId="77777777" w:rsidTr="00F860E8">
        <w:tc>
          <w:tcPr>
            <w:tcW w:w="2473" w:type="dxa"/>
            <w:gridSpan w:val="2"/>
          </w:tcPr>
          <w:p w14:paraId="2A80E6E5" w14:textId="77777777" w:rsidR="006B21E8" w:rsidRPr="00C10864" w:rsidRDefault="006B21E8" w:rsidP="00F860E8">
            <w:pPr>
              <w:ind w:firstLine="0"/>
              <w:rPr>
                <w:rFonts w:ascii="Times New Roman" w:hAnsi="Times New Roman" w:cs="Times New Roman"/>
                <w:sz w:val="24"/>
                <w:szCs w:val="24"/>
                <w:lang w:val="ru-RU"/>
              </w:rPr>
            </w:pPr>
          </w:p>
        </w:tc>
        <w:tc>
          <w:tcPr>
            <w:tcW w:w="2488" w:type="dxa"/>
            <w:hideMark/>
          </w:tcPr>
          <w:p w14:paraId="2E26A04E" w14:textId="77777777" w:rsidR="006B21E8" w:rsidRPr="00C10864" w:rsidRDefault="006B21E8" w:rsidP="00F860E8">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c>
          <w:tcPr>
            <w:tcW w:w="2387" w:type="dxa"/>
            <w:gridSpan w:val="2"/>
          </w:tcPr>
          <w:p w14:paraId="1AE0A442" w14:textId="77777777" w:rsidR="006B21E8" w:rsidRPr="00C10864" w:rsidRDefault="006B21E8" w:rsidP="00F860E8">
            <w:pPr>
              <w:ind w:firstLine="0"/>
              <w:rPr>
                <w:rFonts w:ascii="Times New Roman" w:hAnsi="Times New Roman" w:cs="Times New Roman"/>
                <w:sz w:val="24"/>
                <w:szCs w:val="24"/>
                <w:lang w:val="ru-RU"/>
              </w:rPr>
            </w:pPr>
          </w:p>
        </w:tc>
        <w:tc>
          <w:tcPr>
            <w:tcW w:w="2569" w:type="dxa"/>
            <w:hideMark/>
          </w:tcPr>
          <w:p w14:paraId="370A3C3D" w14:textId="77777777" w:rsidR="006B21E8" w:rsidRPr="00C10864" w:rsidRDefault="006B21E8" w:rsidP="00F860E8">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r>
      <w:tr w:rsidR="006B21E8" w:rsidRPr="00C10864" w14:paraId="048E891F" w14:textId="77777777" w:rsidTr="00F860E8">
        <w:tc>
          <w:tcPr>
            <w:tcW w:w="2473" w:type="dxa"/>
            <w:gridSpan w:val="2"/>
            <w:hideMark/>
          </w:tcPr>
          <w:p w14:paraId="3C0DF676" w14:textId="77777777" w:rsidR="006B21E8" w:rsidRPr="00C10864" w:rsidRDefault="006B21E8" w:rsidP="00F860E8">
            <w:pPr>
              <w:ind w:firstLine="0"/>
              <w:rPr>
                <w:rFonts w:ascii="Times New Roman" w:hAnsi="Times New Roman" w:cs="Times New Roman"/>
                <w:sz w:val="24"/>
                <w:szCs w:val="24"/>
              </w:rPr>
            </w:pPr>
            <w:proofErr w:type="spellStart"/>
            <w:r w:rsidRPr="00C10864">
              <w:rPr>
                <w:rFonts w:ascii="Times New Roman" w:hAnsi="Times New Roman" w:cs="Times New Roman"/>
                <w:sz w:val="24"/>
                <w:szCs w:val="24"/>
              </w:rPr>
              <w:t>м.п</w:t>
            </w:r>
            <w:proofErr w:type="spellEnd"/>
            <w:r w:rsidRPr="00C10864">
              <w:rPr>
                <w:rFonts w:ascii="Times New Roman" w:hAnsi="Times New Roman" w:cs="Times New Roman"/>
                <w:sz w:val="24"/>
                <w:szCs w:val="24"/>
              </w:rPr>
              <w:t>.</w:t>
            </w:r>
          </w:p>
        </w:tc>
        <w:tc>
          <w:tcPr>
            <w:tcW w:w="2488" w:type="dxa"/>
          </w:tcPr>
          <w:p w14:paraId="7EB4E248" w14:textId="77777777" w:rsidR="006B21E8" w:rsidRPr="00C10864" w:rsidRDefault="006B21E8" w:rsidP="00F860E8">
            <w:pPr>
              <w:ind w:firstLine="0"/>
              <w:rPr>
                <w:rFonts w:ascii="Times New Roman" w:hAnsi="Times New Roman" w:cs="Times New Roman"/>
                <w:b/>
                <w:bCs/>
                <w:sz w:val="24"/>
                <w:szCs w:val="24"/>
              </w:rPr>
            </w:pPr>
          </w:p>
        </w:tc>
        <w:tc>
          <w:tcPr>
            <w:tcW w:w="2387" w:type="dxa"/>
            <w:gridSpan w:val="2"/>
            <w:hideMark/>
          </w:tcPr>
          <w:p w14:paraId="7C59E70D" w14:textId="77777777" w:rsidR="006B21E8" w:rsidRPr="00C10864" w:rsidRDefault="006B21E8" w:rsidP="00F860E8">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569" w:type="dxa"/>
          </w:tcPr>
          <w:p w14:paraId="2001EA84" w14:textId="77777777" w:rsidR="006B21E8" w:rsidRPr="00C10864" w:rsidRDefault="006B21E8" w:rsidP="00F860E8">
            <w:pPr>
              <w:ind w:firstLine="0"/>
              <w:rPr>
                <w:rFonts w:ascii="Times New Roman" w:hAnsi="Times New Roman" w:cs="Times New Roman"/>
                <w:b/>
                <w:bCs/>
                <w:sz w:val="24"/>
                <w:szCs w:val="24"/>
              </w:rPr>
            </w:pPr>
          </w:p>
        </w:tc>
      </w:tr>
    </w:tbl>
    <w:p w14:paraId="6B2F2275" w14:textId="77777777" w:rsidR="006B21E8" w:rsidRDefault="006B21E8" w:rsidP="006B21E8">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0A49C530" w14:textId="77777777" w:rsidR="006B21E8" w:rsidRPr="00C10864" w:rsidRDefault="006B21E8" w:rsidP="006B21E8">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1</w:t>
      </w:r>
      <w:r w:rsidRPr="00C10864">
        <w:rPr>
          <w:rStyle w:val="aa"/>
          <w:rFonts w:ascii="Times New Roman" w:hAnsi="Times New Roman" w:cs="Times New Roman"/>
          <w:sz w:val="20"/>
          <w:szCs w:val="24"/>
        </w:rPr>
        <w:footnoteReference w:id="24"/>
      </w:r>
    </w:p>
    <w:p w14:paraId="4B1E7E74" w14:textId="77777777" w:rsidR="006B21E8" w:rsidRPr="00C10864" w:rsidRDefault="006B21E8" w:rsidP="006B21E8">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t>к Договору купли-продажи имущества</w:t>
      </w:r>
    </w:p>
    <w:p w14:paraId="6BE614EF" w14:textId="77777777" w:rsidR="006B21E8" w:rsidRPr="00C10864" w:rsidRDefault="006B21E8" w:rsidP="006B21E8">
      <w:pPr>
        <w:adjustRightInd w:val="0"/>
        <w:ind w:left="5670"/>
        <w:rPr>
          <w:rFonts w:ascii="Times New Roman" w:hAnsi="Times New Roman" w:cs="Times New Roman"/>
          <w:sz w:val="20"/>
          <w:szCs w:val="24"/>
          <w:lang w:val="ru-RU"/>
        </w:rPr>
      </w:pPr>
      <w:r w:rsidRPr="00C10864">
        <w:rPr>
          <w:rFonts w:ascii="Times New Roman" w:hAnsi="Times New Roman" w:cs="Times New Roman"/>
          <w:sz w:val="20"/>
          <w:szCs w:val="24"/>
          <w:lang w:val="ru-RU"/>
        </w:rPr>
        <w:t>№ _______________ от «_____» _______________ 20___ г.</w:t>
      </w:r>
    </w:p>
    <w:p w14:paraId="74BE0B22" w14:textId="77777777" w:rsidR="006B21E8" w:rsidRPr="00C10864" w:rsidRDefault="006B21E8" w:rsidP="006B21E8">
      <w:pPr>
        <w:adjustRightInd w:val="0"/>
        <w:rPr>
          <w:rFonts w:ascii="Times New Roman" w:eastAsia="Calibri" w:hAnsi="Times New Roman" w:cs="Times New Roman"/>
          <w:spacing w:val="-6"/>
          <w:sz w:val="24"/>
          <w:szCs w:val="24"/>
          <w:lang w:val="ru-RU"/>
        </w:rPr>
      </w:pPr>
    </w:p>
    <w:p w14:paraId="39BE105D" w14:textId="77777777" w:rsidR="006B21E8" w:rsidRPr="00C10864" w:rsidRDefault="006B21E8" w:rsidP="006B21E8">
      <w:pPr>
        <w:adjustRightInd w:val="0"/>
        <w:jc w:val="center"/>
        <w:rPr>
          <w:rFonts w:ascii="Times New Roman" w:eastAsia="Calibri" w:hAnsi="Times New Roman" w:cs="Times New Roman"/>
          <w:b/>
          <w:spacing w:val="-6"/>
          <w:sz w:val="24"/>
          <w:szCs w:val="24"/>
          <w:lang w:val="ru-RU"/>
        </w:rPr>
      </w:pPr>
    </w:p>
    <w:p w14:paraId="4B8680BF" w14:textId="77777777" w:rsidR="006B21E8" w:rsidRPr="00C10864" w:rsidRDefault="006B21E8" w:rsidP="006B21E8">
      <w:pPr>
        <w:adjustRightInd w:val="0"/>
        <w:jc w:val="center"/>
        <w:rPr>
          <w:rFonts w:ascii="Times New Roman" w:eastAsia="Calibri" w:hAnsi="Times New Roman" w:cs="Times New Roman"/>
          <w:b/>
          <w:spacing w:val="-6"/>
          <w:sz w:val="24"/>
          <w:szCs w:val="24"/>
          <w:lang w:val="ru-RU"/>
        </w:rPr>
      </w:pPr>
    </w:p>
    <w:p w14:paraId="02060BBD" w14:textId="77777777" w:rsidR="006B21E8" w:rsidRPr="00C10864" w:rsidRDefault="006B21E8" w:rsidP="006B21E8">
      <w:pPr>
        <w:adjustRightInd w:val="0"/>
        <w:jc w:val="center"/>
        <w:rPr>
          <w:rFonts w:ascii="Times New Roman" w:eastAsia="Calibri" w:hAnsi="Times New Roman" w:cs="Times New Roman"/>
          <w:b/>
          <w:spacing w:val="-6"/>
          <w:sz w:val="24"/>
          <w:szCs w:val="24"/>
          <w:lang w:val="ru-RU"/>
        </w:rPr>
      </w:pPr>
    </w:p>
    <w:p w14:paraId="3CFCF7CD" w14:textId="77777777" w:rsidR="006B21E8" w:rsidRPr="00C10864" w:rsidRDefault="006B21E8" w:rsidP="006B21E8">
      <w:pPr>
        <w:adjustRightInd w:val="0"/>
        <w:jc w:val="center"/>
        <w:rPr>
          <w:rFonts w:ascii="Times New Roman" w:eastAsia="Calibri" w:hAnsi="Times New Roman" w:cs="Times New Roman"/>
          <w:b/>
          <w:spacing w:val="-6"/>
          <w:sz w:val="24"/>
          <w:szCs w:val="24"/>
          <w:lang w:val="ru-RU"/>
        </w:rPr>
      </w:pPr>
    </w:p>
    <w:p w14:paraId="4FBB3869" w14:textId="77777777" w:rsidR="006B21E8" w:rsidRPr="00C10864" w:rsidRDefault="006B21E8" w:rsidP="006B21E8">
      <w:pPr>
        <w:adjustRightInd w:val="0"/>
        <w:jc w:val="center"/>
        <w:rPr>
          <w:rFonts w:ascii="Times New Roman" w:eastAsia="Calibri" w:hAnsi="Times New Roman" w:cs="Times New Roman"/>
          <w:b/>
          <w:spacing w:val="-6"/>
          <w:sz w:val="24"/>
          <w:szCs w:val="24"/>
          <w:lang w:val="ru-RU"/>
        </w:rPr>
      </w:pPr>
    </w:p>
    <w:p w14:paraId="5C6FE2D1" w14:textId="77777777" w:rsidR="006B21E8" w:rsidRPr="00C10864" w:rsidRDefault="006B21E8" w:rsidP="006B21E8">
      <w:pPr>
        <w:adjustRightInd w:val="0"/>
        <w:jc w:val="center"/>
        <w:rPr>
          <w:rFonts w:ascii="Times New Roman" w:eastAsia="Calibri" w:hAnsi="Times New Roman" w:cs="Times New Roman"/>
          <w:b/>
          <w:spacing w:val="-6"/>
          <w:sz w:val="24"/>
          <w:szCs w:val="24"/>
          <w:lang w:val="ru-RU"/>
        </w:rPr>
      </w:pPr>
    </w:p>
    <w:p w14:paraId="4B5D617D" w14:textId="77777777" w:rsidR="006B21E8" w:rsidRPr="00C10864" w:rsidRDefault="006B21E8" w:rsidP="006B21E8">
      <w:pPr>
        <w:adjustRightInd w:val="0"/>
        <w:jc w:val="center"/>
        <w:rPr>
          <w:rFonts w:ascii="Times New Roman" w:eastAsia="Calibri" w:hAnsi="Times New Roman" w:cs="Times New Roman"/>
          <w:b/>
          <w:spacing w:val="-6"/>
          <w:sz w:val="24"/>
          <w:szCs w:val="24"/>
          <w:lang w:val="ru-RU"/>
        </w:rPr>
      </w:pPr>
    </w:p>
    <w:p w14:paraId="5871D206" w14:textId="77777777" w:rsidR="006B21E8" w:rsidRPr="00C10864" w:rsidRDefault="006B21E8" w:rsidP="006B21E8">
      <w:pPr>
        <w:adjustRightInd w:val="0"/>
        <w:jc w:val="center"/>
        <w:rPr>
          <w:rFonts w:ascii="Times New Roman" w:eastAsia="Calibri" w:hAnsi="Times New Roman" w:cs="Times New Roman"/>
          <w:b/>
          <w:spacing w:val="-6"/>
          <w:sz w:val="24"/>
          <w:szCs w:val="24"/>
          <w:lang w:val="ru-RU"/>
        </w:rPr>
      </w:pPr>
    </w:p>
    <w:p w14:paraId="21931350" w14:textId="77777777" w:rsidR="006B21E8" w:rsidRPr="00C10864" w:rsidRDefault="006B21E8" w:rsidP="006B21E8">
      <w:pPr>
        <w:adjustRightInd w:val="0"/>
        <w:jc w:val="center"/>
        <w:rPr>
          <w:rFonts w:ascii="Times New Roman" w:eastAsia="Calibri" w:hAnsi="Times New Roman" w:cs="Times New Roman"/>
          <w:b/>
          <w:spacing w:val="-6"/>
          <w:sz w:val="24"/>
          <w:szCs w:val="24"/>
          <w:lang w:val="ru-RU"/>
        </w:rPr>
      </w:pPr>
    </w:p>
    <w:p w14:paraId="2258A374" w14:textId="77777777" w:rsidR="006B21E8" w:rsidRPr="00C10864" w:rsidRDefault="006B21E8" w:rsidP="006B21E8">
      <w:pPr>
        <w:adjustRightInd w:val="0"/>
        <w:jc w:val="center"/>
        <w:rPr>
          <w:rFonts w:ascii="Times New Roman" w:eastAsia="Calibri" w:hAnsi="Times New Roman" w:cs="Times New Roman"/>
          <w:b/>
          <w:spacing w:val="-6"/>
          <w:sz w:val="24"/>
          <w:szCs w:val="24"/>
          <w:lang w:val="ru-RU"/>
        </w:rPr>
      </w:pPr>
    </w:p>
    <w:p w14:paraId="3D83663E" w14:textId="77777777" w:rsidR="006B21E8" w:rsidRPr="00C10864" w:rsidRDefault="006B21E8" w:rsidP="006B21E8">
      <w:pPr>
        <w:adjustRightInd w:val="0"/>
        <w:jc w:val="center"/>
        <w:rPr>
          <w:rFonts w:ascii="Times New Roman" w:eastAsia="Calibri" w:hAnsi="Times New Roman" w:cs="Times New Roman"/>
          <w:b/>
          <w:spacing w:val="-6"/>
          <w:sz w:val="24"/>
          <w:szCs w:val="24"/>
          <w:lang w:val="ru-RU"/>
        </w:rPr>
      </w:pPr>
    </w:p>
    <w:p w14:paraId="74F62ED7" w14:textId="77777777" w:rsidR="006B21E8" w:rsidRPr="00C10864" w:rsidRDefault="006B21E8" w:rsidP="006B21E8">
      <w:pPr>
        <w:adjustRightInd w:val="0"/>
        <w:jc w:val="center"/>
        <w:rPr>
          <w:rFonts w:ascii="Times New Roman" w:eastAsia="Calibri" w:hAnsi="Times New Roman" w:cs="Times New Roman"/>
          <w:b/>
          <w:spacing w:val="-6"/>
          <w:sz w:val="24"/>
          <w:szCs w:val="24"/>
          <w:lang w:val="ru-RU"/>
        </w:rPr>
      </w:pPr>
      <w:r w:rsidRPr="00C10864">
        <w:rPr>
          <w:rFonts w:ascii="Times New Roman" w:eastAsia="Calibri" w:hAnsi="Times New Roman" w:cs="Times New Roman"/>
          <w:b/>
          <w:spacing w:val="-6"/>
          <w:sz w:val="24"/>
          <w:szCs w:val="24"/>
          <w:lang w:val="ru-RU"/>
        </w:rPr>
        <w:t xml:space="preserve">Охранное обязательство от </w:t>
      </w:r>
      <w:r w:rsidRPr="00C10864">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10864">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w:t>
      </w:r>
      <w:r w:rsidRPr="00C10864">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10864">
        <w:rPr>
          <w:rFonts w:ascii="Times New Roman" w:eastAsia="Calibri" w:hAnsi="Times New Roman" w:cs="Times New Roman"/>
          <w:b/>
          <w:color w:val="000000"/>
          <w:spacing w:val="-6"/>
          <w:sz w:val="24"/>
          <w:szCs w:val="24"/>
          <w:lang w:val="ru-RU"/>
        </w:rPr>
        <w:t xml:space="preserve">г. </w:t>
      </w:r>
      <w:r w:rsidRPr="00C10864">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C10864">
        <w:rPr>
          <w:rFonts w:ascii="Times New Roman" w:eastAsia="Calibri" w:hAnsi="Times New Roman" w:cs="Times New Roman"/>
          <w:b/>
          <w:spacing w:val="-6"/>
          <w:sz w:val="24"/>
          <w:szCs w:val="24"/>
          <w:lang w:val="ru-RU"/>
        </w:rPr>
        <w:t xml:space="preserve">___, </w:t>
      </w:r>
    </w:p>
    <w:p w14:paraId="236FD18A" w14:textId="77777777" w:rsidR="006B21E8" w:rsidRPr="00C10864" w:rsidRDefault="006B21E8" w:rsidP="006B21E8">
      <w:pPr>
        <w:adjustRightInd w:val="0"/>
        <w:jc w:val="center"/>
        <w:rPr>
          <w:rFonts w:ascii="Times New Roman" w:eastAsia="Calibri" w:hAnsi="Times New Roman" w:cs="Times New Roman"/>
          <w:spacing w:val="-6"/>
          <w:sz w:val="24"/>
          <w:szCs w:val="24"/>
          <w:lang w:val="ru-RU"/>
        </w:rPr>
      </w:pPr>
      <w:r w:rsidRPr="00C10864">
        <w:rPr>
          <w:rFonts w:ascii="Times New Roman" w:eastAsia="Calibri" w:hAnsi="Times New Roman" w:cs="Times New Roman"/>
          <w:b/>
          <w:spacing w:val="-6"/>
          <w:sz w:val="24"/>
          <w:szCs w:val="24"/>
          <w:lang w:val="ru-RU"/>
        </w:rPr>
        <w:t>выдано _________________________________</w:t>
      </w:r>
      <w:r w:rsidRPr="00C10864">
        <w:rPr>
          <w:rFonts w:ascii="Times New Roman" w:eastAsia="Calibri" w:hAnsi="Times New Roman" w:cs="Times New Roman"/>
          <w:spacing w:val="-6"/>
          <w:sz w:val="24"/>
          <w:szCs w:val="24"/>
          <w:lang w:val="ru-RU"/>
        </w:rPr>
        <w:t xml:space="preserve"> </w:t>
      </w:r>
    </w:p>
    <w:p w14:paraId="13C6501C" w14:textId="77777777" w:rsidR="006B21E8" w:rsidRPr="00C10864" w:rsidRDefault="006B21E8" w:rsidP="006B21E8">
      <w:pPr>
        <w:adjustRightInd w:val="0"/>
        <w:jc w:val="center"/>
        <w:rPr>
          <w:rFonts w:ascii="Times New Roman" w:hAnsi="Times New Roman" w:cs="Times New Roman"/>
          <w:bCs/>
          <w:sz w:val="20"/>
          <w:szCs w:val="24"/>
          <w:lang w:val="ru-RU"/>
        </w:rPr>
      </w:pPr>
      <w:r w:rsidRPr="00C10864">
        <w:rPr>
          <w:rFonts w:ascii="Times New Roman" w:eastAsia="Calibri" w:hAnsi="Times New Roman" w:cs="Times New Roman"/>
          <w:spacing w:val="-6"/>
          <w:sz w:val="24"/>
          <w:szCs w:val="24"/>
          <w:lang w:val="ru-RU"/>
        </w:rPr>
        <w:t>(прилагается отдельным файлом)</w:t>
      </w:r>
    </w:p>
    <w:p w14:paraId="39FC05C2" w14:textId="77777777" w:rsidR="006B21E8" w:rsidRPr="00C10864" w:rsidRDefault="006B21E8" w:rsidP="006B21E8">
      <w:pPr>
        <w:adjustRightInd w:val="0"/>
        <w:ind w:left="5670"/>
        <w:rPr>
          <w:rFonts w:ascii="Times New Roman" w:hAnsi="Times New Roman" w:cs="Times New Roman"/>
          <w:bCs/>
          <w:sz w:val="20"/>
          <w:szCs w:val="24"/>
          <w:lang w:val="ru-RU"/>
        </w:rPr>
      </w:pPr>
    </w:p>
    <w:p w14:paraId="1475B72D" w14:textId="77777777" w:rsidR="006B21E8" w:rsidRPr="00C10864" w:rsidRDefault="006B21E8" w:rsidP="006B21E8">
      <w:pPr>
        <w:adjustRightInd w:val="0"/>
        <w:ind w:left="5670"/>
        <w:rPr>
          <w:rFonts w:ascii="Times New Roman" w:hAnsi="Times New Roman" w:cs="Times New Roman"/>
          <w:bCs/>
          <w:sz w:val="20"/>
          <w:szCs w:val="24"/>
          <w:lang w:val="ru-RU"/>
        </w:rPr>
      </w:pPr>
    </w:p>
    <w:p w14:paraId="0300E8B5" w14:textId="77777777" w:rsidR="006B21E8" w:rsidRPr="00C10864" w:rsidRDefault="006B21E8" w:rsidP="006B21E8">
      <w:pPr>
        <w:adjustRightInd w:val="0"/>
        <w:ind w:left="5670"/>
        <w:rPr>
          <w:rFonts w:ascii="Times New Roman" w:hAnsi="Times New Roman" w:cs="Times New Roman"/>
          <w:bCs/>
          <w:sz w:val="20"/>
          <w:szCs w:val="24"/>
          <w:lang w:val="ru-RU"/>
        </w:rPr>
      </w:pPr>
    </w:p>
    <w:p w14:paraId="54EC1370" w14:textId="77777777" w:rsidR="006B21E8" w:rsidRPr="00C10864" w:rsidRDefault="006B21E8" w:rsidP="006B21E8">
      <w:pPr>
        <w:adjustRightInd w:val="0"/>
        <w:ind w:left="5670"/>
        <w:rPr>
          <w:rFonts w:ascii="Times New Roman" w:hAnsi="Times New Roman" w:cs="Times New Roman"/>
          <w:bCs/>
          <w:sz w:val="20"/>
          <w:szCs w:val="24"/>
          <w:lang w:val="ru-RU"/>
        </w:rPr>
      </w:pPr>
    </w:p>
    <w:p w14:paraId="7FB2858E" w14:textId="77777777" w:rsidR="006B21E8" w:rsidRPr="00C10864" w:rsidRDefault="006B21E8" w:rsidP="006B21E8">
      <w:pPr>
        <w:adjustRightInd w:val="0"/>
        <w:ind w:left="5670"/>
        <w:rPr>
          <w:rFonts w:ascii="Times New Roman" w:hAnsi="Times New Roman" w:cs="Times New Roman"/>
          <w:bCs/>
          <w:sz w:val="20"/>
          <w:szCs w:val="24"/>
          <w:lang w:val="ru-RU"/>
        </w:rPr>
      </w:pPr>
    </w:p>
    <w:p w14:paraId="7EBA8F92" w14:textId="77777777" w:rsidR="006B21E8" w:rsidRPr="00C10864" w:rsidRDefault="006B21E8" w:rsidP="006B21E8">
      <w:pPr>
        <w:adjustRightInd w:val="0"/>
        <w:ind w:left="5670"/>
        <w:rPr>
          <w:rFonts w:ascii="Times New Roman" w:hAnsi="Times New Roman" w:cs="Times New Roman"/>
          <w:bCs/>
          <w:sz w:val="20"/>
          <w:szCs w:val="24"/>
          <w:lang w:val="ru-RU"/>
        </w:rPr>
      </w:pPr>
    </w:p>
    <w:p w14:paraId="5622BEF6" w14:textId="77777777" w:rsidR="006B21E8" w:rsidRPr="00C10864" w:rsidRDefault="006B21E8" w:rsidP="006B21E8">
      <w:pPr>
        <w:adjustRightInd w:val="0"/>
        <w:ind w:left="5670"/>
        <w:rPr>
          <w:rFonts w:ascii="Times New Roman" w:hAnsi="Times New Roman" w:cs="Times New Roman"/>
          <w:bCs/>
          <w:sz w:val="20"/>
          <w:szCs w:val="24"/>
          <w:lang w:val="ru-RU"/>
        </w:rPr>
      </w:pPr>
    </w:p>
    <w:p w14:paraId="0E04C501" w14:textId="77777777" w:rsidR="006B21E8" w:rsidRPr="00C10864" w:rsidRDefault="006B21E8" w:rsidP="006B21E8">
      <w:pPr>
        <w:adjustRightInd w:val="0"/>
        <w:ind w:left="5670"/>
        <w:rPr>
          <w:rFonts w:ascii="Times New Roman" w:hAnsi="Times New Roman" w:cs="Times New Roman"/>
          <w:bCs/>
          <w:sz w:val="20"/>
          <w:szCs w:val="24"/>
          <w:lang w:val="ru-RU"/>
        </w:rPr>
      </w:pPr>
    </w:p>
    <w:p w14:paraId="68065E79" w14:textId="77777777" w:rsidR="006B21E8" w:rsidRPr="00C10864" w:rsidRDefault="006B21E8" w:rsidP="006B21E8">
      <w:pPr>
        <w:adjustRightInd w:val="0"/>
        <w:ind w:left="5670"/>
        <w:rPr>
          <w:rFonts w:ascii="Times New Roman" w:hAnsi="Times New Roman" w:cs="Times New Roman"/>
          <w:bCs/>
          <w:sz w:val="20"/>
          <w:szCs w:val="24"/>
          <w:lang w:val="ru-RU"/>
        </w:rPr>
      </w:pPr>
    </w:p>
    <w:p w14:paraId="5763411D" w14:textId="77777777" w:rsidR="006B21E8" w:rsidRPr="00C10864" w:rsidRDefault="006B21E8" w:rsidP="006B21E8">
      <w:pPr>
        <w:adjustRightInd w:val="0"/>
        <w:ind w:left="5670"/>
        <w:rPr>
          <w:rFonts w:ascii="Times New Roman" w:hAnsi="Times New Roman" w:cs="Times New Roman"/>
          <w:bCs/>
          <w:sz w:val="20"/>
          <w:szCs w:val="24"/>
          <w:lang w:val="ru-RU"/>
        </w:rPr>
      </w:pPr>
    </w:p>
    <w:p w14:paraId="15C5EABA" w14:textId="77777777" w:rsidR="006B21E8" w:rsidRPr="00C10864" w:rsidRDefault="006B21E8" w:rsidP="006B21E8">
      <w:pPr>
        <w:adjustRightInd w:val="0"/>
        <w:ind w:left="5670"/>
        <w:rPr>
          <w:rFonts w:ascii="Times New Roman" w:hAnsi="Times New Roman" w:cs="Times New Roman"/>
          <w:bCs/>
          <w:sz w:val="20"/>
          <w:szCs w:val="24"/>
          <w:lang w:val="ru-RU"/>
        </w:rPr>
      </w:pPr>
    </w:p>
    <w:p w14:paraId="64CA9857" w14:textId="77777777" w:rsidR="006B21E8" w:rsidRPr="00C10864" w:rsidRDefault="006B21E8" w:rsidP="006B21E8">
      <w:pPr>
        <w:adjustRightInd w:val="0"/>
        <w:ind w:left="5670"/>
        <w:rPr>
          <w:rFonts w:ascii="Times New Roman" w:hAnsi="Times New Roman" w:cs="Times New Roman"/>
          <w:bCs/>
          <w:sz w:val="20"/>
          <w:szCs w:val="24"/>
          <w:lang w:val="ru-RU"/>
        </w:rPr>
      </w:pPr>
    </w:p>
    <w:p w14:paraId="4B433957" w14:textId="77777777" w:rsidR="006B21E8" w:rsidRPr="00C10864" w:rsidRDefault="006B21E8" w:rsidP="006B21E8">
      <w:pPr>
        <w:adjustRightInd w:val="0"/>
        <w:ind w:left="5670"/>
        <w:rPr>
          <w:rFonts w:ascii="Times New Roman" w:hAnsi="Times New Roman" w:cs="Times New Roman"/>
          <w:bCs/>
          <w:sz w:val="20"/>
          <w:szCs w:val="24"/>
          <w:lang w:val="ru-RU"/>
        </w:rPr>
      </w:pPr>
    </w:p>
    <w:p w14:paraId="6CFBA27C" w14:textId="77777777" w:rsidR="006B21E8" w:rsidRPr="00C10864" w:rsidRDefault="006B21E8" w:rsidP="006B21E8">
      <w:pPr>
        <w:adjustRightInd w:val="0"/>
        <w:ind w:left="5670"/>
        <w:rPr>
          <w:rFonts w:ascii="Times New Roman" w:hAnsi="Times New Roman" w:cs="Times New Roman"/>
          <w:bCs/>
          <w:sz w:val="20"/>
          <w:szCs w:val="24"/>
          <w:lang w:val="ru-RU"/>
        </w:rPr>
      </w:pPr>
    </w:p>
    <w:p w14:paraId="0C954DC2" w14:textId="77777777" w:rsidR="006B21E8" w:rsidRPr="00C10864" w:rsidRDefault="006B21E8" w:rsidP="006B21E8">
      <w:pPr>
        <w:adjustRightInd w:val="0"/>
        <w:ind w:left="5670"/>
        <w:rPr>
          <w:rFonts w:ascii="Times New Roman" w:hAnsi="Times New Roman" w:cs="Times New Roman"/>
          <w:bCs/>
          <w:sz w:val="20"/>
          <w:szCs w:val="24"/>
          <w:lang w:val="ru-RU"/>
        </w:rPr>
      </w:pPr>
    </w:p>
    <w:p w14:paraId="56D4D5BB" w14:textId="77777777" w:rsidR="006B21E8" w:rsidRPr="00C10864" w:rsidRDefault="006B21E8" w:rsidP="006B21E8">
      <w:pPr>
        <w:adjustRightInd w:val="0"/>
        <w:ind w:left="5670"/>
        <w:rPr>
          <w:rFonts w:ascii="Times New Roman" w:hAnsi="Times New Roman" w:cs="Times New Roman"/>
          <w:bCs/>
          <w:sz w:val="20"/>
          <w:szCs w:val="24"/>
          <w:lang w:val="ru-RU"/>
        </w:rPr>
      </w:pPr>
    </w:p>
    <w:p w14:paraId="3E1840FF" w14:textId="77777777" w:rsidR="006B21E8" w:rsidRPr="00C10864" w:rsidRDefault="006B21E8" w:rsidP="006B21E8">
      <w:pPr>
        <w:adjustRightInd w:val="0"/>
        <w:ind w:left="5670"/>
        <w:rPr>
          <w:rFonts w:ascii="Times New Roman" w:hAnsi="Times New Roman" w:cs="Times New Roman"/>
          <w:bCs/>
          <w:sz w:val="20"/>
          <w:szCs w:val="24"/>
          <w:lang w:val="ru-RU"/>
        </w:rPr>
      </w:pPr>
    </w:p>
    <w:p w14:paraId="43825D37" w14:textId="77777777" w:rsidR="006B21E8" w:rsidRPr="00C10864" w:rsidRDefault="006B21E8" w:rsidP="006B21E8">
      <w:pPr>
        <w:adjustRightInd w:val="0"/>
        <w:ind w:left="5670"/>
        <w:rPr>
          <w:rFonts w:ascii="Times New Roman" w:hAnsi="Times New Roman" w:cs="Times New Roman"/>
          <w:bCs/>
          <w:sz w:val="20"/>
          <w:szCs w:val="24"/>
          <w:lang w:val="ru-RU"/>
        </w:rPr>
      </w:pPr>
    </w:p>
    <w:p w14:paraId="7B3ED401" w14:textId="77777777" w:rsidR="006B21E8" w:rsidRPr="00C10864" w:rsidRDefault="006B21E8" w:rsidP="006B21E8">
      <w:pPr>
        <w:adjustRightInd w:val="0"/>
        <w:ind w:left="5670"/>
        <w:rPr>
          <w:rFonts w:ascii="Times New Roman" w:hAnsi="Times New Roman" w:cs="Times New Roman"/>
          <w:bCs/>
          <w:sz w:val="20"/>
          <w:szCs w:val="24"/>
          <w:lang w:val="ru-RU"/>
        </w:rPr>
      </w:pPr>
    </w:p>
    <w:p w14:paraId="34582014" w14:textId="77777777" w:rsidR="006B21E8" w:rsidRPr="00C10864" w:rsidRDefault="006B21E8" w:rsidP="006B21E8">
      <w:pPr>
        <w:adjustRightInd w:val="0"/>
        <w:ind w:left="5670"/>
        <w:rPr>
          <w:rFonts w:ascii="Times New Roman" w:hAnsi="Times New Roman" w:cs="Times New Roman"/>
          <w:bCs/>
          <w:sz w:val="20"/>
          <w:szCs w:val="24"/>
          <w:lang w:val="ru-RU"/>
        </w:rPr>
      </w:pPr>
    </w:p>
    <w:p w14:paraId="33D36087" w14:textId="77777777" w:rsidR="006B21E8" w:rsidRPr="00C10864" w:rsidRDefault="006B21E8" w:rsidP="006B21E8">
      <w:pPr>
        <w:adjustRightInd w:val="0"/>
        <w:ind w:left="5670"/>
        <w:rPr>
          <w:rFonts w:ascii="Times New Roman" w:hAnsi="Times New Roman" w:cs="Times New Roman"/>
          <w:bCs/>
          <w:sz w:val="20"/>
          <w:szCs w:val="24"/>
          <w:lang w:val="ru-RU"/>
        </w:rPr>
      </w:pPr>
    </w:p>
    <w:p w14:paraId="4F2AFCE6" w14:textId="77777777" w:rsidR="006B21E8" w:rsidRPr="00C10864" w:rsidRDefault="006B21E8" w:rsidP="006B21E8">
      <w:pPr>
        <w:adjustRightInd w:val="0"/>
        <w:ind w:left="5670"/>
        <w:rPr>
          <w:rFonts w:ascii="Times New Roman" w:hAnsi="Times New Roman" w:cs="Times New Roman"/>
          <w:bCs/>
          <w:sz w:val="20"/>
          <w:szCs w:val="24"/>
          <w:lang w:val="ru-RU"/>
        </w:rPr>
      </w:pPr>
    </w:p>
    <w:p w14:paraId="3F34E5F0" w14:textId="77777777" w:rsidR="006B21E8" w:rsidRPr="00C10864" w:rsidRDefault="006B21E8" w:rsidP="006B21E8">
      <w:pPr>
        <w:adjustRightInd w:val="0"/>
        <w:ind w:left="5670"/>
        <w:rPr>
          <w:rFonts w:ascii="Times New Roman" w:hAnsi="Times New Roman" w:cs="Times New Roman"/>
          <w:bCs/>
          <w:sz w:val="20"/>
          <w:szCs w:val="24"/>
          <w:lang w:val="ru-RU"/>
        </w:rPr>
      </w:pPr>
    </w:p>
    <w:p w14:paraId="6B65EE9E" w14:textId="77777777" w:rsidR="006B21E8" w:rsidRPr="00C10864" w:rsidRDefault="006B21E8" w:rsidP="006B21E8">
      <w:pPr>
        <w:adjustRightInd w:val="0"/>
        <w:ind w:left="5670"/>
        <w:rPr>
          <w:rFonts w:ascii="Times New Roman" w:hAnsi="Times New Roman" w:cs="Times New Roman"/>
          <w:bCs/>
          <w:sz w:val="20"/>
          <w:szCs w:val="24"/>
          <w:lang w:val="ru-RU"/>
        </w:rPr>
      </w:pPr>
    </w:p>
    <w:p w14:paraId="408019B6" w14:textId="77777777" w:rsidR="006B21E8" w:rsidRPr="00C10864" w:rsidRDefault="006B21E8" w:rsidP="006B21E8">
      <w:pPr>
        <w:adjustRightInd w:val="0"/>
        <w:ind w:left="5670"/>
        <w:rPr>
          <w:rFonts w:ascii="Times New Roman" w:hAnsi="Times New Roman" w:cs="Times New Roman"/>
          <w:bCs/>
          <w:sz w:val="20"/>
          <w:szCs w:val="24"/>
          <w:lang w:val="ru-RU"/>
        </w:rPr>
      </w:pPr>
    </w:p>
    <w:p w14:paraId="0D672DC4" w14:textId="77777777" w:rsidR="006B21E8" w:rsidRPr="00C10864" w:rsidRDefault="006B21E8" w:rsidP="006B21E8">
      <w:pPr>
        <w:adjustRightInd w:val="0"/>
        <w:ind w:left="5670"/>
        <w:rPr>
          <w:rFonts w:ascii="Times New Roman" w:hAnsi="Times New Roman" w:cs="Times New Roman"/>
          <w:bCs/>
          <w:sz w:val="20"/>
          <w:szCs w:val="24"/>
          <w:lang w:val="ru-RU"/>
        </w:rPr>
      </w:pPr>
    </w:p>
    <w:p w14:paraId="4A537917" w14:textId="77777777" w:rsidR="006B21E8" w:rsidRPr="00C10864" w:rsidRDefault="006B21E8" w:rsidP="006B21E8">
      <w:pPr>
        <w:adjustRightInd w:val="0"/>
        <w:ind w:left="5670"/>
        <w:rPr>
          <w:rFonts w:ascii="Times New Roman" w:hAnsi="Times New Roman" w:cs="Times New Roman"/>
          <w:bCs/>
          <w:sz w:val="20"/>
          <w:szCs w:val="24"/>
          <w:lang w:val="ru-RU"/>
        </w:rPr>
      </w:pPr>
    </w:p>
    <w:p w14:paraId="7F594CBB" w14:textId="77777777" w:rsidR="006B21E8" w:rsidRPr="00C10864" w:rsidRDefault="006B21E8" w:rsidP="006B21E8">
      <w:pPr>
        <w:adjustRightInd w:val="0"/>
        <w:ind w:left="5670"/>
        <w:rPr>
          <w:rFonts w:ascii="Times New Roman" w:hAnsi="Times New Roman" w:cs="Times New Roman"/>
          <w:bCs/>
          <w:sz w:val="20"/>
          <w:szCs w:val="24"/>
          <w:lang w:val="ru-RU"/>
        </w:rPr>
      </w:pPr>
    </w:p>
    <w:p w14:paraId="1FE198EC" w14:textId="77777777" w:rsidR="006B21E8" w:rsidRPr="00C10864" w:rsidRDefault="006B21E8" w:rsidP="006B21E8">
      <w:pPr>
        <w:adjustRightInd w:val="0"/>
        <w:ind w:left="5670"/>
        <w:rPr>
          <w:rFonts w:ascii="Times New Roman" w:hAnsi="Times New Roman" w:cs="Times New Roman"/>
          <w:bCs/>
          <w:sz w:val="20"/>
          <w:szCs w:val="24"/>
          <w:lang w:val="ru-RU"/>
        </w:rPr>
      </w:pPr>
    </w:p>
    <w:p w14:paraId="2CB45A4C" w14:textId="77777777" w:rsidR="006B21E8" w:rsidRPr="00C10864" w:rsidRDefault="006B21E8" w:rsidP="006B21E8">
      <w:pPr>
        <w:adjustRightInd w:val="0"/>
        <w:ind w:left="5670"/>
        <w:rPr>
          <w:rFonts w:ascii="Times New Roman" w:hAnsi="Times New Roman" w:cs="Times New Roman"/>
          <w:bCs/>
          <w:sz w:val="20"/>
          <w:szCs w:val="24"/>
          <w:lang w:val="ru-RU"/>
        </w:rPr>
      </w:pPr>
    </w:p>
    <w:p w14:paraId="1DF8D0CE" w14:textId="77777777" w:rsidR="006B21E8" w:rsidRPr="00C10864" w:rsidRDefault="006B21E8" w:rsidP="006B21E8">
      <w:pPr>
        <w:adjustRightInd w:val="0"/>
        <w:ind w:left="5670"/>
        <w:rPr>
          <w:rFonts w:ascii="Times New Roman" w:hAnsi="Times New Roman" w:cs="Times New Roman"/>
          <w:bCs/>
          <w:sz w:val="20"/>
          <w:szCs w:val="24"/>
          <w:lang w:val="ru-RU"/>
        </w:rPr>
      </w:pPr>
    </w:p>
    <w:p w14:paraId="6D6F3557" w14:textId="77777777" w:rsidR="006B21E8" w:rsidRPr="00C10864" w:rsidRDefault="006B21E8" w:rsidP="006B21E8">
      <w:pPr>
        <w:adjustRightInd w:val="0"/>
        <w:ind w:left="5670"/>
        <w:rPr>
          <w:rFonts w:ascii="Times New Roman" w:hAnsi="Times New Roman" w:cs="Times New Roman"/>
          <w:bCs/>
          <w:sz w:val="20"/>
          <w:szCs w:val="24"/>
          <w:lang w:val="ru-RU"/>
        </w:rPr>
      </w:pPr>
    </w:p>
    <w:p w14:paraId="5E5E47E2" w14:textId="77777777" w:rsidR="006B21E8" w:rsidRPr="00C10864" w:rsidRDefault="006B21E8" w:rsidP="006B21E8">
      <w:pPr>
        <w:adjustRightInd w:val="0"/>
        <w:ind w:left="5670"/>
        <w:rPr>
          <w:rFonts w:ascii="Times New Roman" w:hAnsi="Times New Roman" w:cs="Times New Roman"/>
          <w:bCs/>
          <w:sz w:val="20"/>
          <w:szCs w:val="24"/>
          <w:lang w:val="ru-RU"/>
        </w:rPr>
      </w:pPr>
    </w:p>
    <w:p w14:paraId="61F89DEA" w14:textId="77777777" w:rsidR="006B21E8" w:rsidRPr="00C10864" w:rsidRDefault="006B21E8" w:rsidP="006B21E8">
      <w:pPr>
        <w:adjustRightInd w:val="0"/>
        <w:ind w:left="5670"/>
        <w:rPr>
          <w:rFonts w:ascii="Times New Roman" w:hAnsi="Times New Roman" w:cs="Times New Roman"/>
          <w:bCs/>
          <w:sz w:val="20"/>
          <w:szCs w:val="24"/>
          <w:lang w:val="ru-RU"/>
        </w:rPr>
      </w:pPr>
    </w:p>
    <w:p w14:paraId="19CEFAAB" w14:textId="77777777" w:rsidR="006B21E8" w:rsidRPr="00C10864" w:rsidRDefault="006B21E8" w:rsidP="006B21E8">
      <w:pPr>
        <w:adjustRightInd w:val="0"/>
        <w:ind w:left="5670"/>
        <w:rPr>
          <w:rFonts w:ascii="Times New Roman" w:hAnsi="Times New Roman" w:cs="Times New Roman"/>
          <w:bCs/>
          <w:sz w:val="20"/>
          <w:szCs w:val="24"/>
          <w:lang w:val="ru-RU"/>
        </w:rPr>
      </w:pPr>
    </w:p>
    <w:p w14:paraId="347331BC" w14:textId="77777777" w:rsidR="006B21E8" w:rsidRPr="00C10864" w:rsidRDefault="006B21E8" w:rsidP="006B21E8">
      <w:pPr>
        <w:adjustRightInd w:val="0"/>
        <w:ind w:left="5670"/>
        <w:rPr>
          <w:rFonts w:ascii="Times New Roman" w:hAnsi="Times New Roman" w:cs="Times New Roman"/>
          <w:bCs/>
          <w:sz w:val="20"/>
          <w:szCs w:val="24"/>
          <w:lang w:val="ru-RU"/>
        </w:rPr>
      </w:pPr>
    </w:p>
    <w:p w14:paraId="4247DB4E" w14:textId="77777777" w:rsidR="006B21E8" w:rsidRPr="00C10864" w:rsidRDefault="006B21E8" w:rsidP="006B21E8">
      <w:pPr>
        <w:adjustRightInd w:val="0"/>
        <w:ind w:left="5670"/>
        <w:rPr>
          <w:rFonts w:ascii="Times New Roman" w:hAnsi="Times New Roman" w:cs="Times New Roman"/>
          <w:bCs/>
          <w:sz w:val="20"/>
          <w:szCs w:val="24"/>
          <w:lang w:val="ru-RU"/>
        </w:rPr>
      </w:pPr>
    </w:p>
    <w:p w14:paraId="59B5094A" w14:textId="77777777" w:rsidR="006B21E8" w:rsidRDefault="006B21E8" w:rsidP="006B21E8">
      <w:pPr>
        <w:widowControl/>
        <w:autoSpaceDE/>
        <w:autoSpaceDN/>
        <w:spacing w:after="160" w:line="259" w:lineRule="auto"/>
        <w:rPr>
          <w:rFonts w:ascii="Times New Roman" w:hAnsi="Times New Roman" w:cs="Times New Roman"/>
          <w:bCs/>
          <w:sz w:val="20"/>
          <w:szCs w:val="24"/>
          <w:lang w:val="ru-RU"/>
        </w:rPr>
      </w:pPr>
      <w:r>
        <w:rPr>
          <w:rFonts w:ascii="Times New Roman" w:hAnsi="Times New Roman" w:cs="Times New Roman"/>
          <w:bCs/>
          <w:sz w:val="20"/>
          <w:szCs w:val="24"/>
          <w:lang w:val="ru-RU"/>
        </w:rPr>
        <w:lastRenderedPageBreak/>
        <w:br w:type="page"/>
      </w:r>
    </w:p>
    <w:p w14:paraId="11324071" w14:textId="77777777" w:rsidR="006B21E8" w:rsidRPr="00C10864" w:rsidRDefault="006B21E8" w:rsidP="006B21E8">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2</w:t>
      </w:r>
      <w:r w:rsidRPr="00C10864">
        <w:rPr>
          <w:rStyle w:val="aa"/>
          <w:rFonts w:ascii="Times New Roman" w:hAnsi="Times New Roman" w:cs="Times New Roman"/>
          <w:sz w:val="20"/>
          <w:szCs w:val="24"/>
        </w:rPr>
        <w:footnoteReference w:id="25"/>
      </w:r>
    </w:p>
    <w:p w14:paraId="4FDED962" w14:textId="77777777" w:rsidR="006B21E8" w:rsidRPr="00C10864" w:rsidRDefault="006B21E8" w:rsidP="006B21E8">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t>к Договору купли-продажи имущества</w:t>
      </w:r>
    </w:p>
    <w:p w14:paraId="3346767E" w14:textId="77777777" w:rsidR="006B21E8" w:rsidRPr="00C10864" w:rsidRDefault="006B21E8" w:rsidP="006B21E8">
      <w:pPr>
        <w:adjustRightInd w:val="0"/>
        <w:ind w:left="5670"/>
        <w:rPr>
          <w:rFonts w:ascii="Times New Roman" w:hAnsi="Times New Roman" w:cs="Times New Roman"/>
          <w:sz w:val="20"/>
          <w:szCs w:val="24"/>
          <w:lang w:val="ru-RU"/>
        </w:rPr>
      </w:pPr>
      <w:r w:rsidRPr="00C10864">
        <w:rPr>
          <w:rFonts w:ascii="Times New Roman" w:hAnsi="Times New Roman" w:cs="Times New Roman"/>
          <w:sz w:val="20"/>
          <w:szCs w:val="24"/>
          <w:lang w:val="ru-RU"/>
        </w:rPr>
        <w:t>№ _______________ от «_____» _______________ 20___ г.</w:t>
      </w:r>
    </w:p>
    <w:p w14:paraId="313C9D36" w14:textId="77777777" w:rsidR="006B21E8" w:rsidRPr="00C10864" w:rsidRDefault="006B21E8" w:rsidP="006B21E8">
      <w:pPr>
        <w:adjustRightInd w:val="0"/>
        <w:rPr>
          <w:rFonts w:ascii="Times New Roman" w:hAnsi="Times New Roman" w:cs="Times New Roman"/>
          <w:bCs/>
          <w:sz w:val="20"/>
          <w:szCs w:val="24"/>
          <w:lang w:val="ru-RU"/>
        </w:rPr>
      </w:pPr>
    </w:p>
    <w:p w14:paraId="7D67E77F" w14:textId="77777777" w:rsidR="006B21E8" w:rsidRPr="00C10864" w:rsidRDefault="006B21E8" w:rsidP="006B21E8">
      <w:pPr>
        <w:adjustRightInd w:val="0"/>
        <w:jc w:val="center"/>
        <w:rPr>
          <w:rFonts w:ascii="Times New Roman" w:eastAsia="Calibri" w:hAnsi="Times New Roman" w:cs="Times New Roman"/>
          <w:b/>
          <w:color w:val="000000"/>
          <w:spacing w:val="-6"/>
          <w:sz w:val="24"/>
          <w:szCs w:val="24"/>
          <w:lang w:val="ru-RU"/>
        </w:rPr>
      </w:pPr>
    </w:p>
    <w:p w14:paraId="1628ECE6" w14:textId="77777777" w:rsidR="006B21E8" w:rsidRPr="00C10864" w:rsidRDefault="006B21E8" w:rsidP="006B21E8">
      <w:pPr>
        <w:adjustRightInd w:val="0"/>
        <w:jc w:val="center"/>
        <w:rPr>
          <w:rFonts w:ascii="Times New Roman" w:eastAsia="Calibri" w:hAnsi="Times New Roman" w:cs="Times New Roman"/>
          <w:b/>
          <w:color w:val="000000"/>
          <w:spacing w:val="-6"/>
          <w:sz w:val="24"/>
          <w:szCs w:val="24"/>
          <w:lang w:val="ru-RU"/>
        </w:rPr>
      </w:pPr>
    </w:p>
    <w:p w14:paraId="3B14ED7A" w14:textId="77777777" w:rsidR="006B21E8" w:rsidRPr="00C10864" w:rsidRDefault="006B21E8" w:rsidP="006B21E8">
      <w:pPr>
        <w:adjustRightInd w:val="0"/>
        <w:jc w:val="center"/>
        <w:rPr>
          <w:rFonts w:ascii="Times New Roman" w:eastAsia="Calibri" w:hAnsi="Times New Roman" w:cs="Times New Roman"/>
          <w:b/>
          <w:color w:val="000000"/>
          <w:spacing w:val="-6"/>
          <w:sz w:val="24"/>
          <w:szCs w:val="24"/>
          <w:lang w:val="ru-RU"/>
        </w:rPr>
      </w:pPr>
    </w:p>
    <w:p w14:paraId="2CE72475" w14:textId="77777777" w:rsidR="006B21E8" w:rsidRPr="00C10864" w:rsidRDefault="006B21E8" w:rsidP="006B21E8">
      <w:pPr>
        <w:adjustRightInd w:val="0"/>
        <w:jc w:val="center"/>
        <w:rPr>
          <w:rFonts w:ascii="Times New Roman" w:eastAsia="Calibri" w:hAnsi="Times New Roman" w:cs="Times New Roman"/>
          <w:b/>
          <w:color w:val="000000"/>
          <w:spacing w:val="-6"/>
          <w:sz w:val="24"/>
          <w:szCs w:val="24"/>
          <w:lang w:val="ru-RU"/>
        </w:rPr>
      </w:pPr>
    </w:p>
    <w:p w14:paraId="3A6E6CC1" w14:textId="77777777" w:rsidR="006B21E8" w:rsidRPr="00C10864" w:rsidRDefault="006B21E8" w:rsidP="006B21E8">
      <w:pPr>
        <w:adjustRightInd w:val="0"/>
        <w:jc w:val="center"/>
        <w:rPr>
          <w:rFonts w:ascii="Times New Roman" w:eastAsia="Calibri" w:hAnsi="Times New Roman" w:cs="Times New Roman"/>
          <w:b/>
          <w:color w:val="000000"/>
          <w:spacing w:val="-6"/>
          <w:sz w:val="24"/>
          <w:szCs w:val="24"/>
          <w:lang w:val="ru-RU"/>
        </w:rPr>
      </w:pPr>
    </w:p>
    <w:p w14:paraId="394EF032" w14:textId="77777777" w:rsidR="006B21E8" w:rsidRPr="00C10864" w:rsidRDefault="006B21E8" w:rsidP="006B21E8">
      <w:pPr>
        <w:adjustRightInd w:val="0"/>
        <w:jc w:val="center"/>
        <w:rPr>
          <w:rFonts w:ascii="Times New Roman" w:eastAsia="Calibri" w:hAnsi="Times New Roman" w:cs="Times New Roman"/>
          <w:b/>
          <w:color w:val="000000"/>
          <w:spacing w:val="-6"/>
          <w:sz w:val="24"/>
          <w:szCs w:val="24"/>
          <w:lang w:val="ru-RU"/>
        </w:rPr>
      </w:pPr>
    </w:p>
    <w:p w14:paraId="24617DF7" w14:textId="77777777" w:rsidR="006B21E8" w:rsidRPr="00C10864" w:rsidRDefault="006B21E8" w:rsidP="006B21E8">
      <w:pPr>
        <w:adjustRightInd w:val="0"/>
        <w:jc w:val="center"/>
        <w:rPr>
          <w:rFonts w:ascii="Times New Roman" w:eastAsia="Calibri" w:hAnsi="Times New Roman" w:cs="Times New Roman"/>
          <w:b/>
          <w:color w:val="000000"/>
          <w:spacing w:val="-6"/>
          <w:sz w:val="24"/>
          <w:szCs w:val="24"/>
          <w:lang w:val="ru-RU"/>
        </w:rPr>
      </w:pPr>
    </w:p>
    <w:p w14:paraId="4B2A315D" w14:textId="77777777" w:rsidR="006B21E8" w:rsidRPr="00C10864" w:rsidRDefault="006B21E8" w:rsidP="006B21E8">
      <w:pPr>
        <w:adjustRightInd w:val="0"/>
        <w:jc w:val="center"/>
        <w:rPr>
          <w:rFonts w:ascii="Times New Roman" w:eastAsia="Calibri" w:hAnsi="Times New Roman" w:cs="Times New Roman"/>
          <w:b/>
          <w:color w:val="000000"/>
          <w:spacing w:val="-6"/>
          <w:sz w:val="24"/>
          <w:szCs w:val="24"/>
          <w:lang w:val="ru-RU"/>
        </w:rPr>
      </w:pPr>
    </w:p>
    <w:p w14:paraId="2CB4A550" w14:textId="77777777" w:rsidR="006B21E8" w:rsidRPr="0075564D" w:rsidRDefault="006B21E8" w:rsidP="006B21E8">
      <w:pPr>
        <w:adjustRightInd w:val="0"/>
        <w:jc w:val="center"/>
        <w:rPr>
          <w:rFonts w:ascii="Times New Roman" w:eastAsia="Calibri" w:hAnsi="Times New Roman" w:cs="Times New Roman"/>
          <w:b/>
          <w:color w:val="000000"/>
          <w:spacing w:val="-6"/>
          <w:sz w:val="24"/>
          <w:szCs w:val="24"/>
          <w:lang w:val="ru-RU"/>
        </w:rPr>
      </w:pPr>
      <w:r w:rsidRPr="0075564D">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2936B073" w14:textId="77777777" w:rsidR="006B21E8" w:rsidRPr="0075564D" w:rsidRDefault="006B21E8" w:rsidP="006B21E8">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b/>
          <w:color w:val="000000"/>
          <w:spacing w:val="-6"/>
          <w:sz w:val="24"/>
          <w:szCs w:val="24"/>
          <w:lang w:val="ru-RU"/>
        </w:rPr>
        <w:t xml:space="preserve">иной документ </w:t>
      </w:r>
      <w:r w:rsidRPr="0075564D">
        <w:rPr>
          <w:rFonts w:ascii="Times New Roman" w:eastAsia="Calibri" w:hAnsi="Times New Roman" w:cs="Times New Roman"/>
          <w:b/>
          <w:spacing w:val="-6"/>
          <w:sz w:val="24"/>
          <w:szCs w:val="24"/>
          <w:lang w:val="ru-RU"/>
        </w:rPr>
        <w:t>___________________</w:t>
      </w:r>
    </w:p>
    <w:p w14:paraId="321C0312" w14:textId="77777777" w:rsidR="006B21E8" w:rsidRPr="0075564D" w:rsidRDefault="006B21E8" w:rsidP="006B21E8">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spacing w:val="-6"/>
          <w:sz w:val="24"/>
          <w:szCs w:val="24"/>
          <w:lang w:val="ru-RU"/>
        </w:rPr>
        <w:t>(прилагается отдельным файлом)</w:t>
      </w:r>
    </w:p>
    <w:p w14:paraId="77AE9477" w14:textId="77777777" w:rsidR="006B21E8" w:rsidRPr="0075564D" w:rsidRDefault="006B21E8" w:rsidP="006B21E8">
      <w:pPr>
        <w:adjustRightInd w:val="0"/>
        <w:ind w:left="5670"/>
        <w:rPr>
          <w:rFonts w:ascii="Times New Roman" w:hAnsi="Times New Roman" w:cs="Times New Roman"/>
          <w:bCs/>
          <w:sz w:val="20"/>
          <w:szCs w:val="24"/>
          <w:lang w:val="ru-RU"/>
        </w:rPr>
      </w:pPr>
    </w:p>
    <w:p w14:paraId="7F828BA4" w14:textId="77777777" w:rsidR="006B21E8" w:rsidRPr="0075564D" w:rsidRDefault="006B21E8" w:rsidP="006B21E8">
      <w:pPr>
        <w:adjustRightInd w:val="0"/>
        <w:ind w:left="5670"/>
        <w:rPr>
          <w:rFonts w:ascii="Times New Roman" w:hAnsi="Times New Roman" w:cs="Times New Roman"/>
          <w:bCs/>
          <w:sz w:val="20"/>
          <w:szCs w:val="24"/>
          <w:lang w:val="ru-RU"/>
        </w:rPr>
      </w:pPr>
    </w:p>
    <w:p w14:paraId="4E3420DE" w14:textId="77777777" w:rsidR="006B21E8" w:rsidRPr="0075564D" w:rsidRDefault="006B21E8" w:rsidP="006B21E8">
      <w:pPr>
        <w:adjustRightInd w:val="0"/>
        <w:ind w:left="5670"/>
        <w:rPr>
          <w:rFonts w:ascii="Times New Roman" w:hAnsi="Times New Roman" w:cs="Times New Roman"/>
          <w:bCs/>
          <w:sz w:val="20"/>
          <w:szCs w:val="24"/>
          <w:lang w:val="ru-RU"/>
        </w:rPr>
      </w:pPr>
    </w:p>
    <w:p w14:paraId="40DDBC17" w14:textId="77777777" w:rsidR="006B21E8" w:rsidRPr="0075564D" w:rsidRDefault="006B21E8" w:rsidP="006B21E8">
      <w:pPr>
        <w:adjustRightInd w:val="0"/>
        <w:ind w:left="5670"/>
        <w:rPr>
          <w:rFonts w:ascii="Times New Roman" w:hAnsi="Times New Roman" w:cs="Times New Roman"/>
          <w:bCs/>
          <w:sz w:val="20"/>
          <w:szCs w:val="24"/>
          <w:lang w:val="ru-RU"/>
        </w:rPr>
      </w:pPr>
    </w:p>
    <w:p w14:paraId="15859739" w14:textId="77777777" w:rsidR="006B21E8" w:rsidRPr="0075564D" w:rsidRDefault="006B21E8" w:rsidP="006B21E8">
      <w:pPr>
        <w:adjustRightInd w:val="0"/>
        <w:ind w:left="5670"/>
        <w:rPr>
          <w:rFonts w:ascii="Times New Roman" w:hAnsi="Times New Roman" w:cs="Times New Roman"/>
          <w:bCs/>
          <w:sz w:val="20"/>
          <w:szCs w:val="24"/>
          <w:lang w:val="ru-RU"/>
        </w:rPr>
      </w:pPr>
    </w:p>
    <w:p w14:paraId="41072984" w14:textId="77777777" w:rsidR="006B21E8" w:rsidRPr="0075564D" w:rsidRDefault="006B21E8" w:rsidP="006B21E8">
      <w:pPr>
        <w:adjustRightInd w:val="0"/>
        <w:ind w:left="5670"/>
        <w:rPr>
          <w:rFonts w:ascii="Times New Roman" w:hAnsi="Times New Roman" w:cs="Times New Roman"/>
          <w:bCs/>
          <w:sz w:val="20"/>
          <w:szCs w:val="24"/>
          <w:lang w:val="ru-RU"/>
        </w:rPr>
      </w:pPr>
    </w:p>
    <w:p w14:paraId="4AD0958D" w14:textId="77777777" w:rsidR="006B21E8" w:rsidRPr="0075564D" w:rsidRDefault="006B21E8" w:rsidP="006B21E8">
      <w:pPr>
        <w:adjustRightInd w:val="0"/>
        <w:ind w:left="5670"/>
        <w:rPr>
          <w:rFonts w:ascii="Times New Roman" w:hAnsi="Times New Roman" w:cs="Times New Roman"/>
          <w:bCs/>
          <w:sz w:val="20"/>
          <w:szCs w:val="24"/>
          <w:lang w:val="ru-RU"/>
        </w:rPr>
      </w:pPr>
    </w:p>
    <w:p w14:paraId="3F0631F1" w14:textId="77777777" w:rsidR="006B21E8" w:rsidRPr="0075564D" w:rsidRDefault="006B21E8" w:rsidP="006B21E8">
      <w:pPr>
        <w:adjustRightInd w:val="0"/>
        <w:ind w:left="5670"/>
        <w:rPr>
          <w:rFonts w:ascii="Times New Roman" w:hAnsi="Times New Roman" w:cs="Times New Roman"/>
          <w:bCs/>
          <w:sz w:val="20"/>
          <w:szCs w:val="24"/>
          <w:lang w:val="ru-RU"/>
        </w:rPr>
      </w:pPr>
    </w:p>
    <w:p w14:paraId="6BB6BDB8" w14:textId="77777777" w:rsidR="006B21E8" w:rsidRPr="0075564D" w:rsidRDefault="006B21E8" w:rsidP="006B21E8">
      <w:pPr>
        <w:adjustRightInd w:val="0"/>
        <w:ind w:left="5670"/>
        <w:rPr>
          <w:rFonts w:ascii="Times New Roman" w:hAnsi="Times New Roman" w:cs="Times New Roman"/>
          <w:bCs/>
          <w:sz w:val="20"/>
          <w:szCs w:val="24"/>
          <w:lang w:val="ru-RU"/>
        </w:rPr>
      </w:pPr>
    </w:p>
    <w:p w14:paraId="5C992D82" w14:textId="77777777" w:rsidR="006B21E8" w:rsidRPr="0075564D" w:rsidRDefault="006B21E8" w:rsidP="006B21E8">
      <w:pPr>
        <w:adjustRightInd w:val="0"/>
        <w:ind w:left="5670"/>
        <w:rPr>
          <w:rFonts w:ascii="Times New Roman" w:hAnsi="Times New Roman" w:cs="Times New Roman"/>
          <w:bCs/>
          <w:sz w:val="20"/>
          <w:szCs w:val="24"/>
          <w:lang w:val="ru-RU"/>
        </w:rPr>
      </w:pPr>
    </w:p>
    <w:p w14:paraId="7B73C331" w14:textId="77777777" w:rsidR="006B21E8" w:rsidRPr="0075564D" w:rsidRDefault="006B21E8" w:rsidP="006B21E8">
      <w:pPr>
        <w:adjustRightInd w:val="0"/>
        <w:ind w:left="5670"/>
        <w:rPr>
          <w:rFonts w:ascii="Times New Roman" w:hAnsi="Times New Roman" w:cs="Times New Roman"/>
          <w:bCs/>
          <w:sz w:val="20"/>
          <w:szCs w:val="24"/>
          <w:lang w:val="ru-RU"/>
        </w:rPr>
      </w:pPr>
    </w:p>
    <w:p w14:paraId="23142F61" w14:textId="77777777" w:rsidR="006B21E8" w:rsidRPr="0075564D" w:rsidRDefault="006B21E8" w:rsidP="006B21E8">
      <w:pPr>
        <w:adjustRightInd w:val="0"/>
        <w:ind w:left="5670"/>
        <w:rPr>
          <w:rFonts w:ascii="Times New Roman" w:hAnsi="Times New Roman" w:cs="Times New Roman"/>
          <w:bCs/>
          <w:sz w:val="20"/>
          <w:szCs w:val="24"/>
          <w:lang w:val="ru-RU"/>
        </w:rPr>
      </w:pPr>
    </w:p>
    <w:p w14:paraId="586A6A63" w14:textId="77777777" w:rsidR="006B21E8" w:rsidRPr="0075564D" w:rsidRDefault="006B21E8" w:rsidP="006B21E8">
      <w:pPr>
        <w:adjustRightInd w:val="0"/>
        <w:ind w:left="5670"/>
        <w:rPr>
          <w:rFonts w:ascii="Times New Roman" w:hAnsi="Times New Roman" w:cs="Times New Roman"/>
          <w:bCs/>
          <w:sz w:val="20"/>
          <w:szCs w:val="24"/>
          <w:lang w:val="ru-RU"/>
        </w:rPr>
      </w:pPr>
    </w:p>
    <w:p w14:paraId="0580431E" w14:textId="77777777" w:rsidR="006B21E8" w:rsidRPr="0075564D" w:rsidRDefault="006B21E8" w:rsidP="006B21E8">
      <w:pPr>
        <w:adjustRightInd w:val="0"/>
        <w:ind w:left="5670"/>
        <w:rPr>
          <w:rFonts w:ascii="Times New Roman" w:hAnsi="Times New Roman" w:cs="Times New Roman"/>
          <w:bCs/>
          <w:sz w:val="20"/>
          <w:szCs w:val="24"/>
          <w:lang w:val="ru-RU"/>
        </w:rPr>
      </w:pPr>
    </w:p>
    <w:p w14:paraId="249B7FA3" w14:textId="77777777" w:rsidR="006B21E8" w:rsidRPr="0075564D" w:rsidRDefault="006B21E8" w:rsidP="006B21E8">
      <w:pPr>
        <w:adjustRightInd w:val="0"/>
        <w:ind w:left="5670"/>
        <w:rPr>
          <w:rFonts w:ascii="Times New Roman" w:hAnsi="Times New Roman" w:cs="Times New Roman"/>
          <w:bCs/>
          <w:sz w:val="20"/>
          <w:szCs w:val="24"/>
          <w:lang w:val="ru-RU"/>
        </w:rPr>
      </w:pPr>
    </w:p>
    <w:p w14:paraId="7C7C4A5B" w14:textId="77777777" w:rsidR="006B21E8" w:rsidRPr="0075564D" w:rsidRDefault="006B21E8" w:rsidP="006B21E8">
      <w:pPr>
        <w:adjustRightInd w:val="0"/>
        <w:ind w:left="5670"/>
        <w:rPr>
          <w:rFonts w:ascii="Times New Roman" w:hAnsi="Times New Roman" w:cs="Times New Roman"/>
          <w:bCs/>
          <w:sz w:val="20"/>
          <w:szCs w:val="24"/>
          <w:lang w:val="ru-RU"/>
        </w:rPr>
      </w:pPr>
    </w:p>
    <w:p w14:paraId="473D8376" w14:textId="77777777" w:rsidR="006B21E8" w:rsidRPr="0075564D" w:rsidRDefault="006B21E8" w:rsidP="006B21E8">
      <w:pPr>
        <w:adjustRightInd w:val="0"/>
        <w:ind w:left="5670"/>
        <w:rPr>
          <w:rFonts w:ascii="Times New Roman" w:hAnsi="Times New Roman" w:cs="Times New Roman"/>
          <w:bCs/>
          <w:sz w:val="20"/>
          <w:szCs w:val="24"/>
          <w:lang w:val="ru-RU"/>
        </w:rPr>
      </w:pPr>
    </w:p>
    <w:p w14:paraId="1DE93031" w14:textId="77777777" w:rsidR="006B21E8" w:rsidRPr="0075564D" w:rsidRDefault="006B21E8" w:rsidP="006B21E8">
      <w:pPr>
        <w:adjustRightInd w:val="0"/>
        <w:ind w:left="5670"/>
        <w:rPr>
          <w:rFonts w:ascii="Times New Roman" w:hAnsi="Times New Roman" w:cs="Times New Roman"/>
          <w:bCs/>
          <w:sz w:val="20"/>
          <w:szCs w:val="24"/>
          <w:lang w:val="ru-RU"/>
        </w:rPr>
      </w:pPr>
    </w:p>
    <w:p w14:paraId="15EA97FA" w14:textId="77777777" w:rsidR="006B21E8" w:rsidRPr="0075564D" w:rsidRDefault="006B21E8" w:rsidP="006B21E8">
      <w:pPr>
        <w:adjustRightInd w:val="0"/>
        <w:ind w:left="5670"/>
        <w:rPr>
          <w:rFonts w:ascii="Times New Roman" w:hAnsi="Times New Roman" w:cs="Times New Roman"/>
          <w:bCs/>
          <w:sz w:val="20"/>
          <w:szCs w:val="24"/>
          <w:lang w:val="ru-RU"/>
        </w:rPr>
      </w:pPr>
    </w:p>
    <w:p w14:paraId="63D512EE" w14:textId="77777777" w:rsidR="006B21E8" w:rsidRPr="0075564D" w:rsidRDefault="006B21E8" w:rsidP="006B21E8">
      <w:pPr>
        <w:adjustRightInd w:val="0"/>
        <w:ind w:left="5670"/>
        <w:rPr>
          <w:rFonts w:ascii="Times New Roman" w:hAnsi="Times New Roman" w:cs="Times New Roman"/>
          <w:bCs/>
          <w:sz w:val="20"/>
          <w:szCs w:val="24"/>
          <w:lang w:val="ru-RU"/>
        </w:rPr>
      </w:pPr>
    </w:p>
    <w:p w14:paraId="00442EC0" w14:textId="77777777" w:rsidR="006B21E8" w:rsidRPr="0075564D" w:rsidRDefault="006B21E8" w:rsidP="006B21E8">
      <w:pPr>
        <w:adjustRightInd w:val="0"/>
        <w:ind w:left="5670"/>
        <w:rPr>
          <w:rFonts w:ascii="Times New Roman" w:hAnsi="Times New Roman" w:cs="Times New Roman"/>
          <w:bCs/>
          <w:sz w:val="20"/>
          <w:szCs w:val="24"/>
          <w:lang w:val="ru-RU"/>
        </w:rPr>
      </w:pPr>
    </w:p>
    <w:p w14:paraId="52C219A5" w14:textId="77777777" w:rsidR="006B21E8" w:rsidRPr="0075564D" w:rsidRDefault="006B21E8" w:rsidP="006B21E8">
      <w:pPr>
        <w:adjustRightInd w:val="0"/>
        <w:ind w:left="5670"/>
        <w:rPr>
          <w:rFonts w:ascii="Times New Roman" w:hAnsi="Times New Roman" w:cs="Times New Roman"/>
          <w:bCs/>
          <w:sz w:val="20"/>
          <w:szCs w:val="24"/>
          <w:lang w:val="ru-RU"/>
        </w:rPr>
      </w:pPr>
    </w:p>
    <w:p w14:paraId="7B5EBAFC" w14:textId="77777777" w:rsidR="006B21E8" w:rsidRPr="0075564D" w:rsidRDefault="006B21E8" w:rsidP="006B21E8">
      <w:pPr>
        <w:adjustRightInd w:val="0"/>
        <w:ind w:left="5670"/>
        <w:rPr>
          <w:rFonts w:ascii="Times New Roman" w:hAnsi="Times New Roman" w:cs="Times New Roman"/>
          <w:bCs/>
          <w:sz w:val="20"/>
          <w:szCs w:val="24"/>
          <w:lang w:val="ru-RU"/>
        </w:rPr>
      </w:pPr>
    </w:p>
    <w:p w14:paraId="7C386149" w14:textId="77777777" w:rsidR="006B21E8" w:rsidRPr="0075564D" w:rsidRDefault="006B21E8" w:rsidP="006B21E8">
      <w:pPr>
        <w:adjustRightInd w:val="0"/>
        <w:ind w:left="5670"/>
        <w:rPr>
          <w:rFonts w:ascii="Times New Roman" w:hAnsi="Times New Roman" w:cs="Times New Roman"/>
          <w:bCs/>
          <w:sz w:val="20"/>
          <w:szCs w:val="24"/>
          <w:lang w:val="ru-RU"/>
        </w:rPr>
      </w:pPr>
    </w:p>
    <w:p w14:paraId="19F92495" w14:textId="77777777" w:rsidR="006B21E8" w:rsidRPr="0075564D" w:rsidRDefault="006B21E8" w:rsidP="006B21E8">
      <w:pPr>
        <w:adjustRightInd w:val="0"/>
        <w:ind w:left="5670"/>
        <w:rPr>
          <w:rFonts w:ascii="Times New Roman" w:hAnsi="Times New Roman" w:cs="Times New Roman"/>
          <w:bCs/>
          <w:sz w:val="20"/>
          <w:szCs w:val="24"/>
          <w:lang w:val="ru-RU"/>
        </w:rPr>
      </w:pPr>
    </w:p>
    <w:p w14:paraId="05FD33BC" w14:textId="77777777" w:rsidR="006B21E8" w:rsidRPr="0075564D" w:rsidRDefault="006B21E8" w:rsidP="006B21E8">
      <w:pPr>
        <w:adjustRightInd w:val="0"/>
        <w:ind w:left="5670"/>
        <w:rPr>
          <w:rFonts w:ascii="Times New Roman" w:hAnsi="Times New Roman" w:cs="Times New Roman"/>
          <w:bCs/>
          <w:sz w:val="20"/>
          <w:szCs w:val="24"/>
          <w:lang w:val="ru-RU"/>
        </w:rPr>
      </w:pPr>
    </w:p>
    <w:p w14:paraId="5DB67156" w14:textId="77777777" w:rsidR="006B21E8" w:rsidRPr="0075564D" w:rsidRDefault="006B21E8" w:rsidP="006B21E8">
      <w:pPr>
        <w:adjustRightInd w:val="0"/>
        <w:ind w:left="5670"/>
        <w:rPr>
          <w:rFonts w:ascii="Times New Roman" w:hAnsi="Times New Roman" w:cs="Times New Roman"/>
          <w:bCs/>
          <w:sz w:val="20"/>
          <w:szCs w:val="24"/>
          <w:lang w:val="ru-RU"/>
        </w:rPr>
      </w:pPr>
    </w:p>
    <w:p w14:paraId="3B26D95E" w14:textId="77777777" w:rsidR="006B21E8" w:rsidRPr="0075564D" w:rsidRDefault="006B21E8" w:rsidP="006B21E8">
      <w:pPr>
        <w:adjustRightInd w:val="0"/>
        <w:ind w:left="5670"/>
        <w:rPr>
          <w:rFonts w:ascii="Times New Roman" w:hAnsi="Times New Roman" w:cs="Times New Roman"/>
          <w:bCs/>
          <w:sz w:val="20"/>
          <w:szCs w:val="24"/>
          <w:lang w:val="ru-RU"/>
        </w:rPr>
      </w:pPr>
    </w:p>
    <w:p w14:paraId="5C6DBEEB" w14:textId="77777777" w:rsidR="006B21E8" w:rsidRPr="0075564D" w:rsidRDefault="006B21E8" w:rsidP="006B21E8">
      <w:pPr>
        <w:adjustRightInd w:val="0"/>
        <w:ind w:left="5670"/>
        <w:rPr>
          <w:rFonts w:ascii="Times New Roman" w:hAnsi="Times New Roman" w:cs="Times New Roman"/>
          <w:bCs/>
          <w:sz w:val="20"/>
          <w:szCs w:val="24"/>
          <w:lang w:val="ru-RU"/>
        </w:rPr>
      </w:pPr>
    </w:p>
    <w:p w14:paraId="79421A0E" w14:textId="77777777" w:rsidR="006B21E8" w:rsidRPr="0075564D" w:rsidRDefault="006B21E8" w:rsidP="006B21E8">
      <w:pPr>
        <w:adjustRightInd w:val="0"/>
        <w:ind w:left="5670"/>
        <w:rPr>
          <w:rFonts w:ascii="Times New Roman" w:hAnsi="Times New Roman" w:cs="Times New Roman"/>
          <w:bCs/>
          <w:sz w:val="20"/>
          <w:szCs w:val="24"/>
          <w:lang w:val="ru-RU"/>
        </w:rPr>
      </w:pPr>
    </w:p>
    <w:p w14:paraId="77EE7F5F" w14:textId="77777777" w:rsidR="006B21E8" w:rsidRPr="0075564D" w:rsidRDefault="006B21E8" w:rsidP="006B21E8">
      <w:pPr>
        <w:adjustRightInd w:val="0"/>
        <w:ind w:left="5670"/>
        <w:rPr>
          <w:rFonts w:ascii="Times New Roman" w:hAnsi="Times New Roman" w:cs="Times New Roman"/>
          <w:bCs/>
          <w:sz w:val="20"/>
          <w:szCs w:val="24"/>
          <w:lang w:val="ru-RU"/>
        </w:rPr>
      </w:pPr>
    </w:p>
    <w:p w14:paraId="13995C1F" w14:textId="77777777" w:rsidR="006B21E8" w:rsidRPr="0075564D" w:rsidRDefault="006B21E8" w:rsidP="006B21E8">
      <w:pPr>
        <w:adjustRightInd w:val="0"/>
        <w:ind w:left="5670"/>
        <w:rPr>
          <w:rFonts w:ascii="Times New Roman" w:hAnsi="Times New Roman" w:cs="Times New Roman"/>
          <w:bCs/>
          <w:sz w:val="20"/>
          <w:szCs w:val="24"/>
          <w:lang w:val="ru-RU"/>
        </w:rPr>
      </w:pPr>
    </w:p>
    <w:p w14:paraId="7D6FC76E" w14:textId="77777777" w:rsidR="006B21E8" w:rsidRPr="0075564D" w:rsidRDefault="006B21E8" w:rsidP="006B21E8">
      <w:pPr>
        <w:adjustRightInd w:val="0"/>
        <w:ind w:left="5670"/>
        <w:rPr>
          <w:rFonts w:ascii="Times New Roman" w:hAnsi="Times New Roman" w:cs="Times New Roman"/>
          <w:bCs/>
          <w:sz w:val="20"/>
          <w:szCs w:val="24"/>
          <w:lang w:val="ru-RU"/>
        </w:rPr>
      </w:pPr>
    </w:p>
    <w:p w14:paraId="4442D3AD" w14:textId="77777777" w:rsidR="006B21E8" w:rsidRPr="0075564D" w:rsidRDefault="006B21E8" w:rsidP="006B21E8">
      <w:pPr>
        <w:adjustRightInd w:val="0"/>
        <w:ind w:left="5670"/>
        <w:rPr>
          <w:rFonts w:ascii="Times New Roman" w:hAnsi="Times New Roman" w:cs="Times New Roman"/>
          <w:bCs/>
          <w:sz w:val="20"/>
          <w:szCs w:val="24"/>
          <w:lang w:val="ru-RU"/>
        </w:rPr>
      </w:pPr>
    </w:p>
    <w:p w14:paraId="52BF727B" w14:textId="77777777" w:rsidR="006B21E8" w:rsidRPr="0075564D" w:rsidRDefault="006B21E8" w:rsidP="006B21E8">
      <w:pPr>
        <w:adjustRightInd w:val="0"/>
        <w:ind w:left="5670"/>
        <w:rPr>
          <w:rFonts w:ascii="Times New Roman" w:hAnsi="Times New Roman" w:cs="Times New Roman"/>
          <w:bCs/>
          <w:sz w:val="20"/>
          <w:szCs w:val="24"/>
          <w:lang w:val="ru-RU"/>
        </w:rPr>
      </w:pPr>
    </w:p>
    <w:p w14:paraId="1597C256" w14:textId="77777777" w:rsidR="006B21E8" w:rsidRPr="0075564D" w:rsidRDefault="006B21E8" w:rsidP="006B21E8">
      <w:pPr>
        <w:adjustRightInd w:val="0"/>
        <w:ind w:left="5670"/>
        <w:rPr>
          <w:rFonts w:ascii="Times New Roman" w:hAnsi="Times New Roman" w:cs="Times New Roman"/>
          <w:bCs/>
          <w:sz w:val="20"/>
          <w:szCs w:val="24"/>
          <w:lang w:val="ru-RU"/>
        </w:rPr>
      </w:pPr>
    </w:p>
    <w:p w14:paraId="7A071510" w14:textId="77777777" w:rsidR="006B21E8" w:rsidRPr="0075564D" w:rsidRDefault="006B21E8" w:rsidP="006B21E8">
      <w:pPr>
        <w:adjustRightInd w:val="0"/>
        <w:ind w:left="5670"/>
        <w:rPr>
          <w:rFonts w:ascii="Times New Roman" w:hAnsi="Times New Roman" w:cs="Times New Roman"/>
          <w:bCs/>
          <w:sz w:val="20"/>
          <w:szCs w:val="24"/>
          <w:lang w:val="ru-RU"/>
        </w:rPr>
      </w:pPr>
    </w:p>
    <w:p w14:paraId="7CBFED03" w14:textId="77777777" w:rsidR="006B21E8" w:rsidRPr="0075564D" w:rsidRDefault="006B21E8" w:rsidP="006B21E8">
      <w:pPr>
        <w:adjustRightInd w:val="0"/>
        <w:ind w:left="5670"/>
        <w:rPr>
          <w:rFonts w:ascii="Times New Roman" w:hAnsi="Times New Roman" w:cs="Times New Roman"/>
          <w:bCs/>
          <w:sz w:val="20"/>
          <w:szCs w:val="24"/>
          <w:lang w:val="ru-RU"/>
        </w:rPr>
      </w:pPr>
    </w:p>
    <w:p w14:paraId="69F48300" w14:textId="77777777" w:rsidR="006B21E8" w:rsidRPr="0075564D" w:rsidRDefault="006B21E8" w:rsidP="006B21E8">
      <w:pPr>
        <w:adjustRightInd w:val="0"/>
        <w:ind w:left="5670"/>
        <w:rPr>
          <w:rFonts w:ascii="Times New Roman" w:hAnsi="Times New Roman" w:cs="Times New Roman"/>
          <w:bCs/>
          <w:sz w:val="20"/>
          <w:szCs w:val="24"/>
          <w:lang w:val="ru-RU"/>
        </w:rPr>
      </w:pPr>
    </w:p>
    <w:p w14:paraId="64527B07" w14:textId="77777777" w:rsidR="006B21E8" w:rsidRPr="0075564D" w:rsidRDefault="006B21E8" w:rsidP="006B21E8">
      <w:pPr>
        <w:adjustRightInd w:val="0"/>
        <w:ind w:left="5670"/>
        <w:rPr>
          <w:rFonts w:ascii="Times New Roman" w:hAnsi="Times New Roman" w:cs="Times New Roman"/>
          <w:bCs/>
          <w:sz w:val="20"/>
          <w:szCs w:val="24"/>
          <w:lang w:val="ru-RU"/>
        </w:rPr>
      </w:pPr>
    </w:p>
    <w:p w14:paraId="17AC10FA" w14:textId="1AC9ACE7" w:rsidR="0075564D" w:rsidRPr="007F4F3E" w:rsidRDefault="0075564D" w:rsidP="0075564D">
      <w:pPr>
        <w:spacing w:before="120"/>
        <w:jc w:val="center"/>
        <w:rPr>
          <w:rFonts w:ascii="Times New Roman" w:hAnsi="Times New Roman" w:cs="Times New Roman"/>
          <w:b/>
          <w:spacing w:val="-6"/>
          <w:sz w:val="24"/>
          <w:szCs w:val="24"/>
          <w:lang w:val="ru-RU"/>
        </w:rPr>
      </w:pPr>
      <w:r w:rsidRPr="007F4F3E">
        <w:rPr>
          <w:rFonts w:ascii="Times New Roman" w:hAnsi="Times New Roman" w:cs="Times New Roman"/>
          <w:b/>
          <w:spacing w:val="-6"/>
          <w:sz w:val="24"/>
          <w:szCs w:val="24"/>
          <w:lang w:val="ru-RU"/>
        </w:rPr>
        <w:lastRenderedPageBreak/>
        <w:t>РАЗДЕЛ</w:t>
      </w:r>
      <w:r w:rsidRPr="007F4F3E">
        <w:rPr>
          <w:rFonts w:ascii="Times New Roman" w:hAnsi="Times New Roman" w:cs="Times New Roman"/>
          <w:b/>
          <w:spacing w:val="-6"/>
          <w:sz w:val="24"/>
          <w:szCs w:val="24"/>
        </w:rPr>
        <w:t> </w:t>
      </w:r>
      <w:r w:rsidRPr="007F4F3E">
        <w:rPr>
          <w:rFonts w:ascii="Times New Roman" w:hAnsi="Times New Roman" w:cs="Times New Roman"/>
          <w:b/>
          <w:spacing w:val="-6"/>
          <w:sz w:val="24"/>
          <w:szCs w:val="24"/>
          <w:lang w:val="ru-RU"/>
        </w:rPr>
        <w:t>Х.</w:t>
      </w:r>
      <w:r w:rsidRPr="007F4F3E">
        <w:rPr>
          <w:rFonts w:ascii="Times New Roman" w:hAnsi="Times New Roman" w:cs="Times New Roman"/>
          <w:b/>
          <w:spacing w:val="-6"/>
          <w:sz w:val="24"/>
          <w:szCs w:val="24"/>
        </w:rPr>
        <w:t> </w:t>
      </w:r>
      <w:r w:rsidRPr="007F4F3E">
        <w:rPr>
          <w:rFonts w:ascii="Times New Roman" w:hAnsi="Times New Roman" w:cs="Times New Roman"/>
          <w:b/>
          <w:spacing w:val="-6"/>
          <w:sz w:val="24"/>
          <w:szCs w:val="24"/>
          <w:lang w:val="ru-RU"/>
        </w:rPr>
        <w:t>ВЫПИСК</w:t>
      </w:r>
      <w:r w:rsidR="006B21E8">
        <w:rPr>
          <w:rFonts w:ascii="Times New Roman" w:hAnsi="Times New Roman" w:cs="Times New Roman"/>
          <w:b/>
          <w:spacing w:val="-6"/>
          <w:sz w:val="24"/>
          <w:szCs w:val="24"/>
          <w:lang w:val="ru-RU"/>
        </w:rPr>
        <w:t>А</w:t>
      </w:r>
      <w:r w:rsidRPr="007F4F3E">
        <w:rPr>
          <w:rFonts w:ascii="Times New Roman" w:hAnsi="Times New Roman" w:cs="Times New Roman"/>
          <w:b/>
          <w:spacing w:val="-6"/>
          <w:sz w:val="24"/>
          <w:szCs w:val="24"/>
          <w:lang w:val="ru-RU"/>
        </w:rPr>
        <w:t xml:space="preserve"> ИЗ ЕДИНОГО ГОСУДАРСТВЕННОГО РЕЕСТРА НЕДВИЖИМОСТИ</w:t>
      </w:r>
      <w:r w:rsidR="005F0D42">
        <w:rPr>
          <w:rFonts w:ascii="Times New Roman" w:hAnsi="Times New Roman" w:cs="Times New Roman"/>
          <w:b/>
          <w:spacing w:val="-6"/>
          <w:sz w:val="24"/>
          <w:szCs w:val="24"/>
          <w:lang w:val="ru-RU"/>
        </w:rPr>
        <w:t xml:space="preserve"> ОБ ОБЪЕКТЕ </w:t>
      </w:r>
      <w:r w:rsidR="006B21E8">
        <w:rPr>
          <w:rFonts w:ascii="Times New Roman" w:hAnsi="Times New Roman" w:cs="Times New Roman"/>
          <w:b/>
          <w:spacing w:val="-6"/>
          <w:sz w:val="24"/>
          <w:szCs w:val="24"/>
          <w:lang w:val="ru-RU"/>
        </w:rPr>
        <w:t>НЕДВИЖИМОСТИ (</w:t>
      </w:r>
      <w:r w:rsidR="005F0D42">
        <w:rPr>
          <w:rFonts w:ascii="Times New Roman" w:hAnsi="Times New Roman" w:cs="Times New Roman"/>
          <w:b/>
          <w:spacing w:val="-6"/>
          <w:sz w:val="24"/>
          <w:szCs w:val="24"/>
          <w:lang w:val="ru-RU"/>
        </w:rPr>
        <w:t>ПРИЛАГА</w:t>
      </w:r>
      <w:r w:rsidR="006B21E8">
        <w:rPr>
          <w:rFonts w:ascii="Times New Roman" w:hAnsi="Times New Roman" w:cs="Times New Roman"/>
          <w:b/>
          <w:spacing w:val="-6"/>
          <w:sz w:val="24"/>
          <w:szCs w:val="24"/>
          <w:lang w:val="ru-RU"/>
        </w:rPr>
        <w:t>Е</w:t>
      </w:r>
      <w:r w:rsidR="005F0D42">
        <w:rPr>
          <w:rFonts w:ascii="Times New Roman" w:hAnsi="Times New Roman" w:cs="Times New Roman"/>
          <w:b/>
          <w:spacing w:val="-6"/>
          <w:sz w:val="24"/>
          <w:szCs w:val="24"/>
          <w:lang w:val="ru-RU"/>
        </w:rPr>
        <w:t>ТСЯ К ДОКУМЕНТАЦИИ ОТДЕЛЬНЫМ ФАЙЛОМ).</w:t>
      </w:r>
    </w:p>
    <w:p w14:paraId="3F140AA1"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7EE8AB16"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3EF85AB6"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0DC9F41A" w14:textId="194EBA34" w:rsidR="00CE67B2" w:rsidRDefault="00CE67B2" w:rsidP="005F0D42">
      <w:pPr>
        <w:widowControl/>
        <w:autoSpaceDE/>
        <w:autoSpaceDN/>
        <w:spacing w:after="160" w:line="259" w:lineRule="auto"/>
        <w:rPr>
          <w:rFonts w:ascii="Times New Roman" w:hAnsi="Times New Roman" w:cs="Times New Roman"/>
          <w:b/>
          <w:spacing w:val="-6"/>
          <w:sz w:val="24"/>
          <w:szCs w:val="24"/>
          <w:lang w:val="ru-RU"/>
        </w:rPr>
      </w:pPr>
    </w:p>
    <w:p w14:paraId="4D15C770" w14:textId="35218E09" w:rsidR="00CE67B2" w:rsidRDefault="00CE67B2" w:rsidP="0075564D">
      <w:pPr>
        <w:spacing w:before="120"/>
        <w:jc w:val="center"/>
        <w:rPr>
          <w:rFonts w:ascii="Times New Roman" w:hAnsi="Times New Roman" w:cs="Times New Roman"/>
          <w:b/>
          <w:spacing w:val="-6"/>
          <w:sz w:val="24"/>
          <w:szCs w:val="24"/>
          <w:lang w:val="ru-RU"/>
        </w:rPr>
      </w:pPr>
    </w:p>
    <w:p w14:paraId="6352CFA0" w14:textId="065930F0" w:rsidR="00CE67B2" w:rsidRDefault="00CE67B2" w:rsidP="0075564D">
      <w:pPr>
        <w:spacing w:before="120"/>
        <w:jc w:val="center"/>
        <w:rPr>
          <w:rFonts w:ascii="Times New Roman" w:hAnsi="Times New Roman" w:cs="Times New Roman"/>
          <w:b/>
          <w:spacing w:val="-6"/>
          <w:sz w:val="24"/>
          <w:szCs w:val="24"/>
          <w:lang w:val="ru-RU"/>
        </w:rPr>
      </w:pPr>
    </w:p>
    <w:p w14:paraId="26B70802" w14:textId="74A76A3E" w:rsidR="00CE67B2" w:rsidRDefault="00CE67B2" w:rsidP="0075564D">
      <w:pPr>
        <w:spacing w:before="120"/>
        <w:jc w:val="center"/>
        <w:rPr>
          <w:rFonts w:ascii="Times New Roman" w:hAnsi="Times New Roman" w:cs="Times New Roman"/>
          <w:b/>
          <w:spacing w:val="-6"/>
          <w:sz w:val="24"/>
          <w:szCs w:val="24"/>
          <w:lang w:val="ru-RU"/>
        </w:rPr>
      </w:pPr>
    </w:p>
    <w:p w14:paraId="55A3B679" w14:textId="70DA90A9" w:rsidR="00CE67B2" w:rsidRDefault="00CE67B2" w:rsidP="0075564D">
      <w:pPr>
        <w:spacing w:before="120"/>
        <w:jc w:val="center"/>
        <w:rPr>
          <w:rFonts w:ascii="Times New Roman" w:hAnsi="Times New Roman" w:cs="Times New Roman"/>
          <w:b/>
          <w:spacing w:val="-6"/>
          <w:sz w:val="24"/>
          <w:szCs w:val="24"/>
          <w:lang w:val="ru-RU"/>
        </w:rPr>
      </w:pPr>
    </w:p>
    <w:p w14:paraId="0BEC9F8E" w14:textId="4D8B7278" w:rsidR="00CE67B2" w:rsidRDefault="00CE67B2" w:rsidP="0075564D">
      <w:pPr>
        <w:spacing w:before="120"/>
        <w:jc w:val="center"/>
        <w:rPr>
          <w:rFonts w:ascii="Times New Roman" w:hAnsi="Times New Roman" w:cs="Times New Roman"/>
          <w:b/>
          <w:spacing w:val="-6"/>
          <w:sz w:val="24"/>
          <w:szCs w:val="24"/>
          <w:lang w:val="ru-RU"/>
        </w:rPr>
      </w:pPr>
    </w:p>
    <w:p w14:paraId="79B340C7" w14:textId="6CC914AA" w:rsidR="00CE67B2" w:rsidRDefault="00CE67B2" w:rsidP="0075564D">
      <w:pPr>
        <w:spacing w:before="120"/>
        <w:jc w:val="center"/>
        <w:rPr>
          <w:rFonts w:ascii="Times New Roman" w:hAnsi="Times New Roman" w:cs="Times New Roman"/>
          <w:b/>
          <w:spacing w:val="-6"/>
          <w:sz w:val="24"/>
          <w:szCs w:val="24"/>
          <w:lang w:val="ru-RU"/>
        </w:rPr>
      </w:pPr>
    </w:p>
    <w:p w14:paraId="792AC00E" w14:textId="7816D47D" w:rsidR="00CE67B2" w:rsidRDefault="00CE67B2" w:rsidP="0075564D">
      <w:pPr>
        <w:spacing w:before="120"/>
        <w:jc w:val="center"/>
        <w:rPr>
          <w:rFonts w:ascii="Times New Roman" w:hAnsi="Times New Roman" w:cs="Times New Roman"/>
          <w:b/>
          <w:spacing w:val="-6"/>
          <w:sz w:val="24"/>
          <w:szCs w:val="24"/>
          <w:lang w:val="ru-RU"/>
        </w:rPr>
      </w:pPr>
    </w:p>
    <w:p w14:paraId="1EE2C5E9" w14:textId="7CCF30EA" w:rsidR="00CE67B2" w:rsidRDefault="00CE67B2" w:rsidP="0075564D">
      <w:pPr>
        <w:spacing w:before="120"/>
        <w:jc w:val="center"/>
        <w:rPr>
          <w:rFonts w:ascii="Times New Roman" w:hAnsi="Times New Roman" w:cs="Times New Roman"/>
          <w:b/>
          <w:spacing w:val="-6"/>
          <w:sz w:val="24"/>
          <w:szCs w:val="24"/>
          <w:lang w:val="ru-RU"/>
        </w:rPr>
      </w:pPr>
    </w:p>
    <w:p w14:paraId="339486D5" w14:textId="64055CBD" w:rsidR="00CE67B2" w:rsidRDefault="00CE67B2" w:rsidP="0075564D">
      <w:pPr>
        <w:spacing w:before="120"/>
        <w:jc w:val="center"/>
        <w:rPr>
          <w:rFonts w:ascii="Times New Roman" w:hAnsi="Times New Roman" w:cs="Times New Roman"/>
          <w:b/>
          <w:spacing w:val="-6"/>
          <w:sz w:val="24"/>
          <w:szCs w:val="24"/>
          <w:lang w:val="ru-RU"/>
        </w:rPr>
      </w:pPr>
    </w:p>
    <w:p w14:paraId="3CC3A3D0" w14:textId="387044A5" w:rsidR="00CE67B2" w:rsidRDefault="00CE67B2" w:rsidP="0075564D">
      <w:pPr>
        <w:spacing w:before="120"/>
        <w:jc w:val="center"/>
        <w:rPr>
          <w:rFonts w:ascii="Times New Roman" w:hAnsi="Times New Roman" w:cs="Times New Roman"/>
          <w:b/>
          <w:spacing w:val="-6"/>
          <w:sz w:val="24"/>
          <w:szCs w:val="24"/>
          <w:lang w:val="ru-RU"/>
        </w:rPr>
      </w:pPr>
    </w:p>
    <w:p w14:paraId="46063EDD" w14:textId="78A684B7" w:rsidR="00CE67B2" w:rsidRDefault="00CE67B2" w:rsidP="0075564D">
      <w:pPr>
        <w:spacing w:before="120"/>
        <w:jc w:val="center"/>
        <w:rPr>
          <w:rFonts w:ascii="Times New Roman" w:hAnsi="Times New Roman" w:cs="Times New Roman"/>
          <w:b/>
          <w:spacing w:val="-6"/>
          <w:sz w:val="24"/>
          <w:szCs w:val="24"/>
          <w:lang w:val="ru-RU"/>
        </w:rPr>
      </w:pPr>
    </w:p>
    <w:p w14:paraId="273E57EB" w14:textId="1DBF9A88" w:rsidR="00CE67B2" w:rsidRDefault="00CE67B2" w:rsidP="0075564D">
      <w:pPr>
        <w:spacing w:before="120"/>
        <w:jc w:val="center"/>
        <w:rPr>
          <w:rFonts w:ascii="Times New Roman" w:hAnsi="Times New Roman" w:cs="Times New Roman"/>
          <w:b/>
          <w:spacing w:val="-6"/>
          <w:sz w:val="24"/>
          <w:szCs w:val="24"/>
          <w:lang w:val="ru-RU"/>
        </w:rPr>
      </w:pPr>
    </w:p>
    <w:p w14:paraId="5A9803CF" w14:textId="14D70314" w:rsidR="00CE67B2" w:rsidRDefault="00CE67B2" w:rsidP="0075564D">
      <w:pPr>
        <w:spacing w:before="120"/>
        <w:jc w:val="center"/>
        <w:rPr>
          <w:rFonts w:ascii="Times New Roman" w:hAnsi="Times New Roman" w:cs="Times New Roman"/>
          <w:b/>
          <w:spacing w:val="-6"/>
          <w:sz w:val="24"/>
          <w:szCs w:val="24"/>
          <w:lang w:val="ru-RU"/>
        </w:rPr>
      </w:pPr>
    </w:p>
    <w:p w14:paraId="179DD8CE" w14:textId="1D9315B4" w:rsidR="00CE67B2" w:rsidRDefault="00CE67B2" w:rsidP="0075564D">
      <w:pPr>
        <w:spacing w:before="120"/>
        <w:jc w:val="center"/>
        <w:rPr>
          <w:rFonts w:ascii="Times New Roman" w:hAnsi="Times New Roman" w:cs="Times New Roman"/>
          <w:b/>
          <w:spacing w:val="-6"/>
          <w:sz w:val="24"/>
          <w:szCs w:val="24"/>
          <w:lang w:val="ru-RU"/>
        </w:rPr>
      </w:pPr>
    </w:p>
    <w:p w14:paraId="2EB45D14" w14:textId="58639511" w:rsidR="00CE67B2" w:rsidRDefault="00CE67B2" w:rsidP="0075564D">
      <w:pPr>
        <w:spacing w:before="120"/>
        <w:jc w:val="center"/>
        <w:rPr>
          <w:rFonts w:ascii="Times New Roman" w:hAnsi="Times New Roman" w:cs="Times New Roman"/>
          <w:b/>
          <w:spacing w:val="-6"/>
          <w:sz w:val="24"/>
          <w:szCs w:val="24"/>
          <w:lang w:val="ru-RU"/>
        </w:rPr>
      </w:pPr>
    </w:p>
    <w:p w14:paraId="7F5A8DFB" w14:textId="5005CA19" w:rsidR="00CE67B2" w:rsidRDefault="00CE67B2" w:rsidP="0075564D">
      <w:pPr>
        <w:spacing w:before="120"/>
        <w:jc w:val="center"/>
        <w:rPr>
          <w:rFonts w:ascii="Times New Roman" w:hAnsi="Times New Roman" w:cs="Times New Roman"/>
          <w:b/>
          <w:spacing w:val="-6"/>
          <w:sz w:val="24"/>
          <w:szCs w:val="24"/>
          <w:lang w:val="ru-RU"/>
        </w:rPr>
      </w:pPr>
    </w:p>
    <w:p w14:paraId="0926FAED" w14:textId="4DF135F6" w:rsidR="00CE67B2" w:rsidRDefault="00CE67B2" w:rsidP="0075564D">
      <w:pPr>
        <w:spacing w:before="120"/>
        <w:jc w:val="center"/>
        <w:rPr>
          <w:rFonts w:ascii="Times New Roman" w:hAnsi="Times New Roman" w:cs="Times New Roman"/>
          <w:b/>
          <w:spacing w:val="-6"/>
          <w:sz w:val="24"/>
          <w:szCs w:val="24"/>
          <w:lang w:val="ru-RU"/>
        </w:rPr>
      </w:pPr>
    </w:p>
    <w:p w14:paraId="39B006AB" w14:textId="5167AB72" w:rsidR="00CE67B2" w:rsidRDefault="00CE67B2" w:rsidP="0075564D">
      <w:pPr>
        <w:spacing w:before="120"/>
        <w:jc w:val="center"/>
        <w:rPr>
          <w:rFonts w:ascii="Times New Roman" w:hAnsi="Times New Roman" w:cs="Times New Roman"/>
          <w:b/>
          <w:spacing w:val="-6"/>
          <w:sz w:val="24"/>
          <w:szCs w:val="24"/>
          <w:lang w:val="ru-RU"/>
        </w:rPr>
      </w:pPr>
    </w:p>
    <w:p w14:paraId="11292170" w14:textId="71F4842D" w:rsidR="00CE67B2" w:rsidRDefault="00CE67B2" w:rsidP="0075564D">
      <w:pPr>
        <w:spacing w:before="120"/>
        <w:jc w:val="center"/>
        <w:rPr>
          <w:rFonts w:ascii="Times New Roman" w:hAnsi="Times New Roman" w:cs="Times New Roman"/>
          <w:b/>
          <w:spacing w:val="-6"/>
          <w:sz w:val="24"/>
          <w:szCs w:val="24"/>
          <w:lang w:val="ru-RU"/>
        </w:rPr>
      </w:pPr>
    </w:p>
    <w:p w14:paraId="4C7F9EEB" w14:textId="57007EDA" w:rsidR="00CE67B2" w:rsidRDefault="00CE67B2" w:rsidP="0075564D">
      <w:pPr>
        <w:spacing w:before="120"/>
        <w:jc w:val="center"/>
        <w:rPr>
          <w:rFonts w:ascii="Times New Roman" w:hAnsi="Times New Roman" w:cs="Times New Roman"/>
          <w:b/>
          <w:spacing w:val="-6"/>
          <w:sz w:val="24"/>
          <w:szCs w:val="24"/>
          <w:lang w:val="ru-RU"/>
        </w:rPr>
      </w:pPr>
    </w:p>
    <w:p w14:paraId="490F5719" w14:textId="6C8D351E" w:rsidR="00CE67B2" w:rsidRDefault="00CE67B2" w:rsidP="0075564D">
      <w:pPr>
        <w:spacing w:before="120"/>
        <w:jc w:val="center"/>
        <w:rPr>
          <w:rFonts w:ascii="Times New Roman" w:hAnsi="Times New Roman" w:cs="Times New Roman"/>
          <w:b/>
          <w:spacing w:val="-6"/>
          <w:sz w:val="24"/>
          <w:szCs w:val="24"/>
          <w:lang w:val="ru-RU"/>
        </w:rPr>
      </w:pPr>
    </w:p>
    <w:p w14:paraId="003BB457" w14:textId="0D822B93" w:rsidR="00CE67B2" w:rsidRDefault="00CE67B2" w:rsidP="0075564D">
      <w:pPr>
        <w:spacing w:before="120"/>
        <w:jc w:val="center"/>
        <w:rPr>
          <w:rFonts w:ascii="Times New Roman" w:hAnsi="Times New Roman" w:cs="Times New Roman"/>
          <w:b/>
          <w:spacing w:val="-6"/>
          <w:sz w:val="24"/>
          <w:szCs w:val="24"/>
          <w:lang w:val="ru-RU"/>
        </w:rPr>
      </w:pPr>
    </w:p>
    <w:p w14:paraId="55CE6232" w14:textId="6999FE6C" w:rsidR="00CE67B2" w:rsidRDefault="00CE67B2" w:rsidP="0075564D">
      <w:pPr>
        <w:spacing w:before="120"/>
        <w:jc w:val="center"/>
        <w:rPr>
          <w:rFonts w:ascii="Times New Roman" w:hAnsi="Times New Roman" w:cs="Times New Roman"/>
          <w:b/>
          <w:spacing w:val="-6"/>
          <w:sz w:val="24"/>
          <w:szCs w:val="24"/>
          <w:lang w:val="ru-RU"/>
        </w:rPr>
      </w:pPr>
    </w:p>
    <w:p w14:paraId="53C2549E" w14:textId="61351401" w:rsidR="00CE67B2" w:rsidRDefault="00CE67B2" w:rsidP="0075564D">
      <w:pPr>
        <w:spacing w:before="120"/>
        <w:jc w:val="center"/>
        <w:rPr>
          <w:rFonts w:ascii="Times New Roman" w:hAnsi="Times New Roman" w:cs="Times New Roman"/>
          <w:b/>
          <w:spacing w:val="-6"/>
          <w:sz w:val="24"/>
          <w:szCs w:val="24"/>
          <w:lang w:val="ru-RU"/>
        </w:rPr>
      </w:pPr>
    </w:p>
    <w:p w14:paraId="4C4D45B3" w14:textId="4B77CDFA" w:rsidR="00CE67B2" w:rsidRDefault="00CE67B2" w:rsidP="0075564D">
      <w:pPr>
        <w:spacing w:before="120"/>
        <w:jc w:val="center"/>
        <w:rPr>
          <w:rFonts w:ascii="Times New Roman" w:hAnsi="Times New Roman" w:cs="Times New Roman"/>
          <w:b/>
          <w:spacing w:val="-6"/>
          <w:sz w:val="24"/>
          <w:szCs w:val="24"/>
          <w:lang w:val="ru-RU"/>
        </w:rPr>
      </w:pPr>
    </w:p>
    <w:p w14:paraId="4E25C384" w14:textId="19CA74AC" w:rsidR="00CE67B2" w:rsidRDefault="00CE67B2" w:rsidP="0075564D">
      <w:pPr>
        <w:spacing w:before="120"/>
        <w:jc w:val="center"/>
        <w:rPr>
          <w:rFonts w:ascii="Times New Roman" w:hAnsi="Times New Roman" w:cs="Times New Roman"/>
          <w:b/>
          <w:spacing w:val="-6"/>
          <w:sz w:val="24"/>
          <w:szCs w:val="24"/>
          <w:lang w:val="ru-RU"/>
        </w:rPr>
      </w:pPr>
    </w:p>
    <w:p w14:paraId="42046B86" w14:textId="77777777" w:rsidR="002B1F17" w:rsidRDefault="002B1F17" w:rsidP="005F0D42">
      <w:pPr>
        <w:adjustRightInd w:val="0"/>
        <w:rPr>
          <w:rFonts w:ascii="Times New Roman" w:eastAsiaTheme="minorHAnsi" w:hAnsi="Times New Roman" w:cs="Times New Roman"/>
          <w:sz w:val="28"/>
          <w:szCs w:val="28"/>
          <w:lang w:val="ru-RU"/>
        </w:rPr>
      </w:pPr>
    </w:p>
    <w:sectPr w:rsidR="002B1F17" w:rsidSect="00762377">
      <w:headerReference w:type="even" r:id="rId24"/>
      <w:footerReference w:type="first" r:id="rId25"/>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61BF7" w14:textId="77777777" w:rsidR="00C45816" w:rsidRDefault="00C45816" w:rsidP="0075564D">
      <w:r>
        <w:separator/>
      </w:r>
    </w:p>
  </w:endnote>
  <w:endnote w:type="continuationSeparator" w:id="0">
    <w:p w14:paraId="1947F48D" w14:textId="77777777" w:rsidR="00C45816" w:rsidRDefault="00C45816"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F860E8" w:rsidRDefault="00F860E8" w:rsidP="00EE5A86">
    <w:pPr>
      <w:pStyle w:val="aff"/>
    </w:pPr>
  </w:p>
  <w:p w14:paraId="1284C015" w14:textId="77777777" w:rsidR="00F860E8" w:rsidRDefault="00F860E8">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F860E8" w:rsidRDefault="00F860E8" w:rsidP="00EE5A86">
    <w:pPr>
      <w:pStyle w:val="aff"/>
    </w:pPr>
  </w:p>
  <w:p w14:paraId="377A34B0" w14:textId="77777777" w:rsidR="00F860E8" w:rsidRDefault="00F860E8">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F73C3" w14:textId="77777777" w:rsidR="00C45816" w:rsidRDefault="00C45816" w:rsidP="0075564D">
      <w:r>
        <w:separator/>
      </w:r>
    </w:p>
  </w:footnote>
  <w:footnote w:type="continuationSeparator" w:id="0">
    <w:p w14:paraId="1884170F" w14:textId="77777777" w:rsidR="00C45816" w:rsidRDefault="00C45816" w:rsidP="0075564D">
      <w:r>
        <w:continuationSeparator/>
      </w:r>
    </w:p>
  </w:footnote>
  <w:footnote w:id="1">
    <w:p w14:paraId="12A07CCB" w14:textId="24368DB0" w:rsidR="00F860E8" w:rsidRDefault="00F860E8"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31E02FF2" w14:textId="309AA750" w:rsidR="00F860E8" w:rsidRDefault="00F860E8"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009C133C" w14:textId="49F52193" w:rsidR="00F860E8" w:rsidRDefault="00F860E8" w:rsidP="00DD61F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543A6DAA" w14:textId="7764FABB" w:rsidR="00F860E8" w:rsidRDefault="00F860E8" w:rsidP="00AF3281">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1883AEFB" w14:textId="77777777" w:rsidR="00F860E8" w:rsidRDefault="00F860E8" w:rsidP="002F3B58">
      <w:pPr>
        <w:pStyle w:val="a8"/>
      </w:pPr>
      <w:r>
        <w:rPr>
          <w:rStyle w:val="aa"/>
        </w:rPr>
        <w:footnoteRef/>
      </w:r>
      <w:r>
        <w:t xml:space="preserve"> Нужное отметить «Х»</w:t>
      </w:r>
    </w:p>
  </w:footnote>
  <w:footnote w:id="6">
    <w:p w14:paraId="42721BF5" w14:textId="5953CBDE" w:rsidR="00F860E8" w:rsidRDefault="00F860E8" w:rsidP="00AF3281">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397298B" w14:textId="2BA78362" w:rsidR="00F860E8" w:rsidRDefault="00F860E8">
      <w:pPr>
        <w:pStyle w:val="a8"/>
      </w:pPr>
      <w:r>
        <w:rPr>
          <w:rStyle w:val="aa"/>
        </w:rPr>
        <w:footnoteRef/>
      </w:r>
      <w:r>
        <w:t xml:space="preserve"> Нужное отметить «Х»</w:t>
      </w:r>
    </w:p>
  </w:footnote>
  <w:footnote w:id="8">
    <w:p w14:paraId="70AF21CF" w14:textId="77777777" w:rsidR="00F860E8" w:rsidRPr="00F90B4A" w:rsidRDefault="00F860E8" w:rsidP="006B21E8">
      <w:pPr>
        <w:pStyle w:val="a8"/>
        <w:jc w:val="both"/>
        <w:rPr>
          <w:spacing w:val="-6"/>
        </w:rPr>
      </w:pPr>
      <w:r w:rsidRPr="00F90B4A">
        <w:rPr>
          <w:rStyle w:val="aa"/>
          <w:spacing w:val="-6"/>
        </w:rPr>
        <w:footnoteRef/>
      </w:r>
      <w:r w:rsidRPr="00F90B4A">
        <w:rPr>
          <w:color w:val="000000"/>
          <w:spacing w:val="-6"/>
        </w:rPr>
        <w:t> </w:t>
      </w:r>
      <w:r w:rsidRPr="00F90B4A">
        <w:rPr>
          <w:spacing w:val="-6"/>
        </w:rPr>
        <w:t xml:space="preserve">Указывается </w:t>
      </w:r>
      <w:r w:rsidRPr="00DF0975">
        <w:rPr>
          <w:spacing w:val="-6"/>
        </w:rPr>
        <w:t xml:space="preserve">Предметом </w:t>
      </w:r>
      <w:r>
        <w:rPr>
          <w:spacing w:val="-6"/>
        </w:rPr>
        <w:t>аукциона</w:t>
      </w:r>
      <w:r w:rsidRPr="00F90B4A">
        <w:rPr>
          <w:spacing w:val="-6"/>
        </w:rPr>
        <w:t>.</w:t>
      </w:r>
    </w:p>
  </w:footnote>
  <w:footnote w:id="9">
    <w:p w14:paraId="09B10361" w14:textId="77777777" w:rsidR="00F860E8" w:rsidRPr="00F90B4A" w:rsidRDefault="00F860E8" w:rsidP="006B21E8">
      <w:pPr>
        <w:pStyle w:val="a8"/>
        <w:jc w:val="both"/>
        <w:rPr>
          <w:spacing w:val="-6"/>
        </w:rPr>
      </w:pPr>
      <w:r w:rsidRPr="00F90B4A">
        <w:rPr>
          <w:rStyle w:val="aa"/>
          <w:spacing w:val="-6"/>
        </w:rPr>
        <w:footnoteRef/>
      </w:r>
      <w:r w:rsidRPr="00F90B4A">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0">
    <w:p w14:paraId="66DB5968" w14:textId="77777777" w:rsidR="00F860E8" w:rsidRPr="00F90B4A" w:rsidRDefault="00F860E8" w:rsidP="006B21E8">
      <w:pPr>
        <w:pStyle w:val="a8"/>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1.3.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1">
    <w:p w14:paraId="0801DB54" w14:textId="77777777" w:rsidR="00F860E8" w:rsidRPr="00F90B4A" w:rsidRDefault="00F860E8" w:rsidP="006B21E8">
      <w:pPr>
        <w:pStyle w:val="a8"/>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1.4.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90B4A">
        <w:rPr>
          <w:spacing w:val="-6"/>
        </w:rPr>
        <w:t>является объект Недвижимого имущества, на который существует ограничения</w:t>
      </w:r>
      <w:r w:rsidRPr="00F90B4A">
        <w:rPr>
          <w:spacing w:val="-6"/>
          <w:lang w:val="en-US"/>
        </w:rPr>
        <w:t> </w:t>
      </w:r>
      <w:r w:rsidRPr="00F90B4A">
        <w:rPr>
          <w:spacing w:val="-6"/>
        </w:rPr>
        <w:t xml:space="preserve">(обременения) права, связанные с охраной </w:t>
      </w:r>
      <w:r w:rsidRPr="00F90B4A">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r w:rsidRPr="00F90B4A">
        <w:rPr>
          <w:spacing w:val="-6"/>
        </w:rPr>
        <w:t xml:space="preserve"> </w:t>
      </w:r>
    </w:p>
  </w:footnote>
  <w:footnote w:id="12">
    <w:p w14:paraId="4A47D23F" w14:textId="77777777" w:rsidR="00F860E8" w:rsidRPr="00F90B4A" w:rsidRDefault="00F860E8" w:rsidP="006B21E8">
      <w:pPr>
        <w:pStyle w:val="a8"/>
        <w:contextualSpacing/>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90B4A">
        <w:rPr>
          <w:spacing w:val="-6"/>
        </w:rPr>
        <w:t xml:space="preserve">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sidRPr="00F90B4A">
        <w:rPr>
          <w:color w:val="000000"/>
          <w:spacing w:val="-6"/>
        </w:rPr>
        <w:t>с соответствующим изменением нумерации пунктов Раздела 1 Договора</w:t>
      </w:r>
      <w:r w:rsidRPr="00F90B4A">
        <w:rPr>
          <w:spacing w:val="-6"/>
        </w:rPr>
        <w:t>.</w:t>
      </w:r>
    </w:p>
  </w:footnote>
  <w:footnote w:id="13">
    <w:p w14:paraId="4059A596" w14:textId="77777777" w:rsidR="00F860E8" w:rsidRPr="008B2B23" w:rsidRDefault="00F860E8" w:rsidP="006B21E8">
      <w:pPr>
        <w:pStyle w:val="a8"/>
        <w:contextualSpacing/>
        <w:jc w:val="both"/>
        <w:rPr>
          <w:spacing w:val="-6"/>
        </w:rPr>
      </w:pPr>
      <w:r w:rsidRPr="008B2B23">
        <w:rPr>
          <w:rStyle w:val="aa"/>
          <w:spacing w:val="-6"/>
        </w:rPr>
        <w:footnoteRef/>
      </w:r>
      <w:r w:rsidRPr="008B2B23">
        <w:rPr>
          <w:spacing w:val="-6"/>
        </w:rPr>
        <w:t xml:space="preserve"> п. 1.6.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8B2B23">
        <w:rPr>
          <w:spacing w:val="-6"/>
        </w:rPr>
        <w:t xml:space="preserve">является объект Недвижимого имущества, который является приаэродромной территорией, </w:t>
      </w:r>
      <w:r w:rsidRPr="008B2B23">
        <w:rPr>
          <w:color w:val="000000"/>
          <w:spacing w:val="-6"/>
        </w:rPr>
        <w:t>с соответствующим изменением нумерации пунктов Раздела 1 Договора.</w:t>
      </w:r>
    </w:p>
  </w:footnote>
  <w:footnote w:id="14">
    <w:p w14:paraId="4A323825" w14:textId="77777777" w:rsidR="00F860E8" w:rsidRPr="008B2B23" w:rsidRDefault="00F860E8" w:rsidP="006B21E8">
      <w:pPr>
        <w:pStyle w:val="a8"/>
        <w:contextualSpacing/>
        <w:jc w:val="both"/>
        <w:rPr>
          <w:spacing w:val="-6"/>
        </w:rPr>
      </w:pPr>
      <w:r w:rsidRPr="008B2B23">
        <w:rPr>
          <w:rStyle w:val="aa"/>
          <w:spacing w:val="-6"/>
        </w:rPr>
        <w:footnoteRef/>
      </w:r>
      <w:r>
        <w:rPr>
          <w:spacing w:val="-6"/>
        </w:rPr>
        <w:t> </w:t>
      </w:r>
      <w:r w:rsidRPr="008B2B23">
        <w:rPr>
          <w:spacing w:val="-6"/>
        </w:rPr>
        <w:t>п.</w:t>
      </w:r>
      <w:r>
        <w:rPr>
          <w:spacing w:val="-6"/>
        </w:rPr>
        <w:t> </w:t>
      </w:r>
      <w:r w:rsidRPr="008B2B23">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8B2B23">
        <w:rPr>
          <w:spacing w:val="-6"/>
        </w:rPr>
        <w:t>является объект Недвижимого имущества, переданный в аренду.</w:t>
      </w:r>
    </w:p>
  </w:footnote>
  <w:footnote w:id="15">
    <w:p w14:paraId="03A0B651" w14:textId="77777777" w:rsidR="00F860E8" w:rsidRPr="0075564D" w:rsidRDefault="00F860E8" w:rsidP="006B21E8">
      <w:pPr>
        <w:jc w:val="both"/>
        <w:rPr>
          <w:rFonts w:ascii="Times New Roman" w:eastAsia="Calibri" w:hAnsi="Times New Roman" w:cs="Times New Roman"/>
          <w:color w:val="000000"/>
          <w:spacing w:val="-6"/>
          <w:sz w:val="24"/>
          <w:szCs w:val="24"/>
          <w:lang w:val="ru-RU"/>
        </w:rPr>
      </w:pPr>
      <w:r>
        <w:rPr>
          <w:rStyle w:val="aa"/>
        </w:rPr>
        <w:footnoteRef/>
      </w:r>
      <w:r w:rsidRPr="00EF54FD">
        <w:rPr>
          <w:lang w:val="ru-RU"/>
        </w:rPr>
        <w:t xml:space="preserve"> </w:t>
      </w:r>
      <w:r w:rsidRPr="00EF54FD">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 (ипотеки).</w:t>
      </w:r>
      <w:r w:rsidRPr="0075564D">
        <w:rPr>
          <w:rFonts w:ascii="Times New Roman" w:eastAsia="Calibri" w:hAnsi="Times New Roman" w:cs="Times New Roman"/>
          <w:color w:val="000000"/>
          <w:spacing w:val="-6"/>
          <w:sz w:val="24"/>
          <w:szCs w:val="24"/>
          <w:lang w:val="ru-RU"/>
        </w:rPr>
        <w:t xml:space="preserve"> </w:t>
      </w:r>
    </w:p>
    <w:p w14:paraId="477EF0DB" w14:textId="77777777" w:rsidR="00F860E8" w:rsidRDefault="00F860E8" w:rsidP="006B21E8">
      <w:pPr>
        <w:pStyle w:val="a8"/>
      </w:pPr>
    </w:p>
  </w:footnote>
  <w:footnote w:id="16">
    <w:p w14:paraId="6BEADA92" w14:textId="77777777" w:rsidR="00F860E8" w:rsidRPr="007F3082" w:rsidRDefault="00F860E8" w:rsidP="006B21E8">
      <w:pPr>
        <w:pStyle w:val="a8"/>
        <w:contextualSpacing/>
        <w:jc w:val="both"/>
        <w:rPr>
          <w:spacing w:val="-6"/>
        </w:rPr>
      </w:pPr>
      <w:r w:rsidRPr="007F3082">
        <w:rPr>
          <w:rStyle w:val="aa"/>
          <w:spacing w:val="-6"/>
        </w:rPr>
        <w:footnoteRef/>
      </w:r>
      <w:r w:rsidRPr="007F3082">
        <w:rPr>
          <w:color w:val="000000"/>
          <w:spacing w:val="-6"/>
        </w:rPr>
        <w:t> </w:t>
      </w:r>
      <w:r w:rsidRPr="007F3082">
        <w:rPr>
          <w:spacing w:val="-6"/>
        </w:rPr>
        <w:t>п.</w:t>
      </w:r>
      <w:r w:rsidRPr="007F3082">
        <w:rPr>
          <w:color w:val="000000"/>
          <w:spacing w:val="-6"/>
        </w:rPr>
        <w:t> </w:t>
      </w:r>
      <w:r w:rsidRPr="007F3082">
        <w:rPr>
          <w:spacing w:val="-6"/>
        </w:rPr>
        <w:t>4.2.2. Договора в</w:t>
      </w:r>
      <w:r w:rsidRPr="007F308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7F3082">
        <w:rPr>
          <w:color w:val="000000"/>
          <w:spacing w:val="-6"/>
        </w:rPr>
        <w:t>с соответствующим изменением нумерации пунктов Раздела 4 Договора</w:t>
      </w:r>
    </w:p>
  </w:footnote>
  <w:footnote w:id="17">
    <w:p w14:paraId="2BD00B27" w14:textId="77777777" w:rsidR="00F860E8" w:rsidRPr="007F3082" w:rsidRDefault="00F860E8" w:rsidP="006B21E8">
      <w:pPr>
        <w:pStyle w:val="a8"/>
        <w:contextualSpacing/>
        <w:jc w:val="both"/>
        <w:rPr>
          <w:spacing w:val="-6"/>
        </w:rPr>
      </w:pPr>
      <w:r w:rsidRPr="007F3082">
        <w:rPr>
          <w:rStyle w:val="aa"/>
          <w:spacing w:val="-6"/>
        </w:rPr>
        <w:footnoteRef/>
      </w:r>
      <w:r w:rsidRPr="007F3082">
        <w:rPr>
          <w:spacing w:val="-6"/>
        </w:rPr>
        <w:t xml:space="preserve"> п. 4.2.3.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7F308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18">
    <w:p w14:paraId="6748913C" w14:textId="77777777" w:rsidR="00F860E8" w:rsidRPr="007F3082" w:rsidRDefault="00F860E8" w:rsidP="006B21E8">
      <w:pPr>
        <w:pStyle w:val="a8"/>
        <w:contextualSpacing/>
        <w:jc w:val="both"/>
        <w:rPr>
          <w:spacing w:val="-6"/>
        </w:rPr>
      </w:pPr>
      <w:r w:rsidRPr="007F3082">
        <w:rPr>
          <w:rStyle w:val="aa"/>
          <w:spacing w:val="-6"/>
        </w:rPr>
        <w:footnoteRef/>
      </w:r>
      <w:r w:rsidRPr="007F3082">
        <w:rPr>
          <w:spacing w:val="-6"/>
        </w:rPr>
        <w:t> п. 4.2.4.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7F3082">
        <w:rPr>
          <w:color w:val="000000"/>
          <w:spacing w:val="-6"/>
        </w:rPr>
        <w:t>с соответствующим изменением нумерации пунктов Раздела 4 Договора</w:t>
      </w:r>
    </w:p>
  </w:footnote>
  <w:footnote w:id="19">
    <w:p w14:paraId="65F8A23B" w14:textId="77777777" w:rsidR="00F860E8" w:rsidRPr="007F3082" w:rsidRDefault="00F860E8" w:rsidP="006B21E8">
      <w:pPr>
        <w:pStyle w:val="a8"/>
        <w:contextualSpacing/>
        <w:jc w:val="both"/>
        <w:rPr>
          <w:spacing w:val="-6"/>
        </w:rPr>
      </w:pPr>
      <w:r w:rsidRPr="007F3082">
        <w:rPr>
          <w:rStyle w:val="aa"/>
          <w:spacing w:val="-6"/>
        </w:rPr>
        <w:footnoteRef/>
      </w:r>
      <w:r w:rsidRPr="007F3082">
        <w:rPr>
          <w:spacing w:val="-6"/>
        </w:rPr>
        <w:t xml:space="preserve"> п. 4.2.5. включается в текст Договора в случае, если </w:t>
      </w:r>
      <w:r>
        <w:rPr>
          <w:spacing w:val="-6"/>
        </w:rPr>
        <w:t>в состав Имущества входит</w:t>
      </w:r>
      <w:r w:rsidRPr="007F3082">
        <w:rPr>
          <w:spacing w:val="-6"/>
        </w:rPr>
        <w:t xml:space="preserve"> объект Недвижимого имущества, который является приаэродромной территорией</w:t>
      </w:r>
      <w:r w:rsidRPr="007F3082">
        <w:rPr>
          <w:color w:val="000000"/>
          <w:spacing w:val="-6"/>
        </w:rPr>
        <w:t>.</w:t>
      </w:r>
    </w:p>
  </w:footnote>
  <w:footnote w:id="20">
    <w:p w14:paraId="0E749FCE" w14:textId="77777777" w:rsidR="00F860E8" w:rsidRPr="007F3082" w:rsidRDefault="00F860E8" w:rsidP="006B21E8">
      <w:pPr>
        <w:pStyle w:val="a8"/>
        <w:contextualSpacing/>
        <w:jc w:val="both"/>
        <w:rPr>
          <w:spacing w:val="-6"/>
        </w:rPr>
      </w:pPr>
      <w:r w:rsidRPr="007F3082">
        <w:rPr>
          <w:rStyle w:val="aa"/>
          <w:spacing w:val="-6"/>
        </w:rPr>
        <w:footnoteRef/>
      </w:r>
      <w:r w:rsidRPr="007F3082">
        <w:rPr>
          <w:color w:val="000000"/>
          <w:spacing w:val="-6"/>
        </w:rPr>
        <w:t> Ссылка на п. 1.3. Договора включается в текст п. 5.2. Договора в случае, если в состав Имущества входят объекты культурного наследия</w:t>
      </w:r>
    </w:p>
  </w:footnote>
  <w:footnote w:id="21">
    <w:p w14:paraId="2B236AAB" w14:textId="77777777" w:rsidR="00F860E8" w:rsidRPr="007F3082" w:rsidRDefault="00F860E8" w:rsidP="006B21E8">
      <w:pPr>
        <w:pStyle w:val="a8"/>
        <w:jc w:val="both"/>
        <w:rPr>
          <w:spacing w:val="-6"/>
        </w:rPr>
      </w:pPr>
      <w:r w:rsidRPr="007F3082">
        <w:rPr>
          <w:rStyle w:val="aa"/>
          <w:spacing w:val="-6"/>
        </w:rPr>
        <w:footnoteRef/>
      </w:r>
      <w:r w:rsidRPr="007F3082">
        <w:rPr>
          <w:color w:val="000000"/>
          <w:spacing w:val="-6"/>
        </w:rPr>
        <w:t xml:space="preserve"> 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 Федерации к исключительной подсудности судов, п. 8.3. Договора необходимо изложить в следующей редакции: «8.3. 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 </w:t>
      </w:r>
    </w:p>
  </w:footnote>
  <w:footnote w:id="22">
    <w:p w14:paraId="45A27B86" w14:textId="77777777" w:rsidR="00F860E8" w:rsidRPr="006F0824" w:rsidRDefault="00F860E8" w:rsidP="006B21E8">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w:t>
      </w:r>
      <w:r>
        <w:rPr>
          <w:spacing w:val="-6"/>
        </w:rPr>
        <w:t>7</w:t>
      </w:r>
      <w:r w:rsidRPr="006F0824">
        <w:rPr>
          <w:spacing w:val="-6"/>
        </w:rPr>
        <w:t>. в</w:t>
      </w:r>
      <w:r w:rsidRPr="006F0824">
        <w:rPr>
          <w:color w:val="000000"/>
          <w:spacing w:val="-6"/>
        </w:rPr>
        <w:t>ключается в текст Договора в случае, если в состав Имущества входят объекты культурного наследия</w:t>
      </w:r>
    </w:p>
  </w:footnote>
  <w:footnote w:id="23">
    <w:p w14:paraId="0569AFF4" w14:textId="77777777" w:rsidR="00F860E8" w:rsidRPr="006F0824" w:rsidRDefault="00F860E8" w:rsidP="006B21E8">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w:t>
      </w:r>
      <w:r>
        <w:rPr>
          <w:spacing w:val="-6"/>
        </w:rPr>
        <w:t>8</w:t>
      </w:r>
      <w:r w:rsidRPr="006F0824">
        <w:rPr>
          <w:spacing w:val="-6"/>
        </w:rPr>
        <w:t>. включается в текст Договора в случае, если Имущество находится в границах особо охраняемой природной территории</w:t>
      </w:r>
    </w:p>
  </w:footnote>
  <w:footnote w:id="24">
    <w:p w14:paraId="428FE92D" w14:textId="77777777" w:rsidR="00F860E8" w:rsidRDefault="00F860E8" w:rsidP="006B21E8">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25">
    <w:p w14:paraId="25F12C68" w14:textId="77777777" w:rsidR="00F860E8" w:rsidRDefault="00F860E8" w:rsidP="006B21E8">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619F0413" w:rsidR="00F860E8" w:rsidRDefault="00F860E8">
        <w:pPr>
          <w:pStyle w:val="af3"/>
          <w:jc w:val="center"/>
        </w:pPr>
        <w:r>
          <w:fldChar w:fldCharType="begin"/>
        </w:r>
        <w:r>
          <w:instrText>PAGE   \* MERGEFORMAT</w:instrText>
        </w:r>
        <w:r>
          <w:fldChar w:fldCharType="separate"/>
        </w:r>
        <w:r>
          <w:rPr>
            <w:noProof/>
          </w:rPr>
          <w:t>75</w:t>
        </w:r>
        <w:r>
          <w:fldChar w:fldCharType="end"/>
        </w:r>
      </w:p>
    </w:sdtContent>
  </w:sdt>
  <w:p w14:paraId="16016498" w14:textId="77777777" w:rsidR="00F860E8" w:rsidRDefault="00F860E8">
    <w:pPr>
      <w:pStyle w:val="af3"/>
    </w:pPr>
  </w:p>
  <w:p w14:paraId="54B1E9C7" w14:textId="77777777" w:rsidR="00F860E8" w:rsidRDefault="00F860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F860E8" w:rsidRDefault="00F860E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F860E8" w:rsidRDefault="00F860E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F860E8" w:rsidRDefault="00F860E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F860E8" w:rsidRDefault="00F860E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3"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5"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6"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7"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3"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162B4D"/>
    <w:multiLevelType w:val="multilevel"/>
    <w:tmpl w:val="E7AC68DA"/>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1"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4"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6"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7"/>
  </w:num>
  <w:num w:numId="3">
    <w:abstractNumId w:val="59"/>
  </w:num>
  <w:num w:numId="4">
    <w:abstractNumId w:val="29"/>
  </w:num>
  <w:num w:numId="5">
    <w:abstractNumId w:val="68"/>
  </w:num>
  <w:num w:numId="6">
    <w:abstractNumId w:val="3"/>
  </w:num>
  <w:num w:numId="7">
    <w:abstractNumId w:val="15"/>
  </w:num>
  <w:num w:numId="8">
    <w:abstractNumId w:val="5"/>
  </w:num>
  <w:num w:numId="9">
    <w:abstractNumId w:val="0"/>
  </w:num>
  <w:num w:numId="10">
    <w:abstractNumId w:val="55"/>
  </w:num>
  <w:num w:numId="11">
    <w:abstractNumId w:val="2"/>
  </w:num>
  <w:num w:numId="12">
    <w:abstractNumId w:val="54"/>
  </w:num>
  <w:num w:numId="13">
    <w:abstractNumId w:val="67"/>
  </w:num>
  <w:num w:numId="14">
    <w:abstractNumId w:val="71"/>
  </w:num>
  <w:num w:numId="15">
    <w:abstractNumId w:val="34"/>
  </w:num>
  <w:num w:numId="16">
    <w:abstractNumId w:val="74"/>
  </w:num>
  <w:num w:numId="17">
    <w:abstractNumId w:val="60"/>
  </w:num>
  <w:num w:numId="18">
    <w:abstractNumId w:val="16"/>
  </w:num>
  <w:num w:numId="19">
    <w:abstractNumId w:val="33"/>
  </w:num>
  <w:num w:numId="20">
    <w:abstractNumId w:val="46"/>
  </w:num>
  <w:num w:numId="21">
    <w:abstractNumId w:val="21"/>
  </w:num>
  <w:num w:numId="22">
    <w:abstractNumId w:val="64"/>
  </w:num>
  <w:num w:numId="23">
    <w:abstractNumId w:val="28"/>
  </w:num>
  <w:num w:numId="24">
    <w:abstractNumId w:val="69"/>
  </w:num>
  <w:num w:numId="25">
    <w:abstractNumId w:val="18"/>
  </w:num>
  <w:num w:numId="26">
    <w:abstractNumId w:val="30"/>
  </w:num>
  <w:num w:numId="27">
    <w:abstractNumId w:val="27"/>
  </w:num>
  <w:num w:numId="28">
    <w:abstractNumId w:val="63"/>
  </w:num>
  <w:num w:numId="29">
    <w:abstractNumId w:val="79"/>
  </w:num>
  <w:num w:numId="30">
    <w:abstractNumId w:val="40"/>
  </w:num>
  <w:num w:numId="31">
    <w:abstractNumId w:val="32"/>
  </w:num>
  <w:num w:numId="32">
    <w:abstractNumId w:val="61"/>
  </w:num>
  <w:num w:numId="33">
    <w:abstractNumId w:val="6"/>
  </w:num>
  <w:num w:numId="34">
    <w:abstractNumId w:val="49"/>
  </w:num>
  <w:num w:numId="35">
    <w:abstractNumId w:val="83"/>
  </w:num>
  <w:num w:numId="36">
    <w:abstractNumId w:val="84"/>
  </w:num>
  <w:num w:numId="37">
    <w:abstractNumId w:val="42"/>
  </w:num>
  <w:num w:numId="38">
    <w:abstractNumId w:val="12"/>
  </w:num>
  <w:num w:numId="39">
    <w:abstractNumId w:val="50"/>
  </w:num>
  <w:num w:numId="40">
    <w:abstractNumId w:val="66"/>
  </w:num>
  <w:num w:numId="41">
    <w:abstractNumId w:val="38"/>
  </w:num>
  <w:num w:numId="42">
    <w:abstractNumId w:val="7"/>
  </w:num>
  <w:num w:numId="43">
    <w:abstractNumId w:val="1"/>
  </w:num>
  <w:num w:numId="44">
    <w:abstractNumId w:val="82"/>
  </w:num>
  <w:num w:numId="45">
    <w:abstractNumId w:val="48"/>
  </w:num>
  <w:num w:numId="46">
    <w:abstractNumId w:val="14"/>
  </w:num>
  <w:num w:numId="47">
    <w:abstractNumId w:val="11"/>
  </w:num>
  <w:num w:numId="48">
    <w:abstractNumId w:val="10"/>
  </w:num>
  <w:num w:numId="49">
    <w:abstractNumId w:val="31"/>
  </w:num>
  <w:num w:numId="50">
    <w:abstractNumId w:val="72"/>
  </w:num>
  <w:num w:numId="51">
    <w:abstractNumId w:val="13"/>
  </w:num>
  <w:num w:numId="52">
    <w:abstractNumId w:val="36"/>
  </w:num>
  <w:num w:numId="53">
    <w:abstractNumId w:val="70"/>
  </w:num>
  <w:num w:numId="54">
    <w:abstractNumId w:val="44"/>
  </w:num>
  <w:num w:numId="55">
    <w:abstractNumId w:val="20"/>
  </w:num>
  <w:num w:numId="56">
    <w:abstractNumId w:val="75"/>
  </w:num>
  <w:num w:numId="57">
    <w:abstractNumId w:val="25"/>
  </w:num>
  <w:num w:numId="58">
    <w:abstractNumId w:val="80"/>
  </w:num>
  <w:num w:numId="59">
    <w:abstractNumId w:val="45"/>
  </w:num>
  <w:num w:numId="60">
    <w:abstractNumId w:val="43"/>
  </w:num>
  <w:num w:numId="61">
    <w:abstractNumId w:val="58"/>
  </w:num>
  <w:num w:numId="62">
    <w:abstractNumId w:val="85"/>
  </w:num>
  <w:num w:numId="63">
    <w:abstractNumId w:val="41"/>
  </w:num>
  <w:num w:numId="64">
    <w:abstractNumId w:val="77"/>
  </w:num>
  <w:num w:numId="65">
    <w:abstractNumId w:val="78"/>
  </w:num>
  <w:num w:numId="66">
    <w:abstractNumId w:val="65"/>
  </w:num>
  <w:num w:numId="67">
    <w:abstractNumId w:val="9"/>
  </w:num>
  <w:num w:numId="68">
    <w:abstractNumId w:val="23"/>
  </w:num>
  <w:num w:numId="69">
    <w:abstractNumId w:val="81"/>
  </w:num>
  <w:num w:numId="70">
    <w:abstractNumId w:val="19"/>
  </w:num>
  <w:num w:numId="71">
    <w:abstractNumId w:val="52"/>
  </w:num>
  <w:num w:numId="72">
    <w:abstractNumId w:val="39"/>
  </w:num>
  <w:num w:numId="73">
    <w:abstractNumId w:val="24"/>
  </w:num>
  <w:num w:numId="74">
    <w:abstractNumId w:val="35"/>
  </w:num>
  <w:num w:numId="75">
    <w:abstractNumId w:val="37"/>
  </w:num>
  <w:num w:numId="76">
    <w:abstractNumId w:val="73"/>
  </w:num>
  <w:num w:numId="77">
    <w:abstractNumId w:val="57"/>
  </w:num>
  <w:num w:numId="78">
    <w:abstractNumId w:val="86"/>
  </w:num>
  <w:num w:numId="79">
    <w:abstractNumId w:val="51"/>
  </w:num>
  <w:num w:numId="80">
    <w:abstractNumId w:val="8"/>
  </w:num>
  <w:num w:numId="81">
    <w:abstractNumId w:val="56"/>
  </w:num>
  <w:num w:numId="82">
    <w:abstractNumId w:val="53"/>
  </w:num>
  <w:num w:numId="83">
    <w:abstractNumId w:val="62"/>
  </w:num>
  <w:num w:numId="84">
    <w:abstractNumId w:val="17"/>
  </w:num>
  <w:num w:numId="85">
    <w:abstractNumId w:val="26"/>
  </w:num>
  <w:num w:numId="86">
    <w:abstractNumId w:val="22"/>
  </w:num>
  <w:num w:numId="87">
    <w:abstractNumId w:val="7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13185"/>
    <w:rsid w:val="0002684F"/>
    <w:rsid w:val="000312FA"/>
    <w:rsid w:val="000409A2"/>
    <w:rsid w:val="00040EDC"/>
    <w:rsid w:val="00046B01"/>
    <w:rsid w:val="00060CE4"/>
    <w:rsid w:val="00070797"/>
    <w:rsid w:val="00091013"/>
    <w:rsid w:val="00092B51"/>
    <w:rsid w:val="00093424"/>
    <w:rsid w:val="000A0892"/>
    <w:rsid w:val="000A5619"/>
    <w:rsid w:val="000B5D21"/>
    <w:rsid w:val="000C7505"/>
    <w:rsid w:val="000D062B"/>
    <w:rsid w:val="000F1A87"/>
    <w:rsid w:val="00106186"/>
    <w:rsid w:val="0011387B"/>
    <w:rsid w:val="001430DF"/>
    <w:rsid w:val="00145ADB"/>
    <w:rsid w:val="00157B68"/>
    <w:rsid w:val="0016421B"/>
    <w:rsid w:val="00192BB3"/>
    <w:rsid w:val="001A0AC4"/>
    <w:rsid w:val="001A237A"/>
    <w:rsid w:val="001A7E50"/>
    <w:rsid w:val="001B6A52"/>
    <w:rsid w:val="001D0226"/>
    <w:rsid w:val="001D3EC8"/>
    <w:rsid w:val="001E3A59"/>
    <w:rsid w:val="001F0FAA"/>
    <w:rsid w:val="00230ADA"/>
    <w:rsid w:val="00236B30"/>
    <w:rsid w:val="00240638"/>
    <w:rsid w:val="00240D82"/>
    <w:rsid w:val="00247426"/>
    <w:rsid w:val="00264387"/>
    <w:rsid w:val="002768DA"/>
    <w:rsid w:val="0028092A"/>
    <w:rsid w:val="002809F5"/>
    <w:rsid w:val="00290E51"/>
    <w:rsid w:val="00291B7A"/>
    <w:rsid w:val="00297F1D"/>
    <w:rsid w:val="002B1F17"/>
    <w:rsid w:val="002B233E"/>
    <w:rsid w:val="002F3B58"/>
    <w:rsid w:val="002F6A77"/>
    <w:rsid w:val="003019A5"/>
    <w:rsid w:val="00316E2F"/>
    <w:rsid w:val="003221B3"/>
    <w:rsid w:val="003271CF"/>
    <w:rsid w:val="0032761A"/>
    <w:rsid w:val="00331A68"/>
    <w:rsid w:val="00331D0A"/>
    <w:rsid w:val="003471F4"/>
    <w:rsid w:val="00356014"/>
    <w:rsid w:val="003824A4"/>
    <w:rsid w:val="0039035A"/>
    <w:rsid w:val="003925F2"/>
    <w:rsid w:val="00393C23"/>
    <w:rsid w:val="00396B6B"/>
    <w:rsid w:val="003A0AA3"/>
    <w:rsid w:val="003A3838"/>
    <w:rsid w:val="003B2079"/>
    <w:rsid w:val="003C064E"/>
    <w:rsid w:val="003C47E7"/>
    <w:rsid w:val="003D54DF"/>
    <w:rsid w:val="003F0696"/>
    <w:rsid w:val="00410386"/>
    <w:rsid w:val="004276DA"/>
    <w:rsid w:val="00437C4B"/>
    <w:rsid w:val="00444241"/>
    <w:rsid w:val="00444497"/>
    <w:rsid w:val="00450704"/>
    <w:rsid w:val="00471B29"/>
    <w:rsid w:val="004B7802"/>
    <w:rsid w:val="004D1563"/>
    <w:rsid w:val="004E2C0E"/>
    <w:rsid w:val="00501F5F"/>
    <w:rsid w:val="0050381D"/>
    <w:rsid w:val="005224F1"/>
    <w:rsid w:val="00545FC0"/>
    <w:rsid w:val="00551AFC"/>
    <w:rsid w:val="0055256D"/>
    <w:rsid w:val="005530AD"/>
    <w:rsid w:val="00564D02"/>
    <w:rsid w:val="005817F9"/>
    <w:rsid w:val="00585BB3"/>
    <w:rsid w:val="00597D66"/>
    <w:rsid w:val="005A653B"/>
    <w:rsid w:val="005D71F8"/>
    <w:rsid w:val="005F0D42"/>
    <w:rsid w:val="006038C8"/>
    <w:rsid w:val="00614F18"/>
    <w:rsid w:val="00635D3C"/>
    <w:rsid w:val="006478FF"/>
    <w:rsid w:val="00651B19"/>
    <w:rsid w:val="006552B4"/>
    <w:rsid w:val="00665B84"/>
    <w:rsid w:val="006676E0"/>
    <w:rsid w:val="00682EEB"/>
    <w:rsid w:val="006919FF"/>
    <w:rsid w:val="006964C8"/>
    <w:rsid w:val="00697236"/>
    <w:rsid w:val="006A106B"/>
    <w:rsid w:val="006A42B0"/>
    <w:rsid w:val="006B21E8"/>
    <w:rsid w:val="006C21E4"/>
    <w:rsid w:val="006E1184"/>
    <w:rsid w:val="006E3838"/>
    <w:rsid w:val="0070702E"/>
    <w:rsid w:val="00712F78"/>
    <w:rsid w:val="007304AA"/>
    <w:rsid w:val="00744056"/>
    <w:rsid w:val="00753233"/>
    <w:rsid w:val="0075564D"/>
    <w:rsid w:val="00762377"/>
    <w:rsid w:val="00773DFA"/>
    <w:rsid w:val="00793EF7"/>
    <w:rsid w:val="007A4A7A"/>
    <w:rsid w:val="007C2A48"/>
    <w:rsid w:val="007C3D5A"/>
    <w:rsid w:val="007E22F7"/>
    <w:rsid w:val="007E45DB"/>
    <w:rsid w:val="007F2A53"/>
    <w:rsid w:val="007F4F3E"/>
    <w:rsid w:val="008106B0"/>
    <w:rsid w:val="00811971"/>
    <w:rsid w:val="00812A0C"/>
    <w:rsid w:val="00821C6C"/>
    <w:rsid w:val="008224B9"/>
    <w:rsid w:val="00832A32"/>
    <w:rsid w:val="00846123"/>
    <w:rsid w:val="00847F59"/>
    <w:rsid w:val="00851E4D"/>
    <w:rsid w:val="008563E4"/>
    <w:rsid w:val="00856C3E"/>
    <w:rsid w:val="008676B8"/>
    <w:rsid w:val="00870187"/>
    <w:rsid w:val="0087272A"/>
    <w:rsid w:val="0089403C"/>
    <w:rsid w:val="00894865"/>
    <w:rsid w:val="008B339C"/>
    <w:rsid w:val="008B682A"/>
    <w:rsid w:val="008D3620"/>
    <w:rsid w:val="008D50D8"/>
    <w:rsid w:val="008F70D9"/>
    <w:rsid w:val="009007A8"/>
    <w:rsid w:val="00902F39"/>
    <w:rsid w:val="009106F1"/>
    <w:rsid w:val="00924C9E"/>
    <w:rsid w:val="00924CBE"/>
    <w:rsid w:val="00926AAB"/>
    <w:rsid w:val="0093649F"/>
    <w:rsid w:val="00937736"/>
    <w:rsid w:val="00940363"/>
    <w:rsid w:val="00942CA4"/>
    <w:rsid w:val="009455A1"/>
    <w:rsid w:val="0095389E"/>
    <w:rsid w:val="00957893"/>
    <w:rsid w:val="009743ED"/>
    <w:rsid w:val="00991CA0"/>
    <w:rsid w:val="009B2C93"/>
    <w:rsid w:val="009B5EEC"/>
    <w:rsid w:val="009B67CF"/>
    <w:rsid w:val="009C49F0"/>
    <w:rsid w:val="009C7412"/>
    <w:rsid w:val="009D1F9C"/>
    <w:rsid w:val="009F69F5"/>
    <w:rsid w:val="009F6C54"/>
    <w:rsid w:val="00A02921"/>
    <w:rsid w:val="00A049C6"/>
    <w:rsid w:val="00A21BBF"/>
    <w:rsid w:val="00A25D29"/>
    <w:rsid w:val="00A325BD"/>
    <w:rsid w:val="00A34AFA"/>
    <w:rsid w:val="00A662DC"/>
    <w:rsid w:val="00A86916"/>
    <w:rsid w:val="00A9167B"/>
    <w:rsid w:val="00AC6273"/>
    <w:rsid w:val="00AD2012"/>
    <w:rsid w:val="00AD4D2D"/>
    <w:rsid w:val="00AE07A4"/>
    <w:rsid w:val="00AE14EB"/>
    <w:rsid w:val="00AF111C"/>
    <w:rsid w:val="00AF3281"/>
    <w:rsid w:val="00B019C9"/>
    <w:rsid w:val="00B03B97"/>
    <w:rsid w:val="00B045E5"/>
    <w:rsid w:val="00B047E6"/>
    <w:rsid w:val="00B22C44"/>
    <w:rsid w:val="00B23ACB"/>
    <w:rsid w:val="00B4632C"/>
    <w:rsid w:val="00B465AB"/>
    <w:rsid w:val="00B56846"/>
    <w:rsid w:val="00B60DE7"/>
    <w:rsid w:val="00B731EE"/>
    <w:rsid w:val="00B80FEF"/>
    <w:rsid w:val="00B905C6"/>
    <w:rsid w:val="00B92A07"/>
    <w:rsid w:val="00BA622A"/>
    <w:rsid w:val="00BD0248"/>
    <w:rsid w:val="00BE0DE9"/>
    <w:rsid w:val="00BE1232"/>
    <w:rsid w:val="00BF4449"/>
    <w:rsid w:val="00C03E78"/>
    <w:rsid w:val="00C10864"/>
    <w:rsid w:val="00C1205D"/>
    <w:rsid w:val="00C12712"/>
    <w:rsid w:val="00C229B8"/>
    <w:rsid w:val="00C249A3"/>
    <w:rsid w:val="00C45816"/>
    <w:rsid w:val="00C75AD7"/>
    <w:rsid w:val="00C909D6"/>
    <w:rsid w:val="00C91157"/>
    <w:rsid w:val="00C938EC"/>
    <w:rsid w:val="00CA1777"/>
    <w:rsid w:val="00CA279E"/>
    <w:rsid w:val="00CB14ED"/>
    <w:rsid w:val="00CB532D"/>
    <w:rsid w:val="00CC304F"/>
    <w:rsid w:val="00CE0BF7"/>
    <w:rsid w:val="00CE188B"/>
    <w:rsid w:val="00CE67B2"/>
    <w:rsid w:val="00CF6034"/>
    <w:rsid w:val="00CF7833"/>
    <w:rsid w:val="00D0177F"/>
    <w:rsid w:val="00D15B15"/>
    <w:rsid w:val="00D301CF"/>
    <w:rsid w:val="00D33DA4"/>
    <w:rsid w:val="00D53334"/>
    <w:rsid w:val="00D60920"/>
    <w:rsid w:val="00D62779"/>
    <w:rsid w:val="00D95ED6"/>
    <w:rsid w:val="00DC3052"/>
    <w:rsid w:val="00DD21D3"/>
    <w:rsid w:val="00DD2E1D"/>
    <w:rsid w:val="00DD61FC"/>
    <w:rsid w:val="00DF0397"/>
    <w:rsid w:val="00DF1BC2"/>
    <w:rsid w:val="00E04DAA"/>
    <w:rsid w:val="00E06B6D"/>
    <w:rsid w:val="00E11355"/>
    <w:rsid w:val="00E20173"/>
    <w:rsid w:val="00E22C5B"/>
    <w:rsid w:val="00E27918"/>
    <w:rsid w:val="00E33D44"/>
    <w:rsid w:val="00E349BC"/>
    <w:rsid w:val="00E34B6B"/>
    <w:rsid w:val="00E4537C"/>
    <w:rsid w:val="00E46EAA"/>
    <w:rsid w:val="00E515BA"/>
    <w:rsid w:val="00E53C7D"/>
    <w:rsid w:val="00E544B5"/>
    <w:rsid w:val="00E5746A"/>
    <w:rsid w:val="00E651FA"/>
    <w:rsid w:val="00E74E98"/>
    <w:rsid w:val="00E81FCE"/>
    <w:rsid w:val="00E91C64"/>
    <w:rsid w:val="00EA0A70"/>
    <w:rsid w:val="00EA5ECB"/>
    <w:rsid w:val="00EA7835"/>
    <w:rsid w:val="00EB2AA5"/>
    <w:rsid w:val="00EE0206"/>
    <w:rsid w:val="00EE3FBD"/>
    <w:rsid w:val="00EE5A86"/>
    <w:rsid w:val="00EF54FD"/>
    <w:rsid w:val="00EF72D0"/>
    <w:rsid w:val="00F04D0F"/>
    <w:rsid w:val="00F0712E"/>
    <w:rsid w:val="00F11667"/>
    <w:rsid w:val="00F208C3"/>
    <w:rsid w:val="00F22377"/>
    <w:rsid w:val="00F30477"/>
    <w:rsid w:val="00F367F4"/>
    <w:rsid w:val="00F504DE"/>
    <w:rsid w:val="00F5292C"/>
    <w:rsid w:val="00F704FF"/>
    <w:rsid w:val="00F71A4B"/>
    <w:rsid w:val="00F76B8C"/>
    <w:rsid w:val="00F860E8"/>
    <w:rsid w:val="00F86B7D"/>
    <w:rsid w:val="00FA442A"/>
    <w:rsid w:val="00FA7A48"/>
    <w:rsid w:val="00FB57BE"/>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consultantplus://offline/main?base=PAP;n=18076;fld=134;dst=100017" TargetMode="Externa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317C-5841-476C-95C9-60DD0A7D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39</Pages>
  <Words>12914</Words>
  <Characters>73613</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Кириллова Виктория Алексеевна</cp:lastModifiedBy>
  <cp:revision>4</cp:revision>
  <cp:lastPrinted>2022-09-06T07:24:00Z</cp:lastPrinted>
  <dcterms:created xsi:type="dcterms:W3CDTF">2024-09-16T13:14:00Z</dcterms:created>
  <dcterms:modified xsi:type="dcterms:W3CDTF">2024-09-23T06:45:00Z</dcterms:modified>
</cp:coreProperties>
</file>