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386BB1" w14:textId="011D9177" w:rsidR="00404427" w:rsidRPr="00404427" w:rsidRDefault="00CA6D0C" w:rsidP="00DC0E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10D471CF" w14:textId="2E8EE463" w:rsidR="00404427" w:rsidRDefault="00FB529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Управляющий директор</w:t>
      </w:r>
    </w:p>
    <w:p w14:paraId="3ADC63A9" w14:textId="29500892" w:rsidR="00FB5297" w:rsidRPr="00404427" w:rsidRDefault="00FB529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«Казанский вертолетный завод»</w:t>
      </w:r>
    </w:p>
    <w:p w14:paraId="411EC47A" w14:textId="404B80B1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B94E337" w14:textId="77777777" w:rsidR="00FB5297" w:rsidRPr="00404427" w:rsidRDefault="00FB529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54645196" w14:textId="292D0CA9" w:rsidR="00404427" w:rsidRPr="00404427" w:rsidRDefault="00FB529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___________________А.Л. Белых</w:t>
      </w:r>
    </w:p>
    <w:p w14:paraId="279ADC75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.</w:t>
      </w:r>
    </w:p>
    <w:p w14:paraId="3FF22D21" w14:textId="77777777" w:rsidR="00DF742D" w:rsidRDefault="00DF742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60ED609" w14:textId="2EE2A652" w:rsidR="00404427" w:rsidRPr="00404427" w:rsidRDefault="00DF742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7B56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597365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9CFF3E" w14:textId="77777777"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14:paraId="27F8CCFC" w14:textId="77777777"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14:paraId="415CC3B1" w14:textId="1D1F3350" w:rsidR="007D45D7" w:rsidRDefault="007D45D7" w:rsidP="00FB529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 xml:space="preserve">недвижимого </w:t>
      </w:r>
      <w:r w:rsidR="00B201F1">
        <w:rPr>
          <w:rFonts w:ascii="Times New Roman" w:hAnsi="Times New Roman" w:cs="Times New Roman"/>
          <w:b/>
          <w:sz w:val="28"/>
          <w:szCs w:val="28"/>
        </w:rPr>
        <w:t xml:space="preserve">и иного </w:t>
      </w:r>
      <w:r w:rsidRPr="00FC1FAD">
        <w:rPr>
          <w:rFonts w:ascii="Times New Roman" w:hAnsi="Times New Roman" w:cs="Times New Roman"/>
          <w:b/>
          <w:sz w:val="28"/>
          <w:szCs w:val="28"/>
        </w:rPr>
        <w:t>имущества, находящегося в собственности</w:t>
      </w:r>
      <w:r w:rsidRPr="00FC1FA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16949D" w14:textId="33D8DB51" w:rsidR="00FB5297" w:rsidRPr="00FC1FAD" w:rsidRDefault="00FB5297" w:rsidP="00FB529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АО «Казанский верто</w:t>
      </w:r>
      <w:r w:rsidR="00117254">
        <w:rPr>
          <w:rFonts w:ascii="Times New Roman" w:hAnsi="Times New Roman" w:cs="Times New Roman"/>
          <w:b/>
          <w:sz w:val="28"/>
          <w:szCs w:val="28"/>
        </w:rPr>
        <w:t>летный завод»</w:t>
      </w:r>
    </w:p>
    <w:p w14:paraId="0067B13B" w14:textId="77777777"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06E69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4C93DF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37D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18F2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4E926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5275B2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A18702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C5044E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432777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6FE9C426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16E5B4" w14:textId="67772CFD" w:rsidR="00B001C2" w:rsidRDefault="00B001C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05D6D3" w14:textId="150F5298" w:rsidR="00B001C2" w:rsidRDefault="00B001C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E040F4" w14:textId="77777777" w:rsidR="00B001C2" w:rsidRDefault="00B001C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42C12559" w:rsidR="00404427" w:rsidRDefault="00B001C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DC0E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4FF44D00" w14:textId="77777777" w:rsidR="00DC0ED2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321928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9"/>
          <w:footerReference w:type="first" r:id="rId10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1505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1505"/>
      </w:tblGrid>
      <w:tr w:rsidR="007D45D7" w:rsidRPr="00585E32" w14:paraId="77DC7279" w14:textId="77777777" w:rsidTr="00AC286C">
        <w:trPr>
          <w:trHeight w:val="225"/>
        </w:trPr>
        <w:tc>
          <w:tcPr>
            <w:tcW w:w="5955" w:type="dxa"/>
            <w:shd w:val="clear" w:color="auto" w:fill="auto"/>
          </w:tcPr>
          <w:p w14:paraId="5EA1CA09" w14:textId="06C2A080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739407D1" w14:textId="10FCDB68" w:rsidR="00B001C2" w:rsidRDefault="00B001C2" w:rsidP="00AC286C">
            <w:pPr>
              <w:pStyle w:val="af"/>
              <w:jc w:val="left"/>
              <w:rPr>
                <w:sz w:val="24"/>
              </w:rPr>
            </w:pPr>
          </w:p>
          <w:p w14:paraId="092680EA" w14:textId="48AF3819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F170655" w14:textId="77777777" w:rsidR="007D45D7" w:rsidRDefault="007D45D7" w:rsidP="00FC1FAD">
            <w:pPr>
              <w:pStyle w:val="af"/>
              <w:rPr>
                <w:sz w:val="24"/>
              </w:rPr>
            </w:pPr>
            <w:r w:rsidRPr="00585E32">
              <w:rPr>
                <w:sz w:val="24"/>
              </w:rPr>
              <w:t>ОСНОВНЫЕ ТЕРМИНЫ И ОПРЕДЕЛЕНИЯ</w:t>
            </w:r>
          </w:p>
          <w:p w14:paraId="124B8FE8" w14:textId="5A6FD3A3"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14:paraId="4A800625" w14:textId="77777777" w:rsidTr="00AC286C">
        <w:trPr>
          <w:trHeight w:val="308"/>
        </w:trPr>
        <w:tc>
          <w:tcPr>
            <w:tcW w:w="5955" w:type="dxa"/>
            <w:shd w:val="clear" w:color="auto" w:fill="auto"/>
          </w:tcPr>
          <w:p w14:paraId="5F2078D4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ЧАСТЬ I. ПРАВИЛА ПРОВЕДЕНИЯ АУКЦИОНА</w:t>
            </w:r>
          </w:p>
          <w:p w14:paraId="7BC83401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291E7E2D" w14:textId="77777777" w:rsidTr="00AC286C">
        <w:trPr>
          <w:trHeight w:val="207"/>
        </w:trPr>
        <w:tc>
          <w:tcPr>
            <w:tcW w:w="5955" w:type="dxa"/>
            <w:shd w:val="clear" w:color="auto" w:fill="auto"/>
          </w:tcPr>
          <w:p w14:paraId="2C7895FB" w14:textId="77777777"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14:paraId="22ABA34F" w14:textId="77777777" w:rsidTr="00AC286C">
        <w:tc>
          <w:tcPr>
            <w:tcW w:w="5955" w:type="dxa"/>
            <w:shd w:val="clear" w:color="auto" w:fill="auto"/>
          </w:tcPr>
          <w:p w14:paraId="11DB3C79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14:paraId="2676974B" w14:textId="77777777" w:rsidTr="00AC286C">
        <w:tc>
          <w:tcPr>
            <w:tcW w:w="5955" w:type="dxa"/>
            <w:shd w:val="clear" w:color="auto" w:fill="auto"/>
          </w:tcPr>
          <w:p w14:paraId="2DA4CDC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14:paraId="7B3C756D" w14:textId="77777777" w:rsidTr="00AC286C">
        <w:trPr>
          <w:trHeight w:val="249"/>
        </w:trPr>
        <w:tc>
          <w:tcPr>
            <w:tcW w:w="5955" w:type="dxa"/>
            <w:shd w:val="clear" w:color="auto" w:fill="auto"/>
          </w:tcPr>
          <w:p w14:paraId="2E96EFD7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3. Организатор аукциона, собственник имущества</w:t>
            </w:r>
          </w:p>
          <w:p w14:paraId="6F7BCB8B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7BE06F88" w14:textId="77777777" w:rsidTr="00AC286C">
        <w:trPr>
          <w:trHeight w:val="239"/>
        </w:trPr>
        <w:tc>
          <w:tcPr>
            <w:tcW w:w="5955" w:type="dxa"/>
            <w:shd w:val="clear" w:color="auto" w:fill="auto"/>
          </w:tcPr>
          <w:p w14:paraId="5971C005" w14:textId="77777777"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14:paraId="2FD4C201" w14:textId="77777777" w:rsidTr="00AC286C">
        <w:tc>
          <w:tcPr>
            <w:tcW w:w="5955" w:type="dxa"/>
            <w:shd w:val="clear" w:color="auto" w:fill="auto"/>
          </w:tcPr>
          <w:p w14:paraId="6C23ADF0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14:paraId="3B957441" w14:textId="77777777" w:rsidTr="00AC286C">
        <w:trPr>
          <w:trHeight w:val="412"/>
        </w:trPr>
        <w:tc>
          <w:tcPr>
            <w:tcW w:w="5955" w:type="dxa"/>
            <w:shd w:val="clear" w:color="auto" w:fill="auto"/>
          </w:tcPr>
          <w:p w14:paraId="102376E9" w14:textId="293A345C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аукциона,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61575B1" w14:textId="77777777" w:rsidTr="00AC286C">
        <w:trPr>
          <w:trHeight w:val="181"/>
        </w:trPr>
        <w:tc>
          <w:tcPr>
            <w:tcW w:w="5955" w:type="dxa"/>
            <w:shd w:val="clear" w:color="auto" w:fill="auto"/>
          </w:tcPr>
          <w:p w14:paraId="6F99B083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14:paraId="2DB6C757" w14:textId="77777777" w:rsidTr="00AC286C">
        <w:trPr>
          <w:trHeight w:val="344"/>
        </w:trPr>
        <w:tc>
          <w:tcPr>
            <w:tcW w:w="5955" w:type="dxa"/>
            <w:shd w:val="clear" w:color="auto" w:fill="auto"/>
          </w:tcPr>
          <w:p w14:paraId="3050FAEB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>6. Требования, предъявляемые к лицам, изъявившим желание участвовать в аукционе</w:t>
            </w:r>
          </w:p>
        </w:tc>
      </w:tr>
      <w:tr w:rsidR="007D45D7" w:rsidRPr="00585E32" w14:paraId="1523F0F3" w14:textId="77777777" w:rsidTr="00AC286C">
        <w:trPr>
          <w:trHeight w:val="220"/>
        </w:trPr>
        <w:tc>
          <w:tcPr>
            <w:tcW w:w="5955" w:type="dxa"/>
            <w:shd w:val="clear" w:color="auto" w:fill="auto"/>
          </w:tcPr>
          <w:p w14:paraId="580A1066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14:paraId="78159284" w14:textId="77777777" w:rsidTr="00AC286C">
        <w:tc>
          <w:tcPr>
            <w:tcW w:w="5955" w:type="dxa"/>
            <w:shd w:val="clear" w:color="auto" w:fill="auto"/>
          </w:tcPr>
          <w:p w14:paraId="1EDF503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7. Оформление заявки на участие в аукционе</w:t>
            </w:r>
          </w:p>
        </w:tc>
      </w:tr>
      <w:tr w:rsidR="007D45D7" w:rsidRPr="00585E32" w14:paraId="7431DF35" w14:textId="77777777" w:rsidTr="00AC286C">
        <w:tc>
          <w:tcPr>
            <w:tcW w:w="5955" w:type="dxa"/>
            <w:shd w:val="clear" w:color="auto" w:fill="auto"/>
          </w:tcPr>
          <w:p w14:paraId="6EA2BCC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8. Порядок представления заявок на участие в аукционе</w:t>
            </w:r>
          </w:p>
        </w:tc>
      </w:tr>
      <w:tr w:rsidR="007D45D7" w:rsidRPr="00585E32" w14:paraId="7B1D0051" w14:textId="77777777" w:rsidTr="00AC286C">
        <w:tc>
          <w:tcPr>
            <w:tcW w:w="5955" w:type="dxa"/>
            <w:shd w:val="clear" w:color="auto" w:fill="auto"/>
          </w:tcPr>
          <w:p w14:paraId="384CF342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9. Отзыв заявки на участие в аукционе, порядок внесения изменений в заявку</w:t>
            </w:r>
          </w:p>
        </w:tc>
      </w:tr>
      <w:tr w:rsidR="007D45D7" w:rsidRPr="00585E32" w14:paraId="4099D0AF" w14:textId="77777777" w:rsidTr="00AC286C">
        <w:tc>
          <w:tcPr>
            <w:tcW w:w="5955" w:type="dxa"/>
            <w:shd w:val="clear" w:color="auto" w:fill="auto"/>
          </w:tcPr>
          <w:p w14:paraId="22A21F5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10. Заявки на участие в аукционе, поданные с опозданием</w:t>
            </w:r>
          </w:p>
        </w:tc>
      </w:tr>
      <w:tr w:rsidR="007D45D7" w:rsidRPr="00585E32" w14:paraId="396FADF8" w14:textId="77777777" w:rsidTr="00AC286C">
        <w:tc>
          <w:tcPr>
            <w:tcW w:w="5955" w:type="dxa"/>
            <w:shd w:val="clear" w:color="auto" w:fill="auto"/>
          </w:tcPr>
          <w:p w14:paraId="67E78F41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11. Срок действия заявки на участие в аукционе</w:t>
            </w:r>
          </w:p>
        </w:tc>
      </w:tr>
      <w:tr w:rsidR="007D45D7" w:rsidRPr="00585E32" w14:paraId="1367C84F" w14:textId="77777777" w:rsidTr="00AC286C">
        <w:trPr>
          <w:trHeight w:val="331"/>
        </w:trPr>
        <w:tc>
          <w:tcPr>
            <w:tcW w:w="5955" w:type="dxa"/>
            <w:shd w:val="clear" w:color="auto" w:fill="auto"/>
          </w:tcPr>
          <w:p w14:paraId="0C71D88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12. Документы, представляемые для участия в аукционе</w:t>
            </w:r>
          </w:p>
          <w:p w14:paraId="068BF621" w14:textId="38F77A1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14:paraId="426E0FF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44D68279" w14:textId="77777777" w:rsidTr="00AC286C">
        <w:trPr>
          <w:trHeight w:val="360"/>
        </w:trPr>
        <w:tc>
          <w:tcPr>
            <w:tcW w:w="5955" w:type="dxa"/>
            <w:shd w:val="clear" w:color="auto" w:fill="auto"/>
          </w:tcPr>
          <w:p w14:paraId="0F7C340D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14:paraId="2AE596C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14:paraId="76BE68A8" w14:textId="77777777" w:rsidTr="00AC286C">
        <w:tc>
          <w:tcPr>
            <w:tcW w:w="5955" w:type="dxa"/>
            <w:shd w:val="clear" w:color="auto" w:fill="auto"/>
          </w:tcPr>
          <w:p w14:paraId="7458338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14. Рассмотрение заявок на участие в аукционе и порядок проведения аукциона</w:t>
            </w:r>
          </w:p>
        </w:tc>
      </w:tr>
      <w:tr w:rsidR="007D45D7" w:rsidRPr="00585E32" w14:paraId="0A204294" w14:textId="77777777" w:rsidTr="00AC286C">
        <w:trPr>
          <w:trHeight w:val="363"/>
        </w:trPr>
        <w:tc>
          <w:tcPr>
            <w:tcW w:w="5955" w:type="dxa"/>
            <w:shd w:val="clear" w:color="auto" w:fill="auto"/>
          </w:tcPr>
          <w:p w14:paraId="01C1FD5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15. Опубликование и размещение извещения о результатах проведения аукциона.</w:t>
            </w:r>
          </w:p>
        </w:tc>
      </w:tr>
      <w:tr w:rsidR="007D45D7" w:rsidRPr="00585E32" w14:paraId="1B39AA00" w14:textId="77777777" w:rsidTr="00AC286C">
        <w:trPr>
          <w:trHeight w:val="412"/>
        </w:trPr>
        <w:tc>
          <w:tcPr>
            <w:tcW w:w="5955" w:type="dxa"/>
            <w:shd w:val="clear" w:color="auto" w:fill="auto"/>
          </w:tcPr>
          <w:p w14:paraId="12A6F10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14:paraId="297A3C8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14:paraId="5171F10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14:paraId="099A0208" w14:textId="77777777" w:rsidTr="00AC286C">
        <w:trPr>
          <w:trHeight w:val="268"/>
        </w:trPr>
        <w:tc>
          <w:tcPr>
            <w:tcW w:w="5955" w:type="dxa"/>
            <w:shd w:val="clear" w:color="auto" w:fill="auto"/>
          </w:tcPr>
          <w:p w14:paraId="0E3B8032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14:paraId="1BB1A880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3B3B9B11" w14:textId="77777777" w:rsidTr="00AC286C">
        <w:trPr>
          <w:trHeight w:val="257"/>
        </w:trPr>
        <w:tc>
          <w:tcPr>
            <w:tcW w:w="5955" w:type="dxa"/>
            <w:shd w:val="clear" w:color="auto" w:fill="auto"/>
          </w:tcPr>
          <w:p w14:paraId="744CA3F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14:paraId="6013B6FD" w14:textId="77777777" w:rsidTr="00AC286C">
        <w:trPr>
          <w:trHeight w:val="269"/>
        </w:trPr>
        <w:tc>
          <w:tcPr>
            <w:tcW w:w="5955" w:type="dxa"/>
            <w:shd w:val="clear" w:color="auto" w:fill="auto"/>
          </w:tcPr>
          <w:p w14:paraId="78B8AEB8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14:paraId="7ADD4C96" w14:textId="77777777" w:rsidTr="00AC286C">
        <w:trPr>
          <w:trHeight w:val="264"/>
        </w:trPr>
        <w:tc>
          <w:tcPr>
            <w:tcW w:w="5955" w:type="dxa"/>
            <w:shd w:val="clear" w:color="auto" w:fill="auto"/>
          </w:tcPr>
          <w:p w14:paraId="6F5FE259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IX</w:t>
            </w:r>
            <w:r w:rsidRPr="00585E32">
              <w:rPr>
                <w:sz w:val="24"/>
              </w:rPr>
              <w:t>. ФОРМА ДОГОВОРА КУПЛИ-ПРОДАЖИ</w:t>
            </w:r>
          </w:p>
          <w:p w14:paraId="4C7B5363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3ADBE6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12E5B7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036B2E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33AB69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3C3F9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C1DF5B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26CD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74D13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4B63B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1FD7AA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1739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D138B7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bookmarkEnd w:id="0"/>
    <w:p w14:paraId="1F89A46C" w14:textId="77777777" w:rsidR="00AE2A45" w:rsidRDefault="00AE2A45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7652C5C" w14:textId="085427DB"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ОСНОВНЫЕ ТЕРМИНЫ И ОПРЕДЕЛЕНИЯ</w:t>
      </w:r>
    </w:p>
    <w:p w14:paraId="4F637E71" w14:textId="77777777"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6F697A8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14:paraId="618CF9F5" w14:textId="77777777"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E7356B" w14:textId="096DD3C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приобретения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заявок и предложений производится только в электронной форме с помощью электронной площадки.</w:t>
      </w:r>
    </w:p>
    <w:p w14:paraId="2978CA8D" w14:textId="1878DBF4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</w:t>
      </w:r>
      <w:r w:rsidR="00B001C2">
        <w:rPr>
          <w:rFonts w:ascii="Times New Roman" w:hAnsi="Times New Roman" w:cs="Times New Roman"/>
          <w:sz w:val="24"/>
          <w:szCs w:val="24"/>
        </w:rPr>
        <w:t xml:space="preserve"> собственности Акционерного общества «Казанский вертолетный завод» (АО «Казанский вертолетный завод»)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14:paraId="19FF5C64" w14:textId="04A3FF8D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</w:t>
      </w:r>
      <w:r w:rsidR="00B001C2" w:rsidRPr="00B001C2">
        <w:rPr>
          <w:rFonts w:ascii="Times New Roman" w:hAnsi="Times New Roman" w:cs="Times New Roman"/>
          <w:sz w:val="24"/>
          <w:szCs w:val="24"/>
        </w:rPr>
        <w:t xml:space="preserve"> </w:t>
      </w:r>
      <w:r w:rsidR="00B001C2">
        <w:rPr>
          <w:rFonts w:ascii="Times New Roman" w:hAnsi="Times New Roman" w:cs="Times New Roman"/>
          <w:sz w:val="24"/>
          <w:szCs w:val="24"/>
        </w:rPr>
        <w:t>Акционерное общество «Казанский вертолетный завод» (АО «Казанский вертолетный завод»).</w:t>
      </w:r>
    </w:p>
    <w:p w14:paraId="748821A5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57FB56C" w14:textId="3D34C2DC"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1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2F5FBB17" w14:textId="3666751B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Электронная торговая площадка, владельцем и оператором которой является ООО «ЭТП», размещенная на сайте в сети Интернет по адресу </w:t>
      </w:r>
      <w:r w:rsidRPr="00A512AB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www.etprf.ru</w:t>
      </w:r>
      <w:r w:rsidR="00A21D21" w:rsidRPr="00A512AB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  <w:r w:rsidRPr="00A512AB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,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посредством которой могут проводиться торги (аукцион) в электронной форме.</w:t>
      </w:r>
    </w:p>
    <w:p w14:paraId="06992671" w14:textId="398A486E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14:paraId="3C6482A9" w14:textId="584E9310"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14:paraId="76F55D6A" w14:textId="638909E3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B4D240E" w14:textId="1E713066" w:rsidR="00D82D31" w:rsidRPr="00D45DF3" w:rsidRDefault="00D82D31" w:rsidP="00D45DF3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="00D45DF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14:paraId="3E0DAB69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14:paraId="2D75B762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14:paraId="1808F515" w14:textId="4901ECAC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14:paraId="2AAEEF3C" w14:textId="389E6AB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14:paraId="141CAB03" w14:textId="7D21A073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14:paraId="2AD9603E" w14:textId="0E15628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14:paraId="704DEF4E" w14:textId="657092C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 (имени пользователя и пароля).</w:t>
      </w:r>
    </w:p>
    <w:p w14:paraId="236767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5101D062" w14:textId="5B9CE7D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электронной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14:paraId="4DA42C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2"/>
          <w:footerReference w:type="default" r:id="rId13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14:paraId="2E53947D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14:paraId="5774417F" w14:textId="77777777" w:rsidR="007D45D7" w:rsidRPr="00585E32" w:rsidRDefault="007D45D7" w:rsidP="007D45D7">
      <w:pPr>
        <w:numPr>
          <w:ilvl w:val="0"/>
          <w:numId w:val="33"/>
        </w:numPr>
        <w:tabs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14:paraId="220186EC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A1C0C9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14:paraId="6B6DA992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90F3BF9" w14:textId="4723BFF5" w:rsidR="007D45D7" w:rsidRPr="00585E32" w:rsidRDefault="007D45D7" w:rsidP="007D45D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Предмет </w:t>
      </w:r>
      <w:r w:rsidR="00FB21B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укциона: имущество, находящееся в собств</w:t>
      </w:r>
      <w:r w:rsidR="0040201A">
        <w:rPr>
          <w:rFonts w:ascii="Times New Roman" w:hAnsi="Times New Roman" w:cs="Times New Roman"/>
          <w:sz w:val="24"/>
          <w:szCs w:val="24"/>
        </w:rPr>
        <w:t xml:space="preserve">енности АО «Казанский вертолетный завод»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087CBC11" w14:textId="77777777" w:rsidR="007D45D7" w:rsidRPr="00585E32" w:rsidRDefault="007D45D7" w:rsidP="007D45D7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4478E46" w14:textId="2EB0F6AE" w:rsidR="007D45D7" w:rsidRDefault="0040201A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="007D45D7"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55F4408F" w14:textId="21C10EA5" w:rsidR="00B201F1" w:rsidRDefault="00B201F1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Помещение. </w:t>
      </w:r>
      <w:r w:rsidRPr="00B201F1">
        <w:rPr>
          <w:rFonts w:ascii="Times New Roman" w:hAnsi="Times New Roman" w:cs="Times New Roman"/>
          <w:color w:val="000000"/>
          <w:sz w:val="24"/>
          <w:szCs w:val="24"/>
        </w:rPr>
        <w:t>Кадастровый номер: 16:50:100412:1673.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Адрес: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Республика Татарстан, г. Казань, ул. Восстания, д. 49,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пом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1-го этажа: 1,2,2а,3,4,5а,6а, с 5 по 8, 8а, с 9 по 13, 13а, с 14 по 17; 2-го этажа:1,2,3 с 5 по 29; подвал: 18,18а,18б,18в,18г,18д,18е, с 19 по 22,34; с 23 по 28,30.</w:t>
      </w:r>
      <w:proofErr w:type="gramEnd"/>
    </w:p>
    <w:p w14:paraId="065B96D4" w14:textId="3BF76491" w:rsidR="00B201F1" w:rsidRDefault="00B201F1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920, 5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436C8FF9" w14:textId="4365F1E9" w:rsidR="00B201F1" w:rsidRPr="00B201F1" w:rsidRDefault="00B201F1" w:rsidP="00B201F1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01F1">
        <w:rPr>
          <w:rFonts w:ascii="Times New Roman" w:hAnsi="Times New Roman" w:cs="Times New Roman"/>
          <w:color w:val="000000"/>
          <w:sz w:val="24"/>
          <w:szCs w:val="24"/>
        </w:rPr>
        <w:t>Наименование: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нежилое помещение.</w:t>
      </w:r>
    </w:p>
    <w:p w14:paraId="704AF4F3" w14:textId="169C30C2" w:rsidR="007D45D7" w:rsidRPr="00B201F1" w:rsidRDefault="00B201F1" w:rsidP="00B201F1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 помещение.</w:t>
      </w:r>
    </w:p>
    <w:p w14:paraId="1BE9083C" w14:textId="7591E158" w:rsidR="00D476ED" w:rsidRDefault="00D476ED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Вид, номер и дата государственной регистрации права: собственность, </w:t>
      </w:r>
      <w:r w:rsidR="00B201F1">
        <w:rPr>
          <w:rFonts w:ascii="Times New Roman" w:hAnsi="Times New Roman" w:cs="Times New Roman"/>
          <w:color w:val="000000"/>
          <w:sz w:val="24"/>
          <w:szCs w:val="24"/>
        </w:rPr>
        <w:t>№16-01/50-21/2004-29726.1 от 18.03.2005.</w:t>
      </w:r>
    </w:p>
    <w:p w14:paraId="787EEBBF" w14:textId="6368484D" w:rsidR="00B201F1" w:rsidRDefault="00B201F1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Ограничение прав и обременение объекта недвижимости: не </w:t>
      </w:r>
      <w:r w:rsidR="00020118">
        <w:rPr>
          <w:rFonts w:ascii="Times New Roman" w:hAnsi="Times New Roman" w:cs="Times New Roman"/>
          <w:color w:val="000000"/>
          <w:sz w:val="24"/>
          <w:szCs w:val="24"/>
        </w:rPr>
        <w:t>зарегистрировано. *</w:t>
      </w:r>
    </w:p>
    <w:p w14:paraId="4CCD1F96" w14:textId="0EDF8036" w:rsidR="00020118" w:rsidRDefault="00020118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F465390" w14:textId="3BF490F2" w:rsidR="00020118" w:rsidRDefault="00020118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* Сведения указаны согласно выписке из единого государственного реестра недвижимости, об основных характеристиках и зарегистрированных правах на объект недвижимости от 29.07.2020г. </w:t>
      </w:r>
    </w:p>
    <w:p w14:paraId="306955DA" w14:textId="61A8930D" w:rsidR="00020118" w:rsidRDefault="00020118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Объекты движимого имущества неразрывно связанные с объектами недвижимого имущества: </w:t>
      </w:r>
    </w:p>
    <w:p w14:paraId="1B1E37AF" w14:textId="74ED7073" w:rsidR="00020118" w:rsidRDefault="00020118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-водонагреватель газовый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ARISTON</w:t>
      </w:r>
      <w:r w:rsidRPr="0002011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SGA</w:t>
      </w:r>
      <w:r w:rsidRPr="00020118">
        <w:rPr>
          <w:rFonts w:ascii="Times New Roman" w:hAnsi="Times New Roman" w:cs="Times New Roman"/>
          <w:color w:val="000000"/>
          <w:sz w:val="24"/>
          <w:szCs w:val="24"/>
        </w:rPr>
        <w:t xml:space="preserve"> 200</w:t>
      </w:r>
      <w:r>
        <w:rPr>
          <w:rFonts w:ascii="Times New Roman" w:hAnsi="Times New Roman" w:cs="Times New Roman"/>
          <w:color w:val="000000"/>
          <w:sz w:val="24"/>
          <w:szCs w:val="24"/>
        </w:rPr>
        <w:t>, (инвентарный номер: 000701403);</w:t>
      </w:r>
    </w:p>
    <w:p w14:paraId="53FFEEC0" w14:textId="36D42598" w:rsidR="00020118" w:rsidRPr="00020118" w:rsidRDefault="00020118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-система пожарной сигнализации (инвентарный номер: 0010950).</w:t>
      </w:r>
    </w:p>
    <w:p w14:paraId="1F9D7515" w14:textId="77777777" w:rsidR="005734EE" w:rsidRPr="00585E32" w:rsidRDefault="005734EE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AB58187" w14:textId="155E0BD4" w:rsidR="00CE2241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 w:rsidR="00020118">
        <w:rPr>
          <w:rFonts w:ascii="Times New Roman" w:hAnsi="Times New Roman" w:cs="Times New Roman"/>
          <w:sz w:val="24"/>
          <w:szCs w:val="24"/>
        </w:rPr>
        <w:t>17 160</w:t>
      </w:r>
      <w:r w:rsidR="00CE2241">
        <w:rPr>
          <w:rFonts w:ascii="Times New Roman" w:hAnsi="Times New Roman" w:cs="Times New Roman"/>
          <w:sz w:val="24"/>
          <w:szCs w:val="24"/>
        </w:rPr>
        <w:t xml:space="preserve"> 000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0118">
        <w:rPr>
          <w:rFonts w:ascii="Times New Roman" w:hAnsi="Times New Roman" w:cs="Times New Roman"/>
          <w:sz w:val="24"/>
          <w:szCs w:val="24"/>
        </w:rPr>
        <w:t>(Семнадцать миллионов сто шестьдесят</w:t>
      </w:r>
      <w:r w:rsidR="00CE2241">
        <w:rPr>
          <w:rFonts w:ascii="Times New Roman" w:hAnsi="Times New Roman" w:cs="Times New Roman"/>
          <w:sz w:val="24"/>
          <w:szCs w:val="24"/>
        </w:rPr>
        <w:t xml:space="preserve"> тысяч) рублей 00 копеек (</w:t>
      </w:r>
      <w:r w:rsidR="00020118">
        <w:rPr>
          <w:rFonts w:ascii="Times New Roman" w:hAnsi="Times New Roman" w:cs="Times New Roman"/>
          <w:sz w:val="24"/>
          <w:szCs w:val="24"/>
        </w:rPr>
        <w:t xml:space="preserve">с учетом </w:t>
      </w:r>
      <w:r w:rsidR="00CE2241">
        <w:rPr>
          <w:rFonts w:ascii="Times New Roman" w:hAnsi="Times New Roman" w:cs="Times New Roman"/>
          <w:sz w:val="24"/>
          <w:szCs w:val="24"/>
        </w:rPr>
        <w:t>НДС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6A40857" w14:textId="17F12F6F" w:rsidR="007D45D7" w:rsidRPr="00585E32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</w:p>
    <w:p w14:paraId="5DE0A109" w14:textId="22D831B2" w:rsidR="007D45D7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Величина повышения Начальной (стартовой) цены Имущества («шаг аукциона»): </w:t>
      </w:r>
      <w:r w:rsidR="00020118">
        <w:rPr>
          <w:rFonts w:ascii="Times New Roman" w:hAnsi="Times New Roman" w:cs="Times New Roman"/>
          <w:sz w:val="24"/>
          <w:szCs w:val="24"/>
        </w:rPr>
        <w:t>170 000 (Сто семьдесят</w:t>
      </w:r>
      <w:r w:rsidR="00D476ED">
        <w:rPr>
          <w:rFonts w:ascii="Times New Roman" w:hAnsi="Times New Roman" w:cs="Times New Roman"/>
          <w:sz w:val="24"/>
          <w:szCs w:val="24"/>
        </w:rPr>
        <w:t xml:space="preserve"> тысяч) рублей 00 </w:t>
      </w:r>
      <w:r w:rsidRPr="00585E32">
        <w:rPr>
          <w:rFonts w:ascii="Times New Roman" w:hAnsi="Times New Roman" w:cs="Times New Roman"/>
          <w:sz w:val="24"/>
          <w:szCs w:val="24"/>
        </w:rPr>
        <w:t>копеек.</w:t>
      </w:r>
    </w:p>
    <w:p w14:paraId="7FC59651" w14:textId="77777777" w:rsidR="00D476ED" w:rsidRPr="00585E32" w:rsidRDefault="00D476ED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D8EAF4A" w14:textId="5629D470" w:rsidR="007D45D7" w:rsidRPr="00585E32" w:rsidRDefault="00CE2241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№1</w:t>
      </w:r>
      <w:r w:rsidR="007D45D7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составляет:</w:t>
      </w:r>
      <w:r w:rsidR="00020118">
        <w:rPr>
          <w:rFonts w:ascii="Times New Roman" w:hAnsi="Times New Roman" w:cs="Times New Roman"/>
          <w:sz w:val="24"/>
          <w:szCs w:val="24"/>
        </w:rPr>
        <w:t xml:space="preserve"> 1 716</w:t>
      </w:r>
      <w:r w:rsidR="00D476ED">
        <w:rPr>
          <w:rFonts w:ascii="Times New Roman" w:hAnsi="Times New Roman" w:cs="Times New Roman"/>
          <w:sz w:val="24"/>
          <w:szCs w:val="24"/>
        </w:rPr>
        <w:t xml:space="preserve"> 000</w:t>
      </w:r>
      <w:r w:rsidR="007D45D7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76ED">
        <w:rPr>
          <w:rFonts w:ascii="Times New Roman" w:hAnsi="Times New Roman" w:cs="Times New Roman"/>
          <w:sz w:val="24"/>
          <w:szCs w:val="24"/>
        </w:rPr>
        <w:t>(Один мил</w:t>
      </w:r>
      <w:r w:rsidR="00020118">
        <w:rPr>
          <w:rFonts w:ascii="Times New Roman" w:hAnsi="Times New Roman" w:cs="Times New Roman"/>
          <w:sz w:val="24"/>
          <w:szCs w:val="24"/>
        </w:rPr>
        <w:t>лион семьсот шестнадцать тысяч</w:t>
      </w:r>
      <w:r w:rsidR="00D476ED">
        <w:rPr>
          <w:rFonts w:ascii="Times New Roman" w:hAnsi="Times New Roman" w:cs="Times New Roman"/>
          <w:sz w:val="24"/>
          <w:szCs w:val="24"/>
        </w:rPr>
        <w:t>) рублей 00</w:t>
      </w:r>
      <w:r w:rsidR="007D45D7" w:rsidRPr="00585E32">
        <w:rPr>
          <w:rFonts w:ascii="Times New Roman" w:hAnsi="Times New Roman" w:cs="Times New Roman"/>
          <w:sz w:val="24"/>
          <w:szCs w:val="24"/>
        </w:rPr>
        <w:t xml:space="preserve"> копеек (НДС не облагается).</w:t>
      </w:r>
    </w:p>
    <w:p w14:paraId="35E75544" w14:textId="77777777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</w:p>
    <w:p w14:paraId="06BEF211" w14:textId="5BD134EC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Pr="00585E32">
        <w:rPr>
          <w:sz w:val="24"/>
          <w:szCs w:val="24"/>
        </w:rPr>
        <w:t>аздел VIII Аукционной документации)</w:t>
      </w:r>
    </w:p>
    <w:p w14:paraId="665919EA" w14:textId="03E83521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14:paraId="0344188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6CAEF4" w14:textId="77777777"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>Банк: АО АКБ "НОВИКОМБАНК"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br/>
        <w:t>К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орр. счет: 30101810245250000162</w:t>
      </w:r>
    </w:p>
    <w:p w14:paraId="7280B948" w14:textId="6FA033C2" w:rsidR="007D45D7" w:rsidRPr="00585E32" w:rsidRDefault="00384040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</w:t>
      </w:r>
      <w:r w:rsidR="007D45D7" w:rsidRPr="00585E32">
        <w:rPr>
          <w:rFonts w:ascii="Times New Roman" w:hAnsi="Times New Roman" w:cs="Times New Roman"/>
          <w:sz w:val="24"/>
          <w:szCs w:val="24"/>
        </w:rPr>
        <w:t>7704770859 КПП 770401001</w:t>
      </w:r>
    </w:p>
    <w:p w14:paraId="4F50EC8D" w14:textId="4D12E3BA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в срок, </w:t>
      </w:r>
      <w:r w:rsidR="006B7472">
        <w:rPr>
          <w:rFonts w:ascii="Times New Roman" w:hAnsi="Times New Roman" w:cs="Times New Roman"/>
          <w:b/>
          <w:sz w:val="24"/>
          <w:szCs w:val="24"/>
        </w:rPr>
        <w:t>не позднее 16.04</w:t>
      </w:r>
      <w:r w:rsidR="00FA4D82">
        <w:rPr>
          <w:rFonts w:ascii="Times New Roman" w:hAnsi="Times New Roman" w:cs="Times New Roman"/>
          <w:b/>
          <w:sz w:val="24"/>
          <w:szCs w:val="24"/>
        </w:rPr>
        <w:t xml:space="preserve">.2021 </w:t>
      </w:r>
      <w:r w:rsidRPr="00585E32">
        <w:rPr>
          <w:rFonts w:ascii="Times New Roman" w:hAnsi="Times New Roman" w:cs="Times New Roman"/>
          <w:b/>
          <w:sz w:val="24"/>
          <w:szCs w:val="24"/>
        </w:rPr>
        <w:t>г.</w:t>
      </w:r>
    </w:p>
    <w:p w14:paraId="6E8FBE8D" w14:textId="77777777"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1B8E258E" w14:textId="77777777"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374375A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0562EF" w14:textId="77777777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Исполнение обязанности по внесению суммы задатка третьими лицами не допускается. Внесение суммы задатка третьими лицами не является оплатой задатка. Перечисленные </w:t>
      </w: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денежные средства иными лицами, кроме заявителя, будут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считаться ошибочно перечисленными денежными средствами и возвращены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на счет плательщика.</w:t>
      </w:r>
    </w:p>
    <w:p w14:paraId="13B12772" w14:textId="41CE38D8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Информационное сообщение о проведен</w:t>
      </w:r>
      <w:proofErr w:type="gramStart"/>
      <w:r w:rsidRPr="00585E32">
        <w:rPr>
          <w:rFonts w:ascii="Times New Roman" w:hAnsi="Times New Roman" w:cs="Times New Roman"/>
          <w:b/>
          <w:sz w:val="24"/>
          <w:szCs w:val="24"/>
        </w:rPr>
        <w:t xml:space="preserve">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</w:t>
      </w:r>
      <w:proofErr w:type="gramEnd"/>
      <w:r w:rsidRPr="00585E32">
        <w:rPr>
          <w:rFonts w:ascii="Times New Roman" w:hAnsi="Times New Roman" w:cs="Times New Roman"/>
          <w:b/>
          <w:sz w:val="24"/>
          <w:szCs w:val="24"/>
        </w:rPr>
        <w:t>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0E42F1DF" w14:textId="4FB1E93E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eastAsia="Calibri" w:hAnsi="Times New Roman" w:cs="Times New Roman"/>
          <w:bCs/>
          <w:sz w:val="24"/>
          <w:szCs w:val="24"/>
        </w:rPr>
      </w:pP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</w:t>
      </w:r>
      <w:proofErr w:type="gramStart"/>
      <w:r w:rsidRPr="00585E32">
        <w:rPr>
          <w:rFonts w:ascii="Times New Roman" w:eastAsia="Calibri" w:hAnsi="Times New Roman" w:cs="Times New Roman"/>
          <w:bCs/>
          <w:sz w:val="24"/>
          <w:szCs w:val="24"/>
        </w:rPr>
        <w:t>с даты подведения</w:t>
      </w:r>
      <w:proofErr w:type="gramEnd"/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 итогов 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>А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</w:t>
      </w:r>
      <w:r w:rsidR="001F4710">
        <w:rPr>
          <w:rFonts w:ascii="Times New Roman" w:eastAsia="Calibri" w:hAnsi="Times New Roman" w:cs="Times New Roman"/>
          <w:bCs/>
          <w:sz w:val="24"/>
          <w:szCs w:val="24"/>
        </w:rPr>
        <w:t xml:space="preserve"> Имущества </w:t>
      </w:r>
      <w:r w:rsidR="001F4710" w:rsidRPr="00585E32">
        <w:rPr>
          <w:rFonts w:ascii="Times New Roman" w:eastAsia="Calibri" w:hAnsi="Times New Roman" w:cs="Times New Roman"/>
          <w:bCs/>
          <w:sz w:val="24"/>
          <w:szCs w:val="24"/>
        </w:rPr>
        <w:t>(далее – договор купли-продажи)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3945A6FE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ООО «РТ-Капитал»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14:paraId="47E5A994" w14:textId="5EDAF147" w:rsidR="007D45D7" w:rsidRPr="00E6793A" w:rsidRDefault="007D45D7" w:rsidP="00E6793A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eastAsia="Calibri" w:hAnsi="Times New Roman" w:cs="Times New Roman"/>
          <w:bCs/>
          <w:sz w:val="24"/>
          <w:szCs w:val="24"/>
        </w:rPr>
      </w:pPr>
      <w:r w:rsidRPr="00585E32">
        <w:rPr>
          <w:rFonts w:ascii="Times New Roman" w:eastAsia="Calibri" w:hAnsi="Times New Roman" w:cs="Times New Roman"/>
          <w:bCs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2.1 </w:t>
      </w:r>
      <w:r w:rsidR="000501C5">
        <w:rPr>
          <w:rFonts w:ascii="Times New Roman" w:eastAsia="Calibri" w:hAnsi="Times New Roman" w:cs="Times New Roman"/>
          <w:bCs/>
          <w:sz w:val="24"/>
          <w:szCs w:val="24"/>
        </w:rPr>
        <w:t>Аукционной документации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сро</w:t>
      </w:r>
      <w:r w:rsidR="00E6793A">
        <w:rPr>
          <w:rFonts w:ascii="Times New Roman" w:eastAsia="Calibri" w:hAnsi="Times New Roman" w:cs="Times New Roman"/>
          <w:bCs/>
          <w:sz w:val="24"/>
          <w:szCs w:val="24"/>
        </w:rPr>
        <w:t>к, задаток ему не возвращается.</w:t>
      </w:r>
    </w:p>
    <w:p w14:paraId="50A770E0" w14:textId="3C42A78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</w:p>
    <w:p w14:paraId="42A2209C" w14:textId="0F5F54E7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441C5F">
        <w:rPr>
          <w:rFonts w:ascii="Times New Roman" w:hAnsi="Times New Roman" w:cs="Times New Roman"/>
          <w:b/>
          <w:sz w:val="24"/>
          <w:szCs w:val="24"/>
        </w:rPr>
        <w:t>: 1</w:t>
      </w:r>
      <w:r w:rsidR="00DB25EA">
        <w:rPr>
          <w:rFonts w:ascii="Times New Roman" w:hAnsi="Times New Roman" w:cs="Times New Roman"/>
          <w:b/>
          <w:sz w:val="24"/>
          <w:szCs w:val="24"/>
        </w:rPr>
        <w:t>2</w:t>
      </w:r>
      <w:r w:rsidR="006B7472">
        <w:rPr>
          <w:rFonts w:ascii="Times New Roman" w:hAnsi="Times New Roman" w:cs="Times New Roman"/>
          <w:b/>
          <w:sz w:val="24"/>
          <w:szCs w:val="24"/>
        </w:rPr>
        <w:t>.03</w:t>
      </w:r>
      <w:r w:rsidR="00FA4D82">
        <w:rPr>
          <w:rFonts w:ascii="Times New Roman" w:hAnsi="Times New Roman" w:cs="Times New Roman"/>
          <w:b/>
          <w:sz w:val="24"/>
          <w:szCs w:val="24"/>
        </w:rPr>
        <w:t>.2021 г. в 10.00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0C9D557" w14:textId="20D1416D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6B7472">
        <w:rPr>
          <w:rFonts w:ascii="Times New Roman" w:hAnsi="Times New Roman" w:cs="Times New Roman"/>
          <w:b/>
          <w:sz w:val="24"/>
          <w:szCs w:val="24"/>
        </w:rPr>
        <w:t>: 16.04</w:t>
      </w:r>
      <w:r w:rsidR="00FA4D82">
        <w:rPr>
          <w:rFonts w:ascii="Times New Roman" w:hAnsi="Times New Roman" w:cs="Times New Roman"/>
          <w:b/>
          <w:sz w:val="24"/>
          <w:szCs w:val="24"/>
        </w:rPr>
        <w:t>.2021 г. в 17.00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A0A4E30" w14:textId="0ACC0A5B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6B7472">
        <w:rPr>
          <w:rFonts w:ascii="Times New Roman" w:hAnsi="Times New Roman" w:cs="Times New Roman"/>
          <w:b/>
          <w:sz w:val="24"/>
          <w:szCs w:val="24"/>
        </w:rPr>
        <w:t>20.04</w:t>
      </w:r>
      <w:r w:rsidR="00FA4D82">
        <w:rPr>
          <w:rFonts w:ascii="Times New Roman" w:hAnsi="Times New Roman" w:cs="Times New Roman"/>
          <w:b/>
          <w:sz w:val="24"/>
          <w:szCs w:val="24"/>
        </w:rPr>
        <w:t>.2021 г. в 11.00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6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473C3A2B" w14:textId="7141A8B9" w:rsidR="007D45D7" w:rsidRPr="00585E32" w:rsidRDefault="007D45D7" w:rsidP="00E6793A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7472">
        <w:rPr>
          <w:rFonts w:ascii="Times New Roman" w:hAnsi="Times New Roman" w:cs="Times New Roman"/>
          <w:b/>
          <w:sz w:val="24"/>
          <w:szCs w:val="24"/>
        </w:rPr>
        <w:t>20.04</w:t>
      </w:r>
      <w:r w:rsidR="00FA4D82">
        <w:rPr>
          <w:rFonts w:ascii="Times New Roman" w:hAnsi="Times New Roman" w:cs="Times New Roman"/>
          <w:b/>
          <w:sz w:val="24"/>
          <w:szCs w:val="24"/>
        </w:rPr>
        <w:t>.2021 г. в 12.00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7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D8233F">
        <w:rPr>
          <w:rStyle w:val="af4"/>
          <w:u w:val="none"/>
        </w:rPr>
        <w:t>.</w:t>
      </w:r>
    </w:p>
    <w:p w14:paraId="6C905C2F" w14:textId="52A3EF2E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Ограничения на участие в </w:t>
      </w:r>
      <w:r w:rsidR="000501C5">
        <w:rPr>
          <w:rFonts w:ascii="Times New Roman" w:hAnsi="Times New Roman" w:cs="Times New Roman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нерезидентов Российской Федерации, а также резидентов Российской Федерации, имеющих в качестве учредителей (участников) и аффилированных лиц иностранных физических и юридических лиц: </w:t>
      </w:r>
      <w:r w:rsidR="00434FC2">
        <w:rPr>
          <w:rFonts w:ascii="Times New Roman" w:hAnsi="Times New Roman" w:cs="Times New Roman"/>
          <w:bCs/>
          <w:sz w:val="24"/>
          <w:szCs w:val="24"/>
        </w:rPr>
        <w:t>ограничения отсутствуют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792D6BBC" w14:textId="77777777"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14:paraId="5E8B0474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2. Заключение договора купли-продажи</w:t>
      </w:r>
    </w:p>
    <w:p w14:paraId="1636CB68" w14:textId="67ED80C6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2.1. Договор купли-продажи д</w:t>
      </w:r>
      <w:r w:rsidR="00434FC2">
        <w:rPr>
          <w:rFonts w:ascii="Times New Roman" w:hAnsi="Times New Roman" w:cs="Times New Roman"/>
          <w:color w:val="000000"/>
          <w:sz w:val="24"/>
          <w:szCs w:val="24"/>
        </w:rPr>
        <w:t>олжен быть заключен в течение 14 (четырнадцати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с даты окончания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1286" w14:textId="4D2B62F9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Pr="00585E32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X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14:paraId="02A16BEF" w14:textId="7C169A3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заявка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F4AE6">
        <w:rPr>
          <w:rFonts w:ascii="Times New Roman" w:hAnsi="Times New Roman" w:cs="Times New Roman"/>
          <w:color w:val="000000"/>
          <w:sz w:val="24"/>
          <w:szCs w:val="24"/>
        </w:rPr>
        <w:t>укциона, в течение</w:t>
      </w:r>
      <w:proofErr w:type="gramEnd"/>
      <w:r w:rsidR="00BF4AE6">
        <w:rPr>
          <w:rFonts w:ascii="Times New Roman" w:hAnsi="Times New Roman" w:cs="Times New Roman"/>
          <w:color w:val="000000"/>
          <w:sz w:val="24"/>
          <w:szCs w:val="24"/>
        </w:rPr>
        <w:t xml:space="preserve"> 14 (четырнадцати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с даты окончания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5B66DB8" w14:textId="62F8FEED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</w:t>
      </w:r>
      <w:r w:rsidR="00BF4AE6">
        <w:rPr>
          <w:rFonts w:ascii="Times New Roman" w:hAnsi="Times New Roman" w:cs="Times New Roman"/>
          <w:color w:val="000000"/>
          <w:sz w:val="24"/>
          <w:szCs w:val="24"/>
        </w:rPr>
        <w:t xml:space="preserve">й участник) обязан в течение </w:t>
      </w:r>
      <w:r w:rsidR="00BF4AE6">
        <w:rPr>
          <w:rFonts w:ascii="Times New Roman" w:hAnsi="Times New Roman" w:cs="Times New Roman"/>
          <w:color w:val="000000"/>
          <w:sz w:val="24"/>
          <w:szCs w:val="24"/>
        </w:rPr>
        <w:br/>
        <w:t>14 (четырнадцати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с даты окончания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двух экземплярах и направить его Собственнику, либо в случае, предусмотренном п. 2.6., 2.7.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="00BF4AE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AA6788" w:rsidRPr="00AA6788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BF4AE6" w:rsidRPr="00AA678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AA6788" w:rsidRPr="00AA6788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Pr="00AA678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Имущества.  </w:t>
      </w:r>
    </w:p>
    <w:p w14:paraId="429BE0AC" w14:textId="5BA1BCBA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договора купли-продажи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3381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263381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263381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14:paraId="7106F320" w14:textId="4239DE3F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случае</w:t>
      </w:r>
      <w:proofErr w:type="gramEnd"/>
      <w:r w:rsidR="00707D3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14:paraId="32A9FC93" w14:textId="42316AA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2.6. В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случае</w:t>
      </w:r>
      <w:proofErr w:type="gramEnd"/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14:paraId="3E4B673F" w14:textId="1FEEEE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14:paraId="6DC4BF8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14:paraId="2FF5014D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14:paraId="653FBDAA" w14:textId="366BF4D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14:paraId="595C02A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признается Победителем аукциона и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несет обязанности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предусмотренные Аукционной документацией для Победителя аукциона. </w:t>
      </w:r>
    </w:p>
    <w:p w14:paraId="39DF20C7" w14:textId="3DC898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</w:t>
      </w:r>
      <w:r w:rsidR="00FC0EEF">
        <w:rPr>
          <w:rFonts w:ascii="Times New Roman" w:hAnsi="Times New Roman" w:cs="Times New Roman"/>
          <w:color w:val="000000"/>
          <w:sz w:val="24"/>
          <w:szCs w:val="24"/>
        </w:rPr>
        <w:t>стоимость Имущества в течение 30 (тридцати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рабочих дней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купли-продажи.</w:t>
      </w:r>
    </w:p>
    <w:p w14:paraId="3FF95726" w14:textId="035AB1B8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14:paraId="5B911303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7933B7F" w14:textId="5D966584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14:paraId="165E5613" w14:textId="6A292585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Toc230144039"/>
      <w:r w:rsidRPr="00585E32">
        <w:rPr>
          <w:rFonts w:ascii="Times New Roman" w:hAnsi="Times New Roman" w:cs="Times New Roman"/>
          <w:sz w:val="24"/>
          <w:szCs w:val="24"/>
        </w:rPr>
        <w:t xml:space="preserve">3.1. Организатором аукциона является Общество с ограниченной ответственностью </w:t>
      </w:r>
      <w:r w:rsidR="00A9164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585E32">
        <w:rPr>
          <w:rFonts w:ascii="Times New Roman" w:hAnsi="Times New Roman" w:cs="Times New Roman"/>
          <w:sz w:val="24"/>
          <w:szCs w:val="24"/>
        </w:rPr>
        <w:t>«РТ-Капитал» (ООО «РТ-Капитал»).</w:t>
      </w:r>
    </w:p>
    <w:p w14:paraId="3C18CFB3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местонахождения Организатора аукциона: 119048, г. Москва, ул. Усачева, д.24, тел.: +7 (495) 580-71-15,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  <w:hyperlink r:id="rId18" w:history="1">
        <w:r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Pr="00585E32">
          <w:rPr>
            <w:rStyle w:val="af4"/>
            <w:rFonts w:ascii="Times New Roman" w:hAnsi="Times New Roman" w:cs="Times New Roman"/>
            <w:sz w:val="24"/>
            <w:szCs w:val="24"/>
          </w:rPr>
          <w:t>@</w:t>
        </w:r>
        <w:r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Pr="00585E32">
          <w:rPr>
            <w:rStyle w:val="af4"/>
            <w:rFonts w:ascii="Times New Roman" w:hAnsi="Times New Roman" w:cs="Times New Roman"/>
            <w:sz w:val="24"/>
            <w:szCs w:val="24"/>
          </w:rPr>
          <w:t>-</w:t>
        </w:r>
        <w:r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Pr="00585E32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585E32">
        <w:rPr>
          <w:rStyle w:val="af4"/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Style w:val="af4"/>
          <w:rFonts w:ascii="Times New Roman" w:hAnsi="Times New Roman" w:cs="Times New Roman"/>
          <w:sz w:val="24"/>
          <w:szCs w:val="24"/>
        </w:rPr>
        <w:t>@</w:t>
      </w:r>
      <w:r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Style w:val="af4"/>
          <w:rFonts w:ascii="Times New Roman" w:hAnsi="Times New Roman" w:cs="Times New Roman"/>
          <w:sz w:val="24"/>
          <w:szCs w:val="24"/>
        </w:rPr>
        <w:t>-</w:t>
      </w:r>
      <w:r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Style w:val="af4"/>
          <w:rFonts w:ascii="Times New Roman" w:hAnsi="Times New Roman" w:cs="Times New Roman"/>
          <w:sz w:val="24"/>
          <w:szCs w:val="24"/>
        </w:rPr>
        <w:t>.</w:t>
      </w:r>
      <w:r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EE4D3BB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9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4B9B6E45" w14:textId="54C3E74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3.2. Собственником </w:t>
      </w:r>
      <w:r w:rsidR="00AC627D"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 xml:space="preserve">мущества является </w:t>
      </w:r>
      <w:r w:rsidR="00A750F3">
        <w:rPr>
          <w:rFonts w:ascii="Times New Roman" w:hAnsi="Times New Roman" w:cs="Times New Roman"/>
          <w:sz w:val="24"/>
          <w:szCs w:val="24"/>
        </w:rPr>
        <w:t>АО «Казанский вертолетный завод».</w:t>
      </w:r>
    </w:p>
    <w:p w14:paraId="153A4A17" w14:textId="20903A27" w:rsidR="007D45D7" w:rsidRPr="00A750F3" w:rsidRDefault="007D45D7" w:rsidP="005C0350">
      <w:pPr>
        <w:ind w:left="-709" w:firstLine="709"/>
        <w:jc w:val="both"/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местонахождения Собственника имущества: </w:t>
      </w:r>
      <w:r w:rsidR="00A750F3" w:rsidRPr="00A750F3">
        <w:rPr>
          <w:rFonts w:ascii="Times New Roman" w:hAnsi="Times New Roman" w:cs="Times New Roman"/>
          <w:sz w:val="24"/>
          <w:szCs w:val="24"/>
        </w:rPr>
        <w:t>420085 Р</w:t>
      </w:r>
      <w:r w:rsidR="007A4DFB">
        <w:rPr>
          <w:rFonts w:ascii="Times New Roman" w:hAnsi="Times New Roman" w:cs="Times New Roman"/>
          <w:sz w:val="24"/>
          <w:szCs w:val="24"/>
        </w:rPr>
        <w:t xml:space="preserve">еспублика </w:t>
      </w:r>
      <w:r w:rsidR="00A750F3" w:rsidRPr="00A750F3">
        <w:rPr>
          <w:rFonts w:ascii="Times New Roman" w:hAnsi="Times New Roman" w:cs="Times New Roman"/>
          <w:sz w:val="24"/>
          <w:szCs w:val="24"/>
        </w:rPr>
        <w:t>Т</w:t>
      </w:r>
      <w:r w:rsidR="007A4DFB">
        <w:rPr>
          <w:rFonts w:ascii="Times New Roman" w:hAnsi="Times New Roman" w:cs="Times New Roman"/>
          <w:sz w:val="24"/>
          <w:szCs w:val="24"/>
        </w:rPr>
        <w:t>атарстан</w:t>
      </w:r>
      <w:r w:rsidR="00A750F3" w:rsidRPr="00A750F3">
        <w:rPr>
          <w:rFonts w:ascii="Times New Roman" w:hAnsi="Times New Roman" w:cs="Times New Roman"/>
          <w:sz w:val="24"/>
          <w:szCs w:val="24"/>
        </w:rPr>
        <w:t>, г. Казань, ул. Тэцевская, 14</w:t>
      </w:r>
      <w:r w:rsidR="00A750F3">
        <w:rPr>
          <w:rFonts w:ascii="Times New Roman" w:hAnsi="Times New Roman" w:cs="Times New Roman"/>
          <w:sz w:val="24"/>
          <w:szCs w:val="24"/>
        </w:rPr>
        <w:t>.</w:t>
      </w:r>
    </w:p>
    <w:p w14:paraId="78391B29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14:paraId="41D3E6AF" w14:textId="0C1938DF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1"/>
    <w:p w14:paraId="7945ABE6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4.1. Аукционная документация состоит из двух частей:</w:t>
      </w:r>
    </w:p>
    <w:p w14:paraId="00E09F14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14:paraId="444373F1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14:paraId="6AC3CECC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14:paraId="74E16324" w14:textId="1A83E716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14:paraId="05A53FA9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20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F87F94F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E74070C" w14:textId="5144F45C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>Изменение документации об электронном аукционе,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143F0571" w14:textId="139A37C9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0C08EBA" w14:textId="69DD0F5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позднее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14:paraId="063044C6" w14:textId="60A3A5BF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14:paraId="0CBD45B2" w14:textId="495326BA" w:rsidR="00A26FC9" w:rsidRPr="006666F5" w:rsidRDefault="00A26FC9" w:rsidP="006666F5">
      <w:pPr>
        <w:pStyle w:val="a6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C1FA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Изменение Предмета</w:t>
      </w:r>
      <w:r w:rsidRPr="00FC1FA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FC1FA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14:paraId="5485A1AF" w14:textId="77777777" w:rsidR="00A9164B" w:rsidRPr="00585E32" w:rsidRDefault="00A9164B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CB132F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2" w:name="_Toc229476271"/>
      <w:bookmarkStart w:id="3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14:paraId="7DABAED6" w14:textId="18D37B7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3E5F53DC" w14:textId="7B93CA0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A26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</w:t>
      </w:r>
      <w:r w:rsidR="007765B1">
        <w:rPr>
          <w:rFonts w:ascii="Times New Roman" w:hAnsi="Times New Roman" w:cs="Times New Roman"/>
          <w:sz w:val="24"/>
          <w:szCs w:val="24"/>
        </w:rPr>
        <w:t>, с учетом ограничений, установленных п.1.4. Аукционной документации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20EC2C" w14:textId="02FCA01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0C11383E" w14:textId="2B3ED288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Не</w:t>
      </w:r>
      <w:r w:rsidR="00707D32">
        <w:rPr>
          <w:rFonts w:ascii="Times New Roman" w:hAnsi="Times New Roman" w:cs="Times New Roman"/>
          <w:lang w:eastAsia="en-US"/>
        </w:rPr>
        <w:t xml:space="preserve"> </w:t>
      </w:r>
      <w:r w:rsidRPr="00585E32">
        <w:rPr>
          <w:rFonts w:ascii="Times New Roman" w:hAnsi="Times New Roman" w:cs="Times New Roman"/>
          <w:lang w:eastAsia="en-US"/>
        </w:rPr>
        <w:t>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банкротом и об открытии конкурсного производства;</w:t>
      </w:r>
    </w:p>
    <w:p w14:paraId="0BA7575A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отсутствие решения арбитражного суда о признании Претендента - физического лица (гражданина) банкротом;</w:t>
      </w:r>
    </w:p>
    <w:p w14:paraId="2DCECD58" w14:textId="2532DC6C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</w:t>
      </w:r>
      <w:r w:rsidR="00707D32" w:rsidRPr="00585E32">
        <w:rPr>
          <w:rFonts w:ascii="Times New Roman" w:hAnsi="Times New Roman" w:cs="Times New Roman"/>
          <w:lang w:eastAsia="en-US"/>
        </w:rPr>
        <w:t>Не приостановление</w:t>
      </w:r>
      <w:r w:rsidRPr="00585E32">
        <w:rPr>
          <w:rFonts w:ascii="Times New Roman" w:hAnsi="Times New Roman" w:cs="Times New Roman"/>
          <w:lang w:eastAsia="en-US"/>
        </w:rPr>
        <w:t xml:space="preserve">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>, на день подачи Претендентом заявки на участие в аукционе.</w:t>
      </w:r>
    </w:p>
    <w:p w14:paraId="71A884E7" w14:textId="086C876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6.3. Аукционная комиссия принимает решение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68FF8D3F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14:paraId="2EDAA97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14:paraId="15A50711" w14:textId="46934E1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70CC4C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14:paraId="3FE7046D" w14:textId="1C28844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14:paraId="1CA1B187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14:paraId="0224390D" w14:textId="596683A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14:paraId="42AD5342" w14:textId="7B6306F1" w:rsidR="007D45D7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5FD2EA" w14:textId="63140EB7" w:rsidR="007D45D7" w:rsidRPr="00585E32" w:rsidRDefault="007D45D7" w:rsidP="006666F5">
      <w:pPr>
        <w:tabs>
          <w:tab w:val="left" w:pos="426"/>
          <w:tab w:val="num" w:pos="20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2B0D83" w14:textId="77777777" w:rsidR="007D45D7" w:rsidRPr="00585E32" w:rsidRDefault="007D45D7" w:rsidP="00C34C53">
      <w:pPr>
        <w:tabs>
          <w:tab w:val="left" w:pos="426"/>
          <w:tab w:val="left" w:pos="1620"/>
        </w:tabs>
        <w:spacing w:after="0" w:line="240" w:lineRule="auto"/>
        <w:ind w:left="-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14:paraId="47B21E66" w14:textId="43011120" w:rsidR="007D45D7" w:rsidRPr="00585E32" w:rsidRDefault="007D45D7" w:rsidP="00C34C53">
      <w:pPr>
        <w:tabs>
          <w:tab w:val="left" w:pos="426"/>
        </w:tabs>
        <w:spacing w:after="0" w:line="240" w:lineRule="auto"/>
        <w:ind w:left="-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174517A8" w14:textId="1AFAD68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14:paraId="440278B8" w14:textId="13944E20"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7.2. Извещение о проведен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C1206D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21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14:paraId="50A95163" w14:textId="3F55025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AA41624" w14:textId="4FC758F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14:paraId="53F20804" w14:textId="43AB246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14:paraId="072A705A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7.5. Сведения, содержащиеся в заявке, не должны допускать двусмысленного толкования.</w:t>
      </w:r>
    </w:p>
    <w:p w14:paraId="0224D995" w14:textId="3D00BF6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 Все документы, входящие в состав заявки на участие в </w:t>
      </w:r>
      <w:r w:rsidR="001F689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укционе, должны быть оформлены с учётом следующих требований:</w:t>
      </w:r>
    </w:p>
    <w:p w14:paraId="5ABBD509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14:paraId="72E8A50B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14:paraId="6210819E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14:paraId="2E49768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14:paraId="5354AA47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14:paraId="72153716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EF4A45" w14:textId="28624FB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Порядок пре</w:t>
      </w:r>
      <w:r w:rsidR="001F6891">
        <w:rPr>
          <w:rFonts w:ascii="Times New Roman" w:hAnsi="Times New Roman" w:cs="Times New Roman"/>
          <w:b/>
          <w:sz w:val="24"/>
          <w:szCs w:val="24"/>
        </w:rPr>
        <w:t>дставления заявок на участие в 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2100F589" w14:textId="28E14B4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с даты начала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CD852A6" w14:textId="2A70E652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1E787E4" w14:textId="1CE9BC0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  <w:proofErr w:type="gramEnd"/>
    </w:p>
    <w:p w14:paraId="3A550AA6" w14:textId="1EBE2384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5E319F">
        <w:rPr>
          <w:rFonts w:ascii="Times New Roman" w:hAnsi="Times New Roman" w:cs="Times New Roman"/>
          <w:sz w:val="24"/>
          <w:szCs w:val="24"/>
        </w:rPr>
        <w:t xml:space="preserve">и </w:t>
      </w:r>
      <w:r w:rsidR="005E319F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14:paraId="6B864D75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566277" w14:textId="41708163" w:rsidR="007D45D7" w:rsidRPr="007E4F74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аукционе,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7F0C2480" w14:textId="408A03B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0FE14853" w14:textId="05D7283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lastRenderedPageBreak/>
        <w:t>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A05B83" w14:textId="2FE2F02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>подписанного уполномоче</w:t>
      </w:r>
      <w:r w:rsidR="00A750F3">
        <w:rPr>
          <w:rFonts w:ascii="Times New Roman" w:hAnsi="Times New Roman" w:cs="Times New Roman"/>
          <w:sz w:val="24"/>
          <w:szCs w:val="24"/>
        </w:rPr>
        <w:t>нным лицом от имени Претендента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адрес Организатора аукциона по электронному адресу почтового ящика (E-</w:t>
      </w:r>
      <w:proofErr w:type="spellStart"/>
      <w:r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E395BF" w14:textId="60BC1C93"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proofErr w:type="gramStart"/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proofErr w:type="gramEnd"/>
      <w:r w:rsidRPr="00585E32">
        <w:rPr>
          <w:sz w:val="24"/>
          <w:szCs w:val="24"/>
        </w:rPr>
        <w:t xml:space="preserve"> задаток, поступивший от Претендента</w:t>
      </w:r>
      <w:r w:rsidR="001F6891">
        <w:rPr>
          <w:sz w:val="24"/>
          <w:szCs w:val="24"/>
        </w:rPr>
        <w:t>,</w:t>
      </w:r>
      <w:r w:rsidRPr="00585E32">
        <w:rPr>
          <w:sz w:val="24"/>
          <w:szCs w:val="24"/>
        </w:rPr>
        <w:t xml:space="preserve"> подлежит возврату в 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</w:t>
      </w:r>
      <w:proofErr w:type="gramStart"/>
      <w:r w:rsidRPr="00585E32">
        <w:rPr>
          <w:sz w:val="24"/>
          <w:szCs w:val="24"/>
        </w:rPr>
        <w:t>случае</w:t>
      </w:r>
      <w:proofErr w:type="gramEnd"/>
      <w:r w:rsidRPr="00585E32">
        <w:rPr>
          <w:sz w:val="24"/>
          <w:szCs w:val="24"/>
        </w:rPr>
        <w:t xml:space="preserve">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14:paraId="5FF47C1A" w14:textId="50B21D14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14:paraId="4149E8BB" w14:textId="0C0EA16D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14:paraId="4B722E5E" w14:textId="7777777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14:paraId="76699D38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10. Заявки на участие в аукционе, поданные с опозданием</w:t>
      </w:r>
    </w:p>
    <w:p w14:paraId="4CC15BB6" w14:textId="4DF5BCE9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14:paraId="30E84463" w14:textId="77BB9D5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14:paraId="599459B0" w14:textId="77777777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2B4198F8" w14:textId="4DDF73D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0E962861" w14:textId="03762D3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11.1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>или</w:t>
      </w:r>
      <w:proofErr w:type="gramEnd"/>
      <w:r w:rsidR="002C0AB7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14:paraId="3197D340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28901911" w14:textId="67B1D778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14:paraId="3B1E5A59" w14:textId="2BF1D9F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а также последующего заключения договора купли - продажи по итогам </w:t>
      </w:r>
      <w:r w:rsidR="00D94C13">
        <w:rPr>
          <w:rFonts w:ascii="Times New Roman" w:hAnsi="Times New Roman" w:cs="Times New Roman"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, с учетом требований к оформлению документов необходимо представить:</w:t>
      </w:r>
    </w:p>
    <w:p w14:paraId="167CD284" w14:textId="589677AB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12.1. Заявку </w:t>
      </w:r>
      <w:r w:rsidR="006A74E1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D94C13">
        <w:rPr>
          <w:rFonts w:ascii="Times New Roman" w:hAnsi="Times New Roman" w:cs="Times New Roman"/>
          <w:sz w:val="24"/>
          <w:szCs w:val="24"/>
        </w:rPr>
        <w:t>Р</w:t>
      </w:r>
      <w:r w:rsidR="00D94C13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4DA4BEAF" w14:textId="1F79AD52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12.2.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физических лиц, индивидуальных предпринимателей)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44342A46" w14:textId="19FAE03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юридических лиц)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14:paraId="20468C15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4D78D480" w14:textId="48790F2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доверенности должны содержаться следующие полномочия: подача </w:t>
      </w:r>
      <w:r w:rsidR="00B628A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="00B628A6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установленного Аукционной документацией образца с пакетом документов.</w:t>
      </w:r>
    </w:p>
    <w:p w14:paraId="2F7D084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В случае участия в аукционе уполномоченного представителя Претендента предоставляется удостоверенная нотариусом доверенность (для физических лиц, индивидуальных предпринимателей, юридических лиц);</w:t>
      </w:r>
    </w:p>
    <w:p w14:paraId="6AB3FE42" w14:textId="7E627C4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 доверенности должны содержаться сведения о Предмете аукциона и должны быть указаны следующие полномочия представителя: подписание договора о задатке, участие в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и по итогам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162E221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02DE865B" w14:textId="7685098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1.</w:t>
      </w:r>
      <w:r w:rsidR="00B628A6">
        <w:rPr>
          <w:rFonts w:ascii="Times New Roman" w:hAnsi="Times New Roman" w:cs="Times New Roman"/>
          <w:sz w:val="24"/>
          <w:szCs w:val="24"/>
        </w:rPr>
        <w:t>1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DD4F4CD" w14:textId="39C2B25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12.4. 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 w:rsidR="00D94C1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D94C1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DC0289A" w14:textId="7D409F0D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12.5.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FE27B68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12.6. От Претендентов – физических лиц (резидентов Российской Федерации):</w:t>
      </w:r>
    </w:p>
    <w:p w14:paraId="1EA507FF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РФ (все страницы);</w:t>
      </w:r>
    </w:p>
    <w:p w14:paraId="3C30727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нотариально заверенное согласие супруг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и) на приобретение Имущества по результатам аукциона, либо заявление Претендента о том, что он в браке не состоит;</w:t>
      </w:r>
    </w:p>
    <w:p w14:paraId="29A50FBC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индивидуальных предпринимателей (резидентов Российской Федерации):</w:t>
      </w:r>
    </w:p>
    <w:p w14:paraId="3C596F78" w14:textId="3322A1B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</w:t>
      </w:r>
      <w:r w:rsidR="00653252">
        <w:rPr>
          <w:rFonts w:ascii="Times New Roman" w:hAnsi="Times New Roman" w:cs="Times New Roman"/>
          <w:sz w:val="24"/>
          <w:szCs w:val="24"/>
        </w:rPr>
        <w:t>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(все страницы);</w:t>
      </w:r>
    </w:p>
    <w:p w14:paraId="4E163612" w14:textId="52A1F9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14:paraId="4525247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3CF48721" w14:textId="2AF78E5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нотариально заверенное согласие супруг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и) на приобретение Имущества по результатам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либо заявление Претендента о том, что он в браке не состоит;</w:t>
      </w:r>
    </w:p>
    <w:p w14:paraId="0BF0C2AD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юридических лиц (резидентов Российской Федерации):</w:t>
      </w:r>
    </w:p>
    <w:p w14:paraId="2E69177A" w14:textId="761CC45F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14:paraId="10B678BE" w14:textId="30F4B43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653252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ретендентом) со сроком давности не более одного месяца, предшествующего дате подачи </w:t>
      </w:r>
      <w:r w:rsidR="00653252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65325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1экз.;</w:t>
      </w:r>
    </w:p>
    <w:p w14:paraId="4342C732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73E0AF83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14:paraId="0DBA397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3C3A597A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дату.</w:t>
      </w:r>
    </w:p>
    <w:p w14:paraId="2587645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- иностранных юридических или физических лиц (нерезидентов Российской Федерации):</w:t>
      </w:r>
    </w:p>
    <w:p w14:paraId="5621B2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гражданства или постоянного местожительства – 1 экз.</w:t>
      </w:r>
    </w:p>
    <w:p w14:paraId="65B78E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 о регистрации по месту пребывания в Российской Федерации – 1 экз.;</w:t>
      </w:r>
    </w:p>
    <w:p w14:paraId="4DE2F4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сертификат о директорах и секретаре – 1 экз.;</w:t>
      </w:r>
    </w:p>
    <w:p w14:paraId="16CAEC8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резолюцию директоров о совершении сделки (Решение общего собрания директоров) – 1 экз.;</w:t>
      </w:r>
    </w:p>
    <w:p w14:paraId="01E1C87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- доверенность на полномочного представителя – 1 экз.;</w:t>
      </w:r>
    </w:p>
    <w:p w14:paraId="4DD3947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полномочия органа, выдавшего доверенность – 1 экз.</w:t>
      </w:r>
    </w:p>
    <w:p w14:paraId="48F40F1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55F314F5" w14:textId="36B1B55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 w:rsidR="0000612E">
        <w:rPr>
          <w:rFonts w:ascii="Times New Roman" w:hAnsi="Times New Roman" w:cs="Times New Roman"/>
          <w:sz w:val="24"/>
          <w:szCs w:val="24"/>
        </w:rPr>
        <w:t>;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C9F533" w14:textId="7F654EF9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C36A80">
        <w:rPr>
          <w:rFonts w:ascii="Times New Roman" w:hAnsi="Times New Roman" w:cs="Times New Roman"/>
          <w:sz w:val="24"/>
          <w:szCs w:val="24"/>
        </w:rPr>
        <w:t>7</w:t>
      </w:r>
      <w:r w:rsidRPr="00585E32">
        <w:rPr>
          <w:rFonts w:ascii="Times New Roman" w:hAnsi="Times New Roman" w:cs="Times New Roman"/>
          <w:sz w:val="24"/>
          <w:szCs w:val="24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0ED09938" w14:textId="6C93A65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C36A80">
        <w:rPr>
          <w:rFonts w:ascii="Times New Roman" w:hAnsi="Times New Roman" w:cs="Times New Roman"/>
          <w:sz w:val="24"/>
          <w:szCs w:val="24"/>
        </w:rPr>
        <w:t>8</w:t>
      </w:r>
      <w:r w:rsidRPr="00585E32">
        <w:rPr>
          <w:rFonts w:ascii="Times New Roman" w:hAnsi="Times New Roman" w:cs="Times New Roman"/>
          <w:sz w:val="24"/>
          <w:szCs w:val="24"/>
        </w:rPr>
        <w:t>. Ответственность за достоверность представленной информации и документов несет Претендент.</w:t>
      </w:r>
    </w:p>
    <w:p w14:paraId="7392BE33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97A7F5" w14:textId="094EE5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14:paraId="58133E8A" w14:textId="32D128DB"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14:paraId="75531A7B" w14:textId="7649092E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13.2. Регистрации на Электронной площадке подлежат Претенденты, ранее не зарегистрированные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площадке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14:paraId="102BE589" w14:textId="273A63A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14:paraId="7F116E3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BD3B32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14:paraId="2894CE7F" w14:textId="56119A3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FC2B61A" w14:textId="5CE790C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14.1. Аукционная комиссия создается приказом Организатора аукциона на период организации и проведения </w:t>
      </w:r>
      <w:r w:rsidR="001F689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укциона.</w:t>
      </w:r>
    </w:p>
    <w:p w14:paraId="1BD0E6BA" w14:textId="6212735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14:paraId="38303AF9" w14:textId="7A86A21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документацией.</w:t>
      </w:r>
    </w:p>
    <w:p w14:paraId="2D532E49" w14:textId="76CC485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14.3.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  <w:proofErr w:type="gramEnd"/>
    </w:p>
    <w:p w14:paraId="6B237976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14:paraId="4AF7A6FE" w14:textId="30DCE7A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9CE3352" w14:textId="5D037DC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16938A7D" w14:textId="621F100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размещается в открытой части Электронной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2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35348BA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14:paraId="3BDDEF31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14:paraId="4C2DF1C2" w14:textId="160D74C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9A079D8" w14:textId="2A6668BF"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14:paraId="3C6F0931" w14:textId="35CD3B2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proofErr w:type="gramStart"/>
      <w:r w:rsidRPr="00585E32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Электронной площадкой размещается:</w:t>
      </w:r>
    </w:p>
    <w:p w14:paraId="0AC07FB6" w14:textId="2DCD714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14:paraId="15F0139B" w14:textId="5B6EBA6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открытой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14:paraId="362CD469" w14:textId="41F1B66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Участникам аукциона предлагается заявить о приобретении Имущества по Начальной (стартовой) цене Имущества. В </w:t>
      </w:r>
      <w:proofErr w:type="gramStart"/>
      <w:r w:rsidRPr="00585E32">
        <w:rPr>
          <w:rFonts w:ascii="Times New Roman" w:eastAsia="Calibri" w:hAnsi="Times New Roman" w:cs="Times New Roman"/>
          <w:sz w:val="24"/>
          <w:szCs w:val="24"/>
        </w:rPr>
        <w:t>случае</w:t>
      </w:r>
      <w:proofErr w:type="gramEnd"/>
      <w:r w:rsidRPr="00585E32">
        <w:rPr>
          <w:rFonts w:ascii="Times New Roman" w:eastAsia="Calibri" w:hAnsi="Times New Roman" w:cs="Times New Roman"/>
          <w:sz w:val="24"/>
          <w:szCs w:val="24"/>
        </w:rPr>
        <w:t>, если в течение указанного времени:</w:t>
      </w:r>
    </w:p>
    <w:p w14:paraId="70DD9556" w14:textId="0BEDF03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14:paraId="7FB6F23C" w14:textId="5CF109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877DA8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14:paraId="1906B1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14:paraId="30C2206D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14:paraId="2262C8FF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14:paraId="42C5987B" w14:textId="3B6EE798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778937" w14:textId="0340AADD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</w:t>
      </w:r>
      <w:r w:rsidR="001F6891">
        <w:rPr>
          <w:rFonts w:ascii="Times New Roman" w:hAnsi="Times New Roman" w:cs="Times New Roman"/>
          <w:sz w:val="24"/>
          <w:szCs w:val="24"/>
        </w:rPr>
        <w:t>о цене такого Имущества в ходе 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14:paraId="51D7D759" w14:textId="6BCC84E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06D5F66" w14:textId="77777777"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AC6DC7">
        <w:rPr>
          <w:rFonts w:ascii="Times New Roman" w:hAnsi="Times New Roman" w:cs="Times New Roman"/>
          <w:b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14:paraId="5EF1C5BD" w14:textId="16C078C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7C3BBCE5" w14:textId="70E5BB0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14:paraId="1ACAAA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14:paraId="6BF0876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14:paraId="05872D3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ни один Участник аукциона не выразил своего согласия приобрести Имущества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Начальной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(стартовой) ценой Имущества.</w:t>
      </w:r>
    </w:p>
    <w:p w14:paraId="2DDE9D2E" w14:textId="2EF231A8" w:rsidR="007D45D7" w:rsidRPr="00585E32" w:rsidRDefault="007D45D7" w:rsidP="007D45D7">
      <w:pPr>
        <w:pStyle w:val="TextBasTxt"/>
        <w:ind w:left="-567" w:right="-2"/>
      </w:pPr>
      <w:r w:rsidRPr="00585E32">
        <w:t>14.6.9. Решение о признан</w:t>
      </w:r>
      <w:proofErr w:type="gramStart"/>
      <w:r w:rsidRPr="00585E32">
        <w:t xml:space="preserve">ии </w:t>
      </w:r>
      <w:r w:rsidR="00D35463">
        <w:t>А</w:t>
      </w:r>
      <w:r w:rsidR="00D35463" w:rsidRPr="00585E32">
        <w:t>у</w:t>
      </w:r>
      <w:proofErr w:type="gramEnd"/>
      <w:r w:rsidR="00D35463" w:rsidRPr="00585E32">
        <w:t xml:space="preserve">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14:paraId="5040AD66" w14:textId="1C67CD34"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>, Победителю аукциона направляется уведомление о признании его Победителем аукциона с приложением данного протокола, а также размещается в открытой части Электронной площадки следующая информация:</w:t>
      </w:r>
    </w:p>
    <w:p w14:paraId="5C490B07" w14:textId="77777777"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14:paraId="7938F7BC" w14:textId="77777777"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14:paraId="1984F29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 фамилия, имя, отчество физического лица или наименование юридического лица Победителя аукциона.</w:t>
      </w:r>
    </w:p>
    <w:p w14:paraId="1C5B581C" w14:textId="4250DA64"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</w:t>
      </w:r>
      <w:r w:rsidR="00A4650F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14:paraId="774FE80F" w14:textId="62ABB9B1" w:rsidR="007D45D7" w:rsidRPr="00A4650F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650F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 w:rsidRPr="00A4650F">
        <w:rPr>
          <w:rFonts w:ascii="Times New Roman" w:hAnsi="Times New Roman" w:cs="Times New Roman"/>
          <w:sz w:val="24"/>
          <w:szCs w:val="24"/>
        </w:rPr>
        <w:t xml:space="preserve">Аукциона </w:t>
      </w:r>
      <w:r w:rsidRPr="00A4650F">
        <w:rPr>
          <w:rFonts w:ascii="Times New Roman" w:hAnsi="Times New Roman" w:cs="Times New Roman"/>
          <w:sz w:val="24"/>
          <w:szCs w:val="24"/>
        </w:rPr>
        <w:t xml:space="preserve">в день его подписания размещается в открытой части </w:t>
      </w:r>
      <w:r w:rsidR="00D35463" w:rsidRPr="00A4650F">
        <w:rPr>
          <w:rFonts w:ascii="Times New Roman" w:hAnsi="Times New Roman" w:cs="Times New Roman"/>
          <w:sz w:val="24"/>
          <w:szCs w:val="24"/>
        </w:rPr>
        <w:t xml:space="preserve">Электронной </w:t>
      </w:r>
      <w:r w:rsidRPr="00A4650F">
        <w:rPr>
          <w:rFonts w:ascii="Times New Roman" w:hAnsi="Times New Roman" w:cs="Times New Roman"/>
          <w:sz w:val="24"/>
          <w:szCs w:val="24"/>
        </w:rPr>
        <w:t>площадки.</w:t>
      </w:r>
    </w:p>
    <w:p w14:paraId="4F868900" w14:textId="70FFB4E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14:paraId="7742A115" w14:textId="4AC5DB0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14:paraId="522AABE6" w14:textId="1DEEE81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14:paraId="4A116767" w14:textId="2F458745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Начальной (старто</w:t>
      </w:r>
      <w:r w:rsidR="003C4D58">
        <w:rPr>
          <w:rFonts w:ascii="Times New Roman" w:hAnsi="Times New Roman" w:cs="Times New Roman"/>
          <w:sz w:val="24"/>
          <w:szCs w:val="24"/>
        </w:rPr>
        <w:t>вой) цене имущества в течение 14 (четырнадцати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с даты окончания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B8B3E3" w14:textId="5CF8F9F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В случае</w:t>
      </w:r>
      <w:r w:rsidR="00A4650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</w:t>
      </w:r>
      <w:r w:rsidR="00A4650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условиям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предусмотренным Аукционной документацией, а также с Претендентом, признанным Единственным участником аукциона, Собственник имущества обязан заключить </w:t>
      </w:r>
      <w:r w:rsidR="003C4D58">
        <w:rPr>
          <w:rFonts w:ascii="Times New Roman" w:hAnsi="Times New Roman" w:cs="Times New Roman"/>
          <w:color w:val="000000"/>
          <w:sz w:val="24"/>
          <w:szCs w:val="24"/>
        </w:rPr>
        <w:t>в течение 14 (четырнадцати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Начальной (стартовой) цене Имущества, указанной в извещении о проведен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D35463" w:rsidRPr="00585E32">
        <w:rPr>
          <w:rFonts w:ascii="Times New Roman" w:hAnsi="Times New Roman" w:cs="Times New Roman"/>
          <w:sz w:val="24"/>
          <w:szCs w:val="24"/>
        </w:rPr>
        <w:t>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00D9BA4D" w14:textId="1F80748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п.2.5 настоящей Аукционной документации.</w:t>
      </w:r>
    </w:p>
    <w:p w14:paraId="3BCCBD3E" w14:textId="1E02612A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  <w:proofErr w:type="gramEnd"/>
    </w:p>
    <w:p w14:paraId="3884BFE1" w14:textId="53B9F040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заявок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(признание аукциона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несостоявшимся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) подписывается членами Аукционной комиссии заочно.</w:t>
      </w:r>
    </w:p>
    <w:p w14:paraId="434FCBCA" w14:textId="1F429DF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749CB30" w14:textId="22BCF487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Style w:val="af4"/>
          <w:rFonts w:ascii="Times New Roman" w:hAnsi="Times New Roman" w:cs="Times New Roman"/>
          <w:sz w:val="24"/>
          <w:szCs w:val="24"/>
          <w:u w:val="none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072E5B">
        <w:t>.</w:t>
      </w:r>
    </w:p>
    <w:p w14:paraId="1504E33B" w14:textId="5DF26A6B" w:rsidR="007D45D7" w:rsidRPr="00F13FCA" w:rsidRDefault="007D45D7" w:rsidP="009006D4">
      <w:pPr>
        <w:tabs>
          <w:tab w:val="left" w:pos="426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</w:p>
    <w:p w14:paraId="778E0C65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14:paraId="1F7E8737" w14:textId="77777777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p w14:paraId="5415FAA8" w14:textId="4FC4308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решаются путем переговоров. В случае если Стороны не придут к соглашению об урегулировании споров и разногласий, все споры подлежат разрешению в соответствии с законодательством </w:t>
      </w:r>
      <w:r w:rsidR="00D37FD7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bookmarkEnd w:id="2"/>
    <w:bookmarkEnd w:id="3"/>
    <w:p w14:paraId="6A3DE947" w14:textId="77777777" w:rsidR="007D45D7" w:rsidRPr="00585E32" w:rsidRDefault="007D45D7" w:rsidP="007D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</w:p>
    <w:p w14:paraId="642B385C" w14:textId="77777777" w:rsidR="007D45D7" w:rsidRPr="00585E32" w:rsidRDefault="007D45D7" w:rsidP="007D45D7">
      <w:pPr>
        <w:pageBreakBefore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4" w:name="Содерж_свед_на_конвер"/>
      <w:bookmarkStart w:id="5" w:name="Коверт_ЗУК"/>
      <w:bookmarkStart w:id="6" w:name="Форма_заявки_на_уч_в_конкурсе"/>
      <w:bookmarkEnd w:id="4"/>
      <w:bookmarkEnd w:id="5"/>
      <w:bookmarkEnd w:id="6"/>
    </w:p>
    <w:p w14:paraId="691E0D04" w14:textId="77777777" w:rsidR="007D45D7" w:rsidRPr="00585E32" w:rsidRDefault="007D45D7" w:rsidP="007D45D7">
      <w:pPr>
        <w:tabs>
          <w:tab w:val="left" w:pos="1620"/>
        </w:tabs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14:paraId="40E64C5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0C539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ЗАЯВКА НА УЧАСТИЕ В АУКЦИОНЕ </w:t>
      </w:r>
    </w:p>
    <w:p w14:paraId="19EEBBF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(заполняется заявителем (его полномочным представителем))</w:t>
      </w:r>
    </w:p>
    <w:p w14:paraId="76ADC7D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8B6D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Претендент </w:t>
      </w:r>
      <w:r w:rsidRPr="00585E32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2BEBE679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физических лиц и индивидуальных предпринимателей:</w:t>
      </w:r>
    </w:p>
    <w:p w14:paraId="13F56D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4978798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2DDB694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Серия __________ № ___________________,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«____» ______________ г.</w:t>
      </w:r>
    </w:p>
    <w:p w14:paraId="5562302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2DDB8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(кем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)</w:t>
      </w:r>
    </w:p>
    <w:p w14:paraId="7EEDCF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043042F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4A84C72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2D823F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ИНН ______________________</w:t>
      </w:r>
    </w:p>
    <w:p w14:paraId="18E79E0F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индивидуальных предпринимателей:</w:t>
      </w:r>
    </w:p>
    <w:p w14:paraId="08A7603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1822213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(наименование документа) _______________серия _________№ ________, </w:t>
      </w:r>
    </w:p>
    <w:p w14:paraId="7061775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</w:t>
      </w:r>
      <w:proofErr w:type="gramStart"/>
      <w:r w:rsidRPr="00585E32">
        <w:rPr>
          <w:rFonts w:ascii="Times New Roman" w:hAnsi="Times New Roman" w:cs="Times New Roman"/>
          <w:bCs/>
          <w:sz w:val="24"/>
          <w:szCs w:val="24"/>
        </w:rPr>
        <w:t>г</w:t>
      </w:r>
      <w:proofErr w:type="gramEnd"/>
      <w:r w:rsidRPr="00585E32">
        <w:rPr>
          <w:rFonts w:ascii="Times New Roman" w:hAnsi="Times New Roman" w:cs="Times New Roman"/>
          <w:bCs/>
          <w:sz w:val="24"/>
          <w:szCs w:val="24"/>
        </w:rPr>
        <w:t>.</w:t>
      </w:r>
    </w:p>
    <w:p w14:paraId="662C83E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ОГРНИП: _________________________</w:t>
      </w:r>
    </w:p>
    <w:p w14:paraId="54CCDE0D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юридических лиц:</w:t>
      </w:r>
    </w:p>
    <w:p w14:paraId="526F8E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1CAF804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 или индивидуального предпринимателя:</w:t>
      </w:r>
    </w:p>
    <w:p w14:paraId="13D871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14:paraId="718A933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дата регистрации «____» _____________________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C3F356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4FF134C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7383316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0B0A23B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F08F66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E2905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4FC8EE5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A6B6B8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09B6B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</w:t>
      </w:r>
    </w:p>
    <w:p w14:paraId="2DB2A68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39AB570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. № ____</w:t>
      </w:r>
    </w:p>
    <w:p w14:paraId="7D371E3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68EAF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6AF33A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Банковские реквизиты претендента:</w:t>
      </w:r>
    </w:p>
    <w:p w14:paraId="1006EAC7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746997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11D4C7DC" w14:textId="7FC9EAFE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принимая решение об участии в аукционе </w:t>
      </w:r>
      <w:r w:rsidR="00BF40F0">
        <w:rPr>
          <w:rFonts w:ascii="Times New Roman" w:hAnsi="Times New Roman" w:cs="Times New Roman"/>
          <w:sz w:val="24"/>
          <w:szCs w:val="24"/>
        </w:rPr>
        <w:t xml:space="preserve">(далее – Аукцион)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продаже следующего имущества: </w:t>
      </w:r>
    </w:p>
    <w:p w14:paraId="2B03F965" w14:textId="77777777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8373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имущества),</w:t>
      </w:r>
    </w:p>
    <w:p w14:paraId="17F4DC9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85E32">
        <w:rPr>
          <w:rFonts w:ascii="Times New Roman" w:hAnsi="Times New Roman" w:cs="Times New Roman"/>
          <w:b/>
          <w:sz w:val="24"/>
          <w:szCs w:val="24"/>
        </w:rPr>
        <w:t>находящегося</w:t>
      </w:r>
      <w:proofErr w:type="gramEnd"/>
      <w:r w:rsidRPr="00585E32">
        <w:rPr>
          <w:rFonts w:ascii="Times New Roman" w:hAnsi="Times New Roman" w:cs="Times New Roman"/>
          <w:b/>
          <w:sz w:val="24"/>
          <w:szCs w:val="24"/>
        </w:rPr>
        <w:t xml:space="preserve"> в собственности ________________________________ обязуюсь:</w:t>
      </w:r>
    </w:p>
    <w:p w14:paraId="27BF43B4" w14:textId="0BD7C732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BF40F0">
        <w:rPr>
          <w:rFonts w:ascii="Times New Roman" w:hAnsi="Times New Roman" w:cs="Times New Roman"/>
          <w:i/>
          <w:sz w:val="24"/>
          <w:szCs w:val="24"/>
        </w:rPr>
        <w:t>С</w:t>
      </w:r>
      <w:r w:rsidRPr="00585E32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BF40F0">
        <w:rPr>
          <w:rFonts w:ascii="Times New Roman" w:hAnsi="Times New Roman" w:cs="Times New Roman"/>
          <w:i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i/>
          <w:sz w:val="24"/>
          <w:szCs w:val="24"/>
        </w:rPr>
        <w:t>)</w:t>
      </w:r>
    </w:p>
    <w:p w14:paraId="6F9528BA" w14:textId="0282237D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1.1. Соблюдать условия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содержащиеся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укционной документации.</w:t>
      </w:r>
    </w:p>
    <w:p w14:paraId="48486DB1" w14:textId="55982B21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1.2. Принять участие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лично, либо через уполномоченное лицо.</w:t>
      </w:r>
    </w:p>
    <w:p w14:paraId="1DA4FE89" w14:textId="3A0F1EB1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1.3. В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признания меня Победителем</w:t>
      </w:r>
      <w:r w:rsidR="00BF40F0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(Единственным участником) заключить с Собственником имущества до</w:t>
      </w:r>
      <w:r w:rsidR="00C554D5">
        <w:rPr>
          <w:rFonts w:ascii="Times New Roman" w:hAnsi="Times New Roman" w:cs="Times New Roman"/>
          <w:sz w:val="24"/>
          <w:szCs w:val="24"/>
        </w:rPr>
        <w:t>говор купли-продажи в течение 14 (четырнадцати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и уплатить Собственнику имущества стоимость имущества, установленную по результатам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в сроки, определяемые договором купли-продажи. </w:t>
      </w:r>
    </w:p>
    <w:p w14:paraId="5DC5A270" w14:textId="3D157249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было предпоследним.  </w:t>
      </w:r>
    </w:p>
    <w:p w14:paraId="01F58645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2CC7E7" w14:textId="53F4FC82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гарантирую достоверность информации, содержащейся в документах и сведениях, находящихся в реестре аккредитованных на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Претендентов.</w:t>
      </w:r>
    </w:p>
    <w:p w14:paraId="27FDC3A9" w14:textId="1DD99874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5E32">
        <w:rPr>
          <w:rFonts w:ascii="Times New Roman" w:hAnsi="Times New Roman" w:cs="Times New Roman"/>
          <w:sz w:val="24"/>
          <w:szCs w:val="24"/>
        </w:rPr>
        <w:t>Я подтверждаю, что располагаю данными о Собственнике</w:t>
      </w:r>
      <w:r w:rsidR="00BF40F0"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(Продавце), Организаторе аукциона, Регламенте работы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</w:t>
      </w:r>
      <w:r w:rsidR="00BF40F0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редмете аукциона, начальной цене продажи имущества, величине повышения Начальной (стартовой) цены Имущества («шаг аукциона»), дате, времени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порядке его проведения, порядке определения победителя, заключения договора купли-продажи и его условиями, последствиях уклонения или отказа от подписания протокола об итогах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договора купли-продажи.</w:t>
      </w:r>
      <w:proofErr w:type="gramEnd"/>
    </w:p>
    <w:p w14:paraId="4D47F399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 ознакомлен с характеристиками Имущества, указанными в информационном сообщении о проведении настоящей процедуры и Аукционной документации, что мне была представлена возможность ознакомиться с Имуществом, в порядке, установленном Аукционной документацией, претензий к Имуществу не имею.</w:t>
      </w:r>
    </w:p>
    <w:p w14:paraId="5C59202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62345841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согласен на обработку своих персональных данных.  </w:t>
      </w:r>
    </w:p>
    <w:p w14:paraId="0D2AA3C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7D923C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Пакет документов, указанных в аукционной документации и оформленных надлежащим образом прилагается.</w:t>
      </w:r>
    </w:p>
    <w:p w14:paraId="203DEB5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2798FD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585E3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0C8F156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(его полномочного представителя)</w:t>
      </w:r>
    </w:p>
    <w:p w14:paraId="6834C70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BC4CB6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BCE85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М.П.</w:t>
      </w:r>
    </w:p>
    <w:p w14:paraId="4A729988" w14:textId="551DE2B5" w:rsidR="007D45D7" w:rsidRDefault="007D45D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8F2905" w14:textId="71C8560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D98B8F0" w14:textId="75CB09D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9457D16" w14:textId="5D2E206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D9D8EAB" w14:textId="462C29FF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753FED8" w14:textId="71BA6B9D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7BF6AA9" w14:textId="0708641C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7F53D3E" w14:textId="5EFFE9A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8642CD2" w14:textId="3C11E33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5468DEC" w14:textId="77777777" w:rsidR="00072E5B" w:rsidRPr="00FA6485" w:rsidRDefault="00072E5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3240BCB" w14:textId="709AC44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7" w:name="Адрес_помещ"/>
      <w:bookmarkStart w:id="8" w:name="Адрес_орг_конкурса"/>
      <w:bookmarkStart w:id="9" w:name="Информационная_карта"/>
      <w:bookmarkEnd w:id="7"/>
      <w:bookmarkEnd w:id="8"/>
      <w:bookmarkEnd w:id="9"/>
      <w:r w:rsidRPr="00762B87">
        <w:rPr>
          <w:rFonts w:ascii="Times New Roman" w:hAnsi="Times New Roman" w:cs="Times New Roman"/>
          <w:b/>
          <w:sz w:val="24"/>
          <w:szCs w:val="24"/>
        </w:rPr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61FA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10" w:name="_Toc229476288"/>
      <w:bookmarkStart w:id="11" w:name="_Toc230144069"/>
    </w:p>
    <w:p w14:paraId="38E5408A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E9C726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C89CE8E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5D794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3"/>
          <w:footerReference w:type="first" r:id="rId24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9EC393B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565C7EFF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580F26D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E107C1" w14:textId="6DA185A1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09F34DE2" w14:textId="0FAE94C0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55FF979D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49684AEF" w14:textId="327F9A0E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="00D4640D"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 w:rsidR="00D4640D">
        <w:rPr>
          <w:rFonts w:ascii="Times New Roman" w:hAnsi="Times New Roman" w:cs="Times New Roman"/>
          <w:sz w:val="24"/>
          <w:szCs w:val="24"/>
        </w:rPr>
        <w:t>А</w:t>
      </w:r>
      <w:r w:rsidR="00D4640D"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 w:rsidR="00350A59">
        <w:rPr>
          <w:rFonts w:ascii="Times New Roman" w:hAnsi="Times New Roman" w:cs="Times New Roman"/>
          <w:sz w:val="24"/>
          <w:szCs w:val="24"/>
        </w:rPr>
        <w:t>ти___________________ (указать С</w:t>
      </w:r>
      <w:r w:rsidR="00D4640D" w:rsidRPr="00585E32">
        <w:rPr>
          <w:rFonts w:ascii="Times New Roman" w:hAnsi="Times New Roman" w:cs="Times New Roman"/>
          <w:sz w:val="24"/>
          <w:szCs w:val="24"/>
        </w:rPr>
        <w:t>обственника имущества)  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</w:t>
      </w:r>
      <w:proofErr w:type="gramEnd"/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="009463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proofErr w:type="gramStart"/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</w:t>
      </w:r>
      <w:proofErr w:type="gramEnd"/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410F980D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0E4913C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24885FBC" w14:textId="45990B1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proofErr w:type="gramStart"/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</w:t>
      </w:r>
      <w:proofErr w:type="gramEnd"/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ECD69BE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495E6B93" w14:textId="3287EF3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Исполнение обязанности по внесению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третьими лицами не допускается. Внесение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третьими лицами не является оплатой задатка. Перечисленные денежные средства иными лицами, кроме Претендента, будут </w:t>
      </w:r>
      <w:proofErr w:type="gramStart"/>
      <w:r w:rsidRPr="00EE4D44">
        <w:rPr>
          <w:rFonts w:ascii="Times New Roman" w:hAnsi="Times New Roman" w:cs="Times New Roman"/>
          <w:spacing w:val="-10"/>
          <w:sz w:val="24"/>
          <w:szCs w:val="24"/>
        </w:rPr>
        <w:t>считаться ошибочно перечисленными денежными средствами</w:t>
      </w:r>
      <w:r w:rsidR="005939B9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возвращены</w:t>
      </w:r>
      <w:proofErr w:type="gramEnd"/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на счет плательщика.</w:t>
      </w:r>
    </w:p>
    <w:p w14:paraId="4651C02B" w14:textId="6341F73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939B9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945FC53" w14:textId="6D1B6BE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463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CEDD9AA" w14:textId="011F0162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указанный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 xml:space="preserve">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6BC41C9B" w14:textId="63A10E2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proofErr w:type="gramStart"/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D8A5BF2" w14:textId="04DFA282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D4640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36A80"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участника)</w:t>
      </w:r>
      <w:r w:rsidR="00C36A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72E5B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072E5B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="00072E5B" w:rsidRPr="00EE4D44">
        <w:rPr>
          <w:rFonts w:ascii="Times New Roman" w:hAnsi="Times New Roman" w:cs="Times New Roman"/>
          <w:spacing w:val="-10"/>
          <w:sz w:val="24"/>
          <w:szCs w:val="24"/>
        </w:rPr>
        <w:t>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FF633A6" w14:textId="251BEF6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D4640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укциона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proofErr w:type="gramStart"/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3282DE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77753B59" w14:textId="2857235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случае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BE18E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72B606" w14:textId="4FF8FEC2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случае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6BDE536" w14:textId="3C231B9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BE18E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имеет право отозвать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2E0F2B13" w14:textId="659123FB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заявки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14:paraId="16F4454E" w14:textId="0BD33C6A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310D93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34138D2A" w14:textId="65311710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случае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отзыва Претендентом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14:paraId="6D1B5733" w14:textId="7116F610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случае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(за исключением Претендента, который сделал предпоследнее предложение о цене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мета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CED42A7" w14:textId="41034E15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1F4710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proofErr w:type="gramStart"/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522D5B6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646D872C" w14:textId="4F46EFE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8E79DF1" w14:textId="7494D1B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1F4710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8A30329" w14:textId="0C3E7EC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30BD2937" w14:textId="09BCA9E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E2FD58" w14:textId="25CE9C2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14:paraId="161DF50F" w14:textId="0249FFA2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  <w:proofErr w:type="gramEnd"/>
    </w:p>
    <w:p w14:paraId="164EFCFF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F4C6D1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620317B9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BB20FEA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9195993" w14:textId="10B37E16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0C8E46E1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289C47D4" w14:textId="77777777" w:rsidTr="00A3539C">
        <w:tc>
          <w:tcPr>
            <w:tcW w:w="4961" w:type="dxa"/>
            <w:gridSpan w:val="3"/>
          </w:tcPr>
          <w:p w14:paraId="4941DD7C" w14:textId="50F8DB6C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Организатор </w:t>
            </w:r>
            <w:r w:rsidR="001F4710">
              <w:rPr>
                <w:b/>
                <w:sz w:val="24"/>
                <w:szCs w:val="24"/>
              </w:rPr>
              <w:t>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7EDABD47" w14:textId="77777777" w:rsidR="005939B9" w:rsidRPr="00A95FF5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208A2A60" w14:textId="77777777" w:rsidTr="00A3539C">
        <w:tc>
          <w:tcPr>
            <w:tcW w:w="4961" w:type="dxa"/>
            <w:gridSpan w:val="3"/>
          </w:tcPr>
          <w:p w14:paraId="0E7C4D6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51B1796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72512C7B" w14:textId="77777777" w:rsidTr="00A3539C">
        <w:tc>
          <w:tcPr>
            <w:tcW w:w="993" w:type="dxa"/>
          </w:tcPr>
          <w:p w14:paraId="6F8857D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C9E274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3A55786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BF7F3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B7F25CB" w14:textId="77777777" w:rsidTr="00A3539C">
        <w:tc>
          <w:tcPr>
            <w:tcW w:w="993" w:type="dxa"/>
          </w:tcPr>
          <w:p w14:paraId="2F24544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FC13F4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3A504F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7CBD76B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77B1AA79" w14:textId="77777777" w:rsidTr="00A3539C">
        <w:tc>
          <w:tcPr>
            <w:tcW w:w="993" w:type="dxa"/>
          </w:tcPr>
          <w:p w14:paraId="27D986E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F1A3C6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0C8C943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81DBB9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759697DA" w14:textId="77777777" w:rsidTr="00A3539C">
        <w:tc>
          <w:tcPr>
            <w:tcW w:w="993" w:type="dxa"/>
          </w:tcPr>
          <w:p w14:paraId="75E5ED5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10D05AD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2438966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29EFF4F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2BECBC5" w14:textId="77777777" w:rsidTr="00A3539C">
        <w:tc>
          <w:tcPr>
            <w:tcW w:w="993" w:type="dxa"/>
          </w:tcPr>
          <w:p w14:paraId="2D4C6F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proofErr w:type="gramStart"/>
            <w:r w:rsidRPr="005E7C2F">
              <w:rPr>
                <w:sz w:val="24"/>
                <w:szCs w:val="24"/>
              </w:rPr>
              <w:t>р</w:t>
            </w:r>
            <w:proofErr w:type="gramEnd"/>
            <w:r w:rsidRPr="005E7C2F">
              <w:rPr>
                <w:sz w:val="24"/>
                <w:szCs w:val="24"/>
              </w:rPr>
              <w:t>/с:</w:t>
            </w:r>
          </w:p>
        </w:tc>
        <w:tc>
          <w:tcPr>
            <w:tcW w:w="3968" w:type="dxa"/>
            <w:gridSpan w:val="2"/>
          </w:tcPr>
          <w:p w14:paraId="685A50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6BCC648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proofErr w:type="gramStart"/>
            <w:r w:rsidRPr="005E7C2F">
              <w:rPr>
                <w:sz w:val="24"/>
                <w:szCs w:val="24"/>
              </w:rPr>
              <w:t>р</w:t>
            </w:r>
            <w:proofErr w:type="gramEnd"/>
            <w:r w:rsidRPr="005E7C2F">
              <w:rPr>
                <w:sz w:val="24"/>
                <w:szCs w:val="24"/>
              </w:rPr>
              <w:t>/с:</w:t>
            </w:r>
          </w:p>
        </w:tc>
        <w:tc>
          <w:tcPr>
            <w:tcW w:w="3963" w:type="dxa"/>
            <w:gridSpan w:val="2"/>
          </w:tcPr>
          <w:p w14:paraId="1B395D5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B6B8DDF" w14:textId="77777777" w:rsidTr="00A3539C">
        <w:tc>
          <w:tcPr>
            <w:tcW w:w="993" w:type="dxa"/>
          </w:tcPr>
          <w:p w14:paraId="6C9BED0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4E102A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3730B59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2B3164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1DBEF8D" w14:textId="77777777" w:rsidTr="00A3539C">
        <w:tc>
          <w:tcPr>
            <w:tcW w:w="993" w:type="dxa"/>
          </w:tcPr>
          <w:p w14:paraId="382E6E3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84620E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6568DBE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2C8867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B7B7703" w14:textId="77777777" w:rsidTr="00A3539C">
        <w:tc>
          <w:tcPr>
            <w:tcW w:w="993" w:type="dxa"/>
          </w:tcPr>
          <w:p w14:paraId="4D81F06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CEFA94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613D11A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7EDB3B3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E2CD828" w14:textId="77777777" w:rsidTr="00A3539C">
        <w:tc>
          <w:tcPr>
            <w:tcW w:w="993" w:type="dxa"/>
          </w:tcPr>
          <w:p w14:paraId="0A91734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8FF2AD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1AD2EB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01A5B49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53D3114" w14:textId="77777777" w:rsidTr="00A3539C">
        <w:tc>
          <w:tcPr>
            <w:tcW w:w="993" w:type="dxa"/>
          </w:tcPr>
          <w:p w14:paraId="496D722A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06C1840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8F216E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A6524B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4831D00" w14:textId="77777777" w:rsidTr="00A3539C">
        <w:tc>
          <w:tcPr>
            <w:tcW w:w="9917" w:type="dxa"/>
            <w:gridSpan w:val="6"/>
          </w:tcPr>
          <w:p w14:paraId="7790AE7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B6F6894" w14:textId="77777777" w:rsidTr="00A3539C">
        <w:tc>
          <w:tcPr>
            <w:tcW w:w="9917" w:type="dxa"/>
            <w:gridSpan w:val="6"/>
          </w:tcPr>
          <w:p w14:paraId="34FC3AFA" w14:textId="77777777" w:rsidR="005939B9" w:rsidRPr="005E7C2F" w:rsidRDefault="005939B9" w:rsidP="00A3539C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3CF175EE" w14:textId="77777777" w:rsidTr="00A3539C">
        <w:tc>
          <w:tcPr>
            <w:tcW w:w="9917" w:type="dxa"/>
            <w:gridSpan w:val="6"/>
          </w:tcPr>
          <w:p w14:paraId="0C0BD4DA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4F5B0D12" w14:textId="77777777" w:rsidTr="00A3539C">
        <w:tc>
          <w:tcPr>
            <w:tcW w:w="4961" w:type="dxa"/>
            <w:gridSpan w:val="3"/>
          </w:tcPr>
          <w:p w14:paraId="1645F0EC" w14:textId="7606985F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1F4710"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14384FD3" w14:textId="7610620E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1F471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22C252D1" w14:textId="77777777" w:rsidTr="00A3539C">
        <w:tc>
          <w:tcPr>
            <w:tcW w:w="4961" w:type="dxa"/>
            <w:gridSpan w:val="3"/>
          </w:tcPr>
          <w:p w14:paraId="731146F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8DBC93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30A2EF" w14:textId="77777777" w:rsidTr="00A3539C">
        <w:tc>
          <w:tcPr>
            <w:tcW w:w="4961" w:type="dxa"/>
            <w:gridSpan w:val="3"/>
          </w:tcPr>
          <w:p w14:paraId="13EFD2B4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7272EE66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6D8A8522" w14:textId="77777777" w:rsidTr="00A3539C">
        <w:tc>
          <w:tcPr>
            <w:tcW w:w="4961" w:type="dxa"/>
            <w:gridSpan w:val="3"/>
          </w:tcPr>
          <w:p w14:paraId="6AE7899B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F96F6E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5B0D9E07" w14:textId="77777777" w:rsidTr="00A3539C">
        <w:tc>
          <w:tcPr>
            <w:tcW w:w="4961" w:type="dxa"/>
            <w:gridSpan w:val="3"/>
          </w:tcPr>
          <w:p w14:paraId="7622504D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6F89F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D42C830" w14:textId="77777777" w:rsidTr="00A3539C">
        <w:tc>
          <w:tcPr>
            <w:tcW w:w="2473" w:type="dxa"/>
            <w:gridSpan w:val="2"/>
          </w:tcPr>
          <w:p w14:paraId="34745AB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EC8249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0F2FE0F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AD5203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CF55F7A" w14:textId="77777777" w:rsidTr="00A3539C">
        <w:tc>
          <w:tcPr>
            <w:tcW w:w="2473" w:type="dxa"/>
            <w:gridSpan w:val="2"/>
          </w:tcPr>
          <w:p w14:paraId="26068EDD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4A37B5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6EBEB3C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2502F17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6C5CCCF2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F2F430B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132BE2D4" w14:textId="70DAAD42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1F64E3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12" w:name="_Toc229476289"/>
      <w:bookmarkStart w:id="13" w:name="_Toc230144070"/>
      <w:bookmarkEnd w:id="10"/>
      <w:bookmarkEnd w:id="11"/>
    </w:p>
    <w:p w14:paraId="24886768" w14:textId="6D8EA280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1FF3BE3A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4D5687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A14D226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3BCEFBDC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4E5710AA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7D27173B" w14:textId="674C75E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5FB32B97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79C351D" w14:textId="26C0AAC3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 w:rsidR="004C5F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EAEA401" w14:textId="4863C10C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4CD6879D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D1D764A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E4FD012" w14:textId="588A8813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proofErr w:type="gramStart"/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  <w:proofErr w:type="gramEnd"/>
    </w:p>
    <w:p w14:paraId="6D41926E" w14:textId="4F95BA3A" w:rsidR="00083137" w:rsidRPr="0091737D" w:rsidRDefault="00083137" w:rsidP="00083137">
      <w:pPr>
        <w:pStyle w:val="a6"/>
        <w:numPr>
          <w:ilvl w:val="1"/>
          <w:numId w:val="3"/>
        </w:numPr>
        <w:tabs>
          <w:tab w:val="left" w:pos="993"/>
        </w:tabs>
        <w:suppressAutoHyphens/>
        <w:spacing w:after="0" w:line="240" w:lineRule="auto"/>
        <w:ind w:left="0" w:firstLine="567"/>
        <w:contextualSpacing w:val="0"/>
        <w:jc w:val="both"/>
        <w:rPr>
          <w:color w:val="FF0000"/>
        </w:rPr>
      </w:pPr>
      <w:r w:rsidRPr="00EF2E00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1F4D09" w:rsidRPr="00EF2E00">
        <w:rPr>
          <w:rFonts w:ascii="Times New Roman" w:hAnsi="Times New Roman" w:cs="Times New Roman"/>
          <w:sz w:val="24"/>
          <w:szCs w:val="24"/>
        </w:rPr>
        <w:t>Недвижимое и</w:t>
      </w:r>
      <w:r w:rsidRPr="00EF2E00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</w:t>
      </w:r>
      <w:proofErr w:type="gramStart"/>
      <w:r w:rsidRPr="00EF2E00">
        <w:rPr>
          <w:rFonts w:ascii="Times New Roman" w:hAnsi="Times New Roman" w:cs="Times New Roman"/>
          <w:sz w:val="24"/>
          <w:szCs w:val="24"/>
        </w:rPr>
        <w:t>обратится</w:t>
      </w:r>
      <w:proofErr w:type="gramEnd"/>
      <w:r w:rsidRPr="00EF2E00">
        <w:rPr>
          <w:rFonts w:ascii="Times New Roman" w:hAnsi="Times New Roman" w:cs="Times New Roman"/>
          <w:sz w:val="24"/>
          <w:szCs w:val="24"/>
        </w:rPr>
        <w:t xml:space="preserve"> в _____________________________ (указать Арендодателя в соответствии с договором аренды земельного участка) для </w:t>
      </w:r>
      <w:r w:rsidRPr="00EF2E00">
        <w:rPr>
          <w:rFonts w:ascii="Times New Roman" w:hAnsi="Times New Roman" w:cs="Times New Roman"/>
          <w:spacing w:val="-10"/>
          <w:sz w:val="24"/>
          <w:szCs w:val="24"/>
        </w:rPr>
        <w:t>оформления</w:t>
      </w:r>
      <w:r w:rsidRPr="00EF2E00">
        <w:rPr>
          <w:rFonts w:ascii="Times New Roman" w:hAnsi="Times New Roman" w:cs="Times New Roman"/>
          <w:sz w:val="24"/>
          <w:szCs w:val="24"/>
        </w:rPr>
        <w:t xml:space="preserve"> перехода права аренды земельного участка общей площадью _________ </w:t>
      </w:r>
      <w:proofErr w:type="spellStart"/>
      <w:r w:rsidRPr="00EF2E00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EF2E00">
        <w:rPr>
          <w:rFonts w:ascii="Times New Roman" w:hAnsi="Times New Roman" w:cs="Times New Roman"/>
          <w:sz w:val="24"/>
          <w:szCs w:val="24"/>
        </w:rPr>
        <w:t xml:space="preserve">, кадастровый номер: ______________, расположенный по адресу: __________________________________ </w:t>
      </w:r>
      <w:proofErr w:type="gramStart"/>
      <w:r w:rsidRPr="00EF2E00">
        <w:rPr>
          <w:rFonts w:ascii="Times New Roman" w:hAnsi="Times New Roman" w:cs="Times New Roman"/>
          <w:sz w:val="24"/>
          <w:szCs w:val="24"/>
        </w:rPr>
        <w:t>(Категория земель: _________________.</w:t>
      </w:r>
      <w:proofErr w:type="gramEnd"/>
      <w:r w:rsidRPr="00EF2E00">
        <w:rPr>
          <w:rFonts w:ascii="Times New Roman" w:hAnsi="Times New Roman" w:cs="Times New Roman"/>
          <w:sz w:val="24"/>
          <w:szCs w:val="24"/>
        </w:rPr>
        <w:t xml:space="preserve"> Разрешенное использование: _____________________. </w:t>
      </w:r>
      <w:proofErr w:type="gramStart"/>
      <w:r w:rsidRPr="00EF2E00">
        <w:rPr>
          <w:rFonts w:ascii="Times New Roman" w:hAnsi="Times New Roman" w:cs="Times New Roman"/>
          <w:sz w:val="24"/>
          <w:szCs w:val="24"/>
        </w:rPr>
        <w:t>Договор аренды земельного участка от _________ №____________, со сроком действия до __________________)</w:t>
      </w:r>
      <w:r w:rsidRPr="00EF2E00">
        <w:rPr>
          <w:rStyle w:val="aff0"/>
          <w:rFonts w:ascii="Times New Roman" w:hAnsi="Times New Roman" w:cs="Times New Roman"/>
        </w:rPr>
        <w:footnoteReference w:id="5"/>
      </w:r>
      <w:r w:rsidRPr="00EF2E00">
        <w:rPr>
          <w:rFonts w:ascii="Times New Roman" w:hAnsi="Times New Roman" w:cs="Times New Roman"/>
        </w:rPr>
        <w:t>.</w:t>
      </w:r>
      <w:proofErr w:type="gramEnd"/>
    </w:p>
    <w:p w14:paraId="06747D1B" w14:textId="35ADF9F1" w:rsidR="0087124C" w:rsidRPr="00FC1FAD" w:rsidRDefault="0087124C" w:rsidP="00FC1FAD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FC1FAD">
        <w:rPr>
          <w:rFonts w:ascii="Times New Roman" w:hAnsi="Times New Roman" w:cs="Times New Roman"/>
          <w:color w:val="000000"/>
        </w:rPr>
        <w:lastRenderedPageBreak/>
        <w:t xml:space="preserve">Покупатель осведомлен, что на объект Недвижимого имущества с кадастровым номером: ____________ существуют ограничения (обременения) права: </w:t>
      </w:r>
      <w:proofErr w:type="spellStart"/>
      <w:r w:rsidRPr="00FC1FAD">
        <w:rPr>
          <w:rFonts w:ascii="Times New Roman" w:hAnsi="Times New Roman" w:cs="Times New Roman"/>
          <w:color w:val="000000"/>
        </w:rPr>
        <w:t>Водоохранная</w:t>
      </w:r>
      <w:proofErr w:type="spellEnd"/>
      <w:r w:rsidRPr="00FC1FAD">
        <w:rPr>
          <w:rFonts w:ascii="Times New Roman" w:hAnsi="Times New Roman" w:cs="Times New Roman"/>
          <w:color w:val="000000"/>
        </w:rPr>
        <w:t xml:space="preserve"> зона водного объекта площадью __________ </w:t>
      </w:r>
      <w:proofErr w:type="spellStart"/>
      <w:r w:rsidRPr="00FC1FAD">
        <w:rPr>
          <w:rFonts w:ascii="Times New Roman" w:hAnsi="Times New Roman" w:cs="Times New Roman"/>
          <w:color w:val="000000"/>
        </w:rPr>
        <w:t>кв.м</w:t>
      </w:r>
      <w:proofErr w:type="spellEnd"/>
      <w:r w:rsidRPr="00FC1FAD">
        <w:rPr>
          <w:rFonts w:ascii="Times New Roman" w:hAnsi="Times New Roman" w:cs="Times New Roman"/>
          <w:color w:val="000000"/>
        </w:rPr>
        <w:t xml:space="preserve">. Прибрежная защитная полоса водного объекта площадью _____ </w:t>
      </w:r>
      <w:proofErr w:type="spellStart"/>
      <w:r w:rsidRPr="00FC1FAD">
        <w:rPr>
          <w:rFonts w:ascii="Times New Roman" w:hAnsi="Times New Roman" w:cs="Times New Roman"/>
          <w:color w:val="000000"/>
        </w:rPr>
        <w:t>кв.м</w:t>
      </w:r>
      <w:proofErr w:type="spellEnd"/>
      <w:r w:rsidRPr="00FC1FAD">
        <w:rPr>
          <w:rFonts w:ascii="Times New Roman" w:hAnsi="Times New Roman" w:cs="Times New Roman"/>
          <w:color w:val="000000"/>
        </w:rPr>
        <w:t>., _____________ (</w:t>
      </w:r>
      <w:r w:rsidRPr="00FC1FAD">
        <w:rPr>
          <w:rFonts w:ascii="Times New Roman" w:hAnsi="Times New Roman" w:cs="Times New Roman"/>
          <w:i/>
          <w:color w:val="000000"/>
        </w:rPr>
        <w:t xml:space="preserve">указать </w:t>
      </w:r>
      <w:proofErr w:type="gramStart"/>
      <w:r w:rsidRPr="00FC1FAD">
        <w:rPr>
          <w:rFonts w:ascii="Times New Roman" w:hAnsi="Times New Roman" w:cs="Times New Roman"/>
          <w:i/>
          <w:color w:val="000000"/>
        </w:rPr>
        <w:t>нужное</w:t>
      </w:r>
      <w:proofErr w:type="gramEnd"/>
      <w:r w:rsidRPr="00FC1FAD"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FC1FAD">
        <w:rPr>
          <w:rFonts w:ascii="Times New Roman" w:hAnsi="Times New Roman" w:cs="Times New Roman"/>
          <w:color w:val="000000"/>
        </w:rPr>
        <w:t>.</w:t>
      </w:r>
    </w:p>
    <w:p w14:paraId="66EE1E8D" w14:textId="77777777" w:rsidR="00313661" w:rsidRPr="00585E32" w:rsidRDefault="00313661" w:rsidP="00FC1FA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5816E329" w14:textId="3977CD3C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="003D2416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D2416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цена Имущества (далее – цена Договора) составляет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__________ (__________) 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11570DE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Цена земельного участка, указанного в п. 1.1. Договора, в размере __________ (__________) рублей __ копеек (НДС не облагается)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включена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</w:p>
    <w:p w14:paraId="2E97A760" w14:textId="52E247F8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___________ (__________) 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0AFCE698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5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__________ (__________) 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3271699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33ACAFD5" w14:textId="4667906E" w:rsidR="0023259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 w:rsidR="00C36A80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C36A80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Сторонами Договора путем перечисления всей суммы на расчетный счет Продавца.</w:t>
      </w:r>
      <w:r w:rsid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2D9A9E59" w14:textId="21166466" w:rsidR="00313661" w:rsidRPr="0023259D" w:rsidRDefault="0023259D" w:rsidP="0023259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</w:t>
      </w:r>
      <w:proofErr w:type="gramStart"/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осуществлена</w:t>
      </w:r>
      <w:proofErr w:type="gramEnd"/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1FB9855A" w14:textId="4DEFCDE2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дств в п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олном объеме на расчетный счет Продавца.</w:t>
      </w:r>
    </w:p>
    <w:p w14:paraId="2B3D94B1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747E14F7" w14:textId="7B7EE1BD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C36A80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C36A80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36A80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="00C36A80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после поступления денежных средств по Договору на счет Продавца в полном объеме. </w:t>
      </w:r>
    </w:p>
    <w:p w14:paraId="23F734F1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DB6BE51" w14:textId="31EF5006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несет ответственность за сохранность Имущества, переданного Покупателю, равно как и риск случайной порчи или гибели </w:t>
      </w:r>
      <w:r w:rsidR="00BE3F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(пожара,</w:t>
      </w:r>
      <w:bookmarkStart w:id="14" w:name="_GoBack"/>
      <w:bookmarkEnd w:id="14"/>
      <w:r w:rsidR="00BE3F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стихийных бедствий и т.д.)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этого Имущества;</w:t>
      </w:r>
    </w:p>
    <w:p w14:paraId="46B00F2E" w14:textId="4A579B6E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обеспечению надежности электроэнергетических систем, надежности и безопасности объектов электроэнергетики и </w:t>
      </w:r>
      <w:proofErr w:type="spell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6B4324CF" w14:textId="77777777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охране 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9E815E2" w14:textId="77777777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79C3C2C" w14:textId="1DF2A1A8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15" w:name="dst668"/>
      <w:bookmarkStart w:id="16" w:name="dst669"/>
      <w:bookmarkStart w:id="17" w:name="dst670"/>
      <w:bookmarkStart w:id="18" w:name="dst671"/>
      <w:bookmarkStart w:id="19" w:name="dst672"/>
      <w:bookmarkEnd w:id="15"/>
      <w:bookmarkEnd w:id="16"/>
      <w:bookmarkEnd w:id="17"/>
      <w:bookmarkEnd w:id="18"/>
      <w:bookmarkEnd w:id="19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FBD18E3" w14:textId="5B68EB6C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59FF1639" w14:textId="165D1490" w:rsidR="0087124C" w:rsidRPr="00FC1FAD" w:rsidRDefault="00313661" w:rsidP="0098782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="0087124C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044D15D7" w14:textId="09792235" w:rsidR="0087124C" w:rsidRPr="009F2872" w:rsidRDefault="0087124C" w:rsidP="00EF2E00">
      <w:pPr>
        <w:shd w:val="clear" w:color="auto" w:fill="FFFFFF"/>
        <w:tabs>
          <w:tab w:val="left" w:pos="709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C1FAD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F2872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</w:t>
      </w:r>
      <w:proofErr w:type="spellStart"/>
      <w:r w:rsidRPr="009F2872">
        <w:rPr>
          <w:rFonts w:ascii="Times New Roman" w:hAnsi="Times New Roman" w:cs="Times New Roman"/>
          <w:color w:val="000000"/>
          <w:sz w:val="24"/>
          <w:szCs w:val="24"/>
        </w:rPr>
        <w:t>водоохранной</w:t>
      </w:r>
      <w:proofErr w:type="spellEnd"/>
      <w:r w:rsidRPr="009F2872">
        <w:rPr>
          <w:rFonts w:ascii="Times New Roman" w:hAnsi="Times New Roman" w:cs="Times New Roman"/>
          <w:color w:val="000000"/>
          <w:sz w:val="24"/>
          <w:szCs w:val="24"/>
        </w:rPr>
        <w:t xml:space="preserve"> зоны водного объекта и иные требования, в отношении объекта Недвижимого имущества с кадастровым номером: ______________ </w:t>
      </w:r>
      <w:r w:rsidRPr="009F2872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3"/>
      </w:r>
      <w:r w:rsidRPr="009F287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9E1F271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1C1ED4C3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65D4EC0B" w14:textId="40BF4D85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34704C78" w14:textId="060DBD43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533275B4" w14:textId="582273ED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="0008313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08313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51DA59A0" w14:textId="4E5B8FE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исполнения Договора. Договор считается расторгнутым вследствие одностороннего отказа Покупателя от исполнения обязанности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Договору прекращаются с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даты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40AD23CB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4D430653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1F56875B" w14:textId="29AC5D1F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5593626F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</w:t>
      </w:r>
      <w:proofErr w:type="gramStart"/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 даты</w:t>
      </w:r>
      <w:proofErr w:type="gramEnd"/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государственной регистрации права в Едином государственном реестре недвижимости. </w:t>
      </w:r>
    </w:p>
    <w:p w14:paraId="123414E5" w14:textId="547D3DAF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73123D20" w14:textId="1797DC7D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DBFEDB6" w14:textId="37F267ED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F26F9" w14:textId="0FE1DD51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предоставить Покупателю все необходимые документы</w:t>
      </w:r>
      <w:proofErr w:type="gramEnd"/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8138D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4B56FFB7" w14:textId="66F4393A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39CE07A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145C8FB9" w14:textId="505FF34A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  <w:proofErr w:type="gramEnd"/>
    </w:p>
    <w:p w14:paraId="3E027929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7FEEE246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0A6B831B" w14:textId="7405EEA0" w:rsidR="00313661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59915708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37C4BEE6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11DC541A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4C93150E" w14:textId="0C0537A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и разногласий, все споры, разногласия или требования, возникающие из настоящего Договора или в связи с ним, в том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lastRenderedPageBreak/>
        <w:t>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419B88FC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6E30FA8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считается заключенным и вступает силу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его подписания Сторонами.</w:t>
      </w:r>
    </w:p>
    <w:p w14:paraId="4FDC46EB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509989A0" w14:textId="2F01645E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D419A50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48C9CB13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08073D8" w14:textId="629A756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AE8D413" w14:textId="77777777" w:rsidR="00313661" w:rsidRPr="00585E32" w:rsidRDefault="00313661" w:rsidP="00FC1FA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74"/>
      </w:tblGrid>
      <w:tr w:rsidR="00313661" w:rsidRPr="00A95FF5" w14:paraId="5903F75C" w14:textId="77777777" w:rsidTr="00AE2A45">
        <w:tc>
          <w:tcPr>
            <w:tcW w:w="4961" w:type="dxa"/>
            <w:gridSpan w:val="3"/>
          </w:tcPr>
          <w:p w14:paraId="311CB5FF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61" w:type="dxa"/>
            <w:gridSpan w:val="3"/>
          </w:tcPr>
          <w:p w14:paraId="357EB574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006AC54D" w14:textId="77777777" w:rsidTr="00AE2A45">
        <w:tc>
          <w:tcPr>
            <w:tcW w:w="4961" w:type="dxa"/>
            <w:gridSpan w:val="3"/>
          </w:tcPr>
          <w:p w14:paraId="0835648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61" w:type="dxa"/>
            <w:gridSpan w:val="3"/>
          </w:tcPr>
          <w:p w14:paraId="035F772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B44D1C6" w14:textId="77777777" w:rsidTr="00AE2A45">
        <w:tc>
          <w:tcPr>
            <w:tcW w:w="993" w:type="dxa"/>
          </w:tcPr>
          <w:p w14:paraId="1B1FBBF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B79E3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156CA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6F6F5E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4D8B575" w14:textId="77777777" w:rsidTr="00AE2A45">
        <w:tc>
          <w:tcPr>
            <w:tcW w:w="993" w:type="dxa"/>
          </w:tcPr>
          <w:p w14:paraId="3A30628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D3FFD4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AE558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5B7865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5D4E393" w14:textId="77777777" w:rsidTr="00AE2A45">
        <w:tc>
          <w:tcPr>
            <w:tcW w:w="993" w:type="dxa"/>
          </w:tcPr>
          <w:p w14:paraId="78B62AA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7F906BF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28ACE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217604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C8F0BB8" w14:textId="77777777" w:rsidTr="00AE2A45">
        <w:tc>
          <w:tcPr>
            <w:tcW w:w="993" w:type="dxa"/>
          </w:tcPr>
          <w:p w14:paraId="632B543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1049F22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FDCBDC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526876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D47F01F" w14:textId="77777777" w:rsidTr="00AE2A45">
        <w:tc>
          <w:tcPr>
            <w:tcW w:w="993" w:type="dxa"/>
          </w:tcPr>
          <w:p w14:paraId="66C1379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proofErr w:type="gramStart"/>
            <w:r w:rsidRPr="005E7C2F">
              <w:rPr>
                <w:sz w:val="24"/>
                <w:szCs w:val="24"/>
              </w:rPr>
              <w:t>р</w:t>
            </w:r>
            <w:proofErr w:type="gramEnd"/>
            <w:r w:rsidRPr="005E7C2F">
              <w:rPr>
                <w:sz w:val="24"/>
                <w:szCs w:val="24"/>
              </w:rPr>
              <w:t>/с:</w:t>
            </w:r>
          </w:p>
        </w:tc>
        <w:tc>
          <w:tcPr>
            <w:tcW w:w="3968" w:type="dxa"/>
            <w:gridSpan w:val="2"/>
          </w:tcPr>
          <w:p w14:paraId="1D7F242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99D2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proofErr w:type="gramStart"/>
            <w:r w:rsidRPr="005E7C2F">
              <w:rPr>
                <w:sz w:val="24"/>
                <w:szCs w:val="24"/>
              </w:rPr>
              <w:t>р</w:t>
            </w:r>
            <w:proofErr w:type="gramEnd"/>
            <w:r w:rsidRPr="005E7C2F">
              <w:rPr>
                <w:sz w:val="24"/>
                <w:szCs w:val="24"/>
              </w:rPr>
              <w:t>/с:</w:t>
            </w:r>
          </w:p>
        </w:tc>
        <w:tc>
          <w:tcPr>
            <w:tcW w:w="3968" w:type="dxa"/>
            <w:gridSpan w:val="2"/>
          </w:tcPr>
          <w:p w14:paraId="752451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38CB2B7" w14:textId="77777777" w:rsidTr="00AE2A45">
        <w:tc>
          <w:tcPr>
            <w:tcW w:w="993" w:type="dxa"/>
          </w:tcPr>
          <w:p w14:paraId="1BD3860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1CCA10F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EFA8E3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D2E47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58E8FEC" w14:textId="77777777" w:rsidTr="00AE2A45">
        <w:tc>
          <w:tcPr>
            <w:tcW w:w="993" w:type="dxa"/>
          </w:tcPr>
          <w:p w14:paraId="37B0EF5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9DAED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C866A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917EA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7773D71" w14:textId="77777777" w:rsidTr="00AE2A45">
        <w:tc>
          <w:tcPr>
            <w:tcW w:w="993" w:type="dxa"/>
          </w:tcPr>
          <w:p w14:paraId="593423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402FC82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41DBA5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38243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DBA9A63" w14:textId="77777777" w:rsidTr="00AE2A45">
        <w:tc>
          <w:tcPr>
            <w:tcW w:w="993" w:type="dxa"/>
          </w:tcPr>
          <w:p w14:paraId="747CED8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7B1D0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BABCF3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939E95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63A8090" w14:textId="77777777" w:rsidTr="00AE2A45">
        <w:tc>
          <w:tcPr>
            <w:tcW w:w="993" w:type="dxa"/>
          </w:tcPr>
          <w:p w14:paraId="4AC1764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AE318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5355B2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AF64ED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D4D7998" w14:textId="77777777" w:rsidTr="00AE2A45">
        <w:tc>
          <w:tcPr>
            <w:tcW w:w="9922" w:type="dxa"/>
            <w:gridSpan w:val="6"/>
          </w:tcPr>
          <w:p w14:paraId="4A7FA0ED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7C2A0A7" w14:textId="77777777" w:rsidTr="00AE2A45">
        <w:tc>
          <w:tcPr>
            <w:tcW w:w="9922" w:type="dxa"/>
            <w:gridSpan w:val="6"/>
          </w:tcPr>
          <w:p w14:paraId="403E795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088AA39F" w14:textId="77777777" w:rsidTr="00AE2A45">
        <w:tc>
          <w:tcPr>
            <w:tcW w:w="4961" w:type="dxa"/>
            <w:gridSpan w:val="3"/>
          </w:tcPr>
          <w:p w14:paraId="409A0587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61" w:type="dxa"/>
            <w:gridSpan w:val="3"/>
          </w:tcPr>
          <w:p w14:paraId="6FD2E43B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6A3F26" w:rsidRPr="005E7C2F" w14:paraId="116D6817" w14:textId="77777777" w:rsidTr="00AE2A45">
        <w:trPr>
          <w:gridAfter w:val="3"/>
          <w:wAfter w:w="4961" w:type="dxa"/>
        </w:trPr>
        <w:tc>
          <w:tcPr>
            <w:tcW w:w="4961" w:type="dxa"/>
            <w:gridSpan w:val="3"/>
          </w:tcPr>
          <w:p w14:paraId="119B648E" w14:textId="77777777" w:rsidR="006A3F26" w:rsidRPr="005E7C2F" w:rsidRDefault="006A3F26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4AD4EAA3" w14:textId="77777777" w:rsidTr="00AE2A45">
        <w:tc>
          <w:tcPr>
            <w:tcW w:w="4961" w:type="dxa"/>
            <w:gridSpan w:val="3"/>
          </w:tcPr>
          <w:p w14:paraId="2D3EFF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61" w:type="dxa"/>
            <w:gridSpan w:val="3"/>
          </w:tcPr>
          <w:p w14:paraId="64D497E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181F7466" w14:textId="77777777" w:rsidTr="00AE2A45">
        <w:tc>
          <w:tcPr>
            <w:tcW w:w="4961" w:type="dxa"/>
            <w:gridSpan w:val="3"/>
          </w:tcPr>
          <w:p w14:paraId="653A48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61" w:type="dxa"/>
            <w:gridSpan w:val="3"/>
          </w:tcPr>
          <w:p w14:paraId="07E9319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21E43647" w14:textId="77777777" w:rsidTr="00AE2A45">
        <w:tc>
          <w:tcPr>
            <w:tcW w:w="4961" w:type="dxa"/>
            <w:gridSpan w:val="3"/>
          </w:tcPr>
          <w:p w14:paraId="09C136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1" w:type="dxa"/>
            <w:gridSpan w:val="3"/>
          </w:tcPr>
          <w:p w14:paraId="5442CD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264AD7D" w14:textId="77777777" w:rsidTr="00AE2A45">
        <w:tc>
          <w:tcPr>
            <w:tcW w:w="2473" w:type="dxa"/>
            <w:gridSpan w:val="2"/>
          </w:tcPr>
          <w:p w14:paraId="4B03087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E6808A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081FF51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74" w:type="dxa"/>
          </w:tcPr>
          <w:p w14:paraId="4D0921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4D4D297A" w14:textId="77777777" w:rsidTr="00AE2A45">
        <w:tc>
          <w:tcPr>
            <w:tcW w:w="2473" w:type="dxa"/>
            <w:gridSpan w:val="2"/>
          </w:tcPr>
          <w:p w14:paraId="1B6099E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3FE33A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2A11432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74" w:type="dxa"/>
          </w:tcPr>
          <w:p w14:paraId="7348DCD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12"/>
      <w:bookmarkEnd w:id="13"/>
    </w:tbl>
    <w:p w14:paraId="243D1373" w14:textId="77777777"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C6EA56" w14:textId="77777777" w:rsidR="00707D32" w:rsidRDefault="00707D32" w:rsidP="00404427">
      <w:pPr>
        <w:spacing w:after="0" w:line="240" w:lineRule="auto"/>
      </w:pPr>
      <w:r>
        <w:separator/>
      </w:r>
    </w:p>
  </w:endnote>
  <w:endnote w:type="continuationSeparator" w:id="0">
    <w:p w14:paraId="20E6001F" w14:textId="77777777" w:rsidR="00707D32" w:rsidRDefault="00707D32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3419969"/>
      <w:docPartObj>
        <w:docPartGallery w:val="Page Numbers (Bottom of Page)"/>
        <w:docPartUnique/>
      </w:docPartObj>
    </w:sdtPr>
    <w:sdtEndPr/>
    <w:sdtContent>
      <w:p w14:paraId="0AA93390" w14:textId="5259C399" w:rsidR="00707D32" w:rsidRDefault="00707D32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3FE0">
          <w:rPr>
            <w:noProof/>
          </w:rPr>
          <w:t>5</w:t>
        </w:r>
        <w:r>
          <w:fldChar w:fldCharType="end"/>
        </w:r>
      </w:p>
    </w:sdtContent>
  </w:sdt>
  <w:p w14:paraId="15918508" w14:textId="77777777" w:rsidR="00707D32" w:rsidRDefault="00707D32">
    <w:pPr>
      <w:pStyle w:val="af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1646624"/>
      <w:docPartObj>
        <w:docPartGallery w:val="Page Numbers (Bottom of Page)"/>
        <w:docPartUnique/>
      </w:docPartObj>
    </w:sdtPr>
    <w:sdtEndPr/>
    <w:sdtContent>
      <w:p w14:paraId="5E0D1DD8" w14:textId="51A4C6B4" w:rsidR="00707D32" w:rsidRDefault="00707D32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3FE0">
          <w:rPr>
            <w:noProof/>
          </w:rPr>
          <w:t>25</w:t>
        </w:r>
        <w:r>
          <w:fldChar w:fldCharType="end"/>
        </w:r>
      </w:p>
    </w:sdtContent>
  </w:sdt>
  <w:p w14:paraId="1BF2329B" w14:textId="3A2939F2" w:rsidR="00707D32" w:rsidRDefault="00707D32" w:rsidP="00AC286C">
    <w:pPr>
      <w:pStyle w:val="afc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CFB001" w14:textId="77777777" w:rsidR="00707D32" w:rsidRDefault="00707D32" w:rsidP="00A84DA5">
    <w:pPr>
      <w:pStyle w:val="afc"/>
    </w:pPr>
  </w:p>
  <w:p w14:paraId="27A00855" w14:textId="77777777" w:rsidR="00707D32" w:rsidRDefault="00707D32">
    <w:pPr>
      <w:pStyle w:val="af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5E4567" w14:textId="77777777" w:rsidR="00707D32" w:rsidRDefault="00707D32" w:rsidP="00404427">
      <w:pPr>
        <w:spacing w:after="0" w:line="240" w:lineRule="auto"/>
      </w:pPr>
      <w:r>
        <w:separator/>
      </w:r>
    </w:p>
  </w:footnote>
  <w:footnote w:type="continuationSeparator" w:id="0">
    <w:p w14:paraId="0C79BD95" w14:textId="77777777" w:rsidR="00707D32" w:rsidRDefault="00707D32" w:rsidP="00404427">
      <w:pPr>
        <w:spacing w:after="0" w:line="240" w:lineRule="auto"/>
      </w:pPr>
      <w:r>
        <w:continuationSeparator/>
      </w:r>
    </w:p>
  </w:footnote>
  <w:footnote w:id="1">
    <w:p w14:paraId="2A5B3A1E" w14:textId="63A26EBE" w:rsidR="00707D32" w:rsidRPr="005A3A6D" w:rsidRDefault="00707D32" w:rsidP="00FC1FAD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>
        <w:t>аукциона</w:t>
      </w:r>
      <w:r w:rsidRPr="005A3A6D">
        <w:t>.</w:t>
      </w:r>
    </w:p>
  </w:footnote>
  <w:footnote w:id="2">
    <w:p w14:paraId="08D16CC4" w14:textId="697F4903" w:rsidR="00707D32" w:rsidRPr="005E7C2F" w:rsidRDefault="00707D32" w:rsidP="00FC1FAD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654642D7" w14:textId="2DFFBF2D" w:rsidR="00707D32" w:rsidRPr="005E7C2F" w:rsidRDefault="00707D32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537F0F51" w14:textId="46F164DD" w:rsidR="00707D32" w:rsidRPr="005E7C2F" w:rsidRDefault="00707D32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2F0D1DA2" w14:textId="6F1E1F8E" w:rsidR="00707D32" w:rsidRDefault="00707D32" w:rsidP="000B2C13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аукциона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6">
    <w:p w14:paraId="3DF037A5" w14:textId="77777777" w:rsidR="00707D32" w:rsidRDefault="00707D32" w:rsidP="0087124C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</w:p>
  </w:footnote>
  <w:footnote w:id="7">
    <w:p w14:paraId="4C7B6EC4" w14:textId="77777777" w:rsidR="00707D32" w:rsidRPr="000A6117" w:rsidRDefault="00707D32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proofErr w:type="gramStart"/>
      <w:r w:rsidRPr="000A6117">
        <w:t>Включается в случае если Имущество не облагается</w:t>
      </w:r>
      <w:proofErr w:type="gramEnd"/>
      <w:r w:rsidRPr="000A6117">
        <w:t xml:space="preserve"> НДС </w:t>
      </w:r>
    </w:p>
  </w:footnote>
  <w:footnote w:id="8">
    <w:p w14:paraId="365534F6" w14:textId="77777777" w:rsidR="00707D32" w:rsidRPr="000A6117" w:rsidRDefault="00707D32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</w:t>
      </w:r>
      <w:r w:rsidRPr="000A6117">
        <w:rPr>
          <w:color w:val="000000"/>
        </w:rPr>
        <w:t>кт включается в Договор, если в состав имущества входит земельный участок</w:t>
      </w:r>
    </w:p>
  </w:footnote>
  <w:footnote w:id="9">
    <w:p w14:paraId="7DDDA073" w14:textId="516F3623" w:rsidR="00707D32" w:rsidRPr="000A6117" w:rsidRDefault="00707D32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3A6148E0" w14:textId="7520DB01" w:rsidR="00707D32" w:rsidRPr="000A6117" w:rsidRDefault="00707D32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41357ED5" w14:textId="00A0A67F" w:rsidR="00707D32" w:rsidRPr="000A6117" w:rsidRDefault="00707D32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3C4F99D4" w14:textId="1FCFAA2F" w:rsidR="00707D32" w:rsidRPr="00991776" w:rsidRDefault="00707D32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14:paraId="1A572D8C" w14:textId="2542173D" w:rsidR="00707D32" w:rsidRDefault="00707D32" w:rsidP="0087124C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</w:p>
  </w:footnote>
  <w:footnote w:id="14">
    <w:p w14:paraId="54CD3BCC" w14:textId="77777777" w:rsidR="00707D32" w:rsidRPr="00991776" w:rsidRDefault="00707D32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607BDC85" w14:textId="77777777" w:rsidR="00707D32" w:rsidRPr="00991776" w:rsidRDefault="00707D32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3A826B06" w14:textId="6625C46E" w:rsidR="00707D32" w:rsidRDefault="00707D32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0AC7CB3D" w14:textId="7CC08322" w:rsidR="00707D32" w:rsidRDefault="00707D32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0BF765" w14:textId="77777777" w:rsidR="00707D32" w:rsidRDefault="00707D32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707D32" w:rsidRDefault="00707D32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CF1F66" w14:textId="77777777" w:rsidR="00707D32" w:rsidRDefault="00707D32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707D32" w:rsidRDefault="00707D32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F14B9D" w14:textId="77777777" w:rsidR="00707D32" w:rsidRDefault="00707D32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47EE9BE7" w14:textId="77777777" w:rsidR="00707D32" w:rsidRDefault="00707D32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2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5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7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9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26"/>
  </w:num>
  <w:num w:numId="4">
    <w:abstractNumId w:val="12"/>
  </w:num>
  <w:num w:numId="5">
    <w:abstractNumId w:val="1"/>
  </w:num>
  <w:num w:numId="6">
    <w:abstractNumId w:val="13"/>
  </w:num>
  <w:num w:numId="7">
    <w:abstractNumId w:val="4"/>
  </w:num>
  <w:num w:numId="8">
    <w:abstractNumId w:val="6"/>
  </w:num>
  <w:num w:numId="9">
    <w:abstractNumId w:val="34"/>
  </w:num>
  <w:num w:numId="10">
    <w:abstractNumId w:val="18"/>
  </w:num>
  <w:num w:numId="11">
    <w:abstractNumId w:val="5"/>
  </w:num>
  <w:num w:numId="12">
    <w:abstractNumId w:val="17"/>
  </w:num>
  <w:num w:numId="13">
    <w:abstractNumId w:val="22"/>
  </w:num>
  <w:num w:numId="14">
    <w:abstractNumId w:val="20"/>
  </w:num>
  <w:num w:numId="15">
    <w:abstractNumId w:val="10"/>
  </w:num>
  <w:num w:numId="16">
    <w:abstractNumId w:val="21"/>
  </w:num>
  <w:num w:numId="17">
    <w:abstractNumId w:val="30"/>
  </w:num>
  <w:num w:numId="18">
    <w:abstractNumId w:val="23"/>
  </w:num>
  <w:num w:numId="19">
    <w:abstractNumId w:val="32"/>
  </w:num>
  <w:num w:numId="20">
    <w:abstractNumId w:val="7"/>
  </w:num>
  <w:num w:numId="21">
    <w:abstractNumId w:val="8"/>
  </w:num>
  <w:num w:numId="22">
    <w:abstractNumId w:val="25"/>
  </w:num>
  <w:num w:numId="23">
    <w:abstractNumId w:val="0"/>
  </w:num>
  <w:num w:numId="24">
    <w:abstractNumId w:val="11"/>
  </w:num>
  <w:num w:numId="25">
    <w:abstractNumId w:val="24"/>
  </w:num>
  <w:num w:numId="26">
    <w:abstractNumId w:val="16"/>
  </w:num>
  <w:num w:numId="27">
    <w:abstractNumId w:val="27"/>
  </w:num>
  <w:num w:numId="28">
    <w:abstractNumId w:val="14"/>
  </w:num>
  <w:num w:numId="29">
    <w:abstractNumId w:val="29"/>
  </w:num>
  <w:num w:numId="30">
    <w:abstractNumId w:val="33"/>
  </w:num>
  <w:num w:numId="31">
    <w:abstractNumId w:val="28"/>
  </w:num>
  <w:num w:numId="32">
    <w:abstractNumId w:val="15"/>
  </w:num>
  <w:num w:numId="33">
    <w:abstractNumId w:val="2"/>
  </w:num>
  <w:num w:numId="34">
    <w:abstractNumId w:val="9"/>
  </w:num>
  <w:num w:numId="35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CEB"/>
    <w:rsid w:val="00000644"/>
    <w:rsid w:val="00002390"/>
    <w:rsid w:val="0000322D"/>
    <w:rsid w:val="00003AEF"/>
    <w:rsid w:val="0000612E"/>
    <w:rsid w:val="00007B6C"/>
    <w:rsid w:val="00010A7F"/>
    <w:rsid w:val="00020118"/>
    <w:rsid w:val="00020A66"/>
    <w:rsid w:val="00027162"/>
    <w:rsid w:val="000501C5"/>
    <w:rsid w:val="00061630"/>
    <w:rsid w:val="0006421C"/>
    <w:rsid w:val="000648BA"/>
    <w:rsid w:val="00072E5B"/>
    <w:rsid w:val="000747E0"/>
    <w:rsid w:val="000755B2"/>
    <w:rsid w:val="00083137"/>
    <w:rsid w:val="00092366"/>
    <w:rsid w:val="000947AB"/>
    <w:rsid w:val="000A651F"/>
    <w:rsid w:val="000B2C13"/>
    <w:rsid w:val="000C5677"/>
    <w:rsid w:val="000D3DFC"/>
    <w:rsid w:val="000D72A9"/>
    <w:rsid w:val="000E47E8"/>
    <w:rsid w:val="000E543C"/>
    <w:rsid w:val="000F1CF0"/>
    <w:rsid w:val="001006BA"/>
    <w:rsid w:val="0010549B"/>
    <w:rsid w:val="00111DE2"/>
    <w:rsid w:val="00117254"/>
    <w:rsid w:val="00121E9C"/>
    <w:rsid w:val="001261C7"/>
    <w:rsid w:val="00137E4F"/>
    <w:rsid w:val="0014791D"/>
    <w:rsid w:val="00151CD2"/>
    <w:rsid w:val="00154C18"/>
    <w:rsid w:val="001553DC"/>
    <w:rsid w:val="0016538D"/>
    <w:rsid w:val="0017500D"/>
    <w:rsid w:val="001801F0"/>
    <w:rsid w:val="00180A6C"/>
    <w:rsid w:val="001A1637"/>
    <w:rsid w:val="001A5A36"/>
    <w:rsid w:val="001B2227"/>
    <w:rsid w:val="001B7B2C"/>
    <w:rsid w:val="001E0EED"/>
    <w:rsid w:val="001F4710"/>
    <w:rsid w:val="001F4D09"/>
    <w:rsid w:val="001F64E3"/>
    <w:rsid w:val="001F663C"/>
    <w:rsid w:val="001F6891"/>
    <w:rsid w:val="00204E18"/>
    <w:rsid w:val="00213A46"/>
    <w:rsid w:val="00217AF3"/>
    <w:rsid w:val="0023259D"/>
    <w:rsid w:val="00263381"/>
    <w:rsid w:val="002741CA"/>
    <w:rsid w:val="00275FBB"/>
    <w:rsid w:val="00277943"/>
    <w:rsid w:val="002A2864"/>
    <w:rsid w:val="002A32AA"/>
    <w:rsid w:val="002A42B9"/>
    <w:rsid w:val="002B72BB"/>
    <w:rsid w:val="002C0AB7"/>
    <w:rsid w:val="002D6366"/>
    <w:rsid w:val="002E15B0"/>
    <w:rsid w:val="002E3C55"/>
    <w:rsid w:val="002E3EA4"/>
    <w:rsid w:val="002E7E54"/>
    <w:rsid w:val="002F13B4"/>
    <w:rsid w:val="002F3CEB"/>
    <w:rsid w:val="003009CC"/>
    <w:rsid w:val="0030210D"/>
    <w:rsid w:val="00310D93"/>
    <w:rsid w:val="00313661"/>
    <w:rsid w:val="00331D8F"/>
    <w:rsid w:val="00332C49"/>
    <w:rsid w:val="003372F2"/>
    <w:rsid w:val="00350A59"/>
    <w:rsid w:val="00352C29"/>
    <w:rsid w:val="00361D67"/>
    <w:rsid w:val="00384040"/>
    <w:rsid w:val="00385089"/>
    <w:rsid w:val="0038784A"/>
    <w:rsid w:val="003903B6"/>
    <w:rsid w:val="003921DF"/>
    <w:rsid w:val="00394AE4"/>
    <w:rsid w:val="00397F3D"/>
    <w:rsid w:val="003A317E"/>
    <w:rsid w:val="003A34AD"/>
    <w:rsid w:val="003B107E"/>
    <w:rsid w:val="003C06C3"/>
    <w:rsid w:val="003C33E5"/>
    <w:rsid w:val="003C4D58"/>
    <w:rsid w:val="003C5F73"/>
    <w:rsid w:val="003D2416"/>
    <w:rsid w:val="003D39AE"/>
    <w:rsid w:val="003E19CE"/>
    <w:rsid w:val="003E1FB1"/>
    <w:rsid w:val="003F29FD"/>
    <w:rsid w:val="003F5EC4"/>
    <w:rsid w:val="0040201A"/>
    <w:rsid w:val="00404427"/>
    <w:rsid w:val="004105B1"/>
    <w:rsid w:val="00434FC2"/>
    <w:rsid w:val="00441C5F"/>
    <w:rsid w:val="004473EE"/>
    <w:rsid w:val="004573B8"/>
    <w:rsid w:val="00460536"/>
    <w:rsid w:val="00465D20"/>
    <w:rsid w:val="00467ED1"/>
    <w:rsid w:val="00493AD8"/>
    <w:rsid w:val="004A0568"/>
    <w:rsid w:val="004A4020"/>
    <w:rsid w:val="004B11F6"/>
    <w:rsid w:val="004B2C55"/>
    <w:rsid w:val="004B62EC"/>
    <w:rsid w:val="004C0069"/>
    <w:rsid w:val="004C5FE8"/>
    <w:rsid w:val="004D3A66"/>
    <w:rsid w:val="004E489B"/>
    <w:rsid w:val="004E50B6"/>
    <w:rsid w:val="004E56D3"/>
    <w:rsid w:val="005036C6"/>
    <w:rsid w:val="00504906"/>
    <w:rsid w:val="00520571"/>
    <w:rsid w:val="0052210B"/>
    <w:rsid w:val="00526A55"/>
    <w:rsid w:val="00536169"/>
    <w:rsid w:val="005436DA"/>
    <w:rsid w:val="0055098F"/>
    <w:rsid w:val="005534EB"/>
    <w:rsid w:val="0056097E"/>
    <w:rsid w:val="00562D70"/>
    <w:rsid w:val="005734EE"/>
    <w:rsid w:val="00573A1D"/>
    <w:rsid w:val="00573A3F"/>
    <w:rsid w:val="00575A1C"/>
    <w:rsid w:val="00576177"/>
    <w:rsid w:val="00576E65"/>
    <w:rsid w:val="00582E63"/>
    <w:rsid w:val="00584697"/>
    <w:rsid w:val="00592C6E"/>
    <w:rsid w:val="005939B9"/>
    <w:rsid w:val="005A1627"/>
    <w:rsid w:val="005A4586"/>
    <w:rsid w:val="005B056D"/>
    <w:rsid w:val="005C0350"/>
    <w:rsid w:val="005D777A"/>
    <w:rsid w:val="005E0972"/>
    <w:rsid w:val="005E319F"/>
    <w:rsid w:val="005E519C"/>
    <w:rsid w:val="006016A8"/>
    <w:rsid w:val="00621B17"/>
    <w:rsid w:val="0062325A"/>
    <w:rsid w:val="00623D7A"/>
    <w:rsid w:val="006317B8"/>
    <w:rsid w:val="00640C42"/>
    <w:rsid w:val="00653252"/>
    <w:rsid w:val="00656F64"/>
    <w:rsid w:val="00665D7B"/>
    <w:rsid w:val="006666F5"/>
    <w:rsid w:val="00673ED5"/>
    <w:rsid w:val="00683637"/>
    <w:rsid w:val="0069041A"/>
    <w:rsid w:val="0069633C"/>
    <w:rsid w:val="006A1834"/>
    <w:rsid w:val="006A3F26"/>
    <w:rsid w:val="006A6C22"/>
    <w:rsid w:val="006A74E1"/>
    <w:rsid w:val="006B0A75"/>
    <w:rsid w:val="006B7472"/>
    <w:rsid w:val="006C42C4"/>
    <w:rsid w:val="006C4A13"/>
    <w:rsid w:val="006C4C63"/>
    <w:rsid w:val="006D4871"/>
    <w:rsid w:val="006D5114"/>
    <w:rsid w:val="006F6DF3"/>
    <w:rsid w:val="00707D32"/>
    <w:rsid w:val="00712E03"/>
    <w:rsid w:val="00722AA2"/>
    <w:rsid w:val="007278D8"/>
    <w:rsid w:val="0073625E"/>
    <w:rsid w:val="00740BFE"/>
    <w:rsid w:val="00753695"/>
    <w:rsid w:val="00762B87"/>
    <w:rsid w:val="007765B1"/>
    <w:rsid w:val="007A4DFB"/>
    <w:rsid w:val="007B7685"/>
    <w:rsid w:val="007D45D7"/>
    <w:rsid w:val="007D6F1D"/>
    <w:rsid w:val="007E2D66"/>
    <w:rsid w:val="007E305B"/>
    <w:rsid w:val="007E3AA6"/>
    <w:rsid w:val="007E4F74"/>
    <w:rsid w:val="007E6524"/>
    <w:rsid w:val="007F3A8E"/>
    <w:rsid w:val="00801C91"/>
    <w:rsid w:val="0080572A"/>
    <w:rsid w:val="00806F01"/>
    <w:rsid w:val="008138D7"/>
    <w:rsid w:val="008138DE"/>
    <w:rsid w:val="00817761"/>
    <w:rsid w:val="00823CC0"/>
    <w:rsid w:val="00857FE7"/>
    <w:rsid w:val="008635D7"/>
    <w:rsid w:val="00865C6B"/>
    <w:rsid w:val="008708B0"/>
    <w:rsid w:val="0087124C"/>
    <w:rsid w:val="008830CD"/>
    <w:rsid w:val="00896CA6"/>
    <w:rsid w:val="0089710A"/>
    <w:rsid w:val="008973FC"/>
    <w:rsid w:val="008B4E5D"/>
    <w:rsid w:val="008C3182"/>
    <w:rsid w:val="008F489D"/>
    <w:rsid w:val="008F7A04"/>
    <w:rsid w:val="009006D4"/>
    <w:rsid w:val="00907B56"/>
    <w:rsid w:val="00910442"/>
    <w:rsid w:val="00915AE2"/>
    <w:rsid w:val="00932E1A"/>
    <w:rsid w:val="00936558"/>
    <w:rsid w:val="00946022"/>
    <w:rsid w:val="0094634D"/>
    <w:rsid w:val="00950ADE"/>
    <w:rsid w:val="00962E8D"/>
    <w:rsid w:val="00963CDA"/>
    <w:rsid w:val="00984551"/>
    <w:rsid w:val="0098782E"/>
    <w:rsid w:val="00995902"/>
    <w:rsid w:val="009A1FB1"/>
    <w:rsid w:val="009B6327"/>
    <w:rsid w:val="009C0501"/>
    <w:rsid w:val="009C44F9"/>
    <w:rsid w:val="009D2006"/>
    <w:rsid w:val="009D3DCF"/>
    <w:rsid w:val="009E1F9F"/>
    <w:rsid w:val="009F2872"/>
    <w:rsid w:val="00A00E42"/>
    <w:rsid w:val="00A16059"/>
    <w:rsid w:val="00A21D21"/>
    <w:rsid w:val="00A25511"/>
    <w:rsid w:val="00A26FC9"/>
    <w:rsid w:val="00A349DB"/>
    <w:rsid w:val="00A3539C"/>
    <w:rsid w:val="00A4650F"/>
    <w:rsid w:val="00A512AB"/>
    <w:rsid w:val="00A6424D"/>
    <w:rsid w:val="00A65480"/>
    <w:rsid w:val="00A732A7"/>
    <w:rsid w:val="00A750F3"/>
    <w:rsid w:val="00A8146C"/>
    <w:rsid w:val="00A84DA5"/>
    <w:rsid w:val="00A8679A"/>
    <w:rsid w:val="00A9164B"/>
    <w:rsid w:val="00A9417B"/>
    <w:rsid w:val="00A96D7F"/>
    <w:rsid w:val="00AA1D5E"/>
    <w:rsid w:val="00AA6788"/>
    <w:rsid w:val="00AC286C"/>
    <w:rsid w:val="00AC3DB3"/>
    <w:rsid w:val="00AC627D"/>
    <w:rsid w:val="00AC6DC7"/>
    <w:rsid w:val="00AE1345"/>
    <w:rsid w:val="00AE2A45"/>
    <w:rsid w:val="00AE56B1"/>
    <w:rsid w:val="00AE760A"/>
    <w:rsid w:val="00AE7D42"/>
    <w:rsid w:val="00AF6B7C"/>
    <w:rsid w:val="00B001C2"/>
    <w:rsid w:val="00B03C4C"/>
    <w:rsid w:val="00B03E39"/>
    <w:rsid w:val="00B201F1"/>
    <w:rsid w:val="00B413BB"/>
    <w:rsid w:val="00B47C0E"/>
    <w:rsid w:val="00B52533"/>
    <w:rsid w:val="00B53928"/>
    <w:rsid w:val="00B55C5D"/>
    <w:rsid w:val="00B57CFB"/>
    <w:rsid w:val="00B6140A"/>
    <w:rsid w:val="00B61FA3"/>
    <w:rsid w:val="00B628A6"/>
    <w:rsid w:val="00B630FF"/>
    <w:rsid w:val="00B72EAA"/>
    <w:rsid w:val="00B94F93"/>
    <w:rsid w:val="00B97DD4"/>
    <w:rsid w:val="00BA24CE"/>
    <w:rsid w:val="00BA6331"/>
    <w:rsid w:val="00BB56F7"/>
    <w:rsid w:val="00BC27BB"/>
    <w:rsid w:val="00BC4550"/>
    <w:rsid w:val="00BC625F"/>
    <w:rsid w:val="00BD0BA6"/>
    <w:rsid w:val="00BD6256"/>
    <w:rsid w:val="00BD6EED"/>
    <w:rsid w:val="00BE0DCD"/>
    <w:rsid w:val="00BE18E5"/>
    <w:rsid w:val="00BE3FE0"/>
    <w:rsid w:val="00BE7766"/>
    <w:rsid w:val="00BF1794"/>
    <w:rsid w:val="00BF40F0"/>
    <w:rsid w:val="00BF4AE6"/>
    <w:rsid w:val="00C01122"/>
    <w:rsid w:val="00C03DB7"/>
    <w:rsid w:val="00C1206D"/>
    <w:rsid w:val="00C14396"/>
    <w:rsid w:val="00C20E3D"/>
    <w:rsid w:val="00C34C53"/>
    <w:rsid w:val="00C36A80"/>
    <w:rsid w:val="00C44DC6"/>
    <w:rsid w:val="00C554D5"/>
    <w:rsid w:val="00C55DA8"/>
    <w:rsid w:val="00C609A8"/>
    <w:rsid w:val="00C70A0F"/>
    <w:rsid w:val="00CA0EB8"/>
    <w:rsid w:val="00CA6D0C"/>
    <w:rsid w:val="00CC710D"/>
    <w:rsid w:val="00CC7BC3"/>
    <w:rsid w:val="00CE2241"/>
    <w:rsid w:val="00CF5B9A"/>
    <w:rsid w:val="00D1361E"/>
    <w:rsid w:val="00D172EB"/>
    <w:rsid w:val="00D35463"/>
    <w:rsid w:val="00D37FD7"/>
    <w:rsid w:val="00D45DF3"/>
    <w:rsid w:val="00D4640D"/>
    <w:rsid w:val="00D46966"/>
    <w:rsid w:val="00D476ED"/>
    <w:rsid w:val="00D47DC1"/>
    <w:rsid w:val="00D569BA"/>
    <w:rsid w:val="00D60451"/>
    <w:rsid w:val="00D6753E"/>
    <w:rsid w:val="00D710B5"/>
    <w:rsid w:val="00D8233F"/>
    <w:rsid w:val="00D826D0"/>
    <w:rsid w:val="00D82D31"/>
    <w:rsid w:val="00D916F0"/>
    <w:rsid w:val="00D94C13"/>
    <w:rsid w:val="00DB25EA"/>
    <w:rsid w:val="00DB6A9B"/>
    <w:rsid w:val="00DC0ED2"/>
    <w:rsid w:val="00DC296D"/>
    <w:rsid w:val="00DC47C7"/>
    <w:rsid w:val="00DC683B"/>
    <w:rsid w:val="00DE27CE"/>
    <w:rsid w:val="00DF3E9A"/>
    <w:rsid w:val="00DF742D"/>
    <w:rsid w:val="00E015D2"/>
    <w:rsid w:val="00E03D46"/>
    <w:rsid w:val="00E06F3C"/>
    <w:rsid w:val="00E1520B"/>
    <w:rsid w:val="00E430D0"/>
    <w:rsid w:val="00E47AA8"/>
    <w:rsid w:val="00E652A5"/>
    <w:rsid w:val="00E667DC"/>
    <w:rsid w:val="00E6793A"/>
    <w:rsid w:val="00E77471"/>
    <w:rsid w:val="00E80594"/>
    <w:rsid w:val="00EB5600"/>
    <w:rsid w:val="00EE4D44"/>
    <w:rsid w:val="00EF2E00"/>
    <w:rsid w:val="00EF2EC8"/>
    <w:rsid w:val="00EF5DA4"/>
    <w:rsid w:val="00F076A3"/>
    <w:rsid w:val="00F134A1"/>
    <w:rsid w:val="00F13FCA"/>
    <w:rsid w:val="00F30823"/>
    <w:rsid w:val="00F32A9C"/>
    <w:rsid w:val="00F33C01"/>
    <w:rsid w:val="00F35BEA"/>
    <w:rsid w:val="00F35F45"/>
    <w:rsid w:val="00F36FFA"/>
    <w:rsid w:val="00F37959"/>
    <w:rsid w:val="00F42654"/>
    <w:rsid w:val="00F43BA1"/>
    <w:rsid w:val="00F474B6"/>
    <w:rsid w:val="00F64B27"/>
    <w:rsid w:val="00F67D6D"/>
    <w:rsid w:val="00F92939"/>
    <w:rsid w:val="00F95299"/>
    <w:rsid w:val="00FA45F4"/>
    <w:rsid w:val="00FA4D82"/>
    <w:rsid w:val="00FA5545"/>
    <w:rsid w:val="00FA6485"/>
    <w:rsid w:val="00FB21BD"/>
    <w:rsid w:val="00FB5297"/>
    <w:rsid w:val="00FC0EEF"/>
    <w:rsid w:val="00FC1FAD"/>
    <w:rsid w:val="00FC3339"/>
    <w:rsid w:val="00FD42BF"/>
    <w:rsid w:val="00FF0CBE"/>
    <w:rsid w:val="00FF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6C39D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hyperlink" Target="mailto:info@rt-capital.ru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consultantplus://offline/ref=55ED6F85058F708AD83FA81151F20FF5FE2BBF7E496FFC16264A9740E8F64F654AB992E1A5968869y432L" TargetMode="Externa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yperlink" Target="http://www.etprf.ru" TargetMode="External"/><Relationship Id="rId25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tprf.ru" TargetMode="External"/><Relationship Id="rId20" Type="http://schemas.openxmlformats.org/officeDocument/2006/relationships/hyperlink" Target="http://www.rt-capital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-capital.ru" TargetMode="External"/><Relationship Id="rId24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hyperlink" Target="http://www.etprf.ru" TargetMode="External"/><Relationship Id="rId23" Type="http://schemas.openxmlformats.org/officeDocument/2006/relationships/header" Target="header3.xml"/><Relationship Id="rId28" Type="http://schemas.microsoft.com/office/2016/09/relationships/commentsIds" Target="commentsIds.xml"/><Relationship Id="rId10" Type="http://schemas.openxmlformats.org/officeDocument/2006/relationships/footer" Target="footer1.xml"/><Relationship Id="rId19" Type="http://schemas.openxmlformats.org/officeDocument/2006/relationships/hyperlink" Target="http://www.rt-capital.ru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://www.etprf.ru" TargetMode="External"/><Relationship Id="rId22" Type="http://schemas.openxmlformats.org/officeDocument/2006/relationships/hyperlink" Target="http://&#1054;&#1088;&#1075;&#1072;&#1085;&#1080;&#1079;&#1072;&#1090;&#1086;&#1088;&#1072;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88C98-5899-48EF-9976-B4799E781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10341</Words>
  <Characters>58946</Characters>
  <Application>Microsoft Office Word</Application>
  <DocSecurity>4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Хизев</dc:creator>
  <cp:lastModifiedBy>Ахмадеев Тимур Равилевич</cp:lastModifiedBy>
  <cp:revision>2</cp:revision>
  <cp:lastPrinted>2021-03-11T10:38:00Z</cp:lastPrinted>
  <dcterms:created xsi:type="dcterms:W3CDTF">2021-03-11T10:39:00Z</dcterms:created>
  <dcterms:modified xsi:type="dcterms:W3CDTF">2021-03-11T10:39:00Z</dcterms:modified>
</cp:coreProperties>
</file>