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549" w:type="dxa"/>
        <w:jc w:val="right"/>
        <w:tblLayout w:type="fixed"/>
        <w:tblLook w:val="01E0" w:firstRow="1" w:lastRow="1" w:firstColumn="1" w:lastColumn="1" w:noHBand="0" w:noVBand="0"/>
      </w:tblPr>
      <w:tblGrid>
        <w:gridCol w:w="5364"/>
        <w:gridCol w:w="185"/>
      </w:tblGrid>
      <w:tr w:rsidR="000821C1" w:rsidRPr="000821C1" w14:paraId="5CBB5724" w14:textId="77777777" w:rsidTr="00B76108">
        <w:trPr>
          <w:jc w:val="right"/>
        </w:trPr>
        <w:tc>
          <w:tcPr>
            <w:tcW w:w="5549" w:type="dxa"/>
            <w:gridSpan w:val="2"/>
            <w:shd w:val="clear" w:color="auto" w:fill="auto"/>
          </w:tcPr>
          <w:p w14:paraId="292DCA6C" w14:textId="6DDD0549" w:rsidR="000821C1" w:rsidRPr="000821C1" w:rsidRDefault="000821C1" w:rsidP="000821C1">
            <w:pPr>
              <w:spacing w:after="0" w:line="240" w:lineRule="auto"/>
              <w:ind w:right="175" w:firstLine="567"/>
              <w:jc w:val="right"/>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          </w:t>
            </w:r>
            <w:r w:rsidRPr="000821C1">
              <w:rPr>
                <w:rFonts w:ascii="Times New Roman" w:hAnsi="Times New Roman" w:cs="Times New Roman"/>
                <w:b/>
                <w:color w:val="000000"/>
                <w:sz w:val="24"/>
                <w:szCs w:val="24"/>
                <w:lang w:val="en-US"/>
              </w:rPr>
              <w:t xml:space="preserve">            </w:t>
            </w:r>
            <w:r w:rsidRPr="000821C1">
              <w:rPr>
                <w:rFonts w:ascii="Times New Roman" w:hAnsi="Times New Roman" w:cs="Times New Roman"/>
                <w:b/>
                <w:color w:val="000000"/>
                <w:sz w:val="24"/>
                <w:szCs w:val="24"/>
              </w:rPr>
              <w:t xml:space="preserve">           </w:t>
            </w:r>
            <w:r w:rsidRPr="000821C1">
              <w:rPr>
                <w:rFonts w:ascii="Times New Roman" w:hAnsi="Times New Roman" w:cs="Times New Roman"/>
                <w:b/>
                <w:color w:val="000000"/>
                <w:sz w:val="24"/>
                <w:szCs w:val="24"/>
                <w:lang w:val="en-US"/>
              </w:rPr>
              <w:t xml:space="preserve">  </w:t>
            </w:r>
            <w:r w:rsidRPr="000821C1">
              <w:rPr>
                <w:rFonts w:ascii="Times New Roman" w:hAnsi="Times New Roman" w:cs="Times New Roman"/>
                <w:b/>
                <w:color w:val="000000"/>
                <w:sz w:val="24"/>
                <w:szCs w:val="24"/>
              </w:rPr>
              <w:t>«УТВЕРЖДАЮ»</w:t>
            </w:r>
          </w:p>
        </w:tc>
      </w:tr>
      <w:tr w:rsidR="000821C1" w:rsidRPr="000821C1" w14:paraId="7795E0C6" w14:textId="77777777" w:rsidTr="00B76108">
        <w:trPr>
          <w:gridAfter w:val="1"/>
          <w:wAfter w:w="185" w:type="dxa"/>
          <w:jc w:val="right"/>
        </w:trPr>
        <w:tc>
          <w:tcPr>
            <w:tcW w:w="5364" w:type="dxa"/>
            <w:shd w:val="clear" w:color="auto" w:fill="auto"/>
          </w:tcPr>
          <w:p w14:paraId="300B9EE0" w14:textId="678C62F0" w:rsidR="000821C1" w:rsidRDefault="00DD252A" w:rsidP="000821C1">
            <w:pPr>
              <w:spacing w:after="0" w:line="240" w:lineRule="auto"/>
              <w:ind w:firstLine="567"/>
              <w:jc w:val="right"/>
              <w:rPr>
                <w:rFonts w:ascii="Times New Roman" w:hAnsi="Times New Roman" w:cs="Times New Roman"/>
                <w:b/>
                <w:color w:val="000000"/>
                <w:sz w:val="24"/>
                <w:szCs w:val="24"/>
              </w:rPr>
            </w:pPr>
            <w:r>
              <w:rPr>
                <w:rFonts w:ascii="Times New Roman" w:hAnsi="Times New Roman" w:cs="Times New Roman"/>
                <w:b/>
                <w:color w:val="000000"/>
                <w:sz w:val="24"/>
                <w:szCs w:val="24"/>
              </w:rPr>
              <w:t>Генеральный директор</w:t>
            </w:r>
          </w:p>
          <w:p w14:paraId="0FBC7B24" w14:textId="09149991" w:rsidR="00DD252A" w:rsidRPr="000821C1" w:rsidRDefault="00DD252A" w:rsidP="000821C1">
            <w:pPr>
              <w:spacing w:after="0" w:line="240" w:lineRule="auto"/>
              <w:ind w:firstLine="567"/>
              <w:jc w:val="right"/>
              <w:rPr>
                <w:rFonts w:ascii="Times New Roman" w:hAnsi="Times New Roman" w:cs="Times New Roman"/>
                <w:b/>
                <w:color w:val="000000"/>
                <w:sz w:val="24"/>
                <w:szCs w:val="24"/>
              </w:rPr>
            </w:pPr>
            <w:r>
              <w:rPr>
                <w:rFonts w:ascii="Times New Roman" w:hAnsi="Times New Roman" w:cs="Times New Roman"/>
                <w:b/>
                <w:color w:val="000000"/>
                <w:sz w:val="24"/>
                <w:szCs w:val="24"/>
              </w:rPr>
              <w:t>АО «</w:t>
            </w:r>
            <w:r w:rsidR="00597BF7">
              <w:rPr>
                <w:rFonts w:ascii="Times New Roman" w:hAnsi="Times New Roman" w:cs="Times New Roman"/>
                <w:b/>
                <w:color w:val="000000"/>
                <w:sz w:val="24"/>
                <w:szCs w:val="24"/>
              </w:rPr>
              <w:t>МКБ «Компас</w:t>
            </w:r>
            <w:r>
              <w:rPr>
                <w:rFonts w:ascii="Times New Roman" w:hAnsi="Times New Roman" w:cs="Times New Roman"/>
                <w:b/>
                <w:color w:val="000000"/>
                <w:sz w:val="24"/>
                <w:szCs w:val="24"/>
              </w:rPr>
              <w:t>»</w:t>
            </w:r>
          </w:p>
          <w:p w14:paraId="48DAD509" w14:textId="77777777" w:rsidR="000821C1" w:rsidRPr="000821C1" w:rsidRDefault="000821C1" w:rsidP="000821C1">
            <w:pPr>
              <w:spacing w:after="0" w:line="240" w:lineRule="auto"/>
              <w:ind w:right="140" w:firstLine="567"/>
              <w:jc w:val="right"/>
              <w:rPr>
                <w:rFonts w:ascii="Times New Roman" w:hAnsi="Times New Roman" w:cs="Times New Roman"/>
                <w:b/>
                <w:color w:val="000000"/>
                <w:sz w:val="24"/>
                <w:szCs w:val="24"/>
              </w:rPr>
            </w:pPr>
          </w:p>
          <w:p w14:paraId="0E2B960F" w14:textId="77777777" w:rsidR="000821C1" w:rsidRPr="000821C1" w:rsidRDefault="000821C1" w:rsidP="000821C1">
            <w:pPr>
              <w:spacing w:after="0" w:line="240" w:lineRule="auto"/>
              <w:ind w:right="140" w:firstLine="567"/>
              <w:jc w:val="right"/>
              <w:rPr>
                <w:rFonts w:ascii="Times New Roman" w:hAnsi="Times New Roman" w:cs="Times New Roman"/>
                <w:b/>
                <w:color w:val="000000"/>
                <w:sz w:val="24"/>
                <w:szCs w:val="24"/>
              </w:rPr>
            </w:pPr>
          </w:p>
          <w:p w14:paraId="3928847B" w14:textId="604E6377" w:rsidR="000821C1" w:rsidRPr="000821C1" w:rsidRDefault="00DD252A" w:rsidP="000821C1">
            <w:pPr>
              <w:spacing w:after="0" w:line="240" w:lineRule="auto"/>
              <w:ind w:firstLine="567"/>
              <w:jc w:val="right"/>
              <w:rPr>
                <w:rFonts w:ascii="Times New Roman" w:hAnsi="Times New Roman" w:cs="Times New Roman"/>
                <w:b/>
                <w:color w:val="000000"/>
                <w:sz w:val="24"/>
                <w:szCs w:val="24"/>
              </w:rPr>
            </w:pPr>
            <w:r>
              <w:rPr>
                <w:rFonts w:ascii="Times New Roman" w:hAnsi="Times New Roman" w:cs="Times New Roman"/>
                <w:b/>
                <w:color w:val="000000"/>
                <w:sz w:val="24"/>
                <w:szCs w:val="24"/>
              </w:rPr>
              <w:t>_________________</w:t>
            </w:r>
            <w:r w:rsidR="000821C1" w:rsidRPr="000821C1">
              <w:rPr>
                <w:rFonts w:ascii="Times New Roman" w:hAnsi="Times New Roman" w:cs="Times New Roman"/>
                <w:b/>
                <w:color w:val="000000"/>
                <w:sz w:val="24"/>
                <w:szCs w:val="24"/>
              </w:rPr>
              <w:t>_</w:t>
            </w:r>
            <w:r>
              <w:rPr>
                <w:rFonts w:ascii="Times New Roman" w:hAnsi="Times New Roman" w:cs="Times New Roman"/>
                <w:b/>
                <w:color w:val="000000"/>
                <w:sz w:val="24"/>
                <w:szCs w:val="24"/>
              </w:rPr>
              <w:t xml:space="preserve"> </w:t>
            </w:r>
            <w:r w:rsidR="00597BF7">
              <w:rPr>
                <w:rFonts w:ascii="Times New Roman" w:hAnsi="Times New Roman" w:cs="Times New Roman"/>
                <w:b/>
                <w:color w:val="000000"/>
                <w:sz w:val="24"/>
                <w:szCs w:val="24"/>
              </w:rPr>
              <w:t>С.Н. Артемьев</w:t>
            </w:r>
          </w:p>
          <w:p w14:paraId="626F4403" w14:textId="2D4E6428" w:rsidR="000821C1" w:rsidRPr="000821C1" w:rsidRDefault="000821C1" w:rsidP="00DD252A">
            <w:pPr>
              <w:spacing w:after="0" w:line="240" w:lineRule="auto"/>
              <w:ind w:hanging="247"/>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                            </w:t>
            </w:r>
            <w:r w:rsidR="00DD252A">
              <w:rPr>
                <w:rFonts w:ascii="Times New Roman" w:hAnsi="Times New Roman" w:cs="Times New Roman"/>
                <w:b/>
                <w:color w:val="000000"/>
                <w:sz w:val="24"/>
                <w:szCs w:val="24"/>
              </w:rPr>
              <w:t>м.п.</w:t>
            </w:r>
          </w:p>
          <w:p w14:paraId="6191256B" w14:textId="77777777" w:rsidR="000821C1" w:rsidRPr="000821C1" w:rsidRDefault="000821C1" w:rsidP="000821C1">
            <w:pPr>
              <w:spacing w:after="0" w:line="240" w:lineRule="auto"/>
              <w:ind w:firstLine="567"/>
              <w:jc w:val="right"/>
              <w:rPr>
                <w:rFonts w:ascii="Times New Roman" w:hAnsi="Times New Roman" w:cs="Times New Roman"/>
                <w:b/>
                <w:color w:val="000000"/>
                <w:sz w:val="24"/>
                <w:szCs w:val="24"/>
              </w:rPr>
            </w:pPr>
          </w:p>
          <w:p w14:paraId="18555D27" w14:textId="77777777" w:rsidR="000821C1" w:rsidRPr="000821C1" w:rsidRDefault="000821C1" w:rsidP="000821C1">
            <w:pPr>
              <w:spacing w:after="0" w:line="240" w:lineRule="auto"/>
              <w:ind w:firstLine="567"/>
              <w:jc w:val="right"/>
              <w:rPr>
                <w:rFonts w:ascii="Times New Roman" w:hAnsi="Times New Roman" w:cs="Times New Roman"/>
                <w:b/>
                <w:color w:val="000000"/>
                <w:sz w:val="24"/>
                <w:szCs w:val="24"/>
              </w:rPr>
            </w:pPr>
          </w:p>
          <w:p w14:paraId="1DE36E7F" w14:textId="363DA35C" w:rsidR="000821C1" w:rsidRPr="000821C1" w:rsidRDefault="000821C1" w:rsidP="000821C1">
            <w:pPr>
              <w:spacing w:after="0" w:line="240" w:lineRule="auto"/>
              <w:ind w:firstLine="567"/>
              <w:jc w:val="right"/>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«___» ____________ 20</w:t>
            </w:r>
            <w:r w:rsidR="00F54E1D">
              <w:rPr>
                <w:rFonts w:ascii="Times New Roman" w:hAnsi="Times New Roman" w:cs="Times New Roman"/>
                <w:b/>
                <w:color w:val="000000"/>
                <w:sz w:val="24"/>
                <w:szCs w:val="24"/>
              </w:rPr>
              <w:t>21</w:t>
            </w:r>
            <w:r w:rsidRPr="000821C1">
              <w:rPr>
                <w:rFonts w:ascii="Times New Roman" w:hAnsi="Times New Roman" w:cs="Times New Roman"/>
                <w:b/>
                <w:color w:val="000000"/>
                <w:sz w:val="24"/>
                <w:szCs w:val="24"/>
              </w:rPr>
              <w:t>г.</w:t>
            </w:r>
          </w:p>
          <w:p w14:paraId="3912C2FF" w14:textId="77777777" w:rsidR="000821C1" w:rsidRPr="000821C1" w:rsidRDefault="000821C1" w:rsidP="000821C1">
            <w:pPr>
              <w:spacing w:after="0" w:line="240" w:lineRule="auto"/>
              <w:ind w:firstLine="567"/>
              <w:jc w:val="right"/>
              <w:rPr>
                <w:rFonts w:ascii="Times New Roman" w:hAnsi="Times New Roman" w:cs="Times New Roman"/>
                <w:b/>
                <w:color w:val="000000"/>
                <w:sz w:val="24"/>
                <w:szCs w:val="24"/>
              </w:rPr>
            </w:pPr>
          </w:p>
          <w:p w14:paraId="1FCF87B5" w14:textId="77777777" w:rsidR="000821C1" w:rsidRPr="000821C1" w:rsidRDefault="000821C1" w:rsidP="000821C1">
            <w:pPr>
              <w:spacing w:after="0" w:line="240" w:lineRule="auto"/>
              <w:ind w:firstLine="567"/>
              <w:jc w:val="right"/>
              <w:rPr>
                <w:rFonts w:ascii="Times New Roman" w:hAnsi="Times New Roman" w:cs="Times New Roman"/>
                <w:b/>
                <w:color w:val="000000"/>
                <w:sz w:val="24"/>
                <w:szCs w:val="24"/>
              </w:rPr>
            </w:pPr>
          </w:p>
        </w:tc>
      </w:tr>
    </w:tbl>
    <w:p w14:paraId="4BDD0AB5" w14:textId="77777777" w:rsidR="000821C1" w:rsidRPr="000821C1" w:rsidRDefault="000821C1" w:rsidP="000821C1">
      <w:pPr>
        <w:spacing w:after="0" w:line="240" w:lineRule="auto"/>
        <w:rPr>
          <w:rFonts w:ascii="Times New Roman" w:hAnsi="Times New Roman" w:cs="Times New Roman"/>
          <w:color w:val="000000"/>
          <w:sz w:val="24"/>
          <w:szCs w:val="24"/>
        </w:rPr>
      </w:pPr>
    </w:p>
    <w:p w14:paraId="79F0A87A" w14:textId="77777777" w:rsidR="000821C1" w:rsidRPr="000821C1" w:rsidRDefault="000821C1" w:rsidP="000821C1">
      <w:pPr>
        <w:spacing w:after="0" w:line="240" w:lineRule="auto"/>
        <w:jc w:val="center"/>
        <w:rPr>
          <w:rFonts w:ascii="Times New Roman" w:hAnsi="Times New Roman" w:cs="Times New Roman"/>
          <w:color w:val="000000"/>
          <w:sz w:val="24"/>
          <w:szCs w:val="24"/>
        </w:rPr>
      </w:pPr>
    </w:p>
    <w:p w14:paraId="207C51A6" w14:textId="77777777" w:rsidR="000821C1" w:rsidRPr="000821C1" w:rsidRDefault="000821C1" w:rsidP="000821C1">
      <w:pPr>
        <w:spacing w:after="0" w:line="240" w:lineRule="auto"/>
        <w:jc w:val="center"/>
        <w:rPr>
          <w:rFonts w:ascii="Times New Roman" w:hAnsi="Times New Roman" w:cs="Times New Roman"/>
          <w:color w:val="000000"/>
          <w:sz w:val="24"/>
          <w:szCs w:val="24"/>
        </w:rPr>
      </w:pPr>
    </w:p>
    <w:p w14:paraId="5C55148F" w14:textId="1B5A00C2" w:rsidR="000821C1" w:rsidRDefault="000821C1" w:rsidP="000821C1">
      <w:pPr>
        <w:spacing w:after="0" w:line="240" w:lineRule="auto"/>
        <w:jc w:val="center"/>
        <w:rPr>
          <w:rFonts w:ascii="Times New Roman" w:hAnsi="Times New Roman" w:cs="Times New Roman"/>
          <w:color w:val="000000"/>
          <w:sz w:val="24"/>
          <w:szCs w:val="24"/>
        </w:rPr>
      </w:pPr>
    </w:p>
    <w:p w14:paraId="66DBDD54" w14:textId="1BC6CAF7" w:rsidR="00F51232" w:rsidRDefault="00F51232" w:rsidP="000821C1">
      <w:pPr>
        <w:spacing w:after="0" w:line="240" w:lineRule="auto"/>
        <w:jc w:val="center"/>
        <w:rPr>
          <w:rFonts w:ascii="Times New Roman" w:hAnsi="Times New Roman" w:cs="Times New Roman"/>
          <w:color w:val="000000"/>
          <w:sz w:val="24"/>
          <w:szCs w:val="24"/>
        </w:rPr>
      </w:pPr>
    </w:p>
    <w:p w14:paraId="34652B57" w14:textId="5C92448A" w:rsidR="00F51232" w:rsidRDefault="00F51232" w:rsidP="000821C1">
      <w:pPr>
        <w:spacing w:after="0" w:line="240" w:lineRule="auto"/>
        <w:jc w:val="center"/>
        <w:rPr>
          <w:rFonts w:ascii="Times New Roman" w:hAnsi="Times New Roman" w:cs="Times New Roman"/>
          <w:color w:val="000000"/>
          <w:sz w:val="24"/>
          <w:szCs w:val="24"/>
        </w:rPr>
      </w:pPr>
    </w:p>
    <w:p w14:paraId="725C445C" w14:textId="77777777" w:rsidR="00DD252A" w:rsidRDefault="00DD252A" w:rsidP="000821C1">
      <w:pPr>
        <w:spacing w:after="0" w:line="240" w:lineRule="auto"/>
        <w:jc w:val="center"/>
        <w:rPr>
          <w:rFonts w:ascii="Times New Roman" w:hAnsi="Times New Roman" w:cs="Times New Roman"/>
          <w:color w:val="000000"/>
          <w:sz w:val="24"/>
          <w:szCs w:val="24"/>
        </w:rPr>
      </w:pPr>
    </w:p>
    <w:p w14:paraId="179B102F" w14:textId="77777777" w:rsidR="00A329EA" w:rsidRDefault="00A329EA" w:rsidP="000821C1">
      <w:pPr>
        <w:spacing w:after="0" w:line="240" w:lineRule="auto"/>
        <w:jc w:val="center"/>
        <w:rPr>
          <w:rFonts w:ascii="Times New Roman" w:hAnsi="Times New Roman" w:cs="Times New Roman"/>
          <w:color w:val="000000"/>
          <w:sz w:val="24"/>
          <w:szCs w:val="24"/>
        </w:rPr>
      </w:pPr>
    </w:p>
    <w:p w14:paraId="32EC9207" w14:textId="38AAF2B5" w:rsidR="00F51232" w:rsidRDefault="00F51232" w:rsidP="000821C1">
      <w:pPr>
        <w:spacing w:after="0" w:line="240" w:lineRule="auto"/>
        <w:jc w:val="center"/>
        <w:rPr>
          <w:rFonts w:ascii="Times New Roman" w:hAnsi="Times New Roman" w:cs="Times New Roman"/>
          <w:color w:val="000000"/>
          <w:sz w:val="24"/>
          <w:szCs w:val="24"/>
        </w:rPr>
      </w:pPr>
    </w:p>
    <w:p w14:paraId="112DCD44" w14:textId="7AD07D06" w:rsidR="00F51232" w:rsidRDefault="00F51232" w:rsidP="000821C1">
      <w:pPr>
        <w:spacing w:after="0" w:line="240" w:lineRule="auto"/>
        <w:jc w:val="center"/>
        <w:rPr>
          <w:rFonts w:ascii="Times New Roman" w:hAnsi="Times New Roman" w:cs="Times New Roman"/>
          <w:color w:val="000000"/>
          <w:sz w:val="24"/>
          <w:szCs w:val="24"/>
        </w:rPr>
      </w:pPr>
    </w:p>
    <w:p w14:paraId="2B595680" w14:textId="77777777" w:rsidR="00DD252A" w:rsidRPr="000821C1" w:rsidRDefault="00DD252A" w:rsidP="000821C1">
      <w:pPr>
        <w:spacing w:after="0" w:line="240" w:lineRule="auto"/>
        <w:jc w:val="center"/>
        <w:rPr>
          <w:rFonts w:ascii="Times New Roman" w:hAnsi="Times New Roman" w:cs="Times New Roman"/>
          <w:color w:val="000000"/>
          <w:sz w:val="24"/>
          <w:szCs w:val="24"/>
        </w:rPr>
      </w:pPr>
    </w:p>
    <w:p w14:paraId="4702A830" w14:textId="77777777" w:rsidR="000821C1" w:rsidRPr="00756DDA" w:rsidRDefault="000821C1" w:rsidP="000821C1">
      <w:pPr>
        <w:spacing w:after="0" w:line="240" w:lineRule="auto"/>
        <w:ind w:left="-142"/>
        <w:jc w:val="center"/>
        <w:rPr>
          <w:rFonts w:ascii="Times New Roman" w:hAnsi="Times New Roman" w:cs="Times New Roman"/>
          <w:b/>
          <w:color w:val="000000"/>
          <w:sz w:val="32"/>
          <w:szCs w:val="24"/>
        </w:rPr>
      </w:pPr>
      <w:r w:rsidRPr="00756DDA">
        <w:rPr>
          <w:rFonts w:ascii="Times New Roman" w:hAnsi="Times New Roman" w:cs="Times New Roman"/>
          <w:b/>
          <w:color w:val="000000"/>
          <w:sz w:val="32"/>
          <w:szCs w:val="24"/>
        </w:rPr>
        <w:t>ДОКУМЕНТАЦИЯ</w:t>
      </w:r>
    </w:p>
    <w:p w14:paraId="47E88365" w14:textId="4CDE0072" w:rsidR="000821C1" w:rsidRPr="00756DDA" w:rsidRDefault="000821C1" w:rsidP="00DD252A">
      <w:pPr>
        <w:autoSpaceDE w:val="0"/>
        <w:autoSpaceDN w:val="0"/>
        <w:adjustRightInd w:val="0"/>
        <w:spacing w:after="0" w:line="240" w:lineRule="auto"/>
        <w:ind w:firstLine="567"/>
        <w:jc w:val="center"/>
        <w:outlineLvl w:val="1"/>
        <w:rPr>
          <w:rFonts w:ascii="Times New Roman" w:hAnsi="Times New Roman" w:cs="Times New Roman"/>
          <w:b/>
          <w:i/>
          <w:color w:val="000000"/>
          <w:sz w:val="32"/>
          <w:szCs w:val="24"/>
        </w:rPr>
      </w:pPr>
      <w:r w:rsidRPr="00756DDA">
        <w:rPr>
          <w:rFonts w:ascii="Times New Roman" w:hAnsi="Times New Roman" w:cs="Times New Roman"/>
          <w:b/>
          <w:color w:val="000000"/>
          <w:sz w:val="32"/>
          <w:szCs w:val="24"/>
        </w:rPr>
        <w:t>по продаже посредством публичного предложения в электронной форме</w:t>
      </w:r>
      <w:r w:rsidRPr="00756DDA">
        <w:rPr>
          <w:rFonts w:ascii="Times New Roman" w:hAnsi="Times New Roman" w:cs="Times New Roman"/>
          <w:b/>
          <w:sz w:val="32"/>
          <w:szCs w:val="24"/>
        </w:rPr>
        <w:t xml:space="preserve"> </w:t>
      </w:r>
      <w:r w:rsidRPr="00756DDA">
        <w:rPr>
          <w:rFonts w:ascii="Times New Roman" w:hAnsi="Times New Roman" w:cs="Times New Roman"/>
          <w:b/>
          <w:color w:val="000000"/>
          <w:sz w:val="32"/>
          <w:szCs w:val="24"/>
        </w:rPr>
        <w:t xml:space="preserve">акций </w:t>
      </w:r>
      <w:r w:rsidR="00597BF7">
        <w:rPr>
          <w:rFonts w:ascii="Times New Roman" w:hAnsi="Times New Roman" w:cs="Times New Roman"/>
          <w:b/>
          <w:color w:val="000000"/>
          <w:sz w:val="32"/>
          <w:szCs w:val="24"/>
        </w:rPr>
        <w:t xml:space="preserve">открытого </w:t>
      </w:r>
      <w:r w:rsidR="00DD252A">
        <w:rPr>
          <w:rFonts w:ascii="Times New Roman" w:hAnsi="Times New Roman" w:cs="Times New Roman"/>
          <w:b/>
          <w:sz w:val="32"/>
          <w:szCs w:val="24"/>
        </w:rPr>
        <w:t>акционерного общества «</w:t>
      </w:r>
      <w:r w:rsidR="00597BF7">
        <w:rPr>
          <w:rFonts w:ascii="Times New Roman" w:hAnsi="Times New Roman" w:cs="Times New Roman"/>
          <w:b/>
          <w:sz w:val="32"/>
          <w:szCs w:val="24"/>
        </w:rPr>
        <w:t>Научно-производственный испытательный центр «Арминт</w:t>
      </w:r>
      <w:r w:rsidR="00DD252A">
        <w:rPr>
          <w:rFonts w:ascii="Times New Roman" w:hAnsi="Times New Roman" w:cs="Times New Roman"/>
          <w:b/>
          <w:sz w:val="32"/>
          <w:szCs w:val="24"/>
        </w:rPr>
        <w:t>»</w:t>
      </w:r>
      <w:r w:rsidRPr="00756DDA">
        <w:rPr>
          <w:rFonts w:ascii="Times New Roman" w:hAnsi="Times New Roman" w:cs="Times New Roman"/>
          <w:b/>
          <w:color w:val="000000"/>
          <w:sz w:val="32"/>
          <w:szCs w:val="24"/>
        </w:rPr>
        <w:t xml:space="preserve">, находящихся в собственности </w:t>
      </w:r>
      <w:r w:rsidR="00DD252A">
        <w:rPr>
          <w:rFonts w:ascii="Times New Roman" w:hAnsi="Times New Roman" w:cs="Times New Roman"/>
          <w:b/>
          <w:color w:val="000000"/>
          <w:sz w:val="32"/>
          <w:szCs w:val="24"/>
        </w:rPr>
        <w:t>акционерного общества «</w:t>
      </w:r>
      <w:r w:rsidR="00597BF7">
        <w:rPr>
          <w:rFonts w:ascii="Times New Roman" w:hAnsi="Times New Roman" w:cs="Times New Roman"/>
          <w:b/>
          <w:color w:val="000000"/>
          <w:sz w:val="32"/>
          <w:szCs w:val="24"/>
        </w:rPr>
        <w:t>Московское конструкторское бюро «Компас</w:t>
      </w:r>
      <w:r w:rsidR="00DD252A">
        <w:rPr>
          <w:rFonts w:ascii="Times New Roman" w:hAnsi="Times New Roman" w:cs="Times New Roman"/>
          <w:b/>
          <w:color w:val="000000"/>
          <w:sz w:val="32"/>
          <w:szCs w:val="24"/>
        </w:rPr>
        <w:t>»</w:t>
      </w:r>
    </w:p>
    <w:p w14:paraId="3E058D89" w14:textId="77777777" w:rsidR="000821C1" w:rsidRPr="00756DDA" w:rsidRDefault="000821C1" w:rsidP="000821C1">
      <w:pPr>
        <w:spacing w:after="0" w:line="240" w:lineRule="auto"/>
        <w:ind w:firstLine="567"/>
        <w:rPr>
          <w:rFonts w:ascii="Times New Roman" w:hAnsi="Times New Roman" w:cs="Times New Roman"/>
          <w:b/>
          <w:sz w:val="32"/>
          <w:szCs w:val="24"/>
        </w:rPr>
      </w:pPr>
    </w:p>
    <w:p w14:paraId="7613A46C"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6A97B366"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58CA4D1C"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63FD0B14"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7D9EEB48"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54B5345F"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46A70D3C"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11B37FC8"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2E39CBFD"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7A536274"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6BF4E929" w14:textId="1D584824" w:rsidR="000821C1" w:rsidRDefault="000821C1" w:rsidP="000821C1">
      <w:pPr>
        <w:spacing w:after="0" w:line="240" w:lineRule="auto"/>
        <w:jc w:val="right"/>
        <w:rPr>
          <w:rFonts w:ascii="Times New Roman" w:hAnsi="Times New Roman" w:cs="Times New Roman"/>
          <w:b/>
          <w:color w:val="000000"/>
          <w:sz w:val="24"/>
          <w:szCs w:val="24"/>
        </w:rPr>
      </w:pPr>
    </w:p>
    <w:p w14:paraId="5ED4462C" w14:textId="1094EF90" w:rsidR="00DD252A" w:rsidRDefault="00DD252A" w:rsidP="000821C1">
      <w:pPr>
        <w:spacing w:after="0" w:line="240" w:lineRule="auto"/>
        <w:jc w:val="right"/>
        <w:rPr>
          <w:rFonts w:ascii="Times New Roman" w:hAnsi="Times New Roman" w:cs="Times New Roman"/>
          <w:b/>
          <w:color w:val="000000"/>
          <w:sz w:val="24"/>
          <w:szCs w:val="24"/>
        </w:rPr>
      </w:pPr>
    </w:p>
    <w:p w14:paraId="3CB7182B" w14:textId="77777777" w:rsidR="00DD252A" w:rsidRPr="000821C1" w:rsidRDefault="00DD252A" w:rsidP="000821C1">
      <w:pPr>
        <w:spacing w:after="0" w:line="240" w:lineRule="auto"/>
        <w:jc w:val="right"/>
        <w:rPr>
          <w:rFonts w:ascii="Times New Roman" w:hAnsi="Times New Roman" w:cs="Times New Roman"/>
          <w:b/>
          <w:color w:val="000000"/>
          <w:sz w:val="24"/>
          <w:szCs w:val="24"/>
        </w:rPr>
      </w:pPr>
    </w:p>
    <w:p w14:paraId="2DA1AED3"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2EBCA1E8"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159BFF2D"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1C99162D"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37F471FF"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14C60DA3" w14:textId="1A81873C" w:rsidR="000821C1" w:rsidRPr="000821C1" w:rsidRDefault="000821C1" w:rsidP="00756DDA">
      <w:pPr>
        <w:spacing w:after="0" w:line="240" w:lineRule="auto"/>
        <w:jc w:val="center"/>
        <w:rPr>
          <w:rFonts w:ascii="Times New Roman" w:hAnsi="Times New Roman" w:cs="Times New Roman"/>
          <w:b/>
          <w:color w:val="000000"/>
          <w:sz w:val="24"/>
          <w:szCs w:val="24"/>
        </w:rPr>
        <w:sectPr w:rsidR="000821C1" w:rsidRPr="000821C1" w:rsidSect="00890530">
          <w:headerReference w:type="even" r:id="rId7"/>
          <w:type w:val="continuous"/>
          <w:pgSz w:w="11906" w:h="16838"/>
          <w:pgMar w:top="993" w:right="851" w:bottom="1418" w:left="1418" w:header="709" w:footer="709" w:gutter="0"/>
          <w:cols w:space="708"/>
          <w:titlePg/>
          <w:docGrid w:linePitch="360"/>
        </w:sectPr>
      </w:pPr>
      <w:r w:rsidRPr="000821C1">
        <w:rPr>
          <w:rFonts w:ascii="Times New Roman" w:hAnsi="Times New Roman" w:cs="Times New Roman"/>
          <w:b/>
          <w:color w:val="000000"/>
          <w:sz w:val="24"/>
          <w:szCs w:val="24"/>
        </w:rPr>
        <w:t>Москва 20</w:t>
      </w:r>
      <w:r w:rsidR="00044122">
        <w:rPr>
          <w:rFonts w:ascii="Times New Roman" w:hAnsi="Times New Roman" w:cs="Times New Roman"/>
          <w:b/>
          <w:color w:val="000000"/>
          <w:sz w:val="24"/>
          <w:szCs w:val="24"/>
        </w:rPr>
        <w:t>2</w:t>
      </w:r>
      <w:r w:rsidR="00F54E1D">
        <w:rPr>
          <w:rFonts w:ascii="Times New Roman" w:hAnsi="Times New Roman" w:cs="Times New Roman"/>
          <w:b/>
          <w:color w:val="000000"/>
          <w:sz w:val="24"/>
          <w:szCs w:val="24"/>
        </w:rPr>
        <w:t>1</w:t>
      </w:r>
      <w:r w:rsidRPr="000821C1">
        <w:rPr>
          <w:rFonts w:ascii="Times New Roman" w:hAnsi="Times New Roman" w:cs="Times New Roman"/>
          <w:b/>
          <w:color w:val="000000"/>
          <w:sz w:val="24"/>
          <w:szCs w:val="24"/>
        </w:rPr>
        <w:t>г.</w:t>
      </w:r>
    </w:p>
    <w:p w14:paraId="0D05E815" w14:textId="77777777" w:rsidR="000821C1" w:rsidRPr="000821C1" w:rsidRDefault="000821C1" w:rsidP="000821C1">
      <w:pPr>
        <w:spacing w:after="0" w:line="240" w:lineRule="auto"/>
        <w:ind w:left="-284"/>
        <w:jc w:val="center"/>
        <w:rPr>
          <w:rFonts w:ascii="Times New Roman" w:hAnsi="Times New Roman" w:cs="Times New Roman"/>
          <w:b/>
          <w:color w:val="000000"/>
          <w:sz w:val="24"/>
          <w:szCs w:val="24"/>
        </w:rPr>
      </w:pPr>
      <w:bookmarkStart w:id="0" w:name="_Toc230144030"/>
      <w:r w:rsidRPr="000821C1">
        <w:rPr>
          <w:rFonts w:ascii="Times New Roman" w:hAnsi="Times New Roman" w:cs="Times New Roman"/>
          <w:b/>
          <w:color w:val="000000"/>
          <w:sz w:val="24"/>
          <w:szCs w:val="24"/>
        </w:rPr>
        <w:lastRenderedPageBreak/>
        <w:t>СОДЕРЖАНИЕ ДОКУМЕНТАЦИИ ПО ПРОДАЖЕ</w:t>
      </w:r>
    </w:p>
    <w:p w14:paraId="36A51425" w14:textId="77777777" w:rsidR="000821C1" w:rsidRPr="000821C1" w:rsidRDefault="000821C1" w:rsidP="000821C1">
      <w:pPr>
        <w:spacing w:after="0" w:line="240" w:lineRule="auto"/>
        <w:ind w:left="-142"/>
        <w:jc w:val="center"/>
        <w:rPr>
          <w:rFonts w:ascii="Times New Roman" w:hAnsi="Times New Roman" w:cs="Times New Roman"/>
          <w:b/>
          <w:color w:val="000000"/>
          <w:sz w:val="24"/>
          <w:szCs w:val="24"/>
        </w:rPr>
      </w:pPr>
    </w:p>
    <w:p w14:paraId="760290DA"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ОСНОВНЫЕ ТЕРМИНЫ И ОПРЕДЕЛЕНИЯ</w:t>
      </w:r>
    </w:p>
    <w:p w14:paraId="5B7BEAFD" w14:textId="77777777" w:rsidR="000821C1" w:rsidRPr="000821C1" w:rsidRDefault="000821C1" w:rsidP="000821C1">
      <w:pPr>
        <w:spacing w:after="0" w:line="240" w:lineRule="auto"/>
        <w:ind w:left="-142"/>
        <w:rPr>
          <w:rFonts w:ascii="Times New Roman" w:hAnsi="Times New Roman" w:cs="Times New Roman"/>
          <w:b/>
          <w:color w:val="000000"/>
          <w:spacing w:val="4"/>
          <w:sz w:val="24"/>
          <w:szCs w:val="24"/>
          <w:u w:val="single"/>
        </w:rPr>
      </w:pPr>
    </w:p>
    <w:p w14:paraId="3BF2C60D"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w:t>
      </w:r>
      <w:r w:rsidRPr="000821C1">
        <w:rPr>
          <w:rFonts w:ascii="Times New Roman" w:hAnsi="Times New Roman" w:cs="Times New Roman"/>
          <w:b/>
          <w:color w:val="000000"/>
          <w:sz w:val="24"/>
          <w:szCs w:val="24"/>
        </w:rPr>
        <w:t>.</w:t>
      </w:r>
      <w:r w:rsidRPr="000821C1">
        <w:rPr>
          <w:rFonts w:ascii="Times New Roman" w:hAnsi="Times New Roman" w:cs="Times New Roman"/>
          <w:b/>
          <w:color w:val="000000"/>
          <w:sz w:val="24"/>
          <w:szCs w:val="24"/>
        </w:rPr>
        <w:tab/>
        <w:t>ОБЩИЕ СВЕДЕНИЯ О ПРОДАЖЕ</w:t>
      </w:r>
    </w:p>
    <w:p w14:paraId="6BA4A7E7"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 Предмет продажи</w:t>
      </w:r>
    </w:p>
    <w:p w14:paraId="26CA3830"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color w:val="000000"/>
          <w:sz w:val="24"/>
          <w:szCs w:val="24"/>
        </w:rPr>
        <w:t>2. Заключение договора купли-продажи</w:t>
      </w:r>
    </w:p>
    <w:p w14:paraId="36DA593D"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 Организатор продажи, </w:t>
      </w:r>
    </w:p>
    <w:p w14:paraId="719E3DCB"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color w:val="000000"/>
          <w:sz w:val="24"/>
          <w:szCs w:val="24"/>
        </w:rPr>
        <w:t>4. Собственник имущества</w:t>
      </w:r>
    </w:p>
    <w:p w14:paraId="5EB57D45"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5. Отказ от проведения продажи, продление сроков приема заявок</w:t>
      </w:r>
    </w:p>
    <w:p w14:paraId="7393A8E3"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6. Ознакомление с Документацией по продаже</w:t>
      </w:r>
    </w:p>
    <w:p w14:paraId="02C31118" w14:textId="77777777" w:rsidR="000821C1" w:rsidRPr="000821C1" w:rsidRDefault="000821C1" w:rsidP="000821C1">
      <w:pPr>
        <w:spacing w:after="0" w:line="240" w:lineRule="auto"/>
        <w:ind w:left="-142"/>
        <w:rPr>
          <w:rFonts w:ascii="Times New Roman" w:hAnsi="Times New Roman" w:cs="Times New Roman"/>
          <w:b/>
          <w:color w:val="000000"/>
          <w:sz w:val="24"/>
          <w:szCs w:val="24"/>
        </w:rPr>
      </w:pPr>
    </w:p>
    <w:p w14:paraId="10736651"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РАЗДЕЛ II.</w:t>
      </w:r>
      <w:r w:rsidRPr="000821C1">
        <w:rPr>
          <w:rFonts w:ascii="Times New Roman" w:hAnsi="Times New Roman" w:cs="Times New Roman"/>
          <w:b/>
          <w:color w:val="000000"/>
          <w:sz w:val="24"/>
          <w:szCs w:val="24"/>
        </w:rPr>
        <w:tab/>
        <w:t>УСЛОВИЯ УЧАСТИЯ В ПРОДАЖЕ</w:t>
      </w:r>
    </w:p>
    <w:p w14:paraId="3628E56E"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color w:val="000000"/>
          <w:sz w:val="24"/>
          <w:szCs w:val="24"/>
        </w:rPr>
        <w:t>7. Требования, предъявляемые к лицам, изъявившим желание участвовать в продаже</w:t>
      </w:r>
    </w:p>
    <w:p w14:paraId="59F679B0" w14:textId="77777777" w:rsidR="000821C1" w:rsidRPr="000821C1" w:rsidRDefault="000821C1" w:rsidP="000821C1">
      <w:pPr>
        <w:spacing w:after="0" w:line="240" w:lineRule="auto"/>
        <w:ind w:left="-142"/>
        <w:rPr>
          <w:rFonts w:ascii="Times New Roman" w:hAnsi="Times New Roman" w:cs="Times New Roman"/>
          <w:b/>
          <w:color w:val="000000"/>
          <w:sz w:val="24"/>
          <w:szCs w:val="24"/>
        </w:rPr>
      </w:pPr>
    </w:p>
    <w:p w14:paraId="5FA72EC6"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III</w:t>
      </w:r>
      <w:r w:rsidRPr="000821C1">
        <w:rPr>
          <w:rFonts w:ascii="Times New Roman" w:hAnsi="Times New Roman" w:cs="Times New Roman"/>
          <w:b/>
          <w:color w:val="000000"/>
          <w:sz w:val="24"/>
          <w:szCs w:val="24"/>
        </w:rPr>
        <w:t>.</w:t>
      </w:r>
      <w:r w:rsidRPr="000821C1">
        <w:rPr>
          <w:rFonts w:ascii="Times New Roman" w:hAnsi="Times New Roman" w:cs="Times New Roman"/>
          <w:b/>
          <w:color w:val="000000"/>
          <w:sz w:val="24"/>
          <w:szCs w:val="24"/>
        </w:rPr>
        <w:tab/>
        <w:t xml:space="preserve">ЗАЯВКИ НА УЧАСТИЕ В ПРОДАЖЕ  </w:t>
      </w:r>
    </w:p>
    <w:p w14:paraId="2BBA59F7"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8. Оформление Заявки на участие в продаже</w:t>
      </w:r>
    </w:p>
    <w:p w14:paraId="271A321F"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9. Порядок представления Заявок на участие в продаже</w:t>
      </w:r>
    </w:p>
    <w:p w14:paraId="33019D7D"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10. Отзыв Заявки на участие в продаже,</w:t>
      </w:r>
      <w:r w:rsidRPr="000821C1">
        <w:rPr>
          <w:rFonts w:ascii="Times New Roman" w:hAnsi="Times New Roman" w:cs="Times New Roman"/>
          <w:sz w:val="24"/>
          <w:szCs w:val="24"/>
        </w:rPr>
        <w:t xml:space="preserve"> порядок внесения изменений в заявку</w:t>
      </w:r>
    </w:p>
    <w:p w14:paraId="60039029"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11. Заявки на участие в продаже, поданные с опозданием</w:t>
      </w:r>
    </w:p>
    <w:p w14:paraId="03BE673D"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12. Срок действия Заявки на участие в продаже</w:t>
      </w:r>
    </w:p>
    <w:p w14:paraId="3A8B49AE"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13. Документы, предоставляемые для участия в продаже</w:t>
      </w:r>
    </w:p>
    <w:p w14:paraId="0C966CBC"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14. Порядок регистрации на электронной площадке</w:t>
      </w:r>
    </w:p>
    <w:p w14:paraId="01D61795" w14:textId="77777777" w:rsidR="000821C1" w:rsidRPr="000821C1" w:rsidRDefault="000821C1" w:rsidP="000821C1">
      <w:pPr>
        <w:spacing w:after="0" w:line="240" w:lineRule="auto"/>
        <w:ind w:left="-142"/>
        <w:rPr>
          <w:rFonts w:ascii="Times New Roman" w:hAnsi="Times New Roman" w:cs="Times New Roman"/>
          <w:color w:val="000000"/>
          <w:sz w:val="24"/>
          <w:szCs w:val="24"/>
        </w:rPr>
      </w:pPr>
    </w:p>
    <w:p w14:paraId="0D5353D9" w14:textId="77777777" w:rsidR="000821C1" w:rsidRPr="000821C1" w:rsidRDefault="000821C1" w:rsidP="000821C1">
      <w:pPr>
        <w:spacing w:after="0" w:line="240" w:lineRule="auto"/>
        <w:ind w:left="-142"/>
        <w:rPr>
          <w:rFonts w:ascii="Times New Roman" w:hAnsi="Times New Roman" w:cs="Times New Roman"/>
          <w:color w:val="000000"/>
          <w:sz w:val="24"/>
          <w:szCs w:val="24"/>
        </w:rPr>
      </w:pPr>
    </w:p>
    <w:p w14:paraId="50C45F76"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w:t>
      </w:r>
      <w:r w:rsidRPr="000821C1">
        <w:rPr>
          <w:rFonts w:ascii="Times New Roman" w:hAnsi="Times New Roman" w:cs="Times New Roman"/>
          <w:b/>
          <w:color w:val="000000"/>
          <w:sz w:val="24"/>
          <w:szCs w:val="24"/>
        </w:rPr>
        <w:t>V.</w:t>
      </w:r>
      <w:r w:rsidRPr="000821C1">
        <w:rPr>
          <w:rFonts w:ascii="Times New Roman" w:hAnsi="Times New Roman" w:cs="Times New Roman"/>
          <w:b/>
          <w:color w:val="000000"/>
          <w:sz w:val="24"/>
          <w:szCs w:val="24"/>
        </w:rPr>
        <w:tab/>
        <w:t>РАССМОТРЕНИЕ КОМИССИЕЙ ПО ПРОДАЖЕ ЗАЯВОК НА УЧАСТИЕ В ПРОДАЖЕ И ПОРЯДОК ПРОВЕДЕНИЯ ПРОДАЖИ</w:t>
      </w:r>
    </w:p>
    <w:p w14:paraId="188F021C"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 Рассмотрение Комиссией по продаже Заявок на участие в продаже и порядок проведения продажи </w:t>
      </w:r>
    </w:p>
    <w:p w14:paraId="4150A4F8"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16. Опубликование и размещение извещения об итогах продажи</w:t>
      </w:r>
    </w:p>
    <w:p w14:paraId="4DD58BCB" w14:textId="77777777" w:rsidR="000821C1" w:rsidRPr="000821C1" w:rsidRDefault="000821C1" w:rsidP="000821C1">
      <w:pPr>
        <w:spacing w:after="0" w:line="240" w:lineRule="auto"/>
        <w:ind w:left="-142"/>
        <w:rPr>
          <w:rFonts w:ascii="Times New Roman" w:hAnsi="Times New Roman" w:cs="Times New Roman"/>
          <w:color w:val="000000"/>
          <w:sz w:val="24"/>
          <w:szCs w:val="24"/>
        </w:rPr>
      </w:pPr>
    </w:p>
    <w:p w14:paraId="1460D273"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РАЗДЕЛ V. ПОРЯДОК РАЗРЕШЕНИЯ СПОРОВ</w:t>
      </w:r>
    </w:p>
    <w:p w14:paraId="6176483D"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17. Порядок разрешения споров</w:t>
      </w:r>
    </w:p>
    <w:p w14:paraId="11BE2A6C" w14:textId="77777777" w:rsidR="000821C1" w:rsidRPr="000821C1" w:rsidRDefault="000821C1" w:rsidP="000821C1">
      <w:pPr>
        <w:spacing w:after="0" w:line="240" w:lineRule="auto"/>
        <w:ind w:left="-142"/>
        <w:rPr>
          <w:rFonts w:ascii="Times New Roman" w:hAnsi="Times New Roman" w:cs="Times New Roman"/>
          <w:b/>
          <w:color w:val="000000"/>
          <w:sz w:val="24"/>
          <w:szCs w:val="24"/>
        </w:rPr>
      </w:pPr>
    </w:p>
    <w:p w14:paraId="476E380B"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VI</w:t>
      </w:r>
      <w:r w:rsidRPr="000821C1">
        <w:rPr>
          <w:rFonts w:ascii="Times New Roman" w:hAnsi="Times New Roman" w:cs="Times New Roman"/>
          <w:b/>
          <w:color w:val="000000"/>
          <w:sz w:val="24"/>
          <w:szCs w:val="24"/>
        </w:rPr>
        <w:t>. ФОРМА ЗАЯВКИ НА УЧАСТИЕ В ПРОДАЖЕ</w:t>
      </w:r>
    </w:p>
    <w:p w14:paraId="6A68CA6C" w14:textId="77777777" w:rsidR="000821C1" w:rsidRPr="000821C1" w:rsidRDefault="000821C1" w:rsidP="000821C1">
      <w:pPr>
        <w:spacing w:after="0" w:line="240" w:lineRule="auto"/>
        <w:ind w:left="-142"/>
        <w:rPr>
          <w:rFonts w:ascii="Times New Roman" w:hAnsi="Times New Roman" w:cs="Times New Roman"/>
          <w:b/>
          <w:color w:val="000000"/>
          <w:spacing w:val="4"/>
          <w:sz w:val="24"/>
          <w:szCs w:val="24"/>
        </w:rPr>
      </w:pPr>
    </w:p>
    <w:p w14:paraId="512A7590" w14:textId="77777777" w:rsidR="000821C1" w:rsidRPr="000821C1" w:rsidRDefault="000821C1" w:rsidP="000821C1">
      <w:pPr>
        <w:spacing w:after="0" w:line="240" w:lineRule="auto"/>
        <w:ind w:left="-142"/>
        <w:rPr>
          <w:rFonts w:ascii="Times New Roman" w:hAnsi="Times New Roman" w:cs="Times New Roman"/>
          <w:b/>
          <w:color w:val="000000"/>
          <w:spacing w:val="4"/>
          <w:sz w:val="24"/>
          <w:szCs w:val="24"/>
        </w:rPr>
      </w:pPr>
      <w:r w:rsidRPr="000821C1">
        <w:rPr>
          <w:rFonts w:ascii="Times New Roman" w:hAnsi="Times New Roman" w:cs="Times New Roman"/>
          <w:b/>
          <w:color w:val="000000"/>
          <w:spacing w:val="4"/>
          <w:sz w:val="24"/>
          <w:szCs w:val="24"/>
        </w:rPr>
        <w:t xml:space="preserve">РАЗДЕЛ </w:t>
      </w:r>
      <w:r w:rsidRPr="000821C1">
        <w:rPr>
          <w:rFonts w:ascii="Times New Roman" w:hAnsi="Times New Roman" w:cs="Times New Roman"/>
          <w:b/>
          <w:color w:val="000000"/>
          <w:spacing w:val="4"/>
          <w:sz w:val="24"/>
          <w:szCs w:val="24"/>
          <w:lang w:val="en-US"/>
        </w:rPr>
        <w:t>VII</w:t>
      </w:r>
      <w:r w:rsidRPr="000821C1">
        <w:rPr>
          <w:rFonts w:ascii="Times New Roman" w:hAnsi="Times New Roman" w:cs="Times New Roman"/>
          <w:b/>
          <w:color w:val="000000"/>
          <w:spacing w:val="4"/>
          <w:sz w:val="24"/>
          <w:szCs w:val="24"/>
        </w:rPr>
        <w:t>. ФОРМА ДОГОВОРА О ЗАДАТКЕ</w:t>
      </w:r>
    </w:p>
    <w:p w14:paraId="64ECF777" w14:textId="77777777" w:rsidR="000821C1" w:rsidRPr="000821C1" w:rsidRDefault="000821C1" w:rsidP="000821C1">
      <w:pPr>
        <w:spacing w:after="0" w:line="240" w:lineRule="auto"/>
        <w:ind w:left="-142"/>
        <w:rPr>
          <w:rFonts w:ascii="Times New Roman" w:hAnsi="Times New Roman" w:cs="Times New Roman"/>
          <w:b/>
          <w:color w:val="000000"/>
          <w:spacing w:val="4"/>
          <w:sz w:val="24"/>
          <w:szCs w:val="24"/>
        </w:rPr>
      </w:pPr>
    </w:p>
    <w:p w14:paraId="71DE8E7B" w14:textId="77777777" w:rsidR="000821C1" w:rsidRPr="000821C1" w:rsidRDefault="000821C1" w:rsidP="000821C1">
      <w:pPr>
        <w:tabs>
          <w:tab w:val="left" w:pos="1418"/>
        </w:tabs>
        <w:spacing w:after="0" w:line="240" w:lineRule="auto"/>
        <w:ind w:left="-142"/>
        <w:rPr>
          <w:rFonts w:ascii="Times New Roman" w:hAnsi="Times New Roman" w:cs="Times New Roman"/>
          <w:b/>
          <w:color w:val="000000"/>
          <w:spacing w:val="4"/>
          <w:sz w:val="24"/>
          <w:szCs w:val="24"/>
        </w:rPr>
      </w:pPr>
      <w:r w:rsidRPr="000821C1">
        <w:rPr>
          <w:rFonts w:ascii="Times New Roman" w:hAnsi="Times New Roman" w:cs="Times New Roman"/>
          <w:b/>
          <w:color w:val="000000"/>
          <w:spacing w:val="4"/>
          <w:sz w:val="24"/>
          <w:szCs w:val="24"/>
        </w:rPr>
        <w:t xml:space="preserve">РАЗДЕЛ </w:t>
      </w:r>
      <w:r w:rsidRPr="000821C1">
        <w:rPr>
          <w:rFonts w:ascii="Times New Roman" w:hAnsi="Times New Roman" w:cs="Times New Roman"/>
          <w:b/>
          <w:color w:val="000000"/>
          <w:spacing w:val="4"/>
          <w:sz w:val="24"/>
          <w:szCs w:val="24"/>
          <w:lang w:val="en-US"/>
        </w:rPr>
        <w:t>VIII</w:t>
      </w:r>
      <w:r w:rsidRPr="000821C1">
        <w:rPr>
          <w:rFonts w:ascii="Times New Roman" w:hAnsi="Times New Roman" w:cs="Times New Roman"/>
          <w:b/>
          <w:color w:val="000000"/>
          <w:spacing w:val="4"/>
          <w:sz w:val="24"/>
          <w:szCs w:val="24"/>
        </w:rPr>
        <w:t>. ФОРМА ДОГОВОРА КУПЛИ-ПРОДАЖИ</w:t>
      </w:r>
    </w:p>
    <w:p w14:paraId="020D075D" w14:textId="77777777" w:rsidR="000821C1" w:rsidRPr="000821C1" w:rsidRDefault="000821C1" w:rsidP="000821C1">
      <w:pPr>
        <w:spacing w:after="0" w:line="240" w:lineRule="auto"/>
        <w:outlineLvl w:val="0"/>
        <w:rPr>
          <w:rFonts w:ascii="Times New Roman" w:hAnsi="Times New Roman" w:cs="Times New Roman"/>
          <w:b/>
          <w:color w:val="000000"/>
          <w:spacing w:val="4"/>
          <w:sz w:val="24"/>
          <w:szCs w:val="24"/>
        </w:rPr>
      </w:pPr>
    </w:p>
    <w:p w14:paraId="48E025DE" w14:textId="77777777" w:rsidR="000821C1" w:rsidRPr="000821C1" w:rsidRDefault="000821C1" w:rsidP="000821C1">
      <w:pPr>
        <w:spacing w:after="0" w:line="240" w:lineRule="auto"/>
        <w:ind w:left="-142"/>
        <w:outlineLvl w:val="0"/>
        <w:rPr>
          <w:rFonts w:ascii="Times New Roman" w:hAnsi="Times New Roman" w:cs="Times New Roman"/>
          <w:b/>
          <w:color w:val="000000"/>
          <w:sz w:val="24"/>
          <w:szCs w:val="24"/>
        </w:rPr>
      </w:pPr>
    </w:p>
    <w:p w14:paraId="5A19A07F" w14:textId="77777777" w:rsidR="000821C1" w:rsidRPr="000821C1" w:rsidRDefault="000821C1" w:rsidP="000821C1">
      <w:pPr>
        <w:spacing w:after="0" w:line="240" w:lineRule="auto"/>
        <w:ind w:firstLine="567"/>
        <w:jc w:val="center"/>
        <w:outlineLvl w:val="0"/>
        <w:rPr>
          <w:rFonts w:ascii="Times New Roman" w:hAnsi="Times New Roman" w:cs="Times New Roman"/>
          <w:b/>
          <w:color w:val="000000"/>
          <w:sz w:val="24"/>
          <w:szCs w:val="24"/>
        </w:rPr>
      </w:pPr>
    </w:p>
    <w:p w14:paraId="242F19BB" w14:textId="77777777" w:rsidR="000821C1" w:rsidRPr="000821C1" w:rsidRDefault="000821C1" w:rsidP="000821C1">
      <w:pPr>
        <w:spacing w:after="0" w:line="240" w:lineRule="auto"/>
        <w:ind w:left="-284"/>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br w:type="page"/>
      </w:r>
      <w:r w:rsidRPr="000821C1">
        <w:rPr>
          <w:rFonts w:ascii="Times New Roman" w:hAnsi="Times New Roman" w:cs="Times New Roman"/>
          <w:b/>
          <w:color w:val="000000"/>
          <w:sz w:val="24"/>
          <w:szCs w:val="24"/>
        </w:rPr>
        <w:lastRenderedPageBreak/>
        <w:t>ОСНОВНЫЕ ТЕРМИНЫ И ОПРЕДЕЛЕНИЯ</w:t>
      </w:r>
    </w:p>
    <w:p w14:paraId="3DFADC7F" w14:textId="77777777" w:rsidR="000821C1" w:rsidRPr="000821C1" w:rsidRDefault="000821C1" w:rsidP="005146F7">
      <w:pPr>
        <w:tabs>
          <w:tab w:val="left" w:pos="284"/>
        </w:tabs>
        <w:spacing w:after="0" w:line="240" w:lineRule="auto"/>
        <w:ind w:left="-284" w:firstLine="568"/>
        <w:jc w:val="both"/>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Для целей настоящей продажи применяются следующие основные термины и определения:</w:t>
      </w:r>
    </w:p>
    <w:p w14:paraId="5BE9CB80" w14:textId="77777777" w:rsidR="000821C1" w:rsidRPr="000821C1" w:rsidRDefault="000821C1" w:rsidP="000821C1">
      <w:pPr>
        <w:tabs>
          <w:tab w:val="left" w:pos="284"/>
        </w:tabs>
        <w:spacing w:after="0" w:line="240" w:lineRule="auto"/>
        <w:ind w:left="-284"/>
        <w:jc w:val="both"/>
        <w:outlineLvl w:val="0"/>
        <w:rPr>
          <w:rFonts w:ascii="Times New Roman" w:hAnsi="Times New Roman" w:cs="Times New Roman"/>
          <w:b/>
          <w:color w:val="000000"/>
          <w:sz w:val="24"/>
          <w:szCs w:val="24"/>
        </w:rPr>
      </w:pPr>
    </w:p>
    <w:p w14:paraId="3330E5C3" w14:textId="6C0405A4" w:rsidR="000821C1" w:rsidRPr="000821C1" w:rsidRDefault="000821C1" w:rsidP="00890530">
      <w:pPr>
        <w:tabs>
          <w:tab w:val="left" w:pos="284"/>
        </w:tabs>
        <w:spacing w:after="0" w:line="240" w:lineRule="auto"/>
        <w:ind w:left="-284" w:firstLine="568"/>
        <w:jc w:val="both"/>
        <w:rPr>
          <w:rFonts w:ascii="Times New Roman" w:hAnsi="Times New Roman" w:cs="Times New Roman"/>
          <w:bCs/>
          <w:color w:val="000000"/>
          <w:sz w:val="24"/>
          <w:szCs w:val="24"/>
        </w:rPr>
      </w:pPr>
      <w:r w:rsidRPr="000821C1">
        <w:rPr>
          <w:rFonts w:ascii="Times New Roman" w:hAnsi="Times New Roman" w:cs="Times New Roman"/>
          <w:b/>
          <w:color w:val="000000"/>
          <w:sz w:val="24"/>
          <w:szCs w:val="24"/>
        </w:rPr>
        <w:t xml:space="preserve">Предмет продажи - </w:t>
      </w:r>
      <w:r w:rsidRPr="00DD252A">
        <w:rPr>
          <w:rFonts w:ascii="Times New Roman" w:hAnsi="Times New Roman" w:cs="Times New Roman"/>
          <w:color w:val="000000"/>
          <w:sz w:val="24"/>
          <w:szCs w:val="24"/>
        </w:rPr>
        <w:t>имущество</w:t>
      </w:r>
      <w:r w:rsidRPr="000821C1">
        <w:rPr>
          <w:rFonts w:ascii="Times New Roman" w:hAnsi="Times New Roman" w:cs="Times New Roman"/>
          <w:color w:val="000000"/>
          <w:sz w:val="24"/>
          <w:szCs w:val="24"/>
        </w:rPr>
        <w:t xml:space="preserve">, находящееся в собственности </w:t>
      </w:r>
      <w:r w:rsidR="00DD252A">
        <w:rPr>
          <w:rFonts w:ascii="Times New Roman" w:hAnsi="Times New Roman" w:cs="Times New Roman"/>
          <w:color w:val="000000"/>
          <w:sz w:val="24"/>
          <w:szCs w:val="24"/>
        </w:rPr>
        <w:t>акционерного общества «</w:t>
      </w:r>
      <w:r w:rsidR="00597BF7">
        <w:rPr>
          <w:rFonts w:ascii="Times New Roman" w:hAnsi="Times New Roman" w:cs="Times New Roman"/>
          <w:color w:val="000000"/>
          <w:sz w:val="24"/>
          <w:szCs w:val="24"/>
        </w:rPr>
        <w:t>Московское конструкторское бюро «Компас</w:t>
      </w:r>
      <w:r w:rsidR="00DD252A">
        <w:rPr>
          <w:rFonts w:ascii="Times New Roman" w:hAnsi="Times New Roman" w:cs="Times New Roman"/>
          <w:color w:val="000000"/>
          <w:sz w:val="24"/>
          <w:szCs w:val="24"/>
        </w:rPr>
        <w:t>»</w:t>
      </w:r>
      <w:r w:rsidRPr="000821C1">
        <w:rPr>
          <w:rFonts w:ascii="Times New Roman" w:hAnsi="Times New Roman" w:cs="Times New Roman"/>
          <w:b/>
          <w:color w:val="000000"/>
          <w:sz w:val="24"/>
          <w:szCs w:val="24"/>
        </w:rPr>
        <w:t xml:space="preserve"> – </w:t>
      </w:r>
      <w:r w:rsidRPr="000821C1">
        <w:rPr>
          <w:rFonts w:ascii="Times New Roman" w:hAnsi="Times New Roman" w:cs="Times New Roman"/>
          <w:bCs/>
          <w:color w:val="000000"/>
          <w:sz w:val="24"/>
          <w:szCs w:val="24"/>
        </w:rPr>
        <w:t>имущество, указанное в п. 1.1. Документации по продаже.</w:t>
      </w:r>
    </w:p>
    <w:p w14:paraId="75EB31C5" w14:textId="15E5F5ED" w:rsidR="000821C1" w:rsidRPr="000821C1" w:rsidRDefault="000821C1" w:rsidP="00890530">
      <w:pPr>
        <w:pStyle w:val="ConsPlusNormal"/>
        <w:tabs>
          <w:tab w:val="left" w:pos="284"/>
        </w:tabs>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Эмитент – </w:t>
      </w:r>
      <w:r w:rsidR="00597BF7" w:rsidRPr="00597BF7">
        <w:rPr>
          <w:rFonts w:ascii="Times New Roman" w:hAnsi="Times New Roman" w:cs="Times New Roman"/>
          <w:color w:val="000000"/>
          <w:sz w:val="24"/>
          <w:szCs w:val="24"/>
        </w:rPr>
        <w:t>открытое</w:t>
      </w:r>
      <w:r w:rsidR="00597BF7">
        <w:rPr>
          <w:rFonts w:ascii="Times New Roman" w:hAnsi="Times New Roman" w:cs="Times New Roman"/>
          <w:b/>
          <w:color w:val="000000"/>
          <w:sz w:val="24"/>
          <w:szCs w:val="24"/>
        </w:rPr>
        <w:t xml:space="preserve"> </w:t>
      </w:r>
      <w:r w:rsidR="00DD252A">
        <w:rPr>
          <w:rFonts w:ascii="Times New Roman" w:hAnsi="Times New Roman" w:cs="Times New Roman"/>
          <w:color w:val="000000"/>
          <w:sz w:val="24"/>
          <w:szCs w:val="24"/>
        </w:rPr>
        <w:t>акционерное общество «</w:t>
      </w:r>
      <w:r w:rsidR="00597BF7">
        <w:rPr>
          <w:rFonts w:ascii="Times New Roman" w:hAnsi="Times New Roman" w:cs="Times New Roman"/>
          <w:color w:val="000000"/>
          <w:sz w:val="24"/>
          <w:szCs w:val="24"/>
        </w:rPr>
        <w:t>Научно-производственный испытательный центр «Арминт</w:t>
      </w:r>
      <w:r w:rsidR="00DD252A">
        <w:rPr>
          <w:rFonts w:ascii="Times New Roman" w:hAnsi="Times New Roman" w:cs="Times New Roman"/>
          <w:color w:val="000000"/>
          <w:sz w:val="24"/>
          <w:szCs w:val="24"/>
        </w:rPr>
        <w:t>» (</w:t>
      </w:r>
      <w:r w:rsidR="00597BF7">
        <w:rPr>
          <w:rFonts w:ascii="Times New Roman" w:hAnsi="Times New Roman" w:cs="Times New Roman"/>
          <w:color w:val="000000"/>
          <w:sz w:val="24"/>
          <w:szCs w:val="24"/>
        </w:rPr>
        <w:t>О</w:t>
      </w:r>
      <w:r w:rsidR="00DD252A">
        <w:rPr>
          <w:rFonts w:ascii="Times New Roman" w:hAnsi="Times New Roman" w:cs="Times New Roman"/>
          <w:color w:val="000000"/>
          <w:sz w:val="24"/>
          <w:szCs w:val="24"/>
        </w:rPr>
        <w:t xml:space="preserve">АО </w:t>
      </w:r>
      <w:r w:rsidR="00597BF7">
        <w:rPr>
          <w:rFonts w:ascii="Times New Roman" w:hAnsi="Times New Roman" w:cs="Times New Roman"/>
          <w:color w:val="000000"/>
          <w:sz w:val="24"/>
          <w:szCs w:val="24"/>
        </w:rPr>
        <w:t xml:space="preserve">НПИЦ </w:t>
      </w:r>
      <w:r w:rsidR="00DD252A">
        <w:rPr>
          <w:rFonts w:ascii="Times New Roman" w:hAnsi="Times New Roman" w:cs="Times New Roman"/>
          <w:color w:val="000000"/>
          <w:sz w:val="24"/>
          <w:szCs w:val="24"/>
        </w:rPr>
        <w:t>«</w:t>
      </w:r>
      <w:r w:rsidR="00597BF7">
        <w:rPr>
          <w:rFonts w:ascii="Times New Roman" w:hAnsi="Times New Roman" w:cs="Times New Roman"/>
          <w:color w:val="000000"/>
          <w:sz w:val="24"/>
          <w:szCs w:val="24"/>
        </w:rPr>
        <w:t>Арминт</w:t>
      </w:r>
      <w:r w:rsidR="00DD252A">
        <w:rPr>
          <w:rFonts w:ascii="Times New Roman" w:hAnsi="Times New Roman" w:cs="Times New Roman"/>
          <w:color w:val="000000"/>
          <w:sz w:val="24"/>
          <w:szCs w:val="24"/>
        </w:rPr>
        <w:t>»)</w:t>
      </w:r>
      <w:r w:rsidRPr="000821C1">
        <w:rPr>
          <w:rFonts w:ascii="Times New Roman" w:hAnsi="Times New Roman" w:cs="Times New Roman"/>
          <w:color w:val="000000"/>
          <w:sz w:val="24"/>
          <w:szCs w:val="24"/>
        </w:rPr>
        <w:t>.</w:t>
      </w:r>
    </w:p>
    <w:p w14:paraId="5AE13ACA" w14:textId="1C4117F3" w:rsidR="000821C1" w:rsidRPr="000821C1" w:rsidRDefault="000821C1" w:rsidP="00890530">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Имущество –</w:t>
      </w:r>
      <w:r w:rsidRPr="000821C1">
        <w:rPr>
          <w:rFonts w:ascii="Times New Roman" w:hAnsi="Times New Roman" w:cs="Times New Roman"/>
          <w:color w:val="000000"/>
          <w:sz w:val="24"/>
          <w:szCs w:val="24"/>
        </w:rPr>
        <w:t xml:space="preserve"> акции </w:t>
      </w:r>
      <w:r w:rsidR="00597BF7">
        <w:rPr>
          <w:rFonts w:ascii="Times New Roman" w:hAnsi="Times New Roman" w:cs="Times New Roman"/>
          <w:color w:val="000000"/>
          <w:sz w:val="24"/>
          <w:szCs w:val="24"/>
        </w:rPr>
        <w:t>О</w:t>
      </w:r>
      <w:r w:rsidR="00DD252A">
        <w:rPr>
          <w:rFonts w:ascii="Times New Roman" w:hAnsi="Times New Roman" w:cs="Times New Roman"/>
          <w:color w:val="000000"/>
          <w:sz w:val="24"/>
          <w:szCs w:val="24"/>
        </w:rPr>
        <w:t>АО</w:t>
      </w:r>
      <w:r w:rsidR="00597BF7">
        <w:rPr>
          <w:rFonts w:ascii="Times New Roman" w:hAnsi="Times New Roman" w:cs="Times New Roman"/>
          <w:color w:val="000000"/>
          <w:sz w:val="24"/>
          <w:szCs w:val="24"/>
        </w:rPr>
        <w:t xml:space="preserve"> НПИЦ</w:t>
      </w:r>
      <w:r w:rsidR="00DD252A">
        <w:rPr>
          <w:rFonts w:ascii="Times New Roman" w:hAnsi="Times New Roman" w:cs="Times New Roman"/>
          <w:color w:val="000000"/>
          <w:sz w:val="24"/>
          <w:szCs w:val="24"/>
        </w:rPr>
        <w:t xml:space="preserve"> «</w:t>
      </w:r>
      <w:r w:rsidR="00597BF7">
        <w:rPr>
          <w:rFonts w:ascii="Times New Roman" w:hAnsi="Times New Roman" w:cs="Times New Roman"/>
          <w:color w:val="000000"/>
          <w:sz w:val="24"/>
          <w:szCs w:val="24"/>
        </w:rPr>
        <w:t>Арминт</w:t>
      </w:r>
      <w:r w:rsidR="00DD252A">
        <w:rPr>
          <w:rFonts w:ascii="Times New Roman" w:hAnsi="Times New Roman" w:cs="Times New Roman"/>
          <w:color w:val="000000"/>
          <w:sz w:val="24"/>
          <w:szCs w:val="24"/>
        </w:rPr>
        <w:t>»</w:t>
      </w:r>
      <w:r w:rsidRPr="000821C1">
        <w:rPr>
          <w:rFonts w:ascii="Times New Roman" w:hAnsi="Times New Roman" w:cs="Times New Roman"/>
          <w:color w:val="000000"/>
          <w:sz w:val="24"/>
          <w:szCs w:val="24"/>
        </w:rPr>
        <w:t>.</w:t>
      </w:r>
    </w:p>
    <w:p w14:paraId="0D994AB3" w14:textId="746BBA1E" w:rsidR="000821C1" w:rsidRPr="000821C1" w:rsidRDefault="000821C1" w:rsidP="00890530">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Собственник имущества</w:t>
      </w:r>
      <w:r w:rsidR="00DD252A">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 </w:t>
      </w:r>
      <w:r w:rsidR="00DD252A">
        <w:rPr>
          <w:rFonts w:ascii="Times New Roman" w:hAnsi="Times New Roman" w:cs="Times New Roman"/>
          <w:color w:val="000000"/>
          <w:sz w:val="24"/>
          <w:szCs w:val="24"/>
        </w:rPr>
        <w:t>акционерное общество «</w:t>
      </w:r>
      <w:r w:rsidR="00597BF7">
        <w:rPr>
          <w:rFonts w:ascii="Times New Roman" w:hAnsi="Times New Roman" w:cs="Times New Roman"/>
          <w:color w:val="000000"/>
          <w:sz w:val="24"/>
          <w:szCs w:val="24"/>
        </w:rPr>
        <w:t>Московское конструкторское бюро «Компас</w:t>
      </w:r>
      <w:r w:rsidR="00DD252A">
        <w:rPr>
          <w:rFonts w:ascii="Times New Roman" w:hAnsi="Times New Roman" w:cs="Times New Roman"/>
          <w:color w:val="000000"/>
          <w:sz w:val="24"/>
          <w:szCs w:val="24"/>
        </w:rPr>
        <w:t>» (АО «</w:t>
      </w:r>
      <w:r w:rsidR="00597BF7">
        <w:rPr>
          <w:rFonts w:ascii="Times New Roman" w:hAnsi="Times New Roman" w:cs="Times New Roman"/>
          <w:color w:val="000000"/>
          <w:sz w:val="24"/>
          <w:szCs w:val="24"/>
        </w:rPr>
        <w:t>МКБ «Компас</w:t>
      </w:r>
      <w:r w:rsidR="00DD252A">
        <w:rPr>
          <w:rFonts w:ascii="Times New Roman" w:hAnsi="Times New Roman" w:cs="Times New Roman"/>
          <w:color w:val="000000"/>
          <w:sz w:val="24"/>
          <w:szCs w:val="24"/>
        </w:rPr>
        <w:t>»)</w:t>
      </w:r>
      <w:r w:rsidRPr="000821C1">
        <w:rPr>
          <w:rFonts w:ascii="Times New Roman" w:hAnsi="Times New Roman" w:cs="Times New Roman"/>
          <w:color w:val="000000"/>
          <w:sz w:val="24"/>
          <w:szCs w:val="24"/>
        </w:rPr>
        <w:t>.</w:t>
      </w:r>
    </w:p>
    <w:p w14:paraId="4CD37D68" w14:textId="77777777" w:rsidR="000821C1" w:rsidRPr="000821C1" w:rsidRDefault="000821C1" w:rsidP="00890530">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Продажа </w:t>
      </w:r>
      <w:r w:rsidRPr="000821C1">
        <w:rPr>
          <w:rFonts w:ascii="Times New Roman" w:hAnsi="Times New Roman" w:cs="Times New Roman"/>
          <w:b/>
          <w:bCs/>
          <w:color w:val="000000"/>
          <w:sz w:val="24"/>
          <w:szCs w:val="24"/>
        </w:rPr>
        <w:t xml:space="preserve">посредством публичного предложения (продажа) </w:t>
      </w:r>
      <w:r w:rsidRPr="000821C1">
        <w:rPr>
          <w:rFonts w:ascii="Times New Roman" w:hAnsi="Times New Roman" w:cs="Times New Roman"/>
          <w:b/>
          <w:color w:val="000000"/>
          <w:sz w:val="24"/>
          <w:szCs w:val="24"/>
        </w:rPr>
        <w:t>–</w:t>
      </w:r>
      <w:r w:rsidRPr="000821C1">
        <w:rPr>
          <w:rFonts w:ascii="Times New Roman" w:hAnsi="Times New Roman" w:cs="Times New Roman"/>
          <w:color w:val="000000"/>
          <w:sz w:val="24"/>
          <w:szCs w:val="24"/>
        </w:rPr>
        <w:t xml:space="preserve"> продажа имущества, при которой торг начинается с цены первоначального предложения (начальной (стартовой) цены) и ведется с ее пошаговым понижением, пока один из Участников продажи не подтвердит объявленную цену, тем самым выразив свое желание приобрести имущество по объявленной цене. </w:t>
      </w:r>
    </w:p>
    <w:p w14:paraId="687EEA73" w14:textId="77777777" w:rsidR="000821C1" w:rsidRPr="000821C1" w:rsidRDefault="000821C1" w:rsidP="00890530">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 случае если на соответствующем шаге понижения два участника продажи подтвердили объявленную цену, между ними проводится аукцион. </w:t>
      </w:r>
    </w:p>
    <w:p w14:paraId="67F53EA7" w14:textId="77777777" w:rsidR="000821C1" w:rsidRPr="000821C1" w:rsidRDefault="000821C1" w:rsidP="00890530">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Продажа проводится в определенном месте, в заранее установленное время, под руководством Организатора продажи.</w:t>
      </w:r>
    </w:p>
    <w:p w14:paraId="467176B1" w14:textId="77777777" w:rsidR="000821C1" w:rsidRPr="000821C1" w:rsidRDefault="000821C1" w:rsidP="00890530">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Организатор продажи –</w:t>
      </w:r>
      <w:r w:rsidRPr="000821C1">
        <w:rPr>
          <w:rFonts w:ascii="Times New Roman" w:hAnsi="Times New Roman" w:cs="Times New Roman"/>
          <w:color w:val="000000"/>
          <w:sz w:val="24"/>
          <w:szCs w:val="24"/>
        </w:rPr>
        <w:t xml:space="preserve"> Общество с ограниченной ответственностью «РТ-Капитал» (ООО «РТ-Капитал»).</w:t>
      </w:r>
      <w:r w:rsidRPr="000821C1">
        <w:rPr>
          <w:rFonts w:ascii="Times New Roman" w:hAnsi="Times New Roman" w:cs="Times New Roman"/>
          <w:sz w:val="24"/>
          <w:szCs w:val="24"/>
        </w:rPr>
        <w:t xml:space="preserve"> </w:t>
      </w:r>
    </w:p>
    <w:p w14:paraId="09E33EF8" w14:textId="50618EBC" w:rsidR="000821C1" w:rsidRPr="000821C1"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sz w:val="24"/>
          <w:szCs w:val="24"/>
        </w:rPr>
        <w:t>Сайт Организатора продажи</w:t>
      </w:r>
      <w:r w:rsidRPr="000821C1">
        <w:rPr>
          <w:rFonts w:ascii="Times New Roman" w:hAnsi="Times New Roman" w:cs="Times New Roman"/>
          <w:iCs/>
          <w:sz w:val="24"/>
          <w:szCs w:val="24"/>
        </w:rPr>
        <w:t xml:space="preserve"> в сети Интернет </w:t>
      </w:r>
      <w:r w:rsidRPr="000821C1">
        <w:rPr>
          <w:rFonts w:ascii="Times New Roman" w:hAnsi="Times New Roman" w:cs="Times New Roman"/>
          <w:sz w:val="24"/>
          <w:szCs w:val="24"/>
        </w:rPr>
        <w:t xml:space="preserve">- </w:t>
      </w:r>
      <w:hyperlink r:id="rId8" w:history="1">
        <w:r w:rsidR="00756DDA" w:rsidRPr="00756DDA">
          <w:rPr>
            <w:rStyle w:val="af4"/>
            <w:rFonts w:ascii="Times New Roman" w:hAnsi="Times New Roman" w:cs="Times New Roman"/>
            <w:sz w:val="24"/>
            <w:szCs w:val="24"/>
          </w:rPr>
          <w:t>www.rt-capital.ru</w:t>
        </w:r>
      </w:hyperlink>
      <w:r w:rsidRPr="000821C1">
        <w:rPr>
          <w:rStyle w:val="af4"/>
          <w:rFonts w:ascii="Times New Roman" w:hAnsi="Times New Roman" w:cs="Times New Roman"/>
          <w:sz w:val="24"/>
          <w:szCs w:val="24"/>
        </w:rPr>
        <w:t>.</w:t>
      </w:r>
    </w:p>
    <w:p w14:paraId="6DF35B53" w14:textId="77777777" w:rsidR="000821C1" w:rsidRPr="000821C1" w:rsidRDefault="000821C1" w:rsidP="000821C1">
      <w:pPr>
        <w:tabs>
          <w:tab w:val="left" w:pos="284"/>
        </w:tabs>
        <w:spacing w:after="0" w:line="240" w:lineRule="auto"/>
        <w:ind w:left="-284" w:firstLine="284"/>
        <w:jc w:val="both"/>
        <w:rPr>
          <w:rFonts w:ascii="Times New Roman" w:hAnsi="Times New Roman" w:cs="Times New Roman"/>
          <w:color w:val="000000"/>
          <w:sz w:val="24"/>
          <w:szCs w:val="24"/>
        </w:rPr>
      </w:pPr>
      <w:r w:rsidRPr="000821C1">
        <w:rPr>
          <w:rFonts w:ascii="Times New Roman" w:hAnsi="Times New Roman" w:cs="Times New Roman"/>
          <w:iCs/>
          <w:color w:val="000000"/>
          <w:sz w:val="24"/>
          <w:szCs w:val="24"/>
        </w:rPr>
        <w:tab/>
      </w:r>
      <w:r w:rsidRPr="000821C1">
        <w:rPr>
          <w:rFonts w:ascii="Times New Roman" w:hAnsi="Times New Roman" w:cs="Times New Roman"/>
          <w:b/>
          <w:color w:val="000000"/>
          <w:sz w:val="24"/>
          <w:szCs w:val="24"/>
        </w:rPr>
        <w:t>Электронная площадка</w:t>
      </w:r>
      <w:r w:rsidRPr="000821C1">
        <w:rPr>
          <w:rFonts w:ascii="Times New Roman" w:hAnsi="Times New Roman" w:cs="Times New Roman"/>
          <w:color w:val="000000"/>
          <w:sz w:val="24"/>
          <w:szCs w:val="24"/>
        </w:rPr>
        <w:t xml:space="preserve"> – Электронная торговая площадка, владельцем и оператором которой является ООО «ЭТП», размещенная на сайте в сети Интернет по адресу www.etprf.ru, посредством которой могут проводиться торги в электронной форме.</w:t>
      </w:r>
    </w:p>
    <w:p w14:paraId="2C0377F0" w14:textId="77777777" w:rsidR="000821C1" w:rsidRPr="000821C1" w:rsidRDefault="000821C1" w:rsidP="000821C1">
      <w:pPr>
        <w:tabs>
          <w:tab w:val="left" w:pos="284"/>
          <w:tab w:val="left" w:pos="709"/>
        </w:tabs>
        <w:spacing w:after="0" w:line="240" w:lineRule="auto"/>
        <w:ind w:left="-284" w:firstLine="568"/>
        <w:jc w:val="both"/>
        <w:outlineLvl w:val="0"/>
        <w:rPr>
          <w:rFonts w:ascii="Times New Roman" w:hAnsi="Times New Roman" w:cs="Times New Roman"/>
          <w:color w:val="000000"/>
          <w:sz w:val="24"/>
          <w:szCs w:val="24"/>
        </w:rPr>
      </w:pPr>
      <w:r w:rsidRPr="000821C1">
        <w:rPr>
          <w:rFonts w:ascii="Times New Roman" w:hAnsi="Times New Roman" w:cs="Times New Roman"/>
          <w:b/>
          <w:iCs/>
          <w:color w:val="000000"/>
          <w:sz w:val="24"/>
          <w:szCs w:val="24"/>
        </w:rPr>
        <w:t>Комиссия</w:t>
      </w:r>
      <w:r w:rsidRPr="000821C1">
        <w:rPr>
          <w:rFonts w:ascii="Times New Roman" w:hAnsi="Times New Roman" w:cs="Times New Roman"/>
          <w:iCs/>
          <w:color w:val="000000"/>
          <w:sz w:val="24"/>
          <w:szCs w:val="24"/>
        </w:rPr>
        <w:t xml:space="preserve"> </w:t>
      </w:r>
      <w:r w:rsidRPr="000821C1">
        <w:rPr>
          <w:rFonts w:ascii="Times New Roman" w:hAnsi="Times New Roman" w:cs="Times New Roman"/>
          <w:b/>
          <w:iCs/>
          <w:color w:val="000000"/>
          <w:sz w:val="24"/>
          <w:szCs w:val="24"/>
        </w:rPr>
        <w:t>по продаже</w:t>
      </w:r>
      <w:r w:rsidRPr="000821C1">
        <w:rPr>
          <w:rFonts w:ascii="Times New Roman" w:hAnsi="Times New Roman" w:cs="Times New Roman"/>
          <w:iCs/>
          <w:color w:val="000000"/>
          <w:sz w:val="24"/>
          <w:szCs w:val="24"/>
        </w:rPr>
        <w:t xml:space="preserve"> </w:t>
      </w:r>
      <w:r w:rsidRPr="000821C1">
        <w:rPr>
          <w:rFonts w:ascii="Times New Roman" w:hAnsi="Times New Roman" w:cs="Times New Roman"/>
          <w:b/>
          <w:iCs/>
          <w:color w:val="000000"/>
          <w:sz w:val="24"/>
          <w:szCs w:val="24"/>
        </w:rPr>
        <w:t>(Комиссия)</w:t>
      </w:r>
      <w:r w:rsidRPr="000821C1">
        <w:rPr>
          <w:rFonts w:ascii="Times New Roman" w:hAnsi="Times New Roman" w:cs="Times New Roman"/>
          <w:iCs/>
          <w:color w:val="000000"/>
          <w:sz w:val="24"/>
          <w:szCs w:val="24"/>
        </w:rPr>
        <w:t xml:space="preserve"> </w:t>
      </w:r>
      <w:r w:rsidRPr="000821C1">
        <w:rPr>
          <w:rFonts w:ascii="Times New Roman" w:hAnsi="Times New Roman" w:cs="Times New Roman"/>
          <w:b/>
          <w:iCs/>
          <w:color w:val="000000"/>
          <w:sz w:val="24"/>
          <w:szCs w:val="24"/>
        </w:rPr>
        <w:t xml:space="preserve">– </w:t>
      </w:r>
      <w:r w:rsidRPr="000821C1">
        <w:rPr>
          <w:rFonts w:ascii="Times New Roman" w:hAnsi="Times New Roman" w:cs="Times New Roman"/>
          <w:iCs/>
          <w:color w:val="000000"/>
          <w:sz w:val="24"/>
          <w:szCs w:val="24"/>
        </w:rPr>
        <w:t>Комиссия</w:t>
      </w:r>
      <w:r w:rsidRPr="000821C1">
        <w:rPr>
          <w:rFonts w:ascii="Times New Roman" w:hAnsi="Times New Roman" w:cs="Times New Roman"/>
          <w:color w:val="000000"/>
          <w:sz w:val="24"/>
          <w:szCs w:val="24"/>
        </w:rPr>
        <w:t xml:space="preserve"> по проведению </w:t>
      </w:r>
      <w:r w:rsidRPr="000821C1">
        <w:rPr>
          <w:rFonts w:ascii="Times New Roman" w:hAnsi="Times New Roman" w:cs="Times New Roman"/>
          <w:iCs/>
          <w:color w:val="000000"/>
          <w:sz w:val="24"/>
          <w:szCs w:val="24"/>
        </w:rPr>
        <w:t>продажи,</w:t>
      </w:r>
      <w:r w:rsidRPr="000821C1">
        <w:rPr>
          <w:rFonts w:ascii="Times New Roman" w:hAnsi="Times New Roman" w:cs="Times New Roman"/>
          <w:color w:val="000000"/>
          <w:sz w:val="24"/>
          <w:szCs w:val="24"/>
        </w:rPr>
        <w:t xml:space="preserve"> в составе не менее 5 (</w:t>
      </w:r>
      <w:r w:rsidRPr="000821C1">
        <w:rPr>
          <w:rFonts w:ascii="Times New Roman" w:hAnsi="Times New Roman" w:cs="Times New Roman"/>
          <w:iCs/>
          <w:color w:val="000000"/>
          <w:sz w:val="24"/>
          <w:szCs w:val="24"/>
        </w:rPr>
        <w:t>Пяти</w:t>
      </w:r>
      <w:r w:rsidRPr="000821C1">
        <w:rPr>
          <w:rFonts w:ascii="Times New Roman" w:hAnsi="Times New Roman" w:cs="Times New Roman"/>
          <w:color w:val="000000"/>
          <w:sz w:val="24"/>
          <w:szCs w:val="24"/>
        </w:rPr>
        <w:t xml:space="preserve">) человек, созданная Организатором </w:t>
      </w:r>
      <w:r w:rsidRPr="000821C1">
        <w:rPr>
          <w:rFonts w:ascii="Times New Roman" w:hAnsi="Times New Roman" w:cs="Times New Roman"/>
          <w:iCs/>
          <w:color w:val="000000"/>
          <w:sz w:val="24"/>
          <w:szCs w:val="24"/>
        </w:rPr>
        <w:t>продажи на основании приказа</w:t>
      </w:r>
      <w:r w:rsidRPr="000821C1">
        <w:rPr>
          <w:rFonts w:ascii="Times New Roman" w:hAnsi="Times New Roman" w:cs="Times New Roman"/>
          <w:color w:val="000000"/>
          <w:sz w:val="24"/>
          <w:szCs w:val="24"/>
        </w:rPr>
        <w:t>.</w:t>
      </w:r>
    </w:p>
    <w:p w14:paraId="1C1D0489" w14:textId="2A77AB91" w:rsidR="000821C1" w:rsidRPr="000821C1" w:rsidRDefault="000821C1" w:rsidP="000821C1">
      <w:pPr>
        <w:tabs>
          <w:tab w:val="left" w:pos="284"/>
          <w:tab w:val="left" w:pos="709"/>
        </w:tabs>
        <w:spacing w:after="0" w:line="240" w:lineRule="auto"/>
        <w:ind w:left="-284"/>
        <w:jc w:val="both"/>
        <w:outlineLvl w:val="0"/>
        <w:rPr>
          <w:rFonts w:ascii="Times New Roman" w:hAnsi="Times New Roman" w:cs="Times New Roman"/>
          <w:color w:val="000000"/>
          <w:sz w:val="24"/>
          <w:szCs w:val="24"/>
        </w:rPr>
      </w:pPr>
      <w:r w:rsidRPr="000821C1">
        <w:rPr>
          <w:rFonts w:ascii="Times New Roman" w:hAnsi="Times New Roman" w:cs="Times New Roman"/>
          <w:b/>
          <w:iCs/>
          <w:color w:val="000000"/>
          <w:sz w:val="24"/>
          <w:szCs w:val="24"/>
        </w:rPr>
        <w:tab/>
        <w:t>Документация по продаже –</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комплект документов, разработанный Организатором </w:t>
      </w:r>
      <w:r w:rsidRPr="000821C1">
        <w:rPr>
          <w:rFonts w:ascii="Times New Roman" w:hAnsi="Times New Roman" w:cs="Times New Roman"/>
          <w:iCs/>
          <w:color w:val="000000"/>
          <w:sz w:val="24"/>
          <w:szCs w:val="24"/>
        </w:rPr>
        <w:t>продажи</w:t>
      </w:r>
      <w:r w:rsidRPr="000821C1">
        <w:rPr>
          <w:rFonts w:ascii="Times New Roman" w:hAnsi="Times New Roman" w:cs="Times New Roman"/>
          <w:color w:val="000000"/>
          <w:sz w:val="24"/>
          <w:szCs w:val="24"/>
        </w:rPr>
        <w:t xml:space="preserve"> и утвержденный Собственником имущества, содержащий информацию о </w:t>
      </w:r>
      <w:r w:rsidRPr="000821C1">
        <w:rPr>
          <w:rFonts w:ascii="Times New Roman" w:hAnsi="Times New Roman" w:cs="Times New Roman"/>
          <w:iCs/>
          <w:sz w:val="24"/>
          <w:szCs w:val="24"/>
        </w:rPr>
        <w:t xml:space="preserve">Предмете </w:t>
      </w:r>
      <w:r w:rsidRPr="000821C1">
        <w:rPr>
          <w:rFonts w:ascii="Times New Roman" w:hAnsi="Times New Roman" w:cs="Times New Roman"/>
          <w:iCs/>
          <w:color w:val="000000"/>
          <w:sz w:val="24"/>
          <w:szCs w:val="24"/>
        </w:rPr>
        <w:t>продажи</w:t>
      </w:r>
      <w:r w:rsidRPr="000821C1">
        <w:rPr>
          <w:rFonts w:ascii="Times New Roman" w:hAnsi="Times New Roman" w:cs="Times New Roman"/>
          <w:color w:val="000000"/>
          <w:sz w:val="24"/>
          <w:szCs w:val="24"/>
        </w:rPr>
        <w:t>, условиях и порядке проведения</w:t>
      </w:r>
      <w:r w:rsidRPr="000821C1">
        <w:rPr>
          <w:rFonts w:ascii="Times New Roman" w:hAnsi="Times New Roman" w:cs="Times New Roman"/>
          <w:iCs/>
          <w:color w:val="000000"/>
          <w:sz w:val="24"/>
          <w:szCs w:val="24"/>
        </w:rPr>
        <w:t xml:space="preserve"> продажи</w:t>
      </w:r>
      <w:r w:rsidRPr="000821C1">
        <w:rPr>
          <w:rFonts w:ascii="Times New Roman" w:hAnsi="Times New Roman" w:cs="Times New Roman"/>
          <w:color w:val="000000"/>
          <w:sz w:val="24"/>
          <w:szCs w:val="24"/>
        </w:rPr>
        <w:t xml:space="preserve">, форму </w:t>
      </w:r>
      <w:r w:rsidRPr="000821C1">
        <w:rPr>
          <w:rFonts w:ascii="Times New Roman" w:hAnsi="Times New Roman" w:cs="Times New Roman"/>
          <w:iCs/>
          <w:color w:val="000000"/>
          <w:sz w:val="24"/>
          <w:szCs w:val="24"/>
        </w:rPr>
        <w:t>Заявки</w:t>
      </w:r>
      <w:r w:rsidRPr="000821C1">
        <w:rPr>
          <w:rFonts w:ascii="Times New Roman" w:hAnsi="Times New Roman" w:cs="Times New Roman"/>
          <w:color w:val="000000"/>
          <w:sz w:val="24"/>
          <w:szCs w:val="24"/>
        </w:rPr>
        <w:t xml:space="preserve"> на участие в </w:t>
      </w:r>
      <w:r w:rsidRPr="000821C1">
        <w:rPr>
          <w:rFonts w:ascii="Times New Roman" w:hAnsi="Times New Roman" w:cs="Times New Roman"/>
          <w:iCs/>
          <w:color w:val="000000"/>
          <w:sz w:val="24"/>
          <w:szCs w:val="24"/>
        </w:rPr>
        <w:t xml:space="preserve">продаже, </w:t>
      </w:r>
      <w:r w:rsidRPr="000821C1">
        <w:rPr>
          <w:rFonts w:ascii="Times New Roman" w:hAnsi="Times New Roman" w:cs="Times New Roman"/>
          <w:color w:val="000000"/>
          <w:sz w:val="24"/>
          <w:szCs w:val="24"/>
        </w:rPr>
        <w:t>проект договора о задатке</w:t>
      </w:r>
      <w:r w:rsidRPr="000821C1">
        <w:rPr>
          <w:rFonts w:ascii="Times New Roman" w:hAnsi="Times New Roman" w:cs="Times New Roman"/>
          <w:iCs/>
          <w:color w:val="000000"/>
          <w:sz w:val="24"/>
          <w:szCs w:val="24"/>
        </w:rPr>
        <w:t>, проект</w:t>
      </w:r>
      <w:r w:rsidRPr="000821C1">
        <w:rPr>
          <w:rFonts w:ascii="Times New Roman" w:hAnsi="Times New Roman" w:cs="Times New Roman"/>
          <w:color w:val="000000"/>
          <w:sz w:val="24"/>
          <w:szCs w:val="24"/>
        </w:rPr>
        <w:t xml:space="preserve"> договора купли-продажи</w:t>
      </w:r>
      <w:r w:rsidRPr="000821C1">
        <w:rPr>
          <w:rFonts w:ascii="Times New Roman" w:hAnsi="Times New Roman" w:cs="Times New Roman"/>
          <w:iCs/>
          <w:sz w:val="24"/>
          <w:szCs w:val="24"/>
        </w:rPr>
        <w:t xml:space="preserve"> Имущества</w:t>
      </w:r>
      <w:r w:rsidRPr="000821C1">
        <w:rPr>
          <w:rFonts w:ascii="Times New Roman" w:hAnsi="Times New Roman" w:cs="Times New Roman"/>
          <w:color w:val="000000"/>
          <w:sz w:val="24"/>
          <w:szCs w:val="24"/>
        </w:rPr>
        <w:t xml:space="preserve">, а также иные условия проведения </w:t>
      </w:r>
      <w:r w:rsidRPr="000821C1">
        <w:rPr>
          <w:rFonts w:ascii="Times New Roman" w:hAnsi="Times New Roman" w:cs="Times New Roman"/>
          <w:iCs/>
          <w:color w:val="000000"/>
          <w:sz w:val="24"/>
          <w:szCs w:val="24"/>
        </w:rPr>
        <w:t>продажи</w:t>
      </w:r>
      <w:r w:rsidRPr="000821C1">
        <w:rPr>
          <w:rFonts w:ascii="Times New Roman" w:hAnsi="Times New Roman" w:cs="Times New Roman"/>
          <w:color w:val="000000"/>
          <w:sz w:val="24"/>
          <w:szCs w:val="24"/>
        </w:rPr>
        <w:t xml:space="preserve"> и подведения </w:t>
      </w:r>
      <w:r w:rsidRPr="000821C1">
        <w:rPr>
          <w:rFonts w:ascii="Times New Roman" w:hAnsi="Times New Roman" w:cs="Times New Roman"/>
          <w:iCs/>
          <w:color w:val="000000"/>
          <w:sz w:val="24"/>
          <w:szCs w:val="24"/>
        </w:rPr>
        <w:t>ее</w:t>
      </w:r>
      <w:r w:rsidRPr="000821C1">
        <w:rPr>
          <w:rFonts w:ascii="Times New Roman" w:hAnsi="Times New Roman" w:cs="Times New Roman"/>
          <w:color w:val="000000"/>
          <w:sz w:val="24"/>
          <w:szCs w:val="24"/>
        </w:rPr>
        <w:t xml:space="preserve"> итогов.</w:t>
      </w:r>
    </w:p>
    <w:p w14:paraId="2043C726"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b/>
          <w:color w:val="000000"/>
          <w:sz w:val="24"/>
          <w:szCs w:val="24"/>
        </w:rPr>
        <w:t xml:space="preserve">Претендент – </w:t>
      </w:r>
      <w:r w:rsidRPr="000821C1">
        <w:rPr>
          <w:rFonts w:ascii="Times New Roman" w:hAnsi="Times New Roman" w:cs="Times New Roman"/>
          <w:color w:val="000000"/>
          <w:sz w:val="24"/>
          <w:szCs w:val="24"/>
        </w:rPr>
        <w:t xml:space="preserve">индивидуальный предприниматель, </w:t>
      </w:r>
      <w:r w:rsidRPr="000821C1">
        <w:rPr>
          <w:rFonts w:ascii="Times New Roman" w:hAnsi="Times New Roman" w:cs="Times New Roman"/>
          <w:iCs/>
          <w:color w:val="000000"/>
          <w:sz w:val="24"/>
          <w:szCs w:val="24"/>
        </w:rPr>
        <w:t xml:space="preserve">физическое или </w:t>
      </w:r>
      <w:r w:rsidRPr="000821C1">
        <w:rPr>
          <w:rFonts w:ascii="Times New Roman" w:hAnsi="Times New Roman" w:cs="Times New Roman"/>
          <w:color w:val="000000"/>
          <w:sz w:val="24"/>
          <w:szCs w:val="24"/>
        </w:rPr>
        <w:t xml:space="preserve">юридическое лицо, претендующее на </w:t>
      </w:r>
      <w:r w:rsidRPr="000821C1">
        <w:rPr>
          <w:rFonts w:ascii="Times New Roman" w:hAnsi="Times New Roman" w:cs="Times New Roman"/>
          <w:iCs/>
          <w:color w:val="000000"/>
          <w:sz w:val="24"/>
          <w:szCs w:val="24"/>
        </w:rPr>
        <w:t xml:space="preserve">участие в продаже и </w:t>
      </w:r>
      <w:r w:rsidRPr="000821C1">
        <w:rPr>
          <w:rFonts w:ascii="Times New Roman" w:hAnsi="Times New Roman" w:cs="Times New Roman"/>
          <w:color w:val="000000"/>
          <w:sz w:val="24"/>
          <w:szCs w:val="24"/>
        </w:rPr>
        <w:t xml:space="preserve">приобретение </w:t>
      </w:r>
      <w:r w:rsidRPr="000821C1">
        <w:rPr>
          <w:rFonts w:ascii="Times New Roman" w:hAnsi="Times New Roman" w:cs="Times New Roman"/>
          <w:sz w:val="24"/>
          <w:szCs w:val="24"/>
        </w:rPr>
        <w:t>Имущества</w:t>
      </w:r>
    </w:p>
    <w:p w14:paraId="633BCC4D" w14:textId="77777777" w:rsidR="000821C1" w:rsidRPr="000821C1" w:rsidRDefault="000821C1" w:rsidP="000821C1">
      <w:pPr>
        <w:tabs>
          <w:tab w:val="left" w:pos="284"/>
          <w:tab w:val="left" w:pos="709"/>
        </w:tabs>
        <w:spacing w:after="0" w:line="240" w:lineRule="auto"/>
        <w:ind w:left="-284"/>
        <w:jc w:val="both"/>
        <w:outlineLvl w:val="0"/>
        <w:rPr>
          <w:rFonts w:ascii="Times New Roman" w:hAnsi="Times New Roman" w:cs="Times New Roman"/>
          <w:iCs/>
          <w:color w:val="000000"/>
          <w:sz w:val="24"/>
          <w:szCs w:val="24"/>
        </w:rPr>
      </w:pPr>
      <w:r w:rsidRPr="000821C1">
        <w:rPr>
          <w:rFonts w:ascii="Times New Roman" w:hAnsi="Times New Roman" w:cs="Times New Roman"/>
          <w:b/>
          <w:iCs/>
          <w:color w:val="000000"/>
          <w:sz w:val="24"/>
          <w:szCs w:val="24"/>
        </w:rPr>
        <w:tab/>
        <w:t xml:space="preserve">Заявка на участие в продаже – </w:t>
      </w:r>
      <w:r w:rsidRPr="000821C1">
        <w:rPr>
          <w:rFonts w:ascii="Times New Roman" w:hAnsi="Times New Roman" w:cs="Times New Roman"/>
          <w:iCs/>
          <w:color w:val="000000"/>
          <w:sz w:val="24"/>
          <w:szCs w:val="24"/>
        </w:rPr>
        <w:t>документ, который является акцептом оферты в адрес Организатора продажи, содержание которого соответствует условиям, установленным Документацией по продаже, поданный в срок и по форме, установленной Документацией по продаже.</w:t>
      </w:r>
    </w:p>
    <w:p w14:paraId="08199B77" w14:textId="77777777" w:rsidR="000821C1" w:rsidRPr="000821C1" w:rsidRDefault="000821C1" w:rsidP="000821C1">
      <w:pPr>
        <w:tabs>
          <w:tab w:val="left" w:pos="284"/>
          <w:tab w:val="left" w:pos="709"/>
        </w:tabs>
        <w:spacing w:after="0" w:line="240" w:lineRule="auto"/>
        <w:ind w:left="-284"/>
        <w:jc w:val="both"/>
        <w:outlineLvl w:val="0"/>
        <w:rPr>
          <w:rFonts w:ascii="Times New Roman" w:hAnsi="Times New Roman" w:cs="Times New Roman"/>
          <w:color w:val="000000"/>
          <w:sz w:val="24"/>
          <w:szCs w:val="24"/>
        </w:rPr>
      </w:pPr>
      <w:r w:rsidRPr="000821C1">
        <w:rPr>
          <w:rFonts w:ascii="Times New Roman" w:hAnsi="Times New Roman" w:cs="Times New Roman"/>
          <w:b/>
          <w:iCs/>
          <w:color w:val="000000"/>
          <w:sz w:val="24"/>
          <w:szCs w:val="24"/>
        </w:rPr>
        <w:tab/>
      </w:r>
      <w:r w:rsidRPr="000821C1">
        <w:rPr>
          <w:rFonts w:ascii="Times New Roman" w:hAnsi="Times New Roman" w:cs="Times New Roman"/>
          <w:b/>
          <w:color w:val="000000"/>
          <w:sz w:val="24"/>
          <w:szCs w:val="24"/>
        </w:rPr>
        <w:t xml:space="preserve">Участник </w:t>
      </w:r>
      <w:r w:rsidRPr="000821C1">
        <w:rPr>
          <w:rFonts w:ascii="Times New Roman" w:hAnsi="Times New Roman" w:cs="Times New Roman"/>
          <w:b/>
          <w:iCs/>
          <w:color w:val="000000"/>
          <w:sz w:val="24"/>
          <w:szCs w:val="24"/>
        </w:rPr>
        <w:t>продажи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 Претендент, </w:t>
      </w:r>
      <w:r w:rsidRPr="000821C1">
        <w:rPr>
          <w:rFonts w:ascii="Times New Roman" w:hAnsi="Times New Roman" w:cs="Times New Roman"/>
          <w:iCs/>
          <w:color w:val="000000"/>
          <w:sz w:val="24"/>
          <w:szCs w:val="24"/>
        </w:rPr>
        <w:t>допущенный решением Комиссии к участию в продаже</w:t>
      </w:r>
      <w:r w:rsidRPr="000821C1">
        <w:rPr>
          <w:rFonts w:ascii="Times New Roman" w:hAnsi="Times New Roman" w:cs="Times New Roman"/>
          <w:color w:val="000000"/>
          <w:sz w:val="24"/>
          <w:szCs w:val="24"/>
        </w:rPr>
        <w:t>.</w:t>
      </w:r>
    </w:p>
    <w:p w14:paraId="596DD083" w14:textId="77777777" w:rsidR="000821C1" w:rsidRPr="000821C1" w:rsidRDefault="000821C1" w:rsidP="000821C1">
      <w:pPr>
        <w:widowControl w:val="0"/>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iCs/>
          <w:color w:val="000000"/>
          <w:sz w:val="24"/>
          <w:szCs w:val="24"/>
        </w:rPr>
        <w:t xml:space="preserve">Ведущий продажи – </w:t>
      </w:r>
      <w:r w:rsidRPr="000821C1">
        <w:rPr>
          <w:rFonts w:ascii="Times New Roman" w:hAnsi="Times New Roman" w:cs="Times New Roman"/>
          <w:color w:val="000000"/>
          <w:sz w:val="24"/>
          <w:szCs w:val="24"/>
        </w:rPr>
        <w:t>ведущий, избираемый членами Комиссии из своего состава, либо из числа приглашенных лиц.</w:t>
      </w:r>
    </w:p>
    <w:p w14:paraId="64E518D7" w14:textId="77777777" w:rsidR="000821C1" w:rsidRPr="000821C1" w:rsidRDefault="000821C1" w:rsidP="000821C1">
      <w:pPr>
        <w:widowControl w:val="0"/>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Единственный участник </w:t>
      </w:r>
      <w:r w:rsidRPr="000821C1">
        <w:rPr>
          <w:rFonts w:ascii="Times New Roman" w:hAnsi="Times New Roman" w:cs="Times New Roman"/>
          <w:b/>
          <w:iCs/>
          <w:color w:val="000000"/>
          <w:sz w:val="24"/>
          <w:szCs w:val="24"/>
        </w:rPr>
        <w:t xml:space="preserve">продажи </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единственный </w:t>
      </w:r>
      <w:r w:rsidRPr="000821C1">
        <w:rPr>
          <w:rFonts w:ascii="Times New Roman" w:hAnsi="Times New Roman" w:cs="Times New Roman"/>
          <w:iCs/>
          <w:sz w:val="24"/>
          <w:szCs w:val="24"/>
        </w:rPr>
        <w:t>П</w:t>
      </w:r>
      <w:r w:rsidRPr="000821C1">
        <w:rPr>
          <w:rFonts w:ascii="Times New Roman" w:hAnsi="Times New Roman" w:cs="Times New Roman"/>
          <w:iCs/>
          <w:color w:val="000000"/>
          <w:sz w:val="24"/>
          <w:szCs w:val="24"/>
        </w:rPr>
        <w:t>ретендент</w:t>
      </w:r>
      <w:r w:rsidRPr="000821C1">
        <w:rPr>
          <w:rFonts w:ascii="Times New Roman" w:hAnsi="Times New Roman" w:cs="Times New Roman"/>
          <w:color w:val="000000"/>
          <w:sz w:val="24"/>
          <w:szCs w:val="24"/>
        </w:rPr>
        <w:t xml:space="preserve">, получивший статус Участника </w:t>
      </w:r>
      <w:r w:rsidRPr="000821C1">
        <w:rPr>
          <w:rFonts w:ascii="Times New Roman" w:hAnsi="Times New Roman" w:cs="Times New Roman"/>
          <w:iCs/>
          <w:color w:val="000000"/>
          <w:sz w:val="24"/>
          <w:szCs w:val="24"/>
        </w:rPr>
        <w:t>продажи</w:t>
      </w:r>
      <w:r w:rsidRPr="000821C1">
        <w:rPr>
          <w:rFonts w:ascii="Times New Roman" w:hAnsi="Times New Roman" w:cs="Times New Roman"/>
          <w:color w:val="000000"/>
          <w:sz w:val="24"/>
          <w:szCs w:val="24"/>
        </w:rPr>
        <w:t xml:space="preserve"> в соответствии с п. </w:t>
      </w:r>
      <w:r w:rsidRPr="000821C1">
        <w:rPr>
          <w:rFonts w:ascii="Times New Roman" w:hAnsi="Times New Roman" w:cs="Times New Roman"/>
          <w:iCs/>
          <w:color w:val="000000"/>
          <w:sz w:val="24"/>
          <w:szCs w:val="24"/>
        </w:rPr>
        <w:t>15</w:t>
      </w:r>
      <w:r w:rsidRPr="000821C1">
        <w:rPr>
          <w:rFonts w:ascii="Times New Roman" w:hAnsi="Times New Roman" w:cs="Times New Roman"/>
          <w:color w:val="000000"/>
          <w:sz w:val="24"/>
          <w:szCs w:val="24"/>
        </w:rPr>
        <w:t xml:space="preserve">.7. </w:t>
      </w:r>
      <w:r w:rsidRPr="000821C1">
        <w:rPr>
          <w:rFonts w:ascii="Times New Roman" w:hAnsi="Times New Roman" w:cs="Times New Roman"/>
          <w:iCs/>
          <w:color w:val="000000"/>
          <w:sz w:val="24"/>
          <w:szCs w:val="24"/>
        </w:rPr>
        <w:t>Документации по продаже</w:t>
      </w:r>
      <w:r w:rsidRPr="000821C1">
        <w:rPr>
          <w:rFonts w:ascii="Times New Roman" w:hAnsi="Times New Roman" w:cs="Times New Roman"/>
          <w:color w:val="000000"/>
          <w:sz w:val="24"/>
          <w:szCs w:val="24"/>
        </w:rPr>
        <w:t>.</w:t>
      </w:r>
    </w:p>
    <w:p w14:paraId="43F6D57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Победитель продажи</w:t>
      </w:r>
      <w:r w:rsidRPr="000821C1">
        <w:rPr>
          <w:rFonts w:ascii="Times New Roman" w:hAnsi="Times New Roman" w:cs="Times New Roman"/>
          <w:color w:val="000000"/>
          <w:sz w:val="24"/>
          <w:szCs w:val="24"/>
        </w:rPr>
        <w:t xml:space="preserve"> - Участник, подтвердивший цену первоначального предложения или цену предложения, сложившуюся на соответствующем «шаге понижения», «шаге продажи» при отсутствии предложений других Участников продажи.</w:t>
      </w:r>
    </w:p>
    <w:p w14:paraId="6F68C6AB" w14:textId="77777777" w:rsidR="000821C1" w:rsidRPr="000821C1" w:rsidRDefault="000821C1" w:rsidP="000821C1">
      <w:pPr>
        <w:tabs>
          <w:tab w:val="left" w:pos="284"/>
        </w:tabs>
        <w:spacing w:after="0" w:line="240" w:lineRule="auto"/>
        <w:ind w:left="-284"/>
        <w:jc w:val="both"/>
        <w:outlineLvl w:val="0"/>
        <w:rPr>
          <w:rFonts w:ascii="Times New Roman" w:hAnsi="Times New Roman" w:cs="Times New Roman"/>
          <w:iCs/>
          <w:color w:val="000000"/>
          <w:sz w:val="24"/>
          <w:szCs w:val="24"/>
        </w:rPr>
      </w:pPr>
      <w:r w:rsidRPr="000821C1">
        <w:rPr>
          <w:rFonts w:ascii="Times New Roman" w:hAnsi="Times New Roman" w:cs="Times New Roman"/>
          <w:iCs/>
          <w:color w:val="000000"/>
          <w:sz w:val="24"/>
          <w:szCs w:val="24"/>
        </w:rPr>
        <w:tab/>
      </w:r>
      <w:r w:rsidRPr="000821C1">
        <w:rPr>
          <w:rFonts w:ascii="Times New Roman" w:hAnsi="Times New Roman" w:cs="Times New Roman"/>
          <w:b/>
          <w:iCs/>
          <w:color w:val="000000"/>
          <w:sz w:val="24"/>
          <w:szCs w:val="24"/>
        </w:rPr>
        <w:t xml:space="preserve">Покупатель - </w:t>
      </w:r>
      <w:r w:rsidRPr="000821C1">
        <w:rPr>
          <w:rFonts w:ascii="Times New Roman" w:hAnsi="Times New Roman" w:cs="Times New Roman"/>
          <w:iCs/>
          <w:color w:val="000000"/>
          <w:sz w:val="24"/>
          <w:szCs w:val="24"/>
        </w:rPr>
        <w:t>ф</w:t>
      </w:r>
      <w:r w:rsidRPr="000821C1">
        <w:rPr>
          <w:rFonts w:ascii="Times New Roman" w:hAnsi="Times New Roman" w:cs="Times New Roman"/>
          <w:color w:val="000000"/>
          <w:sz w:val="24"/>
          <w:szCs w:val="24"/>
        </w:rPr>
        <w:t>изическое или юридическое лицо, признанное победителем продажи или Единственным участником продажи.</w:t>
      </w:r>
    </w:p>
    <w:p w14:paraId="219A790C"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lastRenderedPageBreak/>
        <w:t>Регистрация на электронной площадке</w:t>
      </w:r>
      <w:r w:rsidRPr="000821C1">
        <w:rPr>
          <w:rFonts w:ascii="Times New Roman" w:hAnsi="Times New Roman" w:cs="Times New Roman"/>
          <w:color w:val="000000"/>
          <w:sz w:val="24"/>
          <w:szCs w:val="24"/>
        </w:rPr>
        <w:t xml:space="preserve"> – 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3E227CA1"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Открытая часть электронной площадки</w:t>
      </w:r>
      <w:r w:rsidRPr="000821C1">
        <w:rPr>
          <w:rFonts w:ascii="Times New Roman" w:hAnsi="Times New Roman" w:cs="Times New Roman"/>
          <w:color w:val="000000"/>
          <w:sz w:val="24"/>
          <w:szCs w:val="24"/>
        </w:rPr>
        <w:t xml:space="preserve"> – раздел электронной площадки, находящийся в открытом доступе, не требующий регистрации на электронной площадке для работы в нём.</w:t>
      </w:r>
    </w:p>
    <w:p w14:paraId="4C13F9F7"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Закрытая часть электронной площадки</w:t>
      </w:r>
      <w:r w:rsidRPr="000821C1">
        <w:rPr>
          <w:rFonts w:ascii="Times New Roman" w:hAnsi="Times New Roman" w:cs="Times New Roman"/>
          <w:color w:val="000000"/>
          <w:sz w:val="24"/>
          <w:szCs w:val="24"/>
        </w:rPr>
        <w:t xml:space="preserve"> – раздел электронной площадки, доступ к которому имеют только зарегистрированные на электронной площадке Организатор продажи и </w:t>
      </w:r>
      <w:r w:rsidRPr="000821C1">
        <w:rPr>
          <w:rFonts w:ascii="Times New Roman" w:hAnsi="Times New Roman" w:cs="Times New Roman"/>
          <w:sz w:val="24"/>
          <w:szCs w:val="24"/>
        </w:rPr>
        <w:t xml:space="preserve">Участники </w:t>
      </w:r>
      <w:r w:rsidRPr="000821C1">
        <w:rPr>
          <w:rFonts w:ascii="Times New Roman" w:hAnsi="Times New Roman" w:cs="Times New Roman"/>
          <w:color w:val="000000"/>
          <w:sz w:val="24"/>
          <w:szCs w:val="24"/>
        </w:rPr>
        <w:t>продажи, позволяющий пользователям</w:t>
      </w:r>
      <w:r w:rsidRPr="000821C1">
        <w:rPr>
          <w:rFonts w:ascii="Times New Roman" w:hAnsi="Times New Roman" w:cs="Times New Roman"/>
          <w:sz w:val="24"/>
          <w:szCs w:val="24"/>
        </w:rPr>
        <w:t xml:space="preserve"> электронной площадки</w:t>
      </w:r>
      <w:r w:rsidRPr="000821C1">
        <w:rPr>
          <w:rFonts w:ascii="Times New Roman" w:hAnsi="Times New Roman" w:cs="Times New Roman"/>
          <w:color w:val="000000"/>
          <w:sz w:val="24"/>
          <w:szCs w:val="24"/>
        </w:rPr>
        <w:t xml:space="preserve"> получить доступ к информации и выполнять определенные действия.</w:t>
      </w:r>
    </w:p>
    <w:p w14:paraId="35694B87"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Личный кабинет</w:t>
      </w:r>
      <w:r w:rsidRPr="000821C1">
        <w:rPr>
          <w:rFonts w:ascii="Times New Roman" w:hAnsi="Times New Roman" w:cs="Times New Roman"/>
          <w:color w:val="000000"/>
          <w:sz w:val="24"/>
          <w:szCs w:val="24"/>
        </w:rPr>
        <w:t xml:space="preserve"> - 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 (имени пользователя и пароля).</w:t>
      </w:r>
    </w:p>
    <w:p w14:paraId="238348DF"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Электронная продажа</w:t>
      </w:r>
      <w:r w:rsidRPr="000821C1">
        <w:rPr>
          <w:rFonts w:ascii="Times New Roman" w:hAnsi="Times New Roman" w:cs="Times New Roman"/>
          <w:color w:val="000000"/>
          <w:sz w:val="24"/>
          <w:szCs w:val="24"/>
        </w:rPr>
        <w:t xml:space="preserve"> – торги, открытые по составу участников и по форме подачи предложений о цене имущества, право приобретения которого принадлежит </w:t>
      </w:r>
      <w:r w:rsidRPr="000821C1">
        <w:rPr>
          <w:rFonts w:ascii="Times New Roman" w:hAnsi="Times New Roman" w:cs="Times New Roman"/>
          <w:sz w:val="24"/>
          <w:szCs w:val="24"/>
        </w:rPr>
        <w:t>Участнику продажи</w:t>
      </w:r>
      <w:r w:rsidRPr="000821C1">
        <w:rPr>
          <w:rFonts w:ascii="Times New Roman" w:hAnsi="Times New Roman" w:cs="Times New Roman"/>
          <w:color w:val="000000"/>
          <w:sz w:val="24"/>
          <w:szCs w:val="24"/>
        </w:rPr>
        <w:t>, предложившему в ходе торгов наиболее высокую цену, на которых подача заявок и предложений производится только в электронной форме с помощью электронной площадки.</w:t>
      </w:r>
    </w:p>
    <w:p w14:paraId="7E8F49C8"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Электронный образ документа</w:t>
      </w:r>
      <w:r w:rsidRPr="000821C1">
        <w:rPr>
          <w:rFonts w:ascii="Times New Roman" w:hAnsi="Times New Roman" w:cs="Times New Roman"/>
          <w:color w:val="000000"/>
          <w:sz w:val="24"/>
          <w:szCs w:val="24"/>
        </w:rPr>
        <w:t xml:space="preserve"> – 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5A0E7564"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Электронный журнал</w:t>
      </w:r>
      <w:r w:rsidRPr="000821C1">
        <w:rPr>
          <w:rFonts w:ascii="Times New Roman" w:hAnsi="Times New Roman" w:cs="Times New Roman"/>
          <w:color w:val="000000"/>
          <w:sz w:val="24"/>
          <w:szCs w:val="24"/>
        </w:rPr>
        <w:t xml:space="preserve"> – электронный документ, в котором Организатором продажи посредством программных и технических средств электронной площадки фиксируется ход проведения процедуры электронной продажи.</w:t>
      </w:r>
    </w:p>
    <w:p w14:paraId="77BA615B" w14:textId="77777777" w:rsidR="000821C1" w:rsidRPr="000821C1" w:rsidRDefault="000821C1" w:rsidP="000821C1">
      <w:pPr>
        <w:tabs>
          <w:tab w:val="left" w:pos="284"/>
        </w:tabs>
        <w:spacing w:after="0" w:line="240" w:lineRule="auto"/>
        <w:ind w:left="-284" w:firstLine="567"/>
        <w:jc w:val="center"/>
        <w:outlineLvl w:val="0"/>
        <w:rPr>
          <w:rFonts w:ascii="Times New Roman" w:hAnsi="Times New Roman" w:cs="Times New Roman"/>
          <w:b/>
          <w:color w:val="000000"/>
          <w:sz w:val="24"/>
          <w:szCs w:val="24"/>
        </w:rPr>
      </w:pPr>
    </w:p>
    <w:p w14:paraId="4435CCB4" w14:textId="77777777" w:rsidR="000821C1" w:rsidRPr="000821C1" w:rsidRDefault="000821C1" w:rsidP="000821C1">
      <w:pPr>
        <w:tabs>
          <w:tab w:val="left" w:pos="284"/>
        </w:tabs>
        <w:spacing w:after="0" w:line="240" w:lineRule="auto"/>
        <w:ind w:left="-284" w:firstLine="567"/>
        <w:jc w:val="center"/>
        <w:outlineLvl w:val="0"/>
        <w:rPr>
          <w:rFonts w:ascii="Times New Roman" w:hAnsi="Times New Roman" w:cs="Times New Roman"/>
          <w:b/>
          <w:color w:val="000000"/>
          <w:sz w:val="24"/>
          <w:szCs w:val="24"/>
        </w:rPr>
      </w:pPr>
    </w:p>
    <w:p w14:paraId="5EFAFDEA" w14:textId="77777777" w:rsidR="000821C1" w:rsidRPr="000821C1" w:rsidRDefault="000821C1" w:rsidP="00A178AC">
      <w:pPr>
        <w:pageBreakBefore/>
        <w:tabs>
          <w:tab w:val="left" w:pos="284"/>
        </w:tabs>
        <w:spacing w:after="0" w:line="240" w:lineRule="auto"/>
        <w:ind w:left="-284"/>
        <w:jc w:val="center"/>
        <w:outlineLvl w:val="0"/>
        <w:rPr>
          <w:rFonts w:ascii="Times New Roman" w:hAnsi="Times New Roman" w:cs="Times New Roman"/>
          <w:b/>
          <w:color w:val="000000"/>
          <w:sz w:val="24"/>
          <w:szCs w:val="24"/>
        </w:rPr>
      </w:pPr>
      <w:bookmarkStart w:id="1" w:name="_Toc229476263"/>
      <w:bookmarkStart w:id="2" w:name="_Toc230144031"/>
      <w:bookmarkEnd w:id="0"/>
      <w:r w:rsidRPr="000821C1">
        <w:rPr>
          <w:rFonts w:ascii="Times New Roman" w:hAnsi="Times New Roman" w:cs="Times New Roman"/>
          <w:b/>
          <w:color w:val="000000"/>
          <w:sz w:val="24"/>
          <w:szCs w:val="24"/>
        </w:rPr>
        <w:lastRenderedPageBreak/>
        <w:t xml:space="preserve">РАЗДЕЛ </w:t>
      </w:r>
      <w:r w:rsidRPr="000821C1">
        <w:rPr>
          <w:rFonts w:ascii="Times New Roman" w:hAnsi="Times New Roman" w:cs="Times New Roman"/>
          <w:b/>
          <w:color w:val="000000"/>
          <w:sz w:val="24"/>
          <w:szCs w:val="24"/>
          <w:lang w:val="en-US"/>
        </w:rPr>
        <w:t>I</w:t>
      </w:r>
      <w:r w:rsidRPr="000821C1">
        <w:rPr>
          <w:rFonts w:ascii="Times New Roman" w:hAnsi="Times New Roman" w:cs="Times New Roman"/>
          <w:b/>
          <w:color w:val="000000"/>
          <w:sz w:val="24"/>
          <w:szCs w:val="24"/>
        </w:rPr>
        <w:t xml:space="preserve">. ОБЩИЕ СВЕДЕНИЯ </w:t>
      </w:r>
      <w:bookmarkEnd w:id="1"/>
      <w:bookmarkEnd w:id="2"/>
      <w:r w:rsidRPr="000821C1">
        <w:rPr>
          <w:rFonts w:ascii="Times New Roman" w:hAnsi="Times New Roman" w:cs="Times New Roman"/>
          <w:b/>
          <w:color w:val="000000"/>
          <w:sz w:val="24"/>
          <w:szCs w:val="24"/>
        </w:rPr>
        <w:t>О ПРОДАЖЕ</w:t>
      </w:r>
    </w:p>
    <w:p w14:paraId="5DEBE2C2" w14:textId="77777777" w:rsidR="000821C1" w:rsidRPr="000821C1" w:rsidRDefault="000821C1" w:rsidP="000821C1">
      <w:pPr>
        <w:tabs>
          <w:tab w:val="left" w:pos="284"/>
          <w:tab w:val="left" w:pos="709"/>
        </w:tabs>
        <w:spacing w:after="0" w:line="240" w:lineRule="auto"/>
        <w:ind w:left="-284" w:firstLine="709"/>
        <w:contextualSpacing/>
        <w:jc w:val="center"/>
        <w:outlineLvl w:val="1"/>
        <w:rPr>
          <w:rFonts w:ascii="Times New Roman" w:hAnsi="Times New Roman" w:cs="Times New Roman"/>
          <w:b/>
          <w:color w:val="000000"/>
          <w:sz w:val="24"/>
          <w:szCs w:val="24"/>
        </w:rPr>
      </w:pPr>
      <w:bookmarkStart w:id="3" w:name="_Toc229476264"/>
      <w:bookmarkStart w:id="4" w:name="_Toc230144032"/>
    </w:p>
    <w:p w14:paraId="3D6703C5" w14:textId="77777777" w:rsidR="000821C1" w:rsidRPr="000821C1" w:rsidRDefault="000821C1" w:rsidP="000821C1">
      <w:pPr>
        <w:tabs>
          <w:tab w:val="left" w:pos="284"/>
          <w:tab w:val="left" w:pos="709"/>
        </w:tabs>
        <w:spacing w:after="0" w:line="240" w:lineRule="auto"/>
        <w:ind w:left="-284" w:firstLine="709"/>
        <w:contextualSpacing/>
        <w:jc w:val="center"/>
        <w:outlineLvl w:val="1"/>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 Предмет продажи</w:t>
      </w:r>
      <w:bookmarkStart w:id="5" w:name="Адрес_помещ"/>
      <w:bookmarkEnd w:id="5"/>
    </w:p>
    <w:p w14:paraId="3408677F" w14:textId="77777777" w:rsidR="000821C1" w:rsidRPr="000821C1" w:rsidRDefault="000821C1" w:rsidP="000821C1">
      <w:pPr>
        <w:pStyle w:val="ConsPlusNormal"/>
        <w:tabs>
          <w:tab w:val="left" w:pos="284"/>
        </w:tabs>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1.1. </w:t>
      </w:r>
      <w:bookmarkEnd w:id="3"/>
      <w:bookmarkEnd w:id="4"/>
      <w:r w:rsidRPr="000821C1">
        <w:rPr>
          <w:rFonts w:ascii="Times New Roman" w:hAnsi="Times New Roman" w:cs="Times New Roman"/>
          <w:b/>
          <w:color w:val="000000"/>
          <w:sz w:val="24"/>
          <w:szCs w:val="24"/>
        </w:rPr>
        <w:t>Предмет продажи</w:t>
      </w:r>
      <w:r w:rsidRPr="000821C1">
        <w:rPr>
          <w:rFonts w:ascii="Times New Roman" w:hAnsi="Times New Roman" w:cs="Times New Roman"/>
          <w:b/>
          <w:bCs/>
          <w:color w:val="000000"/>
          <w:sz w:val="24"/>
          <w:szCs w:val="24"/>
        </w:rPr>
        <w:t>:</w:t>
      </w:r>
      <w:r w:rsidRPr="000821C1">
        <w:rPr>
          <w:rFonts w:ascii="Times New Roman" w:hAnsi="Times New Roman" w:cs="Times New Roman"/>
          <w:color w:val="000000"/>
          <w:sz w:val="24"/>
          <w:szCs w:val="24"/>
        </w:rPr>
        <w:t xml:space="preserve"> </w:t>
      </w:r>
    </w:p>
    <w:p w14:paraId="16BFFC4A" w14:textId="02EBB735" w:rsidR="000821C1" w:rsidRDefault="00597BF7" w:rsidP="00DD252A">
      <w:pPr>
        <w:tabs>
          <w:tab w:val="left" w:pos="284"/>
        </w:tabs>
        <w:spacing w:after="0" w:line="240" w:lineRule="auto"/>
        <w:ind w:left="-284"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500</w:t>
      </w:r>
      <w:r w:rsidR="00DD252A" w:rsidRPr="00DD252A">
        <w:rPr>
          <w:rFonts w:ascii="Times New Roman" w:hAnsi="Times New Roman" w:cs="Times New Roman"/>
          <w:color w:val="000000"/>
          <w:sz w:val="24"/>
          <w:szCs w:val="24"/>
        </w:rPr>
        <w:t xml:space="preserve"> (</w:t>
      </w:r>
      <w:r>
        <w:rPr>
          <w:rFonts w:ascii="Times New Roman" w:hAnsi="Times New Roman" w:cs="Times New Roman"/>
          <w:color w:val="000000"/>
          <w:sz w:val="24"/>
          <w:szCs w:val="24"/>
        </w:rPr>
        <w:t>Пятьсот</w:t>
      </w:r>
      <w:r w:rsidR="00DD252A" w:rsidRPr="00DD252A">
        <w:rPr>
          <w:rFonts w:ascii="Times New Roman" w:hAnsi="Times New Roman" w:cs="Times New Roman"/>
          <w:color w:val="000000"/>
          <w:sz w:val="24"/>
          <w:szCs w:val="24"/>
        </w:rPr>
        <w:t xml:space="preserve">) штук обыкновенных </w:t>
      </w:r>
      <w:r w:rsidR="0012180C">
        <w:rPr>
          <w:rFonts w:ascii="Times New Roman" w:hAnsi="Times New Roman" w:cs="Times New Roman"/>
          <w:color w:val="000000"/>
          <w:sz w:val="24"/>
          <w:szCs w:val="24"/>
        </w:rPr>
        <w:t xml:space="preserve">именных бездокументарных акций </w:t>
      </w:r>
      <w:r>
        <w:rPr>
          <w:rFonts w:ascii="Times New Roman" w:hAnsi="Times New Roman" w:cs="Times New Roman"/>
          <w:color w:val="000000"/>
          <w:sz w:val="24"/>
          <w:szCs w:val="24"/>
        </w:rPr>
        <w:t xml:space="preserve">открытого </w:t>
      </w:r>
      <w:r w:rsidR="0012180C">
        <w:rPr>
          <w:rFonts w:ascii="Times New Roman" w:hAnsi="Times New Roman" w:cs="Times New Roman"/>
          <w:color w:val="000000"/>
          <w:sz w:val="24"/>
          <w:szCs w:val="24"/>
        </w:rPr>
        <w:t>а</w:t>
      </w:r>
      <w:r w:rsidR="00DD252A" w:rsidRPr="00DD252A">
        <w:rPr>
          <w:rFonts w:ascii="Times New Roman" w:hAnsi="Times New Roman" w:cs="Times New Roman"/>
          <w:color w:val="000000"/>
          <w:sz w:val="24"/>
          <w:szCs w:val="24"/>
        </w:rPr>
        <w:t>кционерного общества «</w:t>
      </w:r>
      <w:r>
        <w:rPr>
          <w:rFonts w:ascii="Times New Roman" w:hAnsi="Times New Roman" w:cs="Times New Roman"/>
          <w:color w:val="000000"/>
          <w:sz w:val="24"/>
          <w:szCs w:val="24"/>
        </w:rPr>
        <w:t>Научно-производственный испытательный центр «Арминт</w:t>
      </w:r>
      <w:r w:rsidR="00DD252A" w:rsidRPr="00DD252A">
        <w:rPr>
          <w:rFonts w:ascii="Times New Roman" w:hAnsi="Times New Roman" w:cs="Times New Roman"/>
          <w:color w:val="000000"/>
          <w:sz w:val="24"/>
          <w:szCs w:val="24"/>
        </w:rPr>
        <w:t>» (</w:t>
      </w:r>
      <w:r>
        <w:rPr>
          <w:rFonts w:ascii="Times New Roman" w:hAnsi="Times New Roman" w:cs="Times New Roman"/>
          <w:color w:val="000000"/>
          <w:sz w:val="24"/>
          <w:szCs w:val="24"/>
        </w:rPr>
        <w:t>50</w:t>
      </w:r>
      <w:r w:rsidR="00DD252A" w:rsidRPr="00DD252A">
        <w:rPr>
          <w:rFonts w:ascii="Times New Roman" w:hAnsi="Times New Roman" w:cs="Times New Roman"/>
          <w:color w:val="000000"/>
          <w:sz w:val="24"/>
          <w:szCs w:val="24"/>
        </w:rPr>
        <w:t>% процентов уставного капитала</w:t>
      </w:r>
      <w:r w:rsidR="0012180C">
        <w:rPr>
          <w:rFonts w:ascii="Times New Roman" w:hAnsi="Times New Roman" w:cs="Times New Roman"/>
          <w:color w:val="000000"/>
          <w:sz w:val="24"/>
          <w:szCs w:val="24"/>
        </w:rPr>
        <w:t>), находящиеся в собственности а</w:t>
      </w:r>
      <w:r w:rsidR="00DD252A" w:rsidRPr="00DD252A">
        <w:rPr>
          <w:rFonts w:ascii="Times New Roman" w:hAnsi="Times New Roman" w:cs="Times New Roman"/>
          <w:color w:val="000000"/>
          <w:sz w:val="24"/>
          <w:szCs w:val="24"/>
        </w:rPr>
        <w:t>кционерного общества «</w:t>
      </w:r>
      <w:r>
        <w:rPr>
          <w:rFonts w:ascii="Times New Roman" w:hAnsi="Times New Roman" w:cs="Times New Roman"/>
          <w:color w:val="000000"/>
          <w:sz w:val="24"/>
          <w:szCs w:val="24"/>
        </w:rPr>
        <w:t>Московское конструкторское бюро «Компас</w:t>
      </w:r>
      <w:r w:rsidR="00DD252A" w:rsidRPr="00DD252A">
        <w:rPr>
          <w:rFonts w:ascii="Times New Roman" w:hAnsi="Times New Roman" w:cs="Times New Roman"/>
          <w:color w:val="000000"/>
          <w:sz w:val="24"/>
          <w:szCs w:val="24"/>
        </w:rPr>
        <w:t>» (Далее - «Имущество»).</w:t>
      </w:r>
    </w:p>
    <w:p w14:paraId="7BDFCD70" w14:textId="77777777" w:rsidR="00E35C81" w:rsidRPr="00DD252A" w:rsidRDefault="00E35C81" w:rsidP="00DD252A">
      <w:pPr>
        <w:tabs>
          <w:tab w:val="left" w:pos="284"/>
        </w:tabs>
        <w:spacing w:after="0" w:line="240" w:lineRule="auto"/>
        <w:ind w:left="-284" w:firstLine="567"/>
        <w:jc w:val="both"/>
        <w:rPr>
          <w:rFonts w:ascii="Times New Roman" w:hAnsi="Times New Roman" w:cs="Times New Roman"/>
          <w:color w:val="000000"/>
          <w:sz w:val="24"/>
          <w:szCs w:val="24"/>
        </w:rPr>
      </w:pPr>
    </w:p>
    <w:p w14:paraId="6E801E6D" w14:textId="6F8A141E" w:rsidR="00DD252A" w:rsidRPr="00DD252A" w:rsidRDefault="00DD252A" w:rsidP="00DD252A">
      <w:pPr>
        <w:shd w:val="clear" w:color="auto" w:fill="FFFFFF"/>
        <w:spacing w:after="0" w:line="240" w:lineRule="auto"/>
        <w:ind w:left="-284" w:firstLine="568"/>
        <w:jc w:val="both"/>
        <w:rPr>
          <w:rFonts w:ascii="Times New Roman" w:hAnsi="Times New Roman" w:cs="Times New Roman"/>
          <w:b/>
          <w:bCs/>
          <w:color w:val="000000"/>
          <w:sz w:val="24"/>
          <w:szCs w:val="24"/>
        </w:rPr>
      </w:pPr>
      <w:r w:rsidRPr="00DD252A">
        <w:rPr>
          <w:rFonts w:ascii="Times New Roman" w:hAnsi="Times New Roman" w:cs="Times New Roman"/>
          <w:b/>
          <w:bCs/>
          <w:color w:val="000000"/>
          <w:sz w:val="24"/>
          <w:szCs w:val="24"/>
        </w:rPr>
        <w:t>Цена первоначального предложения:</w:t>
      </w:r>
      <w:r w:rsidRPr="00DD252A">
        <w:rPr>
          <w:rFonts w:ascii="Times New Roman" w:hAnsi="Times New Roman" w:cs="Times New Roman"/>
          <w:bCs/>
          <w:color w:val="000000"/>
          <w:sz w:val="24"/>
          <w:szCs w:val="24"/>
        </w:rPr>
        <w:t xml:space="preserve"> </w:t>
      </w:r>
      <w:r w:rsidR="00597BF7">
        <w:rPr>
          <w:rFonts w:ascii="Times New Roman" w:hAnsi="Times New Roman" w:cs="Times New Roman"/>
          <w:sz w:val="24"/>
          <w:szCs w:val="24"/>
        </w:rPr>
        <w:t xml:space="preserve">5 000 </w:t>
      </w:r>
      <w:r w:rsidRPr="00DD252A">
        <w:rPr>
          <w:rFonts w:ascii="Times New Roman" w:hAnsi="Times New Roman" w:cs="Times New Roman"/>
          <w:sz w:val="24"/>
          <w:szCs w:val="24"/>
        </w:rPr>
        <w:t>(</w:t>
      </w:r>
      <w:r w:rsidR="00597BF7">
        <w:rPr>
          <w:rFonts w:ascii="Times New Roman" w:hAnsi="Times New Roman" w:cs="Times New Roman"/>
          <w:sz w:val="24"/>
          <w:szCs w:val="24"/>
        </w:rPr>
        <w:t>пять тысяч</w:t>
      </w:r>
      <w:r w:rsidRPr="00DD252A">
        <w:rPr>
          <w:rFonts w:ascii="Times New Roman" w:hAnsi="Times New Roman" w:cs="Times New Roman"/>
          <w:sz w:val="24"/>
          <w:szCs w:val="24"/>
        </w:rPr>
        <w:t>) рубл</w:t>
      </w:r>
      <w:r w:rsidR="00597BF7">
        <w:rPr>
          <w:rFonts w:ascii="Times New Roman" w:hAnsi="Times New Roman" w:cs="Times New Roman"/>
          <w:sz w:val="24"/>
          <w:szCs w:val="24"/>
        </w:rPr>
        <w:t>ей</w:t>
      </w:r>
      <w:r w:rsidRPr="00DD252A">
        <w:rPr>
          <w:rFonts w:ascii="Times New Roman" w:hAnsi="Times New Roman" w:cs="Times New Roman"/>
          <w:sz w:val="24"/>
          <w:szCs w:val="24"/>
        </w:rPr>
        <w:t xml:space="preserve"> 00 копеек</w:t>
      </w:r>
      <w:r w:rsidR="0020130E">
        <w:rPr>
          <w:rFonts w:ascii="Times New Roman" w:hAnsi="Times New Roman" w:cs="Times New Roman"/>
          <w:sz w:val="24"/>
          <w:szCs w:val="24"/>
        </w:rPr>
        <w:t xml:space="preserve"> (НДС не облагается)</w:t>
      </w:r>
      <w:r w:rsidRPr="00DD252A">
        <w:rPr>
          <w:rFonts w:ascii="Times New Roman" w:hAnsi="Times New Roman" w:cs="Times New Roman"/>
          <w:sz w:val="24"/>
          <w:szCs w:val="24"/>
        </w:rPr>
        <w:t>.</w:t>
      </w:r>
      <w:r w:rsidRPr="00DD252A">
        <w:rPr>
          <w:rFonts w:ascii="Times New Roman" w:hAnsi="Times New Roman" w:cs="Times New Roman"/>
          <w:b/>
          <w:bCs/>
          <w:color w:val="000000"/>
          <w:sz w:val="24"/>
          <w:szCs w:val="24"/>
        </w:rPr>
        <w:t xml:space="preserve"> </w:t>
      </w:r>
    </w:p>
    <w:p w14:paraId="441C2E50" w14:textId="06A5BAF8" w:rsidR="00DD252A" w:rsidRPr="00DD252A" w:rsidRDefault="00DD252A" w:rsidP="00DD252A">
      <w:pPr>
        <w:shd w:val="clear" w:color="auto" w:fill="FFFFFF"/>
        <w:spacing w:after="0" w:line="240" w:lineRule="auto"/>
        <w:ind w:left="-284" w:firstLine="568"/>
        <w:jc w:val="both"/>
        <w:rPr>
          <w:rFonts w:ascii="Times New Roman" w:hAnsi="Times New Roman" w:cs="Times New Roman"/>
          <w:b/>
          <w:bCs/>
          <w:color w:val="000000"/>
          <w:sz w:val="24"/>
          <w:szCs w:val="24"/>
        </w:rPr>
      </w:pPr>
      <w:r w:rsidRPr="00DD252A">
        <w:rPr>
          <w:rFonts w:ascii="Times New Roman" w:hAnsi="Times New Roman" w:cs="Times New Roman"/>
          <w:b/>
          <w:bCs/>
          <w:color w:val="000000"/>
          <w:sz w:val="24"/>
          <w:szCs w:val="24"/>
        </w:rPr>
        <w:t xml:space="preserve">Величина снижения цены первоначального предложения («шаг понижения»): </w:t>
      </w:r>
      <w:r w:rsidR="00661CE0">
        <w:rPr>
          <w:rFonts w:ascii="Times New Roman" w:hAnsi="Times New Roman" w:cs="Times New Roman"/>
          <w:bCs/>
          <w:color w:val="000000"/>
          <w:sz w:val="24"/>
          <w:szCs w:val="24"/>
        </w:rPr>
        <w:t>999</w:t>
      </w:r>
      <w:r w:rsidR="005146F7">
        <w:rPr>
          <w:rFonts w:ascii="Times New Roman" w:hAnsi="Times New Roman" w:cs="Times New Roman"/>
          <w:bCs/>
          <w:color w:val="000000"/>
          <w:sz w:val="24"/>
          <w:szCs w:val="24"/>
        </w:rPr>
        <w:t xml:space="preserve"> (</w:t>
      </w:r>
      <w:r w:rsidR="00661CE0">
        <w:rPr>
          <w:rFonts w:ascii="Times New Roman" w:hAnsi="Times New Roman" w:cs="Times New Roman"/>
          <w:bCs/>
          <w:color w:val="000000"/>
          <w:sz w:val="24"/>
          <w:szCs w:val="24"/>
        </w:rPr>
        <w:t>девятьсот девяносто девять</w:t>
      </w:r>
      <w:r w:rsidR="005146F7">
        <w:rPr>
          <w:rFonts w:ascii="Times New Roman" w:hAnsi="Times New Roman" w:cs="Times New Roman"/>
          <w:bCs/>
          <w:color w:val="000000"/>
          <w:sz w:val="24"/>
          <w:szCs w:val="24"/>
        </w:rPr>
        <w:t>)</w:t>
      </w:r>
      <w:r w:rsidR="00902745">
        <w:rPr>
          <w:rFonts w:ascii="Times New Roman" w:hAnsi="Times New Roman" w:cs="Times New Roman"/>
          <w:bCs/>
          <w:color w:val="000000"/>
          <w:sz w:val="24"/>
          <w:szCs w:val="24"/>
        </w:rPr>
        <w:t xml:space="preserve"> рублей</w:t>
      </w:r>
      <w:r w:rsidRPr="00DD252A">
        <w:rPr>
          <w:rFonts w:ascii="Times New Roman" w:hAnsi="Times New Roman" w:cs="Times New Roman"/>
          <w:bCs/>
          <w:color w:val="000000"/>
          <w:sz w:val="24"/>
          <w:szCs w:val="24"/>
        </w:rPr>
        <w:t xml:space="preserve"> </w:t>
      </w:r>
      <w:r w:rsidR="00661CE0">
        <w:rPr>
          <w:rFonts w:ascii="Times New Roman" w:hAnsi="Times New Roman" w:cs="Times New Roman"/>
          <w:bCs/>
          <w:color w:val="000000"/>
          <w:sz w:val="24"/>
          <w:szCs w:val="24"/>
        </w:rPr>
        <w:t>8</w:t>
      </w:r>
      <w:r w:rsidR="00902745">
        <w:rPr>
          <w:rFonts w:ascii="Times New Roman" w:hAnsi="Times New Roman" w:cs="Times New Roman"/>
          <w:bCs/>
          <w:color w:val="000000"/>
          <w:sz w:val="24"/>
          <w:szCs w:val="24"/>
        </w:rPr>
        <w:t xml:space="preserve">0 </w:t>
      </w:r>
      <w:r w:rsidRPr="00DD252A">
        <w:rPr>
          <w:rFonts w:ascii="Times New Roman" w:hAnsi="Times New Roman" w:cs="Times New Roman"/>
          <w:bCs/>
          <w:color w:val="000000"/>
          <w:sz w:val="24"/>
          <w:szCs w:val="24"/>
        </w:rPr>
        <w:t>копеек</w:t>
      </w:r>
      <w:r w:rsidR="00521F38">
        <w:rPr>
          <w:rFonts w:ascii="Times New Roman" w:hAnsi="Times New Roman" w:cs="Times New Roman"/>
          <w:bCs/>
          <w:color w:val="000000"/>
          <w:sz w:val="24"/>
          <w:szCs w:val="24"/>
        </w:rPr>
        <w:t>.</w:t>
      </w:r>
    </w:p>
    <w:p w14:paraId="08299080" w14:textId="375926FE" w:rsidR="00DD252A" w:rsidRPr="00DD252A" w:rsidRDefault="00DD252A" w:rsidP="00DD252A">
      <w:pPr>
        <w:shd w:val="clear" w:color="auto" w:fill="FFFFFF"/>
        <w:spacing w:after="0" w:line="240" w:lineRule="auto"/>
        <w:ind w:left="-284" w:firstLine="568"/>
        <w:jc w:val="both"/>
        <w:rPr>
          <w:rFonts w:ascii="Times New Roman" w:hAnsi="Times New Roman" w:cs="Times New Roman"/>
          <w:b/>
          <w:bCs/>
          <w:color w:val="000000"/>
          <w:sz w:val="24"/>
          <w:szCs w:val="24"/>
        </w:rPr>
      </w:pPr>
      <w:r w:rsidRPr="00DD252A">
        <w:rPr>
          <w:rFonts w:ascii="Times New Roman" w:hAnsi="Times New Roman" w:cs="Times New Roman"/>
          <w:b/>
          <w:bCs/>
          <w:color w:val="000000"/>
          <w:sz w:val="24"/>
          <w:szCs w:val="24"/>
        </w:rPr>
        <w:t xml:space="preserve">Величина повышения цены, в случае перехода к проведению продажи с повышением цены («шаг продажи»): </w:t>
      </w:r>
      <w:r w:rsidR="009E5A49">
        <w:rPr>
          <w:rFonts w:ascii="Times New Roman" w:hAnsi="Times New Roman" w:cs="Times New Roman"/>
          <w:bCs/>
          <w:color w:val="000000"/>
          <w:sz w:val="24"/>
          <w:szCs w:val="24"/>
        </w:rPr>
        <w:t>1 000</w:t>
      </w:r>
      <w:r w:rsidR="00902745">
        <w:rPr>
          <w:rFonts w:ascii="Times New Roman" w:hAnsi="Times New Roman" w:cs="Times New Roman"/>
          <w:bCs/>
          <w:color w:val="000000"/>
          <w:sz w:val="24"/>
          <w:szCs w:val="24"/>
        </w:rPr>
        <w:t xml:space="preserve"> (</w:t>
      </w:r>
      <w:r w:rsidR="009E5A49">
        <w:rPr>
          <w:rFonts w:ascii="Times New Roman" w:hAnsi="Times New Roman" w:cs="Times New Roman"/>
          <w:bCs/>
          <w:color w:val="000000"/>
          <w:sz w:val="24"/>
          <w:szCs w:val="24"/>
        </w:rPr>
        <w:t>одна тысяча</w:t>
      </w:r>
      <w:r w:rsidR="00902745">
        <w:rPr>
          <w:rFonts w:ascii="Times New Roman" w:hAnsi="Times New Roman" w:cs="Times New Roman"/>
          <w:bCs/>
          <w:color w:val="000000"/>
          <w:sz w:val="24"/>
          <w:szCs w:val="24"/>
        </w:rPr>
        <w:t>) рублей</w:t>
      </w:r>
      <w:r w:rsidR="00902745" w:rsidRPr="00DD252A">
        <w:rPr>
          <w:rFonts w:ascii="Times New Roman" w:hAnsi="Times New Roman" w:cs="Times New Roman"/>
          <w:bCs/>
          <w:color w:val="000000"/>
          <w:sz w:val="24"/>
          <w:szCs w:val="24"/>
        </w:rPr>
        <w:t xml:space="preserve"> </w:t>
      </w:r>
      <w:r w:rsidR="009E5A49">
        <w:rPr>
          <w:rFonts w:ascii="Times New Roman" w:hAnsi="Times New Roman" w:cs="Times New Roman"/>
          <w:bCs/>
          <w:color w:val="000000"/>
          <w:sz w:val="24"/>
          <w:szCs w:val="24"/>
        </w:rPr>
        <w:t>0</w:t>
      </w:r>
      <w:r w:rsidR="00902745">
        <w:rPr>
          <w:rFonts w:ascii="Times New Roman" w:hAnsi="Times New Roman" w:cs="Times New Roman"/>
          <w:bCs/>
          <w:color w:val="000000"/>
          <w:sz w:val="24"/>
          <w:szCs w:val="24"/>
        </w:rPr>
        <w:t xml:space="preserve">0 </w:t>
      </w:r>
      <w:r w:rsidR="00902745" w:rsidRPr="00DD252A">
        <w:rPr>
          <w:rFonts w:ascii="Times New Roman" w:hAnsi="Times New Roman" w:cs="Times New Roman"/>
          <w:bCs/>
          <w:color w:val="000000"/>
          <w:sz w:val="24"/>
          <w:szCs w:val="24"/>
        </w:rPr>
        <w:t>копеек</w:t>
      </w:r>
      <w:r w:rsidR="00902745">
        <w:rPr>
          <w:rFonts w:ascii="Times New Roman" w:hAnsi="Times New Roman" w:cs="Times New Roman"/>
          <w:bCs/>
          <w:color w:val="000000"/>
          <w:sz w:val="24"/>
          <w:szCs w:val="24"/>
        </w:rPr>
        <w:t>.</w:t>
      </w:r>
    </w:p>
    <w:p w14:paraId="3D994562" w14:textId="758F3FD3" w:rsidR="00DD252A" w:rsidRPr="00DD252A" w:rsidRDefault="00DD252A" w:rsidP="00DD252A">
      <w:pPr>
        <w:shd w:val="clear" w:color="auto" w:fill="FFFFFF"/>
        <w:spacing w:after="0" w:line="240" w:lineRule="auto"/>
        <w:ind w:left="-284" w:firstLine="568"/>
        <w:jc w:val="both"/>
        <w:rPr>
          <w:rFonts w:ascii="Times New Roman" w:hAnsi="Times New Roman" w:cs="Times New Roman"/>
          <w:bCs/>
          <w:color w:val="000000"/>
          <w:sz w:val="24"/>
          <w:szCs w:val="24"/>
        </w:rPr>
      </w:pPr>
      <w:r w:rsidRPr="00DD252A">
        <w:rPr>
          <w:rFonts w:ascii="Times New Roman" w:hAnsi="Times New Roman" w:cs="Times New Roman"/>
          <w:b/>
          <w:bCs/>
          <w:color w:val="000000"/>
          <w:sz w:val="24"/>
          <w:szCs w:val="24"/>
        </w:rPr>
        <w:t xml:space="preserve">Цена отсечения: </w:t>
      </w:r>
      <w:r w:rsidR="00597BF7">
        <w:rPr>
          <w:rFonts w:ascii="Times New Roman" w:hAnsi="Times New Roman" w:cs="Times New Roman"/>
          <w:bCs/>
          <w:color w:val="000000"/>
          <w:sz w:val="24"/>
          <w:szCs w:val="24"/>
        </w:rPr>
        <w:t>1</w:t>
      </w:r>
      <w:r w:rsidR="005146F7">
        <w:rPr>
          <w:rFonts w:ascii="Times New Roman" w:hAnsi="Times New Roman" w:cs="Times New Roman"/>
          <w:bCs/>
          <w:color w:val="000000"/>
          <w:sz w:val="24"/>
          <w:szCs w:val="24"/>
        </w:rPr>
        <w:t xml:space="preserve"> (</w:t>
      </w:r>
      <w:r w:rsidR="00597BF7">
        <w:rPr>
          <w:rFonts w:ascii="Times New Roman" w:hAnsi="Times New Roman" w:cs="Times New Roman"/>
          <w:bCs/>
          <w:color w:val="000000"/>
          <w:sz w:val="24"/>
          <w:szCs w:val="24"/>
        </w:rPr>
        <w:t>один</w:t>
      </w:r>
      <w:r w:rsidR="005146F7">
        <w:rPr>
          <w:rFonts w:ascii="Times New Roman" w:hAnsi="Times New Roman" w:cs="Times New Roman"/>
          <w:bCs/>
          <w:color w:val="000000"/>
          <w:sz w:val="24"/>
          <w:szCs w:val="24"/>
        </w:rPr>
        <w:t>)</w:t>
      </w:r>
      <w:r w:rsidRPr="00DD252A">
        <w:rPr>
          <w:rFonts w:ascii="Times New Roman" w:hAnsi="Times New Roman" w:cs="Times New Roman"/>
          <w:bCs/>
          <w:color w:val="000000"/>
          <w:sz w:val="24"/>
          <w:szCs w:val="24"/>
        </w:rPr>
        <w:t xml:space="preserve"> </w:t>
      </w:r>
      <w:r w:rsidR="00597BF7">
        <w:rPr>
          <w:rFonts w:ascii="Times New Roman" w:hAnsi="Times New Roman" w:cs="Times New Roman"/>
          <w:bCs/>
          <w:color w:val="000000"/>
          <w:sz w:val="24"/>
          <w:szCs w:val="24"/>
        </w:rPr>
        <w:t>рубль</w:t>
      </w:r>
      <w:r w:rsidR="0020130E">
        <w:rPr>
          <w:rFonts w:ascii="Times New Roman" w:hAnsi="Times New Roman" w:cs="Times New Roman"/>
          <w:bCs/>
          <w:color w:val="000000"/>
          <w:sz w:val="24"/>
          <w:szCs w:val="24"/>
        </w:rPr>
        <w:t xml:space="preserve"> (НДС не облагается)</w:t>
      </w:r>
      <w:r w:rsidRPr="00DD252A">
        <w:rPr>
          <w:rFonts w:ascii="Times New Roman" w:hAnsi="Times New Roman" w:cs="Times New Roman"/>
          <w:bCs/>
          <w:color w:val="000000"/>
          <w:sz w:val="24"/>
          <w:szCs w:val="24"/>
        </w:rPr>
        <w:t>.</w:t>
      </w:r>
    </w:p>
    <w:p w14:paraId="3C0793FF" w14:textId="4E9D4E0D" w:rsidR="00DD252A" w:rsidRPr="00DD252A" w:rsidRDefault="000201C6" w:rsidP="00DD252A">
      <w:pPr>
        <w:spacing w:after="0" w:line="240" w:lineRule="auto"/>
        <w:ind w:left="-284" w:firstLine="568"/>
        <w:jc w:val="both"/>
        <w:rPr>
          <w:rFonts w:ascii="Times New Roman" w:hAnsi="Times New Roman" w:cs="Times New Roman"/>
          <w:b/>
          <w:sz w:val="24"/>
          <w:szCs w:val="24"/>
        </w:rPr>
      </w:pPr>
      <w:r>
        <w:rPr>
          <w:rFonts w:ascii="Times New Roman" w:hAnsi="Times New Roman" w:cs="Times New Roman"/>
          <w:b/>
          <w:sz w:val="24"/>
          <w:szCs w:val="24"/>
        </w:rPr>
        <w:t xml:space="preserve">Сумма задатка составляет: </w:t>
      </w:r>
      <w:r w:rsidR="00902745">
        <w:rPr>
          <w:rFonts w:ascii="Times New Roman" w:hAnsi="Times New Roman" w:cs="Times New Roman"/>
          <w:b/>
          <w:sz w:val="24"/>
          <w:szCs w:val="24"/>
        </w:rPr>
        <w:t>500</w:t>
      </w:r>
      <w:r w:rsidR="005146F7">
        <w:rPr>
          <w:rFonts w:ascii="Times New Roman" w:hAnsi="Times New Roman" w:cs="Times New Roman"/>
          <w:b/>
          <w:sz w:val="24"/>
          <w:szCs w:val="24"/>
        </w:rPr>
        <w:t xml:space="preserve"> (</w:t>
      </w:r>
      <w:r w:rsidR="00902745">
        <w:rPr>
          <w:rFonts w:ascii="Times New Roman" w:hAnsi="Times New Roman" w:cs="Times New Roman"/>
          <w:b/>
          <w:sz w:val="24"/>
          <w:szCs w:val="24"/>
        </w:rPr>
        <w:t>пятьсот</w:t>
      </w:r>
      <w:r w:rsidR="005146F7">
        <w:rPr>
          <w:rFonts w:ascii="Times New Roman" w:hAnsi="Times New Roman" w:cs="Times New Roman"/>
          <w:b/>
          <w:sz w:val="24"/>
          <w:szCs w:val="24"/>
        </w:rPr>
        <w:t>)</w:t>
      </w:r>
      <w:r w:rsidR="00DD252A" w:rsidRPr="00DD252A">
        <w:rPr>
          <w:rFonts w:ascii="Times New Roman" w:hAnsi="Times New Roman" w:cs="Times New Roman"/>
          <w:b/>
          <w:sz w:val="24"/>
          <w:szCs w:val="24"/>
        </w:rPr>
        <w:t xml:space="preserve"> </w:t>
      </w:r>
      <w:r w:rsidR="00902745">
        <w:rPr>
          <w:rFonts w:ascii="Times New Roman" w:hAnsi="Times New Roman" w:cs="Times New Roman"/>
          <w:b/>
          <w:sz w:val="24"/>
          <w:szCs w:val="24"/>
        </w:rPr>
        <w:t>рублей</w:t>
      </w:r>
      <w:r w:rsidR="00DD252A" w:rsidRPr="00DD252A" w:rsidDel="00DA3D81">
        <w:rPr>
          <w:rFonts w:ascii="Times New Roman" w:hAnsi="Times New Roman" w:cs="Times New Roman"/>
          <w:b/>
          <w:sz w:val="24"/>
          <w:szCs w:val="24"/>
        </w:rPr>
        <w:t xml:space="preserve"> </w:t>
      </w:r>
      <w:r w:rsidR="00DD252A" w:rsidRPr="00DD252A">
        <w:rPr>
          <w:rFonts w:ascii="Times New Roman" w:hAnsi="Times New Roman" w:cs="Times New Roman"/>
          <w:b/>
          <w:sz w:val="24"/>
          <w:szCs w:val="24"/>
        </w:rPr>
        <w:t xml:space="preserve">(НДС не облагается). </w:t>
      </w:r>
    </w:p>
    <w:p w14:paraId="4929F2DA"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p>
    <w:p w14:paraId="69566345" w14:textId="77777777" w:rsidR="000821C1" w:rsidRPr="00DD252A" w:rsidRDefault="000821C1" w:rsidP="00DD252A">
      <w:pPr>
        <w:tabs>
          <w:tab w:val="left" w:pos="284"/>
        </w:tabs>
        <w:spacing w:after="0" w:line="240" w:lineRule="auto"/>
        <w:ind w:left="-284" w:firstLine="567"/>
        <w:jc w:val="both"/>
        <w:rPr>
          <w:rFonts w:ascii="Times New Roman" w:hAnsi="Times New Roman" w:cs="Times New Roman"/>
          <w:b/>
          <w:color w:val="000000"/>
          <w:sz w:val="24"/>
          <w:szCs w:val="24"/>
        </w:rPr>
      </w:pPr>
      <w:r w:rsidRPr="00DD252A">
        <w:rPr>
          <w:rFonts w:ascii="Times New Roman" w:hAnsi="Times New Roman" w:cs="Times New Roman"/>
          <w:b/>
          <w:color w:val="000000"/>
          <w:sz w:val="24"/>
          <w:szCs w:val="24"/>
        </w:rPr>
        <w:t>1.2.</w:t>
      </w:r>
      <w:r w:rsidRPr="00DD252A">
        <w:rPr>
          <w:rFonts w:ascii="Times New Roman" w:hAnsi="Times New Roman" w:cs="Times New Roman"/>
          <w:b/>
          <w:i/>
          <w:color w:val="000000"/>
          <w:sz w:val="24"/>
          <w:szCs w:val="24"/>
        </w:rPr>
        <w:t xml:space="preserve"> </w:t>
      </w:r>
      <w:r w:rsidRPr="00DD252A">
        <w:rPr>
          <w:rFonts w:ascii="Times New Roman" w:hAnsi="Times New Roman" w:cs="Times New Roman"/>
          <w:b/>
          <w:color w:val="000000"/>
          <w:sz w:val="24"/>
          <w:szCs w:val="24"/>
        </w:rPr>
        <w:t>Сведения об Эмитенте акций:</w:t>
      </w:r>
    </w:p>
    <w:p w14:paraId="322B323F" w14:textId="77777777" w:rsidR="000821C1" w:rsidRPr="00DD252A" w:rsidRDefault="000821C1" w:rsidP="00DD252A">
      <w:pPr>
        <w:tabs>
          <w:tab w:val="left" w:pos="284"/>
        </w:tabs>
        <w:spacing w:after="0" w:line="240" w:lineRule="auto"/>
        <w:ind w:left="-284" w:firstLine="567"/>
        <w:jc w:val="both"/>
        <w:rPr>
          <w:rFonts w:ascii="Times New Roman" w:hAnsi="Times New Roman" w:cs="Times New Roman"/>
          <w:color w:val="000000"/>
          <w:sz w:val="24"/>
          <w:szCs w:val="24"/>
        </w:rPr>
      </w:pPr>
      <w:r w:rsidRPr="00DD252A">
        <w:rPr>
          <w:rFonts w:ascii="Times New Roman" w:hAnsi="Times New Roman" w:cs="Times New Roman"/>
          <w:color w:val="000000"/>
          <w:sz w:val="24"/>
          <w:szCs w:val="24"/>
        </w:rPr>
        <w:t>Полное и сокращенное наименование, почтовый адрес и место нахождения Эмитента акций, данные государственной регистрации:</w:t>
      </w:r>
    </w:p>
    <w:p w14:paraId="3E336F1B" w14:textId="5C72BED8" w:rsidR="000821C1" w:rsidRPr="00DD252A" w:rsidRDefault="000821C1" w:rsidP="00DD252A">
      <w:pPr>
        <w:tabs>
          <w:tab w:val="left" w:pos="284"/>
        </w:tabs>
        <w:spacing w:after="0" w:line="240" w:lineRule="auto"/>
        <w:ind w:left="-284" w:firstLine="567"/>
        <w:jc w:val="both"/>
        <w:rPr>
          <w:rFonts w:ascii="Times New Roman" w:hAnsi="Times New Roman" w:cs="Times New Roman"/>
          <w:snapToGrid w:val="0"/>
          <w:color w:val="000000"/>
          <w:sz w:val="24"/>
          <w:szCs w:val="24"/>
        </w:rPr>
      </w:pPr>
      <w:r w:rsidRPr="00DD252A">
        <w:rPr>
          <w:rFonts w:ascii="Times New Roman" w:hAnsi="Times New Roman" w:cs="Times New Roman"/>
          <w:snapToGrid w:val="0"/>
          <w:color w:val="000000"/>
          <w:sz w:val="24"/>
          <w:szCs w:val="24"/>
        </w:rPr>
        <w:t xml:space="preserve">Полное наименование: </w:t>
      </w:r>
      <w:r w:rsidR="00902745">
        <w:rPr>
          <w:rFonts w:ascii="Times New Roman" w:hAnsi="Times New Roman" w:cs="Times New Roman"/>
          <w:snapToGrid w:val="0"/>
          <w:color w:val="000000"/>
          <w:sz w:val="24"/>
          <w:szCs w:val="24"/>
        </w:rPr>
        <w:t>открытое а</w:t>
      </w:r>
      <w:r w:rsidR="00DD252A" w:rsidRPr="00DD252A">
        <w:rPr>
          <w:rFonts w:ascii="Times New Roman" w:hAnsi="Times New Roman" w:cs="Times New Roman"/>
          <w:sz w:val="24"/>
          <w:szCs w:val="24"/>
        </w:rPr>
        <w:t>кционерное общество «</w:t>
      </w:r>
      <w:r w:rsidR="00902745">
        <w:rPr>
          <w:rFonts w:ascii="Times New Roman" w:hAnsi="Times New Roman" w:cs="Times New Roman"/>
          <w:sz w:val="24"/>
          <w:szCs w:val="24"/>
        </w:rPr>
        <w:t>Научно-производственный испытательный центр «Арминт</w:t>
      </w:r>
      <w:r w:rsidR="00DD252A" w:rsidRPr="00DD252A">
        <w:rPr>
          <w:rFonts w:ascii="Times New Roman" w:hAnsi="Times New Roman" w:cs="Times New Roman"/>
          <w:sz w:val="24"/>
          <w:szCs w:val="24"/>
        </w:rPr>
        <w:t>»</w:t>
      </w:r>
      <w:r w:rsidR="00DD252A" w:rsidRPr="00DD252A">
        <w:rPr>
          <w:rFonts w:ascii="Times New Roman" w:hAnsi="Times New Roman" w:cs="Times New Roman"/>
          <w:snapToGrid w:val="0"/>
          <w:color w:val="000000"/>
          <w:sz w:val="24"/>
          <w:szCs w:val="24"/>
        </w:rPr>
        <w:t>.</w:t>
      </w:r>
    </w:p>
    <w:p w14:paraId="12FAB3AF" w14:textId="2B33AC25" w:rsidR="00DD252A" w:rsidRPr="00DD252A" w:rsidRDefault="000821C1" w:rsidP="00DD252A">
      <w:pPr>
        <w:tabs>
          <w:tab w:val="left" w:pos="284"/>
        </w:tabs>
        <w:spacing w:after="0" w:line="240" w:lineRule="auto"/>
        <w:ind w:left="-284" w:firstLine="567"/>
        <w:jc w:val="both"/>
        <w:rPr>
          <w:rFonts w:ascii="Times New Roman" w:hAnsi="Times New Roman" w:cs="Times New Roman"/>
          <w:snapToGrid w:val="0"/>
          <w:color w:val="000000"/>
          <w:sz w:val="24"/>
          <w:szCs w:val="24"/>
        </w:rPr>
      </w:pPr>
      <w:r w:rsidRPr="00DD252A">
        <w:rPr>
          <w:rFonts w:ascii="Times New Roman" w:hAnsi="Times New Roman" w:cs="Times New Roman"/>
          <w:snapToGrid w:val="0"/>
          <w:color w:val="000000"/>
          <w:sz w:val="24"/>
          <w:szCs w:val="24"/>
        </w:rPr>
        <w:t xml:space="preserve">Сокращенное наименование: </w:t>
      </w:r>
      <w:r w:rsidR="00902745">
        <w:rPr>
          <w:rFonts w:ascii="Times New Roman" w:hAnsi="Times New Roman" w:cs="Times New Roman"/>
          <w:snapToGrid w:val="0"/>
          <w:color w:val="000000"/>
          <w:sz w:val="24"/>
          <w:szCs w:val="24"/>
        </w:rPr>
        <w:t>О</w:t>
      </w:r>
      <w:r w:rsidR="00DD252A" w:rsidRPr="00DD252A">
        <w:rPr>
          <w:rFonts w:ascii="Times New Roman" w:hAnsi="Times New Roman" w:cs="Times New Roman"/>
          <w:snapToGrid w:val="0"/>
          <w:color w:val="000000"/>
          <w:sz w:val="24"/>
          <w:szCs w:val="24"/>
        </w:rPr>
        <w:t xml:space="preserve">АО </w:t>
      </w:r>
      <w:r w:rsidR="00902745">
        <w:rPr>
          <w:rFonts w:ascii="Times New Roman" w:hAnsi="Times New Roman" w:cs="Times New Roman"/>
          <w:snapToGrid w:val="0"/>
          <w:color w:val="000000"/>
          <w:sz w:val="24"/>
          <w:szCs w:val="24"/>
        </w:rPr>
        <w:t xml:space="preserve">НПИЦ </w:t>
      </w:r>
      <w:r w:rsidR="00DD252A" w:rsidRPr="00DD252A">
        <w:rPr>
          <w:rFonts w:ascii="Times New Roman" w:hAnsi="Times New Roman" w:cs="Times New Roman"/>
          <w:sz w:val="24"/>
          <w:szCs w:val="24"/>
        </w:rPr>
        <w:t>«</w:t>
      </w:r>
      <w:r w:rsidR="00902745">
        <w:rPr>
          <w:rFonts w:ascii="Times New Roman" w:hAnsi="Times New Roman" w:cs="Times New Roman"/>
          <w:sz w:val="24"/>
          <w:szCs w:val="24"/>
        </w:rPr>
        <w:t>Арминт</w:t>
      </w:r>
      <w:r w:rsidR="00DD252A" w:rsidRPr="00DD252A">
        <w:rPr>
          <w:rFonts w:ascii="Times New Roman" w:hAnsi="Times New Roman" w:cs="Times New Roman"/>
          <w:sz w:val="24"/>
          <w:szCs w:val="24"/>
        </w:rPr>
        <w:t>»</w:t>
      </w:r>
      <w:r w:rsidR="00DD252A" w:rsidRPr="00DD252A">
        <w:rPr>
          <w:rFonts w:ascii="Times New Roman" w:hAnsi="Times New Roman" w:cs="Times New Roman"/>
          <w:snapToGrid w:val="0"/>
          <w:color w:val="000000"/>
          <w:sz w:val="24"/>
          <w:szCs w:val="24"/>
        </w:rPr>
        <w:t>.</w:t>
      </w:r>
    </w:p>
    <w:p w14:paraId="138D7F1E" w14:textId="32F65274" w:rsidR="000821C1" w:rsidRPr="00DD252A" w:rsidRDefault="00B605A9" w:rsidP="00DD252A">
      <w:pPr>
        <w:tabs>
          <w:tab w:val="left" w:pos="284"/>
        </w:tabs>
        <w:spacing w:after="0" w:line="240" w:lineRule="auto"/>
        <w:ind w:left="-284" w:firstLine="567"/>
        <w:jc w:val="both"/>
        <w:rPr>
          <w:rFonts w:ascii="Times New Roman" w:hAnsi="Times New Roman" w:cs="Times New Roman"/>
          <w:snapToGrid w:val="0"/>
          <w:color w:val="000000"/>
          <w:sz w:val="24"/>
          <w:szCs w:val="24"/>
        </w:rPr>
      </w:pPr>
      <w:r>
        <w:rPr>
          <w:rFonts w:ascii="Times New Roman" w:hAnsi="Times New Roman" w:cs="Times New Roman"/>
          <w:snapToGrid w:val="0"/>
          <w:color w:val="000000"/>
          <w:sz w:val="24"/>
          <w:szCs w:val="24"/>
        </w:rPr>
        <w:t>Адрес юридического лица</w:t>
      </w:r>
      <w:r w:rsidR="000821C1" w:rsidRPr="00DD252A">
        <w:rPr>
          <w:rFonts w:ascii="Times New Roman" w:hAnsi="Times New Roman" w:cs="Times New Roman"/>
          <w:snapToGrid w:val="0"/>
          <w:color w:val="000000"/>
          <w:sz w:val="24"/>
          <w:szCs w:val="24"/>
        </w:rPr>
        <w:t xml:space="preserve">: </w:t>
      </w:r>
      <w:r>
        <w:rPr>
          <w:rFonts w:ascii="Times New Roman" w:hAnsi="Times New Roman" w:cs="Times New Roman"/>
          <w:snapToGrid w:val="0"/>
          <w:color w:val="000000"/>
          <w:sz w:val="24"/>
          <w:szCs w:val="24"/>
        </w:rPr>
        <w:t>109316, г. Москва, вн.тер.г. муниципальный округ Текстильщики, пр-кт Волгоградский, д.47, этаж 1, ком.99</w:t>
      </w:r>
      <w:r w:rsidR="00DD252A" w:rsidRPr="00DD252A">
        <w:rPr>
          <w:rFonts w:ascii="Times New Roman" w:hAnsi="Times New Roman" w:cs="Times New Roman"/>
          <w:snapToGrid w:val="0"/>
          <w:color w:val="000000"/>
          <w:sz w:val="24"/>
          <w:szCs w:val="24"/>
        </w:rPr>
        <w:t>.</w:t>
      </w:r>
    </w:p>
    <w:p w14:paraId="3D960EB7" w14:textId="786E750A" w:rsidR="00DD252A" w:rsidRPr="00DD252A" w:rsidRDefault="00DD252A" w:rsidP="00DD252A">
      <w:pPr>
        <w:pStyle w:val="ConsPlusNormal"/>
        <w:tabs>
          <w:tab w:val="left" w:pos="851"/>
          <w:tab w:val="left" w:pos="1134"/>
        </w:tabs>
        <w:ind w:left="-284" w:firstLine="567"/>
        <w:jc w:val="both"/>
        <w:rPr>
          <w:rFonts w:ascii="Times New Roman" w:hAnsi="Times New Roman" w:cs="Times New Roman"/>
          <w:color w:val="000000"/>
          <w:sz w:val="24"/>
          <w:szCs w:val="24"/>
        </w:rPr>
      </w:pPr>
      <w:r w:rsidRPr="00DD252A">
        <w:rPr>
          <w:rFonts w:ascii="Times New Roman" w:hAnsi="Times New Roman" w:cs="Times New Roman"/>
          <w:color w:val="000000"/>
          <w:sz w:val="24"/>
          <w:szCs w:val="24"/>
        </w:rPr>
        <w:t xml:space="preserve">Основной государственный регистрационный номер – </w:t>
      </w:r>
      <w:r w:rsidR="00B605A9" w:rsidRPr="00B605A9">
        <w:rPr>
          <w:rFonts w:ascii="Times New Roman" w:hAnsi="Times New Roman" w:cs="Times New Roman"/>
          <w:snapToGrid w:val="0"/>
          <w:color w:val="000000"/>
          <w:sz w:val="24"/>
          <w:szCs w:val="24"/>
        </w:rPr>
        <w:t>1047714053705</w:t>
      </w:r>
      <w:r w:rsidRPr="00DD252A">
        <w:rPr>
          <w:rFonts w:ascii="Times New Roman" w:hAnsi="Times New Roman" w:cs="Times New Roman"/>
          <w:snapToGrid w:val="0"/>
          <w:color w:val="000000"/>
          <w:sz w:val="24"/>
          <w:szCs w:val="24"/>
        </w:rPr>
        <w:t>.</w:t>
      </w:r>
    </w:p>
    <w:p w14:paraId="40BF45B1" w14:textId="40232E0C" w:rsidR="00DD252A" w:rsidRPr="00DD252A" w:rsidRDefault="00DD252A" w:rsidP="00DD252A">
      <w:pPr>
        <w:spacing w:after="0" w:line="240" w:lineRule="auto"/>
        <w:ind w:left="-284" w:firstLine="567"/>
        <w:jc w:val="both"/>
        <w:rPr>
          <w:rFonts w:ascii="Times New Roman" w:hAnsi="Times New Roman" w:cs="Times New Roman"/>
          <w:snapToGrid w:val="0"/>
          <w:color w:val="000000"/>
          <w:sz w:val="24"/>
          <w:szCs w:val="24"/>
        </w:rPr>
      </w:pPr>
      <w:r w:rsidRPr="00DD252A">
        <w:rPr>
          <w:rFonts w:ascii="Times New Roman" w:hAnsi="Times New Roman" w:cs="Times New Roman"/>
          <w:snapToGrid w:val="0"/>
          <w:color w:val="000000"/>
          <w:sz w:val="24"/>
          <w:szCs w:val="24"/>
        </w:rPr>
        <w:t xml:space="preserve">Устав утвержден </w:t>
      </w:r>
      <w:r w:rsidR="00B605A9">
        <w:rPr>
          <w:rFonts w:ascii="Times New Roman" w:hAnsi="Times New Roman" w:cs="Times New Roman"/>
          <w:snapToGrid w:val="0"/>
          <w:color w:val="000000"/>
          <w:sz w:val="24"/>
          <w:szCs w:val="24"/>
        </w:rPr>
        <w:t>протоколом №7 общества с ограниченной ответственностью «Научно-производственный испытательный центр «Арминт» от 30.08.2004 г</w:t>
      </w:r>
      <w:r w:rsidRPr="00DD252A">
        <w:rPr>
          <w:rFonts w:ascii="Times New Roman" w:hAnsi="Times New Roman" w:cs="Times New Roman"/>
          <w:snapToGrid w:val="0"/>
          <w:color w:val="000000"/>
          <w:sz w:val="24"/>
          <w:szCs w:val="24"/>
        </w:rPr>
        <w:t>.</w:t>
      </w:r>
    </w:p>
    <w:p w14:paraId="27B62D50" w14:textId="77777777" w:rsidR="000821C1" w:rsidRPr="00DD252A" w:rsidRDefault="000821C1" w:rsidP="00DD252A">
      <w:pPr>
        <w:tabs>
          <w:tab w:val="left" w:pos="284"/>
        </w:tabs>
        <w:spacing w:after="0" w:line="240" w:lineRule="auto"/>
        <w:ind w:left="-284" w:firstLine="567"/>
        <w:jc w:val="both"/>
        <w:rPr>
          <w:rFonts w:ascii="Times New Roman" w:hAnsi="Times New Roman" w:cs="Times New Roman"/>
          <w:b/>
          <w:color w:val="000000"/>
          <w:sz w:val="24"/>
          <w:szCs w:val="24"/>
        </w:rPr>
      </w:pPr>
      <w:r w:rsidRPr="00DD252A">
        <w:rPr>
          <w:rFonts w:ascii="Times New Roman" w:hAnsi="Times New Roman" w:cs="Times New Roman"/>
          <w:b/>
          <w:color w:val="000000"/>
          <w:sz w:val="24"/>
          <w:szCs w:val="24"/>
        </w:rPr>
        <w:t>1.2.1. Перечень основной продукции (работ, услуг) согласно уставу Эмитента:</w:t>
      </w:r>
    </w:p>
    <w:p w14:paraId="72F7CF71" w14:textId="145C7216" w:rsidR="00B605A9" w:rsidRDefault="00B605A9" w:rsidP="00DD252A">
      <w:pPr>
        <w:tabs>
          <w:tab w:val="left" w:pos="284"/>
        </w:tabs>
        <w:spacing w:after="0" w:line="240" w:lineRule="auto"/>
        <w:ind w:left="-284" w:firstLine="567"/>
        <w:jc w:val="both"/>
        <w:rPr>
          <w:rFonts w:ascii="Times New Roman" w:hAnsi="Times New Roman" w:cs="Times New Roman"/>
          <w:snapToGrid w:val="0"/>
          <w:color w:val="000000"/>
          <w:sz w:val="24"/>
          <w:szCs w:val="24"/>
        </w:rPr>
      </w:pPr>
      <w:r>
        <w:rPr>
          <w:rFonts w:ascii="Times New Roman" w:hAnsi="Times New Roman" w:cs="Times New Roman"/>
          <w:snapToGrid w:val="0"/>
          <w:color w:val="000000"/>
          <w:sz w:val="24"/>
          <w:szCs w:val="24"/>
        </w:rPr>
        <w:t>Все виды деятельности Общества осуществляются в соответствии с действующим законодательством РФ, требующие лицензирования, только после получения соответствующей лицензии.</w:t>
      </w:r>
    </w:p>
    <w:p w14:paraId="5E283D0B" w14:textId="1FAFD085" w:rsidR="000821C1" w:rsidRDefault="00B605A9" w:rsidP="00DD252A">
      <w:pPr>
        <w:tabs>
          <w:tab w:val="left" w:pos="284"/>
        </w:tabs>
        <w:spacing w:after="0" w:line="240" w:lineRule="auto"/>
        <w:ind w:left="-284" w:firstLine="567"/>
        <w:jc w:val="both"/>
        <w:rPr>
          <w:rFonts w:ascii="Times New Roman" w:hAnsi="Times New Roman" w:cs="Times New Roman"/>
          <w:snapToGrid w:val="0"/>
          <w:color w:val="000000"/>
          <w:sz w:val="24"/>
          <w:szCs w:val="24"/>
        </w:rPr>
      </w:pPr>
      <w:r>
        <w:rPr>
          <w:rFonts w:ascii="Times New Roman" w:hAnsi="Times New Roman" w:cs="Times New Roman"/>
          <w:snapToGrid w:val="0"/>
          <w:color w:val="000000"/>
          <w:sz w:val="24"/>
          <w:szCs w:val="24"/>
        </w:rPr>
        <w:t>Предметом деятельности Общества является:</w:t>
      </w:r>
    </w:p>
    <w:p w14:paraId="36DF305F" w14:textId="611787A1" w:rsidR="00B605A9" w:rsidRDefault="00B605A9" w:rsidP="00DD252A">
      <w:pPr>
        <w:tabs>
          <w:tab w:val="left" w:pos="284"/>
        </w:tabs>
        <w:spacing w:after="0" w:line="240" w:lineRule="auto"/>
        <w:ind w:left="-284" w:firstLine="567"/>
        <w:jc w:val="both"/>
        <w:rPr>
          <w:rFonts w:ascii="Times New Roman" w:hAnsi="Times New Roman" w:cs="Times New Roman"/>
          <w:snapToGrid w:val="0"/>
          <w:color w:val="000000"/>
          <w:sz w:val="24"/>
          <w:szCs w:val="24"/>
        </w:rPr>
      </w:pPr>
      <w:r>
        <w:rPr>
          <w:rFonts w:ascii="Times New Roman" w:hAnsi="Times New Roman" w:cs="Times New Roman"/>
          <w:snapToGrid w:val="0"/>
          <w:color w:val="000000"/>
          <w:sz w:val="24"/>
          <w:szCs w:val="24"/>
        </w:rPr>
        <w:t>- разработка, производство, эксплуатация, авторский и технический надзор, доработки и модернизация, техническое освидетельствование и обслуживание, ремонтно-восстановительные работы на информационно-измерительных системах и средствах (ИИСС), поддержание в готовности к применению и метрологическое обеспечение информационно-измерительных комплексов (ИИК) космодромов и полигонов</w:t>
      </w:r>
      <w:r w:rsidR="0081729A">
        <w:rPr>
          <w:rFonts w:ascii="Times New Roman" w:hAnsi="Times New Roman" w:cs="Times New Roman"/>
          <w:snapToGrid w:val="0"/>
          <w:color w:val="000000"/>
          <w:sz w:val="24"/>
          <w:szCs w:val="24"/>
        </w:rPr>
        <w:t>, информационно-измерительное обеспечение полигонных и космодромных испытаний;</w:t>
      </w:r>
    </w:p>
    <w:p w14:paraId="5EBB0361" w14:textId="7E2E647C" w:rsidR="0081729A" w:rsidRDefault="0081729A" w:rsidP="00DD252A">
      <w:pPr>
        <w:tabs>
          <w:tab w:val="left" w:pos="284"/>
        </w:tabs>
        <w:spacing w:after="0" w:line="240" w:lineRule="auto"/>
        <w:ind w:left="-284" w:firstLine="567"/>
        <w:jc w:val="both"/>
        <w:rPr>
          <w:rFonts w:ascii="Times New Roman" w:hAnsi="Times New Roman" w:cs="Times New Roman"/>
          <w:snapToGrid w:val="0"/>
          <w:color w:val="000000"/>
          <w:sz w:val="24"/>
          <w:szCs w:val="24"/>
        </w:rPr>
      </w:pPr>
      <w:r>
        <w:rPr>
          <w:rFonts w:ascii="Times New Roman" w:hAnsi="Times New Roman" w:cs="Times New Roman"/>
          <w:snapToGrid w:val="0"/>
          <w:color w:val="000000"/>
          <w:sz w:val="24"/>
          <w:szCs w:val="24"/>
        </w:rPr>
        <w:t>- проведение научно-исследовательской, проектной, конструкторской и внедренческой деятельности, разработка патентов, лицензий, «ноу-хау», системного и прикладного программного обеспечения, в том числе в интересах Гособоронзаказа;</w:t>
      </w:r>
    </w:p>
    <w:p w14:paraId="54D1ECFF" w14:textId="42D2019D" w:rsidR="0081729A" w:rsidRDefault="0081729A" w:rsidP="00DD252A">
      <w:pPr>
        <w:tabs>
          <w:tab w:val="left" w:pos="284"/>
        </w:tabs>
        <w:spacing w:after="0" w:line="240" w:lineRule="auto"/>
        <w:ind w:left="-284" w:firstLine="567"/>
        <w:jc w:val="both"/>
        <w:rPr>
          <w:rFonts w:ascii="Times New Roman" w:hAnsi="Times New Roman" w:cs="Times New Roman"/>
          <w:snapToGrid w:val="0"/>
          <w:color w:val="000000"/>
          <w:sz w:val="24"/>
          <w:szCs w:val="24"/>
        </w:rPr>
      </w:pPr>
      <w:r>
        <w:rPr>
          <w:rFonts w:ascii="Times New Roman" w:hAnsi="Times New Roman" w:cs="Times New Roman"/>
          <w:snapToGrid w:val="0"/>
          <w:color w:val="000000"/>
          <w:sz w:val="24"/>
          <w:szCs w:val="24"/>
        </w:rPr>
        <w:t xml:space="preserve">- обеспечение </w:t>
      </w:r>
      <w:r w:rsidR="005A72C8">
        <w:rPr>
          <w:rFonts w:ascii="Times New Roman" w:hAnsi="Times New Roman" w:cs="Times New Roman"/>
          <w:snapToGrid w:val="0"/>
          <w:color w:val="000000"/>
          <w:sz w:val="24"/>
          <w:szCs w:val="24"/>
        </w:rPr>
        <w:t>Договора о стратегических наступательных вооружениях между Россией и США в части телеметрической информации, а также других аналогичных договоров;</w:t>
      </w:r>
    </w:p>
    <w:p w14:paraId="0D94CF43" w14:textId="2328ADF1" w:rsidR="005A72C8" w:rsidRDefault="005A72C8" w:rsidP="00DD252A">
      <w:pPr>
        <w:tabs>
          <w:tab w:val="left" w:pos="284"/>
        </w:tabs>
        <w:spacing w:after="0" w:line="240" w:lineRule="auto"/>
        <w:ind w:left="-284" w:firstLine="567"/>
        <w:jc w:val="both"/>
        <w:rPr>
          <w:rFonts w:ascii="Times New Roman" w:hAnsi="Times New Roman" w:cs="Times New Roman"/>
          <w:snapToGrid w:val="0"/>
          <w:color w:val="000000"/>
          <w:sz w:val="24"/>
          <w:szCs w:val="24"/>
        </w:rPr>
      </w:pPr>
      <w:r>
        <w:rPr>
          <w:rFonts w:ascii="Times New Roman" w:hAnsi="Times New Roman" w:cs="Times New Roman"/>
          <w:snapToGrid w:val="0"/>
          <w:color w:val="000000"/>
          <w:sz w:val="24"/>
          <w:szCs w:val="24"/>
        </w:rPr>
        <w:t>- обучение специалистов по эксплуатации и целевому применению ИИСС, ИИК космодромов и полигонов, выполнению Договора о стратегических наступательных вооружениях в части телеметрической информации и других аналогичных договоров;</w:t>
      </w:r>
    </w:p>
    <w:p w14:paraId="6AA5B770" w14:textId="5C58CA97" w:rsidR="005A72C8" w:rsidRDefault="005A72C8" w:rsidP="00DD252A">
      <w:pPr>
        <w:tabs>
          <w:tab w:val="left" w:pos="284"/>
        </w:tabs>
        <w:spacing w:after="0" w:line="240" w:lineRule="auto"/>
        <w:ind w:left="-284" w:firstLine="567"/>
        <w:jc w:val="both"/>
        <w:rPr>
          <w:rFonts w:ascii="Times New Roman" w:hAnsi="Times New Roman" w:cs="Times New Roman"/>
          <w:snapToGrid w:val="0"/>
          <w:color w:val="000000"/>
          <w:sz w:val="24"/>
          <w:szCs w:val="24"/>
        </w:rPr>
      </w:pPr>
      <w:r>
        <w:rPr>
          <w:rFonts w:ascii="Times New Roman" w:hAnsi="Times New Roman" w:cs="Times New Roman"/>
          <w:snapToGrid w:val="0"/>
          <w:color w:val="000000"/>
          <w:sz w:val="24"/>
          <w:szCs w:val="24"/>
        </w:rPr>
        <w:t>- деятельность в области защиты информации;</w:t>
      </w:r>
    </w:p>
    <w:p w14:paraId="5560EEAD" w14:textId="5C74B88E" w:rsidR="005A72C8" w:rsidRDefault="005A72C8" w:rsidP="00DD252A">
      <w:pPr>
        <w:tabs>
          <w:tab w:val="left" w:pos="284"/>
        </w:tabs>
        <w:spacing w:after="0" w:line="240" w:lineRule="auto"/>
        <w:ind w:left="-284" w:firstLine="567"/>
        <w:jc w:val="both"/>
        <w:rPr>
          <w:rFonts w:ascii="Times New Roman" w:hAnsi="Times New Roman" w:cs="Times New Roman"/>
          <w:snapToGrid w:val="0"/>
          <w:color w:val="000000"/>
          <w:sz w:val="24"/>
          <w:szCs w:val="24"/>
        </w:rPr>
      </w:pPr>
      <w:r>
        <w:rPr>
          <w:rFonts w:ascii="Times New Roman" w:hAnsi="Times New Roman" w:cs="Times New Roman"/>
          <w:snapToGrid w:val="0"/>
          <w:color w:val="000000"/>
          <w:sz w:val="24"/>
          <w:szCs w:val="24"/>
        </w:rPr>
        <w:t>- комплексная утилизация вооружения и военной техники Министерства обороны Российской Федерации;</w:t>
      </w:r>
    </w:p>
    <w:p w14:paraId="04D8FD40" w14:textId="32963B0D" w:rsidR="005A72C8" w:rsidRDefault="005A72C8" w:rsidP="00DD252A">
      <w:pPr>
        <w:tabs>
          <w:tab w:val="left" w:pos="284"/>
        </w:tabs>
        <w:spacing w:after="0" w:line="240" w:lineRule="auto"/>
        <w:ind w:left="-284" w:firstLine="567"/>
        <w:jc w:val="both"/>
        <w:rPr>
          <w:rFonts w:ascii="Times New Roman" w:hAnsi="Times New Roman" w:cs="Times New Roman"/>
          <w:snapToGrid w:val="0"/>
          <w:color w:val="000000"/>
          <w:sz w:val="24"/>
          <w:szCs w:val="24"/>
        </w:rPr>
      </w:pPr>
      <w:r>
        <w:rPr>
          <w:rFonts w:ascii="Times New Roman" w:hAnsi="Times New Roman" w:cs="Times New Roman"/>
          <w:snapToGrid w:val="0"/>
          <w:color w:val="000000"/>
          <w:sz w:val="24"/>
          <w:szCs w:val="24"/>
        </w:rPr>
        <w:t>- заготовка, переработка и реализация лома черных и цветных металлов;</w:t>
      </w:r>
    </w:p>
    <w:p w14:paraId="48643B56" w14:textId="60734C50" w:rsidR="005A72C8" w:rsidRDefault="005A72C8" w:rsidP="00DD252A">
      <w:pPr>
        <w:tabs>
          <w:tab w:val="left" w:pos="284"/>
        </w:tabs>
        <w:spacing w:after="0" w:line="240" w:lineRule="auto"/>
        <w:ind w:left="-284" w:firstLine="567"/>
        <w:jc w:val="both"/>
        <w:rPr>
          <w:rFonts w:ascii="Times New Roman" w:hAnsi="Times New Roman" w:cs="Times New Roman"/>
          <w:snapToGrid w:val="0"/>
          <w:color w:val="000000"/>
          <w:sz w:val="24"/>
          <w:szCs w:val="24"/>
        </w:rPr>
      </w:pPr>
      <w:r>
        <w:rPr>
          <w:rFonts w:ascii="Times New Roman" w:hAnsi="Times New Roman" w:cs="Times New Roman"/>
          <w:snapToGrid w:val="0"/>
          <w:color w:val="000000"/>
          <w:sz w:val="24"/>
          <w:szCs w:val="24"/>
        </w:rPr>
        <w:lastRenderedPageBreak/>
        <w:t>- осуществление сбора, хранение и первичная обработка лома и отходов, содержащих драгоценные металлы с последующей их сдачей на перерабатывающие предприятия Российской Федерации;</w:t>
      </w:r>
    </w:p>
    <w:p w14:paraId="424394C5" w14:textId="6EA4CA5F" w:rsidR="005A72C8" w:rsidRDefault="005A72C8" w:rsidP="00DD252A">
      <w:pPr>
        <w:tabs>
          <w:tab w:val="left" w:pos="284"/>
        </w:tabs>
        <w:spacing w:after="0" w:line="240" w:lineRule="auto"/>
        <w:ind w:left="-284" w:firstLine="567"/>
        <w:jc w:val="both"/>
        <w:rPr>
          <w:rFonts w:ascii="Times New Roman" w:hAnsi="Times New Roman" w:cs="Times New Roman"/>
          <w:snapToGrid w:val="0"/>
          <w:color w:val="000000"/>
          <w:sz w:val="24"/>
          <w:szCs w:val="24"/>
        </w:rPr>
      </w:pPr>
      <w:r>
        <w:rPr>
          <w:rFonts w:ascii="Times New Roman" w:hAnsi="Times New Roman" w:cs="Times New Roman"/>
          <w:snapToGrid w:val="0"/>
          <w:color w:val="000000"/>
          <w:sz w:val="24"/>
          <w:szCs w:val="24"/>
        </w:rPr>
        <w:t>- защита сведений, составляющих государственную тайну, используемых при работе на предприятии;</w:t>
      </w:r>
    </w:p>
    <w:p w14:paraId="42F49353" w14:textId="1A4D2C9A" w:rsidR="005A72C8" w:rsidRDefault="005A72C8" w:rsidP="00DD252A">
      <w:pPr>
        <w:tabs>
          <w:tab w:val="left" w:pos="284"/>
        </w:tabs>
        <w:spacing w:after="0" w:line="240" w:lineRule="auto"/>
        <w:ind w:left="-284" w:firstLine="567"/>
        <w:jc w:val="both"/>
        <w:rPr>
          <w:rFonts w:ascii="Times New Roman" w:hAnsi="Times New Roman" w:cs="Times New Roman"/>
          <w:snapToGrid w:val="0"/>
          <w:color w:val="000000"/>
          <w:sz w:val="24"/>
          <w:szCs w:val="24"/>
        </w:rPr>
      </w:pPr>
      <w:r>
        <w:rPr>
          <w:rFonts w:ascii="Times New Roman" w:hAnsi="Times New Roman" w:cs="Times New Roman"/>
          <w:snapToGrid w:val="0"/>
          <w:color w:val="000000"/>
          <w:sz w:val="24"/>
          <w:szCs w:val="24"/>
        </w:rPr>
        <w:t>- астрономо-геодезические работы различного назначения;</w:t>
      </w:r>
    </w:p>
    <w:p w14:paraId="1DB4DB40" w14:textId="3231B3C7" w:rsidR="005A72C8" w:rsidRDefault="005A72C8" w:rsidP="00DD252A">
      <w:pPr>
        <w:tabs>
          <w:tab w:val="left" w:pos="284"/>
        </w:tabs>
        <w:spacing w:after="0" w:line="240" w:lineRule="auto"/>
        <w:ind w:left="-284" w:firstLine="567"/>
        <w:jc w:val="both"/>
        <w:rPr>
          <w:rFonts w:ascii="Times New Roman" w:hAnsi="Times New Roman" w:cs="Times New Roman"/>
          <w:snapToGrid w:val="0"/>
          <w:color w:val="000000"/>
          <w:sz w:val="24"/>
          <w:szCs w:val="24"/>
        </w:rPr>
      </w:pPr>
      <w:r>
        <w:rPr>
          <w:rFonts w:ascii="Times New Roman" w:hAnsi="Times New Roman" w:cs="Times New Roman"/>
          <w:snapToGrid w:val="0"/>
          <w:color w:val="000000"/>
          <w:sz w:val="24"/>
          <w:szCs w:val="24"/>
        </w:rPr>
        <w:t>- приобретение, реализация, эксплуатация и ремонт автомобилей отечественного и зарубежного производства, а также торговля запасными частями к ним;</w:t>
      </w:r>
    </w:p>
    <w:p w14:paraId="37CA9F9E" w14:textId="69B252DD" w:rsidR="00222717" w:rsidRDefault="00222717" w:rsidP="00DD252A">
      <w:pPr>
        <w:tabs>
          <w:tab w:val="left" w:pos="284"/>
        </w:tabs>
        <w:spacing w:after="0" w:line="240" w:lineRule="auto"/>
        <w:ind w:left="-284" w:firstLine="567"/>
        <w:jc w:val="both"/>
        <w:rPr>
          <w:rFonts w:ascii="Times New Roman" w:hAnsi="Times New Roman" w:cs="Times New Roman"/>
          <w:snapToGrid w:val="0"/>
          <w:color w:val="000000"/>
          <w:sz w:val="24"/>
          <w:szCs w:val="24"/>
        </w:rPr>
      </w:pPr>
      <w:r>
        <w:rPr>
          <w:rFonts w:ascii="Times New Roman" w:hAnsi="Times New Roman" w:cs="Times New Roman"/>
          <w:snapToGrid w:val="0"/>
          <w:color w:val="000000"/>
          <w:sz w:val="24"/>
          <w:szCs w:val="24"/>
        </w:rPr>
        <w:t>- организация и осуществление ремонта всех видов оборудования, оргтехники, радиоэлектронной аппаратуры, транспортных средств;</w:t>
      </w:r>
    </w:p>
    <w:p w14:paraId="0BF8B3F8" w14:textId="77777777" w:rsidR="00222717" w:rsidRDefault="00222717" w:rsidP="00DD252A">
      <w:pPr>
        <w:tabs>
          <w:tab w:val="left" w:pos="284"/>
        </w:tabs>
        <w:spacing w:after="0" w:line="240" w:lineRule="auto"/>
        <w:ind w:left="-284" w:firstLine="567"/>
        <w:jc w:val="both"/>
        <w:rPr>
          <w:rFonts w:ascii="Times New Roman" w:hAnsi="Times New Roman" w:cs="Times New Roman"/>
          <w:snapToGrid w:val="0"/>
          <w:color w:val="000000"/>
          <w:sz w:val="24"/>
          <w:szCs w:val="24"/>
        </w:rPr>
      </w:pPr>
      <w:r>
        <w:rPr>
          <w:rFonts w:ascii="Times New Roman" w:hAnsi="Times New Roman" w:cs="Times New Roman"/>
          <w:snapToGrid w:val="0"/>
          <w:color w:val="000000"/>
          <w:sz w:val="24"/>
          <w:szCs w:val="24"/>
        </w:rPr>
        <w:t>- оказание юридических, консалтинговых, научно-технических, инженерных, транспортных, рекламно-коммерческих, информационных и других видов услуг организациям и населению;</w:t>
      </w:r>
    </w:p>
    <w:p w14:paraId="18340D3A" w14:textId="77777777" w:rsidR="00222717" w:rsidRDefault="00222717" w:rsidP="00DD252A">
      <w:pPr>
        <w:tabs>
          <w:tab w:val="left" w:pos="284"/>
        </w:tabs>
        <w:spacing w:after="0" w:line="240" w:lineRule="auto"/>
        <w:ind w:left="-284" w:firstLine="567"/>
        <w:jc w:val="both"/>
        <w:rPr>
          <w:rFonts w:ascii="Times New Roman" w:hAnsi="Times New Roman" w:cs="Times New Roman"/>
          <w:snapToGrid w:val="0"/>
          <w:color w:val="000000"/>
          <w:sz w:val="24"/>
          <w:szCs w:val="24"/>
        </w:rPr>
      </w:pPr>
      <w:r>
        <w:rPr>
          <w:rFonts w:ascii="Times New Roman" w:hAnsi="Times New Roman" w:cs="Times New Roman"/>
          <w:snapToGrid w:val="0"/>
          <w:color w:val="000000"/>
          <w:sz w:val="24"/>
          <w:szCs w:val="24"/>
        </w:rPr>
        <w:t>- оптовая и розничная торговля на территории РФ и за рубежом;</w:t>
      </w:r>
    </w:p>
    <w:p w14:paraId="7921D860" w14:textId="432B4494" w:rsidR="00222717" w:rsidRDefault="00222717" w:rsidP="00DD252A">
      <w:pPr>
        <w:tabs>
          <w:tab w:val="left" w:pos="284"/>
        </w:tabs>
        <w:spacing w:after="0" w:line="240" w:lineRule="auto"/>
        <w:ind w:left="-284" w:firstLine="567"/>
        <w:jc w:val="both"/>
        <w:rPr>
          <w:rFonts w:ascii="Times New Roman" w:hAnsi="Times New Roman" w:cs="Times New Roman"/>
          <w:snapToGrid w:val="0"/>
          <w:color w:val="000000"/>
          <w:sz w:val="24"/>
          <w:szCs w:val="24"/>
        </w:rPr>
      </w:pPr>
      <w:r>
        <w:rPr>
          <w:rFonts w:ascii="Times New Roman" w:hAnsi="Times New Roman" w:cs="Times New Roman"/>
          <w:snapToGrid w:val="0"/>
          <w:color w:val="000000"/>
          <w:sz w:val="24"/>
          <w:szCs w:val="24"/>
        </w:rPr>
        <w:t xml:space="preserve">- приобретение и продажа всякого движимого и недвижимого </w:t>
      </w:r>
      <w:r w:rsidR="00633F61">
        <w:rPr>
          <w:rFonts w:ascii="Times New Roman" w:hAnsi="Times New Roman" w:cs="Times New Roman"/>
          <w:snapToGrid w:val="0"/>
          <w:color w:val="000000"/>
          <w:sz w:val="24"/>
          <w:szCs w:val="24"/>
        </w:rPr>
        <w:t>имущества в соответствии с действующим законодательством РФ;</w:t>
      </w:r>
    </w:p>
    <w:p w14:paraId="6DF2B2B0" w14:textId="08B6D835" w:rsidR="00633F61" w:rsidRDefault="00633F61" w:rsidP="00DD252A">
      <w:pPr>
        <w:tabs>
          <w:tab w:val="left" w:pos="284"/>
        </w:tabs>
        <w:spacing w:after="0" w:line="240" w:lineRule="auto"/>
        <w:ind w:left="-284" w:firstLine="567"/>
        <w:jc w:val="both"/>
        <w:rPr>
          <w:rFonts w:ascii="Times New Roman" w:hAnsi="Times New Roman" w:cs="Times New Roman"/>
          <w:snapToGrid w:val="0"/>
          <w:color w:val="000000"/>
          <w:sz w:val="24"/>
          <w:szCs w:val="24"/>
        </w:rPr>
      </w:pPr>
      <w:r>
        <w:rPr>
          <w:rFonts w:ascii="Times New Roman" w:hAnsi="Times New Roman" w:cs="Times New Roman"/>
          <w:snapToGrid w:val="0"/>
          <w:color w:val="000000"/>
          <w:sz w:val="24"/>
          <w:szCs w:val="24"/>
        </w:rPr>
        <w:t>- оказание посреднических услуг;</w:t>
      </w:r>
    </w:p>
    <w:p w14:paraId="69912246" w14:textId="427E824C" w:rsidR="00633F61" w:rsidRDefault="00633F61" w:rsidP="00DD252A">
      <w:pPr>
        <w:tabs>
          <w:tab w:val="left" w:pos="284"/>
        </w:tabs>
        <w:spacing w:after="0" w:line="240" w:lineRule="auto"/>
        <w:ind w:left="-284" w:firstLine="567"/>
        <w:jc w:val="both"/>
        <w:rPr>
          <w:rFonts w:ascii="Times New Roman" w:hAnsi="Times New Roman" w:cs="Times New Roman"/>
          <w:snapToGrid w:val="0"/>
          <w:color w:val="000000"/>
          <w:sz w:val="24"/>
          <w:szCs w:val="24"/>
        </w:rPr>
      </w:pPr>
      <w:r>
        <w:rPr>
          <w:rFonts w:ascii="Times New Roman" w:hAnsi="Times New Roman" w:cs="Times New Roman"/>
          <w:snapToGrid w:val="0"/>
          <w:color w:val="000000"/>
          <w:sz w:val="24"/>
          <w:szCs w:val="24"/>
        </w:rPr>
        <w:t>- переработка отходов;</w:t>
      </w:r>
    </w:p>
    <w:p w14:paraId="0A5965EB" w14:textId="228B91AD" w:rsidR="00633F61" w:rsidRDefault="00633F61" w:rsidP="00DD252A">
      <w:pPr>
        <w:tabs>
          <w:tab w:val="left" w:pos="284"/>
        </w:tabs>
        <w:spacing w:after="0" w:line="240" w:lineRule="auto"/>
        <w:ind w:left="-284" w:firstLine="567"/>
        <w:jc w:val="both"/>
        <w:rPr>
          <w:rFonts w:ascii="Times New Roman" w:hAnsi="Times New Roman" w:cs="Times New Roman"/>
          <w:snapToGrid w:val="0"/>
          <w:color w:val="000000"/>
          <w:sz w:val="24"/>
          <w:szCs w:val="24"/>
        </w:rPr>
      </w:pPr>
      <w:r>
        <w:rPr>
          <w:rFonts w:ascii="Times New Roman" w:hAnsi="Times New Roman" w:cs="Times New Roman"/>
          <w:snapToGrid w:val="0"/>
          <w:color w:val="000000"/>
          <w:sz w:val="24"/>
          <w:szCs w:val="24"/>
        </w:rPr>
        <w:t xml:space="preserve">- представление на коммерческой основе интересов зарубежных компаний в России в соответствии с действующим </w:t>
      </w:r>
      <w:r w:rsidR="00DF2386">
        <w:rPr>
          <w:rFonts w:ascii="Times New Roman" w:hAnsi="Times New Roman" w:cs="Times New Roman"/>
          <w:snapToGrid w:val="0"/>
          <w:color w:val="000000"/>
          <w:sz w:val="24"/>
          <w:szCs w:val="24"/>
        </w:rPr>
        <w:t>законодательством;</w:t>
      </w:r>
    </w:p>
    <w:p w14:paraId="5F604CDF" w14:textId="2731C1A3" w:rsidR="00DF2386" w:rsidRDefault="00DF2386" w:rsidP="00DD252A">
      <w:pPr>
        <w:tabs>
          <w:tab w:val="left" w:pos="284"/>
        </w:tabs>
        <w:spacing w:after="0" w:line="240" w:lineRule="auto"/>
        <w:ind w:left="-284" w:firstLine="567"/>
        <w:jc w:val="both"/>
        <w:rPr>
          <w:rFonts w:ascii="Times New Roman" w:hAnsi="Times New Roman" w:cs="Times New Roman"/>
          <w:snapToGrid w:val="0"/>
          <w:color w:val="000000"/>
          <w:sz w:val="24"/>
          <w:szCs w:val="24"/>
        </w:rPr>
      </w:pPr>
      <w:r>
        <w:rPr>
          <w:rFonts w:ascii="Times New Roman" w:hAnsi="Times New Roman" w:cs="Times New Roman"/>
          <w:snapToGrid w:val="0"/>
          <w:color w:val="000000"/>
          <w:sz w:val="24"/>
          <w:szCs w:val="24"/>
        </w:rPr>
        <w:t>- осуществление инвестиционной и благотворительной деятельности;</w:t>
      </w:r>
    </w:p>
    <w:p w14:paraId="3ADE3F1D" w14:textId="55D06E6E" w:rsidR="00DF2386" w:rsidRDefault="00DF2386" w:rsidP="00DD252A">
      <w:pPr>
        <w:tabs>
          <w:tab w:val="left" w:pos="284"/>
        </w:tabs>
        <w:spacing w:after="0" w:line="240" w:lineRule="auto"/>
        <w:ind w:left="-284" w:firstLine="567"/>
        <w:jc w:val="both"/>
        <w:rPr>
          <w:rFonts w:ascii="Times New Roman" w:hAnsi="Times New Roman" w:cs="Times New Roman"/>
          <w:snapToGrid w:val="0"/>
          <w:color w:val="000000"/>
          <w:sz w:val="24"/>
          <w:szCs w:val="24"/>
        </w:rPr>
      </w:pPr>
      <w:r>
        <w:rPr>
          <w:rFonts w:ascii="Times New Roman" w:hAnsi="Times New Roman" w:cs="Times New Roman"/>
          <w:snapToGrid w:val="0"/>
          <w:color w:val="000000"/>
          <w:sz w:val="24"/>
          <w:szCs w:val="24"/>
        </w:rPr>
        <w:t>- осуществление внешнеэкономической деятельности, экспортно-импортных операций, содействие российским и зарубежным фирмам в соответствии с действующим законодательством РФ;</w:t>
      </w:r>
    </w:p>
    <w:p w14:paraId="382957DD" w14:textId="3F66C3EC" w:rsidR="00DF2386" w:rsidRDefault="00DF2386" w:rsidP="00DD252A">
      <w:pPr>
        <w:tabs>
          <w:tab w:val="left" w:pos="284"/>
        </w:tabs>
        <w:spacing w:after="0" w:line="240" w:lineRule="auto"/>
        <w:ind w:left="-284" w:firstLine="567"/>
        <w:jc w:val="both"/>
        <w:rPr>
          <w:rFonts w:ascii="Times New Roman" w:hAnsi="Times New Roman" w:cs="Times New Roman"/>
          <w:snapToGrid w:val="0"/>
          <w:color w:val="000000"/>
          <w:sz w:val="24"/>
          <w:szCs w:val="24"/>
        </w:rPr>
      </w:pPr>
      <w:r>
        <w:rPr>
          <w:rFonts w:ascii="Times New Roman" w:hAnsi="Times New Roman" w:cs="Times New Roman"/>
          <w:snapToGrid w:val="0"/>
          <w:color w:val="000000"/>
          <w:sz w:val="24"/>
          <w:szCs w:val="24"/>
        </w:rPr>
        <w:t>- участие в программах по социа</w:t>
      </w:r>
      <w:r w:rsidR="000D1C99">
        <w:rPr>
          <w:rFonts w:ascii="Times New Roman" w:hAnsi="Times New Roman" w:cs="Times New Roman"/>
          <w:snapToGrid w:val="0"/>
          <w:color w:val="000000"/>
          <w:sz w:val="24"/>
          <w:szCs w:val="24"/>
        </w:rPr>
        <w:t>льной защите военнослужащих лиц, уволенных с военной службы и членов их семей;</w:t>
      </w:r>
    </w:p>
    <w:p w14:paraId="64770ECC" w14:textId="0EB188B2" w:rsidR="000D1C99" w:rsidRPr="00DD252A" w:rsidRDefault="000D1C99" w:rsidP="00DD252A">
      <w:pPr>
        <w:tabs>
          <w:tab w:val="left" w:pos="284"/>
        </w:tabs>
        <w:spacing w:after="0" w:line="240" w:lineRule="auto"/>
        <w:ind w:left="-284" w:firstLine="567"/>
        <w:jc w:val="both"/>
        <w:rPr>
          <w:rFonts w:ascii="Times New Roman" w:hAnsi="Times New Roman" w:cs="Times New Roman"/>
          <w:b/>
          <w:color w:val="000000"/>
          <w:sz w:val="24"/>
          <w:szCs w:val="24"/>
        </w:rPr>
      </w:pPr>
      <w:r>
        <w:rPr>
          <w:rFonts w:ascii="Times New Roman" w:hAnsi="Times New Roman" w:cs="Times New Roman"/>
          <w:snapToGrid w:val="0"/>
          <w:color w:val="000000"/>
          <w:sz w:val="24"/>
          <w:szCs w:val="24"/>
        </w:rPr>
        <w:t>- другие виды деятельности, не запрещенные законодательством РФ.</w:t>
      </w:r>
    </w:p>
    <w:p w14:paraId="48BABDAA" w14:textId="77777777" w:rsidR="000821C1" w:rsidRPr="00DD252A" w:rsidRDefault="000821C1" w:rsidP="00DD252A">
      <w:pPr>
        <w:tabs>
          <w:tab w:val="left" w:pos="284"/>
        </w:tabs>
        <w:spacing w:after="0" w:line="240" w:lineRule="auto"/>
        <w:ind w:left="-284" w:firstLine="567"/>
        <w:jc w:val="both"/>
        <w:rPr>
          <w:rFonts w:ascii="Times New Roman" w:hAnsi="Times New Roman" w:cs="Times New Roman"/>
          <w:b/>
          <w:color w:val="000000"/>
          <w:sz w:val="24"/>
          <w:szCs w:val="24"/>
        </w:rPr>
      </w:pPr>
      <w:r w:rsidRPr="00DD252A">
        <w:rPr>
          <w:rFonts w:ascii="Times New Roman" w:hAnsi="Times New Roman" w:cs="Times New Roman"/>
          <w:b/>
          <w:color w:val="000000"/>
          <w:sz w:val="24"/>
          <w:szCs w:val="24"/>
        </w:rPr>
        <w:t xml:space="preserve">1.2.2. Размер уставного капитала Эмитента, общее количество и категории выпущенных акций: </w:t>
      </w:r>
    </w:p>
    <w:p w14:paraId="6536CCEB" w14:textId="7928B795" w:rsidR="00DD252A" w:rsidRPr="00DD252A" w:rsidRDefault="00DD252A" w:rsidP="00DD252A">
      <w:pPr>
        <w:spacing w:after="0" w:line="240" w:lineRule="auto"/>
        <w:ind w:left="-284" w:firstLine="567"/>
        <w:jc w:val="both"/>
        <w:rPr>
          <w:rFonts w:ascii="Times New Roman" w:hAnsi="Times New Roman" w:cs="Times New Roman"/>
          <w:sz w:val="24"/>
          <w:szCs w:val="24"/>
        </w:rPr>
      </w:pPr>
      <w:r w:rsidRPr="00DD252A">
        <w:rPr>
          <w:rFonts w:ascii="Times New Roman" w:hAnsi="Times New Roman" w:cs="Times New Roman"/>
          <w:b/>
          <w:color w:val="000000"/>
          <w:sz w:val="24"/>
          <w:szCs w:val="24"/>
        </w:rPr>
        <w:t>Размер уставного капитала</w:t>
      </w:r>
      <w:r w:rsidRPr="00DD252A">
        <w:rPr>
          <w:rFonts w:ascii="Times New Roman" w:hAnsi="Times New Roman" w:cs="Times New Roman"/>
          <w:color w:val="000000"/>
          <w:sz w:val="24"/>
          <w:szCs w:val="24"/>
        </w:rPr>
        <w:t xml:space="preserve"> – </w:t>
      </w:r>
      <w:r w:rsidR="000D1C99">
        <w:rPr>
          <w:rFonts w:ascii="Times New Roman" w:hAnsi="Times New Roman" w:cs="Times New Roman"/>
          <w:sz w:val="24"/>
          <w:szCs w:val="24"/>
        </w:rPr>
        <w:t>2 000 000</w:t>
      </w:r>
      <w:r w:rsidRPr="00DD252A">
        <w:rPr>
          <w:rFonts w:ascii="Times New Roman" w:hAnsi="Times New Roman" w:cs="Times New Roman"/>
          <w:sz w:val="24"/>
          <w:szCs w:val="24"/>
        </w:rPr>
        <w:t xml:space="preserve"> (</w:t>
      </w:r>
      <w:r w:rsidR="000D1C99">
        <w:rPr>
          <w:rFonts w:ascii="Times New Roman" w:hAnsi="Times New Roman" w:cs="Times New Roman"/>
          <w:sz w:val="24"/>
          <w:szCs w:val="24"/>
        </w:rPr>
        <w:t>два миллиона</w:t>
      </w:r>
      <w:r w:rsidRPr="00DD252A">
        <w:rPr>
          <w:rFonts w:ascii="Times New Roman" w:hAnsi="Times New Roman" w:cs="Times New Roman"/>
          <w:sz w:val="24"/>
          <w:szCs w:val="24"/>
        </w:rPr>
        <w:t>) рублей 00 копеек.</w:t>
      </w:r>
    </w:p>
    <w:p w14:paraId="02604B2F" w14:textId="680DC442" w:rsidR="00DD252A" w:rsidRPr="00DD252A" w:rsidRDefault="00DD252A" w:rsidP="00DD252A">
      <w:pPr>
        <w:spacing w:after="0" w:line="240" w:lineRule="auto"/>
        <w:ind w:left="-284" w:firstLine="567"/>
        <w:jc w:val="both"/>
        <w:rPr>
          <w:rFonts w:ascii="Times New Roman" w:hAnsi="Times New Roman" w:cs="Times New Roman"/>
          <w:sz w:val="24"/>
          <w:szCs w:val="24"/>
        </w:rPr>
      </w:pPr>
      <w:r w:rsidRPr="00DD252A">
        <w:rPr>
          <w:rFonts w:ascii="Times New Roman" w:hAnsi="Times New Roman" w:cs="Times New Roman"/>
          <w:b/>
          <w:color w:val="000000"/>
          <w:sz w:val="24"/>
          <w:szCs w:val="24"/>
        </w:rPr>
        <w:t>Общее количество и категории выпущенных Акций</w:t>
      </w:r>
      <w:r w:rsidRPr="00DD252A">
        <w:rPr>
          <w:rFonts w:ascii="Times New Roman" w:hAnsi="Times New Roman" w:cs="Times New Roman"/>
          <w:color w:val="000000"/>
          <w:sz w:val="24"/>
          <w:szCs w:val="24"/>
        </w:rPr>
        <w:t xml:space="preserve"> – </w:t>
      </w:r>
      <w:r w:rsidR="000D1C99">
        <w:rPr>
          <w:rFonts w:ascii="Times New Roman" w:hAnsi="Times New Roman" w:cs="Times New Roman"/>
          <w:sz w:val="24"/>
          <w:szCs w:val="24"/>
        </w:rPr>
        <w:t>2 000</w:t>
      </w:r>
      <w:r w:rsidRPr="00DD252A">
        <w:rPr>
          <w:rFonts w:ascii="Times New Roman" w:hAnsi="Times New Roman" w:cs="Times New Roman"/>
          <w:sz w:val="24"/>
          <w:szCs w:val="24"/>
        </w:rPr>
        <w:t xml:space="preserve"> (</w:t>
      </w:r>
      <w:r w:rsidR="000D1C99">
        <w:rPr>
          <w:rFonts w:ascii="Times New Roman" w:hAnsi="Times New Roman" w:cs="Times New Roman"/>
          <w:sz w:val="24"/>
          <w:szCs w:val="24"/>
        </w:rPr>
        <w:t>две тысячи</w:t>
      </w:r>
      <w:r w:rsidRPr="00DD252A">
        <w:rPr>
          <w:rFonts w:ascii="Times New Roman" w:hAnsi="Times New Roman" w:cs="Times New Roman"/>
          <w:sz w:val="24"/>
          <w:szCs w:val="24"/>
        </w:rPr>
        <w:t>)</w:t>
      </w:r>
      <w:r w:rsidR="000D1C99">
        <w:rPr>
          <w:rFonts w:ascii="Times New Roman" w:hAnsi="Times New Roman" w:cs="Times New Roman"/>
          <w:sz w:val="24"/>
          <w:szCs w:val="24"/>
        </w:rPr>
        <w:t xml:space="preserve"> штук</w:t>
      </w:r>
      <w:r w:rsidRPr="00DD252A">
        <w:rPr>
          <w:rFonts w:ascii="Times New Roman" w:hAnsi="Times New Roman" w:cs="Times New Roman"/>
          <w:sz w:val="24"/>
          <w:szCs w:val="24"/>
        </w:rPr>
        <w:t xml:space="preserve"> обыкновенных бездокументарных именных акций.</w:t>
      </w:r>
    </w:p>
    <w:p w14:paraId="43310E8F" w14:textId="33AB4514" w:rsidR="00DD252A" w:rsidRPr="00DD252A" w:rsidRDefault="00DD252A" w:rsidP="00DD252A">
      <w:pPr>
        <w:spacing w:after="0" w:line="240" w:lineRule="auto"/>
        <w:ind w:left="-284" w:firstLine="567"/>
        <w:jc w:val="both"/>
        <w:rPr>
          <w:rFonts w:ascii="Times New Roman" w:hAnsi="Times New Roman" w:cs="Times New Roman"/>
          <w:sz w:val="24"/>
          <w:szCs w:val="24"/>
        </w:rPr>
      </w:pPr>
      <w:r w:rsidRPr="00DD252A">
        <w:rPr>
          <w:rFonts w:ascii="Times New Roman" w:hAnsi="Times New Roman" w:cs="Times New Roman"/>
          <w:sz w:val="24"/>
          <w:szCs w:val="24"/>
        </w:rPr>
        <w:t xml:space="preserve">Номинальная стоимость </w:t>
      </w:r>
      <w:r w:rsidR="000D1C99">
        <w:rPr>
          <w:rFonts w:ascii="Times New Roman" w:hAnsi="Times New Roman" w:cs="Times New Roman"/>
          <w:sz w:val="24"/>
          <w:szCs w:val="24"/>
        </w:rPr>
        <w:t>–</w:t>
      </w:r>
      <w:r w:rsidRPr="00DD252A">
        <w:rPr>
          <w:rFonts w:ascii="Times New Roman" w:hAnsi="Times New Roman" w:cs="Times New Roman"/>
          <w:sz w:val="24"/>
          <w:szCs w:val="24"/>
        </w:rPr>
        <w:t xml:space="preserve"> </w:t>
      </w:r>
      <w:r w:rsidR="000D1C99">
        <w:rPr>
          <w:rFonts w:ascii="Times New Roman" w:hAnsi="Times New Roman" w:cs="Times New Roman"/>
          <w:sz w:val="24"/>
          <w:szCs w:val="24"/>
        </w:rPr>
        <w:t>1 000</w:t>
      </w:r>
      <w:r w:rsidRPr="00DD252A">
        <w:rPr>
          <w:rFonts w:ascii="Times New Roman" w:hAnsi="Times New Roman" w:cs="Times New Roman"/>
          <w:sz w:val="24"/>
          <w:szCs w:val="24"/>
        </w:rPr>
        <w:t xml:space="preserve"> (</w:t>
      </w:r>
      <w:r w:rsidR="000D1C99">
        <w:rPr>
          <w:rFonts w:ascii="Times New Roman" w:hAnsi="Times New Roman" w:cs="Times New Roman"/>
          <w:sz w:val="24"/>
          <w:szCs w:val="24"/>
        </w:rPr>
        <w:t>одна тысяча</w:t>
      </w:r>
      <w:r w:rsidRPr="00DD252A">
        <w:rPr>
          <w:rFonts w:ascii="Times New Roman" w:hAnsi="Times New Roman" w:cs="Times New Roman"/>
          <w:sz w:val="24"/>
          <w:szCs w:val="24"/>
        </w:rPr>
        <w:t>) рубл</w:t>
      </w:r>
      <w:r w:rsidR="000D1C99">
        <w:rPr>
          <w:rFonts w:ascii="Times New Roman" w:hAnsi="Times New Roman" w:cs="Times New Roman"/>
          <w:sz w:val="24"/>
          <w:szCs w:val="24"/>
        </w:rPr>
        <w:t>ей</w:t>
      </w:r>
      <w:r w:rsidRPr="00DD252A">
        <w:rPr>
          <w:rFonts w:ascii="Times New Roman" w:hAnsi="Times New Roman" w:cs="Times New Roman"/>
          <w:sz w:val="24"/>
          <w:szCs w:val="24"/>
        </w:rPr>
        <w:t xml:space="preserve"> </w:t>
      </w:r>
      <w:r w:rsidR="000D1C99">
        <w:rPr>
          <w:rFonts w:ascii="Times New Roman" w:hAnsi="Times New Roman" w:cs="Times New Roman"/>
          <w:sz w:val="24"/>
          <w:szCs w:val="24"/>
        </w:rPr>
        <w:t>00</w:t>
      </w:r>
      <w:r w:rsidRPr="00DD252A">
        <w:rPr>
          <w:rFonts w:ascii="Times New Roman" w:hAnsi="Times New Roman" w:cs="Times New Roman"/>
          <w:sz w:val="24"/>
          <w:szCs w:val="24"/>
        </w:rPr>
        <w:t xml:space="preserve"> копеек.</w:t>
      </w:r>
    </w:p>
    <w:p w14:paraId="4C085E8A" w14:textId="23BD2D4F" w:rsidR="00DD252A" w:rsidRPr="00DD252A" w:rsidRDefault="00DD252A" w:rsidP="00DD252A">
      <w:pPr>
        <w:pStyle w:val="a6"/>
        <w:spacing w:after="0" w:line="240" w:lineRule="auto"/>
        <w:ind w:left="-284" w:firstLine="567"/>
        <w:jc w:val="both"/>
        <w:rPr>
          <w:rFonts w:ascii="Times New Roman" w:hAnsi="Times New Roman" w:cs="Times New Roman"/>
          <w:snapToGrid w:val="0"/>
          <w:sz w:val="24"/>
          <w:szCs w:val="24"/>
        </w:rPr>
      </w:pPr>
      <w:r w:rsidRPr="00DD252A">
        <w:rPr>
          <w:rFonts w:ascii="Times New Roman" w:hAnsi="Times New Roman" w:cs="Times New Roman"/>
          <w:color w:val="000000"/>
          <w:sz w:val="24"/>
          <w:szCs w:val="24"/>
        </w:rPr>
        <w:t xml:space="preserve">Государственный регистрационный номер выпуска ценных бумаг – </w:t>
      </w:r>
      <w:r w:rsidRPr="00DD252A">
        <w:rPr>
          <w:rFonts w:ascii="Times New Roman" w:hAnsi="Times New Roman" w:cs="Times New Roman"/>
          <w:snapToGrid w:val="0"/>
          <w:sz w:val="24"/>
          <w:szCs w:val="24"/>
        </w:rPr>
        <w:t>1-01-</w:t>
      </w:r>
      <w:r w:rsidR="008F48C0">
        <w:rPr>
          <w:rFonts w:ascii="Times New Roman" w:hAnsi="Times New Roman" w:cs="Times New Roman"/>
          <w:snapToGrid w:val="0"/>
          <w:sz w:val="24"/>
          <w:szCs w:val="24"/>
        </w:rPr>
        <w:t>10105-А</w:t>
      </w:r>
      <w:r w:rsidRPr="00DD252A">
        <w:rPr>
          <w:rFonts w:ascii="Times New Roman" w:hAnsi="Times New Roman" w:cs="Times New Roman"/>
          <w:snapToGrid w:val="0"/>
          <w:sz w:val="24"/>
          <w:szCs w:val="24"/>
        </w:rPr>
        <w:t>.</w:t>
      </w:r>
    </w:p>
    <w:p w14:paraId="0202C93F" w14:textId="47C2FAC7" w:rsidR="00DD252A" w:rsidRDefault="000821C1" w:rsidP="00DD252A">
      <w:pPr>
        <w:spacing w:after="0" w:line="240" w:lineRule="auto"/>
        <w:ind w:left="-284" w:firstLine="567"/>
        <w:jc w:val="both"/>
        <w:rPr>
          <w:rFonts w:ascii="Times New Roman" w:hAnsi="Times New Roman" w:cs="Times New Roman"/>
          <w:sz w:val="24"/>
          <w:szCs w:val="24"/>
        </w:rPr>
      </w:pPr>
      <w:r w:rsidRPr="00DD252A">
        <w:rPr>
          <w:rFonts w:ascii="Times New Roman" w:hAnsi="Times New Roman" w:cs="Times New Roman"/>
          <w:b/>
          <w:color w:val="000000"/>
          <w:sz w:val="24"/>
          <w:szCs w:val="24"/>
        </w:rPr>
        <w:t>1.2.3. Реестродержатель:</w:t>
      </w:r>
      <w:r w:rsidRPr="00DD252A">
        <w:rPr>
          <w:rFonts w:ascii="Times New Roman" w:hAnsi="Times New Roman" w:cs="Times New Roman"/>
          <w:color w:val="000000"/>
          <w:sz w:val="24"/>
          <w:szCs w:val="24"/>
        </w:rPr>
        <w:t xml:space="preserve"> </w:t>
      </w:r>
      <w:r w:rsidR="00DD252A" w:rsidRPr="00DD252A">
        <w:rPr>
          <w:rFonts w:ascii="Times New Roman" w:hAnsi="Times New Roman" w:cs="Times New Roman"/>
          <w:sz w:val="24"/>
          <w:szCs w:val="24"/>
        </w:rPr>
        <w:t xml:space="preserve">Акционерное общество </w:t>
      </w:r>
      <w:r w:rsidR="008F48C0">
        <w:rPr>
          <w:rFonts w:ascii="Times New Roman" w:hAnsi="Times New Roman" w:cs="Times New Roman"/>
          <w:sz w:val="24"/>
          <w:szCs w:val="24"/>
        </w:rPr>
        <w:t>ВТБ Регистратор</w:t>
      </w:r>
      <w:r w:rsidR="00DD252A" w:rsidRPr="00DD252A">
        <w:rPr>
          <w:rFonts w:ascii="Times New Roman" w:hAnsi="Times New Roman" w:cs="Times New Roman"/>
          <w:sz w:val="24"/>
          <w:szCs w:val="24"/>
        </w:rPr>
        <w:t xml:space="preserve">. </w:t>
      </w:r>
    </w:p>
    <w:p w14:paraId="0086FF29" w14:textId="5C89110F" w:rsidR="00DD252A" w:rsidRPr="00A65FC8" w:rsidRDefault="008F48C0" w:rsidP="00DD252A">
      <w:pPr>
        <w:spacing w:after="0" w:line="240" w:lineRule="auto"/>
        <w:ind w:left="-284" w:firstLine="567"/>
        <w:jc w:val="both"/>
      </w:pPr>
      <w:r>
        <w:rPr>
          <w:rFonts w:ascii="Times New Roman" w:hAnsi="Times New Roman" w:cs="Times New Roman"/>
          <w:sz w:val="24"/>
          <w:szCs w:val="24"/>
        </w:rPr>
        <w:t>М</w:t>
      </w:r>
      <w:r w:rsidR="00DD252A" w:rsidRPr="00DD252A">
        <w:rPr>
          <w:rFonts w:ascii="Times New Roman" w:hAnsi="Times New Roman" w:cs="Times New Roman"/>
          <w:sz w:val="24"/>
          <w:szCs w:val="24"/>
        </w:rPr>
        <w:t xml:space="preserve">есто нахождения: </w:t>
      </w:r>
      <w:r>
        <w:rPr>
          <w:rFonts w:ascii="Times New Roman" w:hAnsi="Times New Roman" w:cs="Times New Roman"/>
          <w:snapToGrid w:val="0"/>
          <w:sz w:val="24"/>
          <w:szCs w:val="24"/>
        </w:rPr>
        <w:t>127015</w:t>
      </w:r>
      <w:r w:rsidR="00DD252A" w:rsidRPr="00DD252A">
        <w:rPr>
          <w:rFonts w:ascii="Times New Roman" w:hAnsi="Times New Roman" w:cs="Times New Roman"/>
          <w:snapToGrid w:val="0"/>
          <w:sz w:val="24"/>
          <w:szCs w:val="24"/>
        </w:rPr>
        <w:t xml:space="preserve">, г. Москва, ул. </w:t>
      </w:r>
      <w:r>
        <w:rPr>
          <w:rFonts w:ascii="Times New Roman" w:hAnsi="Times New Roman" w:cs="Times New Roman"/>
          <w:snapToGrid w:val="0"/>
          <w:sz w:val="24"/>
          <w:szCs w:val="24"/>
        </w:rPr>
        <w:t>Правды</w:t>
      </w:r>
      <w:r w:rsidR="00DD252A" w:rsidRPr="00DD252A">
        <w:rPr>
          <w:rFonts w:ascii="Times New Roman" w:hAnsi="Times New Roman" w:cs="Times New Roman"/>
          <w:snapToGrid w:val="0"/>
          <w:sz w:val="24"/>
          <w:szCs w:val="24"/>
        </w:rPr>
        <w:t xml:space="preserve">, д. </w:t>
      </w:r>
      <w:r>
        <w:rPr>
          <w:rFonts w:ascii="Times New Roman" w:hAnsi="Times New Roman" w:cs="Times New Roman"/>
          <w:snapToGrid w:val="0"/>
          <w:sz w:val="24"/>
          <w:szCs w:val="24"/>
        </w:rPr>
        <w:t>23</w:t>
      </w:r>
      <w:r w:rsidR="00DD252A" w:rsidRPr="00DD252A">
        <w:rPr>
          <w:rFonts w:ascii="Times New Roman" w:hAnsi="Times New Roman" w:cs="Times New Roman"/>
          <w:snapToGrid w:val="0"/>
          <w:sz w:val="24"/>
          <w:szCs w:val="24"/>
        </w:rPr>
        <w:t>.</w:t>
      </w:r>
    </w:p>
    <w:p w14:paraId="3A7861DA" w14:textId="3BE32CC8" w:rsid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1.2.4. Бухгалтерская отчетность Эмитента на последнюю отчетную </w:t>
      </w:r>
      <w:r w:rsidR="00756DDA" w:rsidRPr="000821C1">
        <w:rPr>
          <w:rFonts w:ascii="Times New Roman" w:hAnsi="Times New Roman" w:cs="Times New Roman"/>
          <w:b/>
          <w:color w:val="000000"/>
          <w:sz w:val="24"/>
          <w:szCs w:val="24"/>
        </w:rPr>
        <w:t>дату:</w:t>
      </w:r>
    </w:p>
    <w:p w14:paraId="1539D65E" w14:textId="77777777" w:rsidR="0065095E" w:rsidRDefault="0065095E" w:rsidP="000821C1">
      <w:pPr>
        <w:tabs>
          <w:tab w:val="left" w:pos="284"/>
        </w:tabs>
        <w:spacing w:after="0" w:line="240" w:lineRule="auto"/>
        <w:ind w:left="-284" w:firstLine="567"/>
        <w:jc w:val="both"/>
        <w:rPr>
          <w:rFonts w:ascii="Times New Roman" w:hAnsi="Times New Roman" w:cs="Times New Roman"/>
          <w:b/>
          <w:color w:val="000000"/>
          <w:sz w:val="24"/>
          <w:szCs w:val="24"/>
        </w:rPr>
      </w:pPr>
    </w:p>
    <w:p w14:paraId="5E2854FF" w14:textId="77777777" w:rsidR="00E35C81" w:rsidRPr="00E35C81" w:rsidRDefault="00E35C81" w:rsidP="00E35C81">
      <w:pPr>
        <w:pStyle w:val="af9"/>
        <w:ind w:left="-284"/>
        <w:jc w:val="center"/>
        <w:rPr>
          <w:rFonts w:ascii="Times New Roman" w:hAnsi="Times New Roman" w:cs="Times New Roman"/>
          <w:b/>
          <w:sz w:val="24"/>
          <w:szCs w:val="24"/>
        </w:rPr>
      </w:pPr>
      <w:r w:rsidRPr="00E35C81">
        <w:rPr>
          <w:rFonts w:ascii="Times New Roman" w:hAnsi="Times New Roman" w:cs="Times New Roman"/>
          <w:b/>
          <w:sz w:val="24"/>
          <w:szCs w:val="24"/>
        </w:rPr>
        <w:t>БУХГАЛТЕРСКИЙ БАЛАНС</w:t>
      </w:r>
    </w:p>
    <w:p w14:paraId="4C51A58F" w14:textId="205DC8DF" w:rsidR="00E35C81" w:rsidRPr="00E35C81" w:rsidRDefault="008F48C0" w:rsidP="00E35C81">
      <w:pPr>
        <w:pStyle w:val="af9"/>
        <w:jc w:val="center"/>
        <w:rPr>
          <w:rFonts w:ascii="Times New Roman" w:hAnsi="Times New Roman" w:cs="Times New Roman"/>
          <w:b/>
          <w:sz w:val="24"/>
          <w:szCs w:val="24"/>
        </w:rPr>
      </w:pPr>
      <w:r>
        <w:rPr>
          <w:rFonts w:ascii="Times New Roman" w:hAnsi="Times New Roman" w:cs="Times New Roman"/>
          <w:b/>
          <w:sz w:val="24"/>
          <w:szCs w:val="24"/>
        </w:rPr>
        <w:t>на 31 декабря 2020</w:t>
      </w:r>
      <w:r w:rsidR="00E35C81" w:rsidRPr="00E35C81">
        <w:rPr>
          <w:rFonts w:ascii="Times New Roman" w:hAnsi="Times New Roman" w:cs="Times New Roman"/>
          <w:b/>
          <w:sz w:val="24"/>
          <w:szCs w:val="24"/>
        </w:rPr>
        <w:t xml:space="preserve"> г.</w:t>
      </w:r>
    </w:p>
    <w:p w14:paraId="73494081" w14:textId="77777777" w:rsidR="00E35C81" w:rsidRPr="00E35C81" w:rsidRDefault="00E35C81" w:rsidP="00E35C81">
      <w:pPr>
        <w:pStyle w:val="af9"/>
        <w:jc w:val="center"/>
        <w:rPr>
          <w:rFonts w:ascii="Times New Roman" w:hAnsi="Times New Roman" w:cs="Times New Roman"/>
          <w:b/>
          <w:sz w:val="24"/>
          <w:szCs w:val="24"/>
        </w:rPr>
      </w:pPr>
    </w:p>
    <w:p w14:paraId="5C3C81BC" w14:textId="77777777" w:rsidR="00E35C81" w:rsidRPr="00E35C81" w:rsidRDefault="00E35C81" w:rsidP="00E35C81">
      <w:pPr>
        <w:pStyle w:val="af9"/>
        <w:jc w:val="right"/>
        <w:rPr>
          <w:rFonts w:ascii="Times New Roman" w:hAnsi="Times New Roman" w:cs="Times New Roman"/>
          <w:b/>
          <w:sz w:val="24"/>
          <w:szCs w:val="24"/>
        </w:rPr>
      </w:pPr>
      <w:r w:rsidRPr="00E35C81">
        <w:rPr>
          <w:rFonts w:ascii="Times New Roman" w:hAnsi="Times New Roman" w:cs="Times New Roman"/>
          <w:b/>
          <w:sz w:val="24"/>
          <w:szCs w:val="24"/>
        </w:rPr>
        <w:t>Единица измерения – в тыс. руб.</w:t>
      </w:r>
    </w:p>
    <w:tbl>
      <w:tblPr>
        <w:tblW w:w="9640"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53"/>
        <w:gridCol w:w="1134"/>
        <w:gridCol w:w="1418"/>
        <w:gridCol w:w="1417"/>
        <w:gridCol w:w="1418"/>
      </w:tblGrid>
      <w:tr w:rsidR="00E35C81" w:rsidRPr="00E35C81" w14:paraId="222D01F7" w14:textId="77777777" w:rsidTr="00A178AC">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1849E04B" w14:textId="77777777" w:rsidR="00E35C81" w:rsidRPr="00E35C81" w:rsidRDefault="00E35C81" w:rsidP="00483AED">
            <w:pPr>
              <w:overflowPunct w:val="0"/>
              <w:autoSpaceDE w:val="0"/>
              <w:autoSpaceDN w:val="0"/>
              <w:adjustRightInd w:val="0"/>
              <w:spacing w:after="0" w:line="240" w:lineRule="auto"/>
              <w:ind w:firstLine="709"/>
              <w:jc w:val="center"/>
              <w:textAlignment w:val="baseline"/>
              <w:rPr>
                <w:rFonts w:ascii="Times New Roman" w:hAnsi="Times New Roman" w:cs="Times New Roman"/>
                <w:b/>
                <w:sz w:val="24"/>
                <w:szCs w:val="24"/>
              </w:rPr>
            </w:pPr>
            <w:r w:rsidRPr="00E35C81">
              <w:rPr>
                <w:rFonts w:ascii="Times New Roman" w:hAnsi="Times New Roman" w:cs="Times New Roman"/>
                <w:b/>
                <w:sz w:val="24"/>
                <w:szCs w:val="24"/>
              </w:rPr>
              <w:t>Наименование показателя</w:t>
            </w:r>
          </w:p>
        </w:tc>
        <w:tc>
          <w:tcPr>
            <w:tcW w:w="1134" w:type="dxa"/>
            <w:tcBorders>
              <w:top w:val="single" w:sz="4" w:space="0" w:color="auto"/>
              <w:left w:val="single" w:sz="4" w:space="0" w:color="auto"/>
              <w:bottom w:val="single" w:sz="4" w:space="0" w:color="auto"/>
              <w:right w:val="single" w:sz="4" w:space="0" w:color="auto"/>
            </w:tcBorders>
            <w:vAlign w:val="center"/>
          </w:tcPr>
          <w:p w14:paraId="652E4C4D" w14:textId="77777777" w:rsidR="00E35C81" w:rsidRPr="00E35C81" w:rsidRDefault="00E35C81" w:rsidP="00483AED">
            <w:pPr>
              <w:overflowPunct w:val="0"/>
              <w:autoSpaceDE w:val="0"/>
              <w:autoSpaceDN w:val="0"/>
              <w:adjustRightInd w:val="0"/>
              <w:spacing w:after="0" w:line="240" w:lineRule="auto"/>
              <w:ind w:left="-108"/>
              <w:jc w:val="center"/>
              <w:textAlignment w:val="baseline"/>
              <w:rPr>
                <w:rFonts w:ascii="Times New Roman" w:hAnsi="Times New Roman" w:cs="Times New Roman"/>
                <w:b/>
                <w:sz w:val="24"/>
                <w:szCs w:val="24"/>
              </w:rPr>
            </w:pPr>
            <w:r w:rsidRPr="00E35C81">
              <w:rPr>
                <w:rFonts w:ascii="Times New Roman" w:hAnsi="Times New Roman" w:cs="Times New Roman"/>
                <w:b/>
                <w:sz w:val="24"/>
                <w:szCs w:val="24"/>
              </w:rPr>
              <w:t>Код</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C320282" w14:textId="571E89F1" w:rsidR="00E35C81" w:rsidRPr="00E35C81" w:rsidRDefault="00E35C81" w:rsidP="008F48C0">
            <w:pPr>
              <w:overflowPunct w:val="0"/>
              <w:autoSpaceDE w:val="0"/>
              <w:autoSpaceDN w:val="0"/>
              <w:adjustRightInd w:val="0"/>
              <w:spacing w:after="0" w:line="240" w:lineRule="auto"/>
              <w:ind w:left="-108"/>
              <w:jc w:val="center"/>
              <w:textAlignment w:val="baseline"/>
              <w:rPr>
                <w:rFonts w:ascii="Times New Roman" w:hAnsi="Times New Roman" w:cs="Times New Roman"/>
                <w:b/>
                <w:sz w:val="24"/>
                <w:szCs w:val="24"/>
              </w:rPr>
            </w:pPr>
            <w:r w:rsidRPr="00E35C81">
              <w:rPr>
                <w:rFonts w:ascii="Times New Roman" w:hAnsi="Times New Roman" w:cs="Times New Roman"/>
                <w:b/>
                <w:sz w:val="24"/>
                <w:szCs w:val="24"/>
              </w:rPr>
              <w:t>На 31.12.20</w:t>
            </w:r>
            <w:r w:rsidR="008F48C0">
              <w:rPr>
                <w:rFonts w:ascii="Times New Roman" w:hAnsi="Times New Roman" w:cs="Times New Roman"/>
                <w:b/>
                <w:sz w:val="24"/>
                <w:szCs w:val="24"/>
              </w:rPr>
              <w:t>20</w:t>
            </w:r>
            <w:r w:rsidRPr="00E35C81">
              <w:rPr>
                <w:rFonts w:ascii="Times New Roman" w:hAnsi="Times New Roman" w:cs="Times New Roman"/>
                <w:b/>
                <w:sz w:val="24"/>
                <w:szCs w:val="24"/>
              </w:rPr>
              <w:t>г.</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5971B94" w14:textId="6901A1C2" w:rsidR="00E35C81" w:rsidRPr="00E35C81" w:rsidRDefault="00E35C81" w:rsidP="008F48C0">
            <w:pPr>
              <w:overflowPunct w:val="0"/>
              <w:autoSpaceDE w:val="0"/>
              <w:autoSpaceDN w:val="0"/>
              <w:adjustRightInd w:val="0"/>
              <w:spacing w:after="0" w:line="240" w:lineRule="auto"/>
              <w:ind w:left="-108"/>
              <w:jc w:val="center"/>
              <w:textAlignment w:val="baseline"/>
              <w:rPr>
                <w:rFonts w:ascii="Times New Roman" w:hAnsi="Times New Roman" w:cs="Times New Roman"/>
                <w:b/>
                <w:sz w:val="24"/>
                <w:szCs w:val="24"/>
              </w:rPr>
            </w:pPr>
            <w:r w:rsidRPr="00E35C81">
              <w:rPr>
                <w:rFonts w:ascii="Times New Roman" w:hAnsi="Times New Roman" w:cs="Times New Roman"/>
                <w:b/>
                <w:sz w:val="24"/>
                <w:szCs w:val="24"/>
              </w:rPr>
              <w:t>На 31.12.201</w:t>
            </w:r>
            <w:r w:rsidR="008F48C0">
              <w:rPr>
                <w:rFonts w:ascii="Times New Roman" w:hAnsi="Times New Roman" w:cs="Times New Roman"/>
                <w:b/>
                <w:sz w:val="24"/>
                <w:szCs w:val="24"/>
              </w:rPr>
              <w:t>9</w:t>
            </w:r>
            <w:r w:rsidRPr="00E35C81">
              <w:rPr>
                <w:rFonts w:ascii="Times New Roman" w:hAnsi="Times New Roman" w:cs="Times New Roman"/>
                <w:b/>
                <w:sz w:val="24"/>
                <w:szCs w:val="24"/>
              </w:rPr>
              <w:t>г.</w:t>
            </w:r>
          </w:p>
        </w:tc>
        <w:tc>
          <w:tcPr>
            <w:tcW w:w="1418" w:type="dxa"/>
            <w:tcBorders>
              <w:top w:val="single" w:sz="4" w:space="0" w:color="auto"/>
              <w:left w:val="single" w:sz="4" w:space="0" w:color="auto"/>
              <w:bottom w:val="single" w:sz="4" w:space="0" w:color="auto"/>
              <w:right w:val="single" w:sz="4" w:space="0" w:color="auto"/>
            </w:tcBorders>
            <w:vAlign w:val="center"/>
          </w:tcPr>
          <w:p w14:paraId="7109DB3F" w14:textId="79FE3D62" w:rsidR="00E35C81" w:rsidRPr="00E35C81" w:rsidRDefault="00E35C81" w:rsidP="008F48C0">
            <w:pPr>
              <w:overflowPunct w:val="0"/>
              <w:autoSpaceDE w:val="0"/>
              <w:autoSpaceDN w:val="0"/>
              <w:adjustRightInd w:val="0"/>
              <w:spacing w:after="0" w:line="240" w:lineRule="auto"/>
              <w:ind w:left="-108" w:hanging="108"/>
              <w:jc w:val="center"/>
              <w:textAlignment w:val="baseline"/>
              <w:rPr>
                <w:rFonts w:ascii="Times New Roman" w:hAnsi="Times New Roman" w:cs="Times New Roman"/>
                <w:b/>
                <w:sz w:val="24"/>
                <w:szCs w:val="24"/>
              </w:rPr>
            </w:pPr>
            <w:r w:rsidRPr="00E35C81">
              <w:rPr>
                <w:rFonts w:ascii="Times New Roman" w:hAnsi="Times New Roman" w:cs="Times New Roman"/>
                <w:b/>
                <w:sz w:val="24"/>
                <w:szCs w:val="24"/>
              </w:rPr>
              <w:t>На 31.12.201</w:t>
            </w:r>
            <w:r w:rsidR="008F48C0">
              <w:rPr>
                <w:rFonts w:ascii="Times New Roman" w:hAnsi="Times New Roman" w:cs="Times New Roman"/>
                <w:b/>
                <w:sz w:val="24"/>
                <w:szCs w:val="24"/>
              </w:rPr>
              <w:t>8</w:t>
            </w:r>
            <w:r w:rsidRPr="00E35C81">
              <w:rPr>
                <w:rFonts w:ascii="Times New Roman" w:hAnsi="Times New Roman" w:cs="Times New Roman"/>
                <w:b/>
                <w:sz w:val="24"/>
                <w:szCs w:val="24"/>
              </w:rPr>
              <w:t>г.</w:t>
            </w:r>
          </w:p>
        </w:tc>
      </w:tr>
      <w:tr w:rsidR="00E35C81" w:rsidRPr="00E35C81" w14:paraId="19B30B3E" w14:textId="77777777" w:rsidTr="00A178AC">
        <w:trPr>
          <w:trHeight w:val="462"/>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33B120CC" w14:textId="77777777" w:rsidR="00E35C81" w:rsidRPr="00E35C81" w:rsidRDefault="00E35C81" w:rsidP="00483AED">
            <w:pPr>
              <w:pStyle w:val="a6"/>
              <w:tabs>
                <w:tab w:val="left" w:pos="1735"/>
                <w:tab w:val="left" w:pos="1877"/>
              </w:tabs>
              <w:overflowPunct w:val="0"/>
              <w:autoSpaceDE w:val="0"/>
              <w:autoSpaceDN w:val="0"/>
              <w:adjustRightInd w:val="0"/>
              <w:spacing w:after="0" w:line="240" w:lineRule="auto"/>
              <w:ind w:left="0"/>
              <w:jc w:val="center"/>
              <w:textAlignment w:val="baseline"/>
              <w:rPr>
                <w:rFonts w:ascii="Times New Roman" w:hAnsi="Times New Roman" w:cs="Times New Roman"/>
                <w:b/>
                <w:sz w:val="24"/>
                <w:szCs w:val="24"/>
              </w:rPr>
            </w:pPr>
            <w:r w:rsidRPr="00E35C81">
              <w:rPr>
                <w:rFonts w:ascii="Times New Roman" w:hAnsi="Times New Roman" w:cs="Times New Roman"/>
                <w:b/>
                <w:sz w:val="24"/>
                <w:szCs w:val="24"/>
              </w:rPr>
              <w:t>АКТИВ</w:t>
            </w:r>
          </w:p>
          <w:p w14:paraId="2D43F133" w14:textId="77777777" w:rsidR="00E35C81" w:rsidRPr="00E35C81" w:rsidRDefault="00E35C81" w:rsidP="00483AED">
            <w:pPr>
              <w:pStyle w:val="a6"/>
              <w:numPr>
                <w:ilvl w:val="0"/>
                <w:numId w:val="10"/>
              </w:numPr>
              <w:tabs>
                <w:tab w:val="left" w:pos="743"/>
                <w:tab w:val="left" w:pos="1594"/>
              </w:tabs>
              <w:overflowPunct w:val="0"/>
              <w:autoSpaceDE w:val="0"/>
              <w:autoSpaceDN w:val="0"/>
              <w:adjustRightInd w:val="0"/>
              <w:spacing w:after="0" w:line="240" w:lineRule="auto"/>
              <w:jc w:val="center"/>
              <w:textAlignment w:val="baseline"/>
              <w:rPr>
                <w:rFonts w:ascii="Times New Roman" w:hAnsi="Times New Roman" w:cs="Times New Roman"/>
                <w:b/>
                <w:sz w:val="24"/>
                <w:szCs w:val="24"/>
              </w:rPr>
            </w:pPr>
            <w:r w:rsidRPr="00E35C81">
              <w:rPr>
                <w:rFonts w:ascii="Times New Roman" w:hAnsi="Times New Roman" w:cs="Times New Roman"/>
                <w:b/>
                <w:sz w:val="24"/>
                <w:szCs w:val="24"/>
              </w:rPr>
              <w:t>ВНЕОБОРОТНЫЕ АКТИВЫ</w:t>
            </w:r>
          </w:p>
        </w:tc>
        <w:tc>
          <w:tcPr>
            <w:tcW w:w="1134" w:type="dxa"/>
            <w:tcBorders>
              <w:top w:val="single" w:sz="4" w:space="0" w:color="auto"/>
              <w:left w:val="single" w:sz="4" w:space="0" w:color="auto"/>
              <w:bottom w:val="single" w:sz="4" w:space="0" w:color="auto"/>
              <w:right w:val="single" w:sz="4" w:space="0" w:color="auto"/>
            </w:tcBorders>
            <w:vAlign w:val="center"/>
          </w:tcPr>
          <w:p w14:paraId="2289091F" w14:textId="77777777" w:rsidR="00E35C81" w:rsidRPr="00E35C81" w:rsidRDefault="00E35C81" w:rsidP="00483AE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E2FAAB2" w14:textId="77777777" w:rsidR="00E35C81" w:rsidRPr="00E35C81" w:rsidRDefault="00E35C81" w:rsidP="00483AED">
            <w:pPr>
              <w:overflowPunct w:val="0"/>
              <w:autoSpaceDE w:val="0"/>
              <w:autoSpaceDN w:val="0"/>
              <w:adjustRightInd w:val="0"/>
              <w:spacing w:after="0" w:line="240" w:lineRule="auto"/>
              <w:textAlignment w:val="baseline"/>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5B476F6" w14:textId="77777777" w:rsidR="00E35C81" w:rsidRPr="00E35C81" w:rsidRDefault="00E35C81" w:rsidP="00483AED">
            <w:pPr>
              <w:overflowPunct w:val="0"/>
              <w:autoSpaceDE w:val="0"/>
              <w:autoSpaceDN w:val="0"/>
              <w:adjustRightInd w:val="0"/>
              <w:spacing w:after="0" w:line="240" w:lineRule="auto"/>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77447E6D" w14:textId="77777777" w:rsidR="00E35C81" w:rsidRPr="00E35C81" w:rsidRDefault="00E35C81" w:rsidP="00483AED">
            <w:pPr>
              <w:overflowPunct w:val="0"/>
              <w:autoSpaceDE w:val="0"/>
              <w:autoSpaceDN w:val="0"/>
              <w:adjustRightInd w:val="0"/>
              <w:spacing w:after="0" w:line="240" w:lineRule="auto"/>
              <w:ind w:firstLine="72"/>
              <w:textAlignment w:val="baseline"/>
              <w:rPr>
                <w:rFonts w:ascii="Times New Roman" w:hAnsi="Times New Roman" w:cs="Times New Roman"/>
                <w:sz w:val="24"/>
                <w:szCs w:val="24"/>
              </w:rPr>
            </w:pPr>
          </w:p>
        </w:tc>
      </w:tr>
      <w:tr w:rsidR="00E35C81" w:rsidRPr="00E35C81" w14:paraId="524AF2F1" w14:textId="77777777" w:rsidTr="00A178AC">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04C315E1" w14:textId="77777777" w:rsidR="00E35C81" w:rsidRPr="00E35C81" w:rsidRDefault="00E35C81" w:rsidP="00483AED">
            <w:pPr>
              <w:overflowPunct w:val="0"/>
              <w:autoSpaceDE w:val="0"/>
              <w:autoSpaceDN w:val="0"/>
              <w:adjustRightInd w:val="0"/>
              <w:spacing w:after="0" w:line="240" w:lineRule="auto"/>
              <w:ind w:firstLine="34"/>
              <w:textAlignment w:val="baseline"/>
              <w:rPr>
                <w:rFonts w:ascii="Times New Roman" w:hAnsi="Times New Roman" w:cs="Times New Roman"/>
                <w:sz w:val="24"/>
                <w:szCs w:val="24"/>
              </w:rPr>
            </w:pPr>
            <w:r w:rsidRPr="00E35C81">
              <w:rPr>
                <w:rFonts w:ascii="Times New Roman" w:hAnsi="Times New Roman" w:cs="Times New Roman"/>
                <w:sz w:val="24"/>
                <w:szCs w:val="24"/>
              </w:rPr>
              <w:t>Нематериальные активы</w:t>
            </w:r>
          </w:p>
        </w:tc>
        <w:tc>
          <w:tcPr>
            <w:tcW w:w="1134" w:type="dxa"/>
            <w:tcBorders>
              <w:top w:val="single" w:sz="4" w:space="0" w:color="auto"/>
              <w:left w:val="single" w:sz="4" w:space="0" w:color="auto"/>
              <w:bottom w:val="single" w:sz="4" w:space="0" w:color="auto"/>
              <w:right w:val="single" w:sz="4" w:space="0" w:color="auto"/>
            </w:tcBorders>
            <w:vAlign w:val="center"/>
          </w:tcPr>
          <w:p w14:paraId="4B2B0FBC" w14:textId="77777777" w:rsidR="00E35C81" w:rsidRPr="00E35C81" w:rsidRDefault="00E35C81" w:rsidP="00483AE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E35C81">
              <w:rPr>
                <w:rFonts w:ascii="Times New Roman" w:hAnsi="Times New Roman" w:cs="Times New Roman"/>
                <w:sz w:val="24"/>
                <w:szCs w:val="24"/>
              </w:rPr>
              <w:t>1110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E078593" w14:textId="77777777" w:rsidR="00E35C81" w:rsidRPr="00E35C81" w:rsidRDefault="00E35C81"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E35C81">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19C2FEC" w14:textId="77777777" w:rsidR="00E35C81" w:rsidRPr="00E35C81" w:rsidRDefault="00E35C81"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E35C8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2FE72A35" w14:textId="26E2D676" w:rsidR="00E35C81" w:rsidRPr="00E35C81" w:rsidRDefault="00B96C29" w:rsidP="00483AED">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Pr>
                <w:rFonts w:ascii="Times New Roman" w:hAnsi="Times New Roman" w:cs="Times New Roman"/>
                <w:sz w:val="24"/>
                <w:szCs w:val="24"/>
              </w:rPr>
              <w:t>-</w:t>
            </w:r>
          </w:p>
        </w:tc>
      </w:tr>
      <w:tr w:rsidR="00E35C81" w:rsidRPr="00E35C81" w14:paraId="51FE996D" w14:textId="77777777" w:rsidTr="00A178AC">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2056F087" w14:textId="77777777" w:rsidR="00E35C81" w:rsidRPr="00E35C81" w:rsidRDefault="00E35C81" w:rsidP="00483AED">
            <w:pPr>
              <w:overflowPunct w:val="0"/>
              <w:autoSpaceDE w:val="0"/>
              <w:autoSpaceDN w:val="0"/>
              <w:adjustRightInd w:val="0"/>
              <w:spacing w:after="0" w:line="240" w:lineRule="auto"/>
              <w:ind w:firstLine="34"/>
              <w:textAlignment w:val="baseline"/>
              <w:rPr>
                <w:rFonts w:ascii="Times New Roman" w:hAnsi="Times New Roman" w:cs="Times New Roman"/>
                <w:sz w:val="24"/>
                <w:szCs w:val="24"/>
              </w:rPr>
            </w:pPr>
            <w:r w:rsidRPr="00E35C81">
              <w:rPr>
                <w:rFonts w:ascii="Times New Roman" w:hAnsi="Times New Roman" w:cs="Times New Roman"/>
                <w:sz w:val="24"/>
                <w:szCs w:val="24"/>
              </w:rPr>
              <w:t xml:space="preserve">Результаты исследований и разработок </w:t>
            </w:r>
          </w:p>
        </w:tc>
        <w:tc>
          <w:tcPr>
            <w:tcW w:w="1134" w:type="dxa"/>
            <w:tcBorders>
              <w:top w:val="single" w:sz="4" w:space="0" w:color="auto"/>
              <w:left w:val="single" w:sz="4" w:space="0" w:color="auto"/>
              <w:bottom w:val="single" w:sz="4" w:space="0" w:color="auto"/>
              <w:right w:val="single" w:sz="4" w:space="0" w:color="auto"/>
            </w:tcBorders>
            <w:vAlign w:val="center"/>
          </w:tcPr>
          <w:p w14:paraId="425630E0" w14:textId="77777777" w:rsidR="00E35C81" w:rsidRPr="00E35C81" w:rsidRDefault="00E35C81" w:rsidP="00483AE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E35C81">
              <w:rPr>
                <w:rFonts w:ascii="Times New Roman" w:hAnsi="Times New Roman" w:cs="Times New Roman"/>
                <w:sz w:val="24"/>
                <w:szCs w:val="24"/>
              </w:rPr>
              <w:t>1120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F9DE64D" w14:textId="77777777" w:rsidR="00E35C81" w:rsidRPr="00E35C81" w:rsidRDefault="00E35C81"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E35C81">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7990B83" w14:textId="77777777" w:rsidR="00E35C81" w:rsidRPr="00E35C81" w:rsidRDefault="00E35C81"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E35C8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755B7E06" w14:textId="77777777" w:rsidR="00E35C81" w:rsidRPr="00E35C81" w:rsidRDefault="00E35C81" w:rsidP="00483AED">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E35C81">
              <w:rPr>
                <w:rFonts w:ascii="Times New Roman" w:hAnsi="Times New Roman" w:cs="Times New Roman"/>
                <w:sz w:val="24"/>
                <w:szCs w:val="24"/>
              </w:rPr>
              <w:t>-</w:t>
            </w:r>
          </w:p>
        </w:tc>
      </w:tr>
      <w:tr w:rsidR="00E35C81" w:rsidRPr="00E35C81" w14:paraId="2DF61CA1" w14:textId="77777777" w:rsidTr="00A178AC">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2F50BE25" w14:textId="77777777" w:rsidR="00E35C81" w:rsidRPr="00E35C81" w:rsidRDefault="00E35C81" w:rsidP="00483AED">
            <w:pPr>
              <w:overflowPunct w:val="0"/>
              <w:autoSpaceDE w:val="0"/>
              <w:autoSpaceDN w:val="0"/>
              <w:adjustRightInd w:val="0"/>
              <w:spacing w:after="0" w:line="240" w:lineRule="auto"/>
              <w:ind w:firstLine="34"/>
              <w:textAlignment w:val="baseline"/>
              <w:rPr>
                <w:rFonts w:ascii="Times New Roman" w:hAnsi="Times New Roman" w:cs="Times New Roman"/>
                <w:sz w:val="24"/>
                <w:szCs w:val="24"/>
              </w:rPr>
            </w:pPr>
            <w:r w:rsidRPr="00E35C81">
              <w:rPr>
                <w:rFonts w:ascii="Times New Roman" w:hAnsi="Times New Roman" w:cs="Times New Roman"/>
                <w:sz w:val="24"/>
                <w:szCs w:val="24"/>
              </w:rPr>
              <w:t>Нематериальные поисковые активы</w:t>
            </w:r>
          </w:p>
        </w:tc>
        <w:tc>
          <w:tcPr>
            <w:tcW w:w="1134" w:type="dxa"/>
            <w:tcBorders>
              <w:top w:val="single" w:sz="4" w:space="0" w:color="auto"/>
              <w:left w:val="single" w:sz="4" w:space="0" w:color="auto"/>
              <w:bottom w:val="single" w:sz="4" w:space="0" w:color="auto"/>
              <w:right w:val="single" w:sz="4" w:space="0" w:color="auto"/>
            </w:tcBorders>
            <w:vAlign w:val="center"/>
          </w:tcPr>
          <w:p w14:paraId="479B5939" w14:textId="77777777" w:rsidR="00E35C81" w:rsidRPr="00E35C81" w:rsidRDefault="00E35C81" w:rsidP="00483AE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E35C81">
              <w:rPr>
                <w:rFonts w:ascii="Times New Roman" w:hAnsi="Times New Roman" w:cs="Times New Roman"/>
                <w:sz w:val="24"/>
                <w:szCs w:val="24"/>
              </w:rPr>
              <w:t>1130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DBAB9FF" w14:textId="77777777" w:rsidR="00E35C81" w:rsidRPr="00E35C81" w:rsidRDefault="00E35C81"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E35C81">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F7E40C1" w14:textId="77777777" w:rsidR="00E35C81" w:rsidRPr="00E35C81" w:rsidRDefault="00E35C81"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E35C8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59871323" w14:textId="77777777" w:rsidR="00E35C81" w:rsidRPr="00E35C81" w:rsidRDefault="00E35C81" w:rsidP="00483AED">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E35C81">
              <w:rPr>
                <w:rFonts w:ascii="Times New Roman" w:hAnsi="Times New Roman" w:cs="Times New Roman"/>
                <w:sz w:val="24"/>
                <w:szCs w:val="24"/>
              </w:rPr>
              <w:t>-</w:t>
            </w:r>
          </w:p>
        </w:tc>
      </w:tr>
      <w:tr w:rsidR="00E35C81" w:rsidRPr="00E35C81" w14:paraId="00B5990C" w14:textId="77777777" w:rsidTr="00A178AC">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55B50A14" w14:textId="77777777" w:rsidR="00E35C81" w:rsidRPr="00E35C81" w:rsidRDefault="00E35C81" w:rsidP="00483AED">
            <w:pPr>
              <w:overflowPunct w:val="0"/>
              <w:autoSpaceDE w:val="0"/>
              <w:autoSpaceDN w:val="0"/>
              <w:adjustRightInd w:val="0"/>
              <w:spacing w:after="0" w:line="240" w:lineRule="auto"/>
              <w:ind w:firstLine="34"/>
              <w:textAlignment w:val="baseline"/>
              <w:rPr>
                <w:rFonts w:ascii="Times New Roman" w:hAnsi="Times New Roman" w:cs="Times New Roman"/>
                <w:sz w:val="24"/>
                <w:szCs w:val="24"/>
              </w:rPr>
            </w:pPr>
            <w:r w:rsidRPr="00E35C81">
              <w:rPr>
                <w:rFonts w:ascii="Times New Roman" w:hAnsi="Times New Roman" w:cs="Times New Roman"/>
                <w:sz w:val="24"/>
                <w:szCs w:val="24"/>
              </w:rPr>
              <w:t>Материальные поисковые активы</w:t>
            </w:r>
          </w:p>
        </w:tc>
        <w:tc>
          <w:tcPr>
            <w:tcW w:w="1134" w:type="dxa"/>
            <w:tcBorders>
              <w:top w:val="single" w:sz="4" w:space="0" w:color="auto"/>
              <w:left w:val="single" w:sz="4" w:space="0" w:color="auto"/>
              <w:bottom w:val="single" w:sz="4" w:space="0" w:color="auto"/>
              <w:right w:val="single" w:sz="4" w:space="0" w:color="auto"/>
            </w:tcBorders>
            <w:vAlign w:val="center"/>
          </w:tcPr>
          <w:p w14:paraId="1D5086F2" w14:textId="77777777" w:rsidR="00E35C81" w:rsidRPr="00E35C81" w:rsidRDefault="00E35C81" w:rsidP="00483AE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E35C81">
              <w:rPr>
                <w:rFonts w:ascii="Times New Roman" w:hAnsi="Times New Roman" w:cs="Times New Roman"/>
                <w:sz w:val="24"/>
                <w:szCs w:val="24"/>
              </w:rPr>
              <w:t>1140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555B80C" w14:textId="77777777" w:rsidR="00E35C81" w:rsidRPr="00E35C81" w:rsidRDefault="00E35C81"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E35C81">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4827ECD" w14:textId="77777777" w:rsidR="00E35C81" w:rsidRPr="00E35C81" w:rsidRDefault="00E35C81"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E35C8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0D473B2B" w14:textId="77777777" w:rsidR="00E35C81" w:rsidRPr="00E35C81" w:rsidRDefault="00E35C81" w:rsidP="00483AED">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E35C81">
              <w:rPr>
                <w:rFonts w:ascii="Times New Roman" w:hAnsi="Times New Roman" w:cs="Times New Roman"/>
                <w:sz w:val="24"/>
                <w:szCs w:val="24"/>
              </w:rPr>
              <w:t>-</w:t>
            </w:r>
          </w:p>
        </w:tc>
      </w:tr>
      <w:tr w:rsidR="00E35C81" w:rsidRPr="00E35C81" w14:paraId="56D547E7" w14:textId="77777777" w:rsidTr="00A178AC">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51BD0C38" w14:textId="77777777" w:rsidR="00E35C81" w:rsidRPr="00E35C81" w:rsidRDefault="00E35C81" w:rsidP="00483AED">
            <w:pPr>
              <w:overflowPunct w:val="0"/>
              <w:autoSpaceDE w:val="0"/>
              <w:autoSpaceDN w:val="0"/>
              <w:adjustRightInd w:val="0"/>
              <w:spacing w:after="0" w:line="240" w:lineRule="auto"/>
              <w:ind w:firstLine="34"/>
              <w:textAlignment w:val="baseline"/>
              <w:rPr>
                <w:rFonts w:ascii="Times New Roman" w:hAnsi="Times New Roman" w:cs="Times New Roman"/>
                <w:sz w:val="24"/>
                <w:szCs w:val="24"/>
              </w:rPr>
            </w:pPr>
            <w:r w:rsidRPr="00E35C81">
              <w:rPr>
                <w:rFonts w:ascii="Times New Roman" w:hAnsi="Times New Roman" w:cs="Times New Roman"/>
                <w:sz w:val="24"/>
                <w:szCs w:val="24"/>
              </w:rPr>
              <w:lastRenderedPageBreak/>
              <w:t>Основные средства</w:t>
            </w:r>
          </w:p>
        </w:tc>
        <w:tc>
          <w:tcPr>
            <w:tcW w:w="1134" w:type="dxa"/>
            <w:tcBorders>
              <w:top w:val="single" w:sz="4" w:space="0" w:color="auto"/>
              <w:left w:val="single" w:sz="4" w:space="0" w:color="auto"/>
              <w:bottom w:val="single" w:sz="4" w:space="0" w:color="auto"/>
              <w:right w:val="single" w:sz="4" w:space="0" w:color="auto"/>
            </w:tcBorders>
            <w:vAlign w:val="center"/>
          </w:tcPr>
          <w:p w14:paraId="5C8A9649" w14:textId="77777777" w:rsidR="00E35C81" w:rsidRPr="00E35C81" w:rsidRDefault="00E35C81" w:rsidP="00483AE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E35C81">
              <w:rPr>
                <w:rFonts w:ascii="Times New Roman" w:hAnsi="Times New Roman" w:cs="Times New Roman"/>
                <w:sz w:val="24"/>
                <w:szCs w:val="24"/>
              </w:rPr>
              <w:t>1150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BB460EF" w14:textId="2DDCBE98" w:rsidR="00E35C81" w:rsidRPr="00E35C81" w:rsidRDefault="00B96C29"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373</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1F798AC" w14:textId="36E120F1" w:rsidR="00E35C81" w:rsidRPr="00E35C81" w:rsidRDefault="00B96C29"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787</w:t>
            </w:r>
          </w:p>
        </w:tc>
        <w:tc>
          <w:tcPr>
            <w:tcW w:w="1418" w:type="dxa"/>
            <w:tcBorders>
              <w:top w:val="single" w:sz="4" w:space="0" w:color="auto"/>
              <w:left w:val="single" w:sz="4" w:space="0" w:color="auto"/>
              <w:bottom w:val="single" w:sz="4" w:space="0" w:color="auto"/>
              <w:right w:val="single" w:sz="4" w:space="0" w:color="auto"/>
            </w:tcBorders>
            <w:vAlign w:val="center"/>
          </w:tcPr>
          <w:p w14:paraId="72A8F53E" w14:textId="173C3680" w:rsidR="00E35C81" w:rsidRPr="00E35C81" w:rsidRDefault="00B96C29" w:rsidP="00483AED">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Pr>
                <w:rFonts w:ascii="Times New Roman" w:hAnsi="Times New Roman" w:cs="Times New Roman"/>
                <w:sz w:val="24"/>
                <w:szCs w:val="24"/>
              </w:rPr>
              <w:t>1275</w:t>
            </w:r>
          </w:p>
        </w:tc>
      </w:tr>
      <w:tr w:rsidR="00E35C81" w:rsidRPr="00E35C81" w14:paraId="7EAE4587" w14:textId="77777777" w:rsidTr="00A178AC">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4F3456D6" w14:textId="77777777" w:rsidR="00E35C81" w:rsidRPr="00E35C81" w:rsidRDefault="00E35C81" w:rsidP="00483AED">
            <w:pPr>
              <w:overflowPunct w:val="0"/>
              <w:autoSpaceDE w:val="0"/>
              <w:autoSpaceDN w:val="0"/>
              <w:adjustRightInd w:val="0"/>
              <w:spacing w:after="0" w:line="240" w:lineRule="auto"/>
              <w:ind w:firstLine="34"/>
              <w:textAlignment w:val="baseline"/>
              <w:rPr>
                <w:rFonts w:ascii="Times New Roman" w:hAnsi="Times New Roman" w:cs="Times New Roman"/>
                <w:sz w:val="24"/>
                <w:szCs w:val="24"/>
              </w:rPr>
            </w:pPr>
            <w:r w:rsidRPr="00E35C81">
              <w:rPr>
                <w:rFonts w:ascii="Times New Roman" w:hAnsi="Times New Roman" w:cs="Times New Roman"/>
                <w:sz w:val="24"/>
                <w:szCs w:val="24"/>
              </w:rPr>
              <w:t>Доходные вложения в материальные ценности</w:t>
            </w:r>
          </w:p>
        </w:tc>
        <w:tc>
          <w:tcPr>
            <w:tcW w:w="1134" w:type="dxa"/>
            <w:tcBorders>
              <w:top w:val="single" w:sz="4" w:space="0" w:color="auto"/>
              <w:left w:val="single" w:sz="4" w:space="0" w:color="auto"/>
              <w:bottom w:val="single" w:sz="4" w:space="0" w:color="auto"/>
              <w:right w:val="single" w:sz="4" w:space="0" w:color="auto"/>
            </w:tcBorders>
            <w:vAlign w:val="center"/>
          </w:tcPr>
          <w:p w14:paraId="25F43B7E" w14:textId="77777777" w:rsidR="00E35C81" w:rsidRPr="00E35C81" w:rsidRDefault="00E35C81" w:rsidP="00483AE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E35C81">
              <w:rPr>
                <w:rFonts w:ascii="Times New Roman" w:hAnsi="Times New Roman" w:cs="Times New Roman"/>
                <w:sz w:val="24"/>
                <w:szCs w:val="24"/>
              </w:rPr>
              <w:t>1160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59B0BE5" w14:textId="77777777" w:rsidR="00E35C81" w:rsidRPr="00E35C81" w:rsidRDefault="00E35C81"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E35C81">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8240FBB" w14:textId="77777777" w:rsidR="00E35C81" w:rsidRPr="00E35C81" w:rsidRDefault="00E35C81"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E35C8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2A7C53F9" w14:textId="77777777" w:rsidR="00E35C81" w:rsidRPr="00E35C81" w:rsidRDefault="00E35C81" w:rsidP="00483AED">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E35C81">
              <w:rPr>
                <w:rFonts w:ascii="Times New Roman" w:hAnsi="Times New Roman" w:cs="Times New Roman"/>
                <w:sz w:val="24"/>
                <w:szCs w:val="24"/>
              </w:rPr>
              <w:t>-</w:t>
            </w:r>
          </w:p>
        </w:tc>
      </w:tr>
      <w:tr w:rsidR="00E35C81" w:rsidRPr="00E35C81" w14:paraId="094F4441" w14:textId="77777777" w:rsidTr="00A178AC">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7EAE5695" w14:textId="77777777" w:rsidR="00E35C81" w:rsidRPr="00E35C81" w:rsidRDefault="00E35C81" w:rsidP="00483AED">
            <w:pPr>
              <w:overflowPunct w:val="0"/>
              <w:autoSpaceDE w:val="0"/>
              <w:autoSpaceDN w:val="0"/>
              <w:adjustRightInd w:val="0"/>
              <w:spacing w:after="0" w:line="240" w:lineRule="auto"/>
              <w:textAlignment w:val="baseline"/>
              <w:rPr>
                <w:rFonts w:ascii="Times New Roman" w:hAnsi="Times New Roman" w:cs="Times New Roman"/>
                <w:sz w:val="24"/>
                <w:szCs w:val="24"/>
              </w:rPr>
            </w:pPr>
            <w:r w:rsidRPr="00E35C81">
              <w:rPr>
                <w:rFonts w:ascii="Times New Roman" w:hAnsi="Times New Roman" w:cs="Times New Roman"/>
                <w:sz w:val="24"/>
                <w:szCs w:val="24"/>
              </w:rPr>
              <w:t>Финансовые вложения</w:t>
            </w:r>
          </w:p>
        </w:tc>
        <w:tc>
          <w:tcPr>
            <w:tcW w:w="1134" w:type="dxa"/>
            <w:tcBorders>
              <w:top w:val="single" w:sz="4" w:space="0" w:color="auto"/>
              <w:left w:val="single" w:sz="4" w:space="0" w:color="auto"/>
              <w:bottom w:val="single" w:sz="4" w:space="0" w:color="auto"/>
              <w:right w:val="single" w:sz="4" w:space="0" w:color="auto"/>
            </w:tcBorders>
            <w:vAlign w:val="center"/>
          </w:tcPr>
          <w:p w14:paraId="013C8CCA" w14:textId="77777777" w:rsidR="00E35C81" w:rsidRPr="00E35C81" w:rsidRDefault="00E35C81" w:rsidP="00483AE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E35C81">
              <w:rPr>
                <w:rFonts w:ascii="Times New Roman" w:hAnsi="Times New Roman" w:cs="Times New Roman"/>
                <w:sz w:val="24"/>
                <w:szCs w:val="24"/>
              </w:rPr>
              <w:t>1170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AF1E233" w14:textId="77777777" w:rsidR="00E35C81" w:rsidRPr="00E35C81" w:rsidRDefault="00E35C81"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E35C81">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C7F7692" w14:textId="77777777" w:rsidR="00E35C81" w:rsidRPr="00E35C81" w:rsidRDefault="00E35C81"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E35C8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40F4C5A6" w14:textId="77777777" w:rsidR="00E35C81" w:rsidRPr="00E35C81" w:rsidRDefault="00E35C81" w:rsidP="00483AED">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E35C81">
              <w:rPr>
                <w:rFonts w:ascii="Times New Roman" w:hAnsi="Times New Roman" w:cs="Times New Roman"/>
                <w:sz w:val="24"/>
                <w:szCs w:val="24"/>
              </w:rPr>
              <w:t>-</w:t>
            </w:r>
          </w:p>
        </w:tc>
      </w:tr>
      <w:tr w:rsidR="00E35C81" w:rsidRPr="00E35C81" w14:paraId="4C664085" w14:textId="77777777" w:rsidTr="00A178AC">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40FA2803" w14:textId="77777777" w:rsidR="00E35C81" w:rsidRPr="00E35C81" w:rsidRDefault="00E35C81" w:rsidP="00483AED">
            <w:pPr>
              <w:overflowPunct w:val="0"/>
              <w:autoSpaceDE w:val="0"/>
              <w:autoSpaceDN w:val="0"/>
              <w:adjustRightInd w:val="0"/>
              <w:spacing w:after="0" w:line="240" w:lineRule="auto"/>
              <w:textAlignment w:val="baseline"/>
              <w:rPr>
                <w:rFonts w:ascii="Times New Roman" w:hAnsi="Times New Roman" w:cs="Times New Roman"/>
                <w:sz w:val="24"/>
                <w:szCs w:val="24"/>
              </w:rPr>
            </w:pPr>
            <w:r w:rsidRPr="00E35C81">
              <w:rPr>
                <w:rFonts w:ascii="Times New Roman" w:hAnsi="Times New Roman" w:cs="Times New Roman"/>
                <w:sz w:val="24"/>
                <w:szCs w:val="24"/>
              </w:rPr>
              <w:t>Отложенные налоговые активы</w:t>
            </w:r>
          </w:p>
        </w:tc>
        <w:tc>
          <w:tcPr>
            <w:tcW w:w="1134" w:type="dxa"/>
            <w:tcBorders>
              <w:top w:val="single" w:sz="4" w:space="0" w:color="auto"/>
              <w:left w:val="single" w:sz="4" w:space="0" w:color="auto"/>
              <w:bottom w:val="single" w:sz="4" w:space="0" w:color="auto"/>
              <w:right w:val="single" w:sz="4" w:space="0" w:color="auto"/>
            </w:tcBorders>
            <w:vAlign w:val="center"/>
          </w:tcPr>
          <w:p w14:paraId="57DDCFFC" w14:textId="77777777" w:rsidR="00E35C81" w:rsidRPr="00E35C81" w:rsidRDefault="00E35C81" w:rsidP="00483AE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E35C81">
              <w:rPr>
                <w:rFonts w:ascii="Times New Roman" w:hAnsi="Times New Roman" w:cs="Times New Roman"/>
                <w:sz w:val="24"/>
                <w:szCs w:val="24"/>
              </w:rPr>
              <w:t>1180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380C8AA" w14:textId="521DB496" w:rsidR="00E35C81" w:rsidRPr="00E35C81" w:rsidRDefault="00B96C29"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E9F24F5" w14:textId="58A5D2DB" w:rsidR="00E35C81" w:rsidRPr="00E35C81" w:rsidRDefault="00B96C29"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2A59A6F1" w14:textId="6C96F8C4" w:rsidR="00E35C81" w:rsidRPr="00E35C81" w:rsidRDefault="00B96C29" w:rsidP="00483AED">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Pr>
                <w:rFonts w:ascii="Times New Roman" w:hAnsi="Times New Roman" w:cs="Times New Roman"/>
                <w:sz w:val="24"/>
                <w:szCs w:val="24"/>
              </w:rPr>
              <w:t>-</w:t>
            </w:r>
          </w:p>
        </w:tc>
      </w:tr>
      <w:tr w:rsidR="00E35C81" w:rsidRPr="00E35C81" w14:paraId="36E044F9" w14:textId="77777777" w:rsidTr="00A178AC">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09C60769" w14:textId="77777777" w:rsidR="00E35C81" w:rsidRPr="00E35C81" w:rsidRDefault="00E35C81" w:rsidP="00483AED">
            <w:pPr>
              <w:overflowPunct w:val="0"/>
              <w:autoSpaceDE w:val="0"/>
              <w:autoSpaceDN w:val="0"/>
              <w:adjustRightInd w:val="0"/>
              <w:spacing w:after="0" w:line="240" w:lineRule="auto"/>
              <w:textAlignment w:val="baseline"/>
              <w:rPr>
                <w:rFonts w:ascii="Times New Roman" w:hAnsi="Times New Roman" w:cs="Times New Roman"/>
                <w:sz w:val="24"/>
                <w:szCs w:val="24"/>
              </w:rPr>
            </w:pPr>
            <w:r w:rsidRPr="00E35C81">
              <w:rPr>
                <w:rFonts w:ascii="Times New Roman" w:hAnsi="Times New Roman" w:cs="Times New Roman"/>
                <w:sz w:val="24"/>
                <w:szCs w:val="24"/>
              </w:rPr>
              <w:t>Прочие внеоборотные активы</w:t>
            </w:r>
          </w:p>
        </w:tc>
        <w:tc>
          <w:tcPr>
            <w:tcW w:w="1134" w:type="dxa"/>
            <w:tcBorders>
              <w:top w:val="single" w:sz="4" w:space="0" w:color="auto"/>
              <w:left w:val="single" w:sz="4" w:space="0" w:color="auto"/>
              <w:bottom w:val="single" w:sz="4" w:space="0" w:color="auto"/>
              <w:right w:val="single" w:sz="4" w:space="0" w:color="auto"/>
            </w:tcBorders>
            <w:vAlign w:val="center"/>
          </w:tcPr>
          <w:p w14:paraId="0D16F980" w14:textId="77777777" w:rsidR="00E35C81" w:rsidRPr="00E35C81" w:rsidRDefault="00E35C81" w:rsidP="00483AE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E35C81">
              <w:rPr>
                <w:rFonts w:ascii="Times New Roman" w:hAnsi="Times New Roman" w:cs="Times New Roman"/>
                <w:sz w:val="24"/>
                <w:szCs w:val="24"/>
              </w:rPr>
              <w:t>1190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56E5960" w14:textId="77777777" w:rsidR="00E35C81" w:rsidRPr="00E35C81" w:rsidRDefault="00E35C81"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E35C81">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567825B" w14:textId="77777777" w:rsidR="00E35C81" w:rsidRPr="00E35C81" w:rsidRDefault="00E35C81"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E35C8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5F00A5AA" w14:textId="77777777" w:rsidR="00E35C81" w:rsidRPr="00E35C81" w:rsidRDefault="00E35C81" w:rsidP="00483AED">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E35C81">
              <w:rPr>
                <w:rFonts w:ascii="Times New Roman" w:hAnsi="Times New Roman" w:cs="Times New Roman"/>
                <w:sz w:val="24"/>
                <w:szCs w:val="24"/>
              </w:rPr>
              <w:t>-</w:t>
            </w:r>
          </w:p>
        </w:tc>
      </w:tr>
      <w:tr w:rsidR="00B96C29" w:rsidRPr="00E35C81" w14:paraId="365ACBF6" w14:textId="77777777" w:rsidTr="00A178AC">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54C2D29B" w14:textId="77777777" w:rsidR="00B96C29" w:rsidRPr="00E35C81" w:rsidRDefault="00B96C29" w:rsidP="00B96C29">
            <w:pPr>
              <w:overflowPunct w:val="0"/>
              <w:autoSpaceDE w:val="0"/>
              <w:autoSpaceDN w:val="0"/>
              <w:adjustRightInd w:val="0"/>
              <w:spacing w:after="0" w:line="240" w:lineRule="auto"/>
              <w:textAlignment w:val="baseline"/>
              <w:rPr>
                <w:rFonts w:ascii="Times New Roman" w:hAnsi="Times New Roman" w:cs="Times New Roman"/>
                <w:sz w:val="24"/>
                <w:szCs w:val="24"/>
              </w:rPr>
            </w:pPr>
            <w:r w:rsidRPr="00E35C81">
              <w:rPr>
                <w:rFonts w:ascii="Times New Roman" w:hAnsi="Times New Roman" w:cs="Times New Roman"/>
                <w:sz w:val="24"/>
                <w:szCs w:val="24"/>
              </w:rPr>
              <w:t xml:space="preserve">Итого по разделу </w:t>
            </w:r>
            <w:r w:rsidRPr="00E35C81">
              <w:rPr>
                <w:rFonts w:ascii="Times New Roman" w:hAnsi="Times New Roman" w:cs="Times New Roman"/>
                <w:sz w:val="24"/>
                <w:szCs w:val="24"/>
                <w:lang w:val="en-US"/>
              </w:rPr>
              <w:t>I</w:t>
            </w:r>
          </w:p>
        </w:tc>
        <w:tc>
          <w:tcPr>
            <w:tcW w:w="1134" w:type="dxa"/>
            <w:tcBorders>
              <w:top w:val="single" w:sz="4" w:space="0" w:color="auto"/>
              <w:left w:val="single" w:sz="4" w:space="0" w:color="auto"/>
              <w:bottom w:val="single" w:sz="4" w:space="0" w:color="auto"/>
              <w:right w:val="single" w:sz="4" w:space="0" w:color="auto"/>
            </w:tcBorders>
            <w:vAlign w:val="center"/>
          </w:tcPr>
          <w:p w14:paraId="51166F75" w14:textId="77777777" w:rsidR="00B96C29" w:rsidRPr="00E35C81" w:rsidRDefault="00B96C29" w:rsidP="00B96C29">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E35C81">
              <w:rPr>
                <w:rFonts w:ascii="Times New Roman" w:hAnsi="Times New Roman" w:cs="Times New Roman"/>
                <w:sz w:val="24"/>
                <w:szCs w:val="24"/>
              </w:rPr>
              <w:t>1100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4BEAB9A" w14:textId="759A8CD5" w:rsidR="00B96C29" w:rsidRPr="00E35C81" w:rsidRDefault="00B96C29" w:rsidP="00B96C2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373</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1CA1375" w14:textId="063051BA" w:rsidR="00B96C29" w:rsidRPr="00E35C81" w:rsidRDefault="00B96C29" w:rsidP="00B96C2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787</w:t>
            </w:r>
          </w:p>
        </w:tc>
        <w:tc>
          <w:tcPr>
            <w:tcW w:w="1418" w:type="dxa"/>
            <w:tcBorders>
              <w:top w:val="single" w:sz="4" w:space="0" w:color="auto"/>
              <w:left w:val="single" w:sz="4" w:space="0" w:color="auto"/>
              <w:bottom w:val="single" w:sz="4" w:space="0" w:color="auto"/>
              <w:right w:val="single" w:sz="4" w:space="0" w:color="auto"/>
            </w:tcBorders>
            <w:vAlign w:val="center"/>
          </w:tcPr>
          <w:p w14:paraId="4059212F" w14:textId="77F85FE5" w:rsidR="00B96C29" w:rsidRPr="00E35C81" w:rsidRDefault="00B96C29" w:rsidP="00B96C29">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Pr>
                <w:rFonts w:ascii="Times New Roman" w:hAnsi="Times New Roman" w:cs="Times New Roman"/>
                <w:sz w:val="24"/>
                <w:szCs w:val="24"/>
              </w:rPr>
              <w:t>1275</w:t>
            </w:r>
          </w:p>
        </w:tc>
      </w:tr>
      <w:tr w:rsidR="00E35C81" w:rsidRPr="00E35C81" w14:paraId="1CB5871F" w14:textId="77777777" w:rsidTr="00A178AC">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544F7C93" w14:textId="77777777" w:rsidR="00E35C81" w:rsidRPr="00E35C81" w:rsidRDefault="00E35C81" w:rsidP="00E35C81">
            <w:pPr>
              <w:numPr>
                <w:ilvl w:val="0"/>
                <w:numId w:val="10"/>
              </w:numPr>
              <w:overflowPunct w:val="0"/>
              <w:autoSpaceDE w:val="0"/>
              <w:autoSpaceDN w:val="0"/>
              <w:adjustRightInd w:val="0"/>
              <w:spacing w:after="0" w:line="240" w:lineRule="auto"/>
              <w:jc w:val="center"/>
              <w:textAlignment w:val="baseline"/>
              <w:rPr>
                <w:rFonts w:ascii="Times New Roman" w:hAnsi="Times New Roman" w:cs="Times New Roman"/>
                <w:b/>
                <w:sz w:val="24"/>
                <w:szCs w:val="24"/>
              </w:rPr>
            </w:pPr>
            <w:r w:rsidRPr="00E35C81">
              <w:rPr>
                <w:rFonts w:ascii="Times New Roman" w:hAnsi="Times New Roman" w:cs="Times New Roman"/>
                <w:b/>
                <w:sz w:val="24"/>
                <w:szCs w:val="24"/>
              </w:rPr>
              <w:t>ОБОРОТНЫЕ АКТИВЫ</w:t>
            </w:r>
          </w:p>
        </w:tc>
        <w:tc>
          <w:tcPr>
            <w:tcW w:w="1134" w:type="dxa"/>
            <w:tcBorders>
              <w:top w:val="single" w:sz="4" w:space="0" w:color="auto"/>
              <w:left w:val="single" w:sz="4" w:space="0" w:color="auto"/>
              <w:bottom w:val="single" w:sz="4" w:space="0" w:color="auto"/>
              <w:right w:val="single" w:sz="4" w:space="0" w:color="auto"/>
            </w:tcBorders>
            <w:vAlign w:val="center"/>
          </w:tcPr>
          <w:p w14:paraId="086AF5F0" w14:textId="77777777" w:rsidR="00E35C81" w:rsidRPr="00E35C81" w:rsidRDefault="00E35C81" w:rsidP="00E35C81">
            <w:pPr>
              <w:overflowPunct w:val="0"/>
              <w:autoSpaceDE w:val="0"/>
              <w:autoSpaceDN w:val="0"/>
              <w:adjustRightInd w:val="0"/>
              <w:spacing w:line="240" w:lineRule="auto"/>
              <w:jc w:val="center"/>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A69A632" w14:textId="77777777" w:rsidR="00E35C81" w:rsidRPr="00E35C81" w:rsidRDefault="00E35C81" w:rsidP="00E35C81">
            <w:pPr>
              <w:overflowPunct w:val="0"/>
              <w:autoSpaceDE w:val="0"/>
              <w:autoSpaceDN w:val="0"/>
              <w:adjustRightInd w:val="0"/>
              <w:spacing w:line="240" w:lineRule="auto"/>
              <w:jc w:val="right"/>
              <w:textAlignment w:val="baseline"/>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21993E0" w14:textId="77777777" w:rsidR="00E35C81" w:rsidRPr="00E35C81" w:rsidRDefault="00E35C81" w:rsidP="00E35C81">
            <w:pPr>
              <w:overflowPunct w:val="0"/>
              <w:autoSpaceDE w:val="0"/>
              <w:autoSpaceDN w:val="0"/>
              <w:adjustRightInd w:val="0"/>
              <w:spacing w:line="240" w:lineRule="auto"/>
              <w:jc w:val="right"/>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7A4AA554" w14:textId="77777777" w:rsidR="00E35C81" w:rsidRPr="00E35C81" w:rsidRDefault="00E35C81" w:rsidP="00E35C81">
            <w:pPr>
              <w:overflowPunct w:val="0"/>
              <w:autoSpaceDE w:val="0"/>
              <w:autoSpaceDN w:val="0"/>
              <w:adjustRightInd w:val="0"/>
              <w:spacing w:line="240" w:lineRule="auto"/>
              <w:ind w:firstLine="72"/>
              <w:jc w:val="right"/>
              <w:textAlignment w:val="baseline"/>
              <w:rPr>
                <w:rFonts w:ascii="Times New Roman" w:hAnsi="Times New Roman" w:cs="Times New Roman"/>
                <w:sz w:val="24"/>
                <w:szCs w:val="24"/>
              </w:rPr>
            </w:pPr>
          </w:p>
        </w:tc>
      </w:tr>
      <w:tr w:rsidR="00E35C81" w:rsidRPr="00E35C81" w14:paraId="10C3AB5E" w14:textId="77777777" w:rsidTr="00A178AC">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7B0D709F" w14:textId="77777777" w:rsidR="00E35C81" w:rsidRPr="00E35C81" w:rsidRDefault="00E35C81" w:rsidP="00483AED">
            <w:pPr>
              <w:overflowPunct w:val="0"/>
              <w:autoSpaceDE w:val="0"/>
              <w:autoSpaceDN w:val="0"/>
              <w:adjustRightInd w:val="0"/>
              <w:spacing w:after="0" w:line="240" w:lineRule="auto"/>
              <w:textAlignment w:val="baseline"/>
              <w:rPr>
                <w:rFonts w:ascii="Times New Roman" w:hAnsi="Times New Roman" w:cs="Times New Roman"/>
                <w:sz w:val="24"/>
                <w:szCs w:val="24"/>
              </w:rPr>
            </w:pPr>
            <w:r w:rsidRPr="00E35C81">
              <w:rPr>
                <w:rFonts w:ascii="Times New Roman" w:hAnsi="Times New Roman" w:cs="Times New Roman"/>
                <w:sz w:val="24"/>
                <w:szCs w:val="24"/>
              </w:rPr>
              <w:t>Запасы</w:t>
            </w:r>
          </w:p>
        </w:tc>
        <w:tc>
          <w:tcPr>
            <w:tcW w:w="1134" w:type="dxa"/>
            <w:tcBorders>
              <w:top w:val="single" w:sz="4" w:space="0" w:color="auto"/>
              <w:left w:val="single" w:sz="4" w:space="0" w:color="auto"/>
              <w:bottom w:val="single" w:sz="4" w:space="0" w:color="auto"/>
              <w:right w:val="single" w:sz="4" w:space="0" w:color="auto"/>
            </w:tcBorders>
            <w:vAlign w:val="center"/>
          </w:tcPr>
          <w:p w14:paraId="4DA68516" w14:textId="77777777" w:rsidR="00E35C81" w:rsidRPr="00E35C81" w:rsidRDefault="00E35C81" w:rsidP="00E35C81">
            <w:pPr>
              <w:overflowPunct w:val="0"/>
              <w:autoSpaceDE w:val="0"/>
              <w:autoSpaceDN w:val="0"/>
              <w:adjustRightInd w:val="0"/>
              <w:spacing w:line="240" w:lineRule="auto"/>
              <w:jc w:val="center"/>
              <w:textAlignment w:val="baseline"/>
              <w:rPr>
                <w:rFonts w:ascii="Times New Roman" w:hAnsi="Times New Roman" w:cs="Times New Roman"/>
                <w:sz w:val="24"/>
                <w:szCs w:val="24"/>
              </w:rPr>
            </w:pPr>
            <w:r w:rsidRPr="00E35C81">
              <w:rPr>
                <w:rFonts w:ascii="Times New Roman" w:hAnsi="Times New Roman" w:cs="Times New Roman"/>
                <w:sz w:val="24"/>
                <w:szCs w:val="24"/>
              </w:rPr>
              <w:t>1210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84C8A9E" w14:textId="1A1A942E" w:rsidR="00E35C81" w:rsidRPr="00E35C81" w:rsidRDefault="00B96C29" w:rsidP="00E35C81">
            <w:pPr>
              <w:overflowPunct w:val="0"/>
              <w:autoSpaceDE w:val="0"/>
              <w:autoSpaceDN w:val="0"/>
              <w:adjustRightInd w:val="0"/>
              <w:spacing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29108</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B6E78E8" w14:textId="028D0B95" w:rsidR="00E35C81" w:rsidRPr="00E35C81" w:rsidRDefault="00B96C29" w:rsidP="00E35C81">
            <w:pPr>
              <w:overflowPunct w:val="0"/>
              <w:autoSpaceDE w:val="0"/>
              <w:autoSpaceDN w:val="0"/>
              <w:adjustRightInd w:val="0"/>
              <w:spacing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30349</w:t>
            </w:r>
          </w:p>
        </w:tc>
        <w:tc>
          <w:tcPr>
            <w:tcW w:w="1418" w:type="dxa"/>
            <w:tcBorders>
              <w:top w:val="single" w:sz="4" w:space="0" w:color="auto"/>
              <w:left w:val="single" w:sz="4" w:space="0" w:color="auto"/>
              <w:bottom w:val="single" w:sz="4" w:space="0" w:color="auto"/>
              <w:right w:val="single" w:sz="4" w:space="0" w:color="auto"/>
            </w:tcBorders>
            <w:vAlign w:val="center"/>
          </w:tcPr>
          <w:p w14:paraId="58214E3F" w14:textId="65D79E3E" w:rsidR="00E35C81" w:rsidRPr="00E35C81" w:rsidRDefault="00B96C29" w:rsidP="00E35C81">
            <w:pPr>
              <w:overflowPunct w:val="0"/>
              <w:autoSpaceDE w:val="0"/>
              <w:autoSpaceDN w:val="0"/>
              <w:adjustRightInd w:val="0"/>
              <w:spacing w:line="240" w:lineRule="auto"/>
              <w:ind w:firstLine="72"/>
              <w:jc w:val="right"/>
              <w:textAlignment w:val="baseline"/>
              <w:rPr>
                <w:rFonts w:ascii="Times New Roman" w:hAnsi="Times New Roman" w:cs="Times New Roman"/>
                <w:sz w:val="24"/>
                <w:szCs w:val="24"/>
              </w:rPr>
            </w:pPr>
            <w:r>
              <w:rPr>
                <w:rFonts w:ascii="Times New Roman" w:hAnsi="Times New Roman" w:cs="Times New Roman"/>
                <w:sz w:val="24"/>
                <w:szCs w:val="24"/>
              </w:rPr>
              <w:t>50950</w:t>
            </w:r>
          </w:p>
        </w:tc>
      </w:tr>
      <w:tr w:rsidR="00E35C81" w:rsidRPr="00E35C81" w14:paraId="3FA97058" w14:textId="77777777" w:rsidTr="00A178AC">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3D91FEE1" w14:textId="77777777" w:rsidR="00E35C81" w:rsidRPr="00E35C81" w:rsidRDefault="00E35C81" w:rsidP="00483AED">
            <w:pPr>
              <w:overflowPunct w:val="0"/>
              <w:autoSpaceDE w:val="0"/>
              <w:autoSpaceDN w:val="0"/>
              <w:adjustRightInd w:val="0"/>
              <w:spacing w:after="0" w:line="240" w:lineRule="auto"/>
              <w:textAlignment w:val="baseline"/>
              <w:rPr>
                <w:rFonts w:ascii="Times New Roman" w:hAnsi="Times New Roman" w:cs="Times New Roman"/>
                <w:sz w:val="24"/>
                <w:szCs w:val="24"/>
              </w:rPr>
            </w:pPr>
            <w:r w:rsidRPr="00E35C81">
              <w:rPr>
                <w:rFonts w:ascii="Times New Roman" w:hAnsi="Times New Roman" w:cs="Times New Roman"/>
                <w:sz w:val="24"/>
                <w:szCs w:val="24"/>
              </w:rPr>
              <w:t>Налог на добавленную стоимость по приобретенным ценностям</w:t>
            </w:r>
          </w:p>
        </w:tc>
        <w:tc>
          <w:tcPr>
            <w:tcW w:w="1134" w:type="dxa"/>
            <w:tcBorders>
              <w:top w:val="single" w:sz="4" w:space="0" w:color="auto"/>
              <w:left w:val="single" w:sz="4" w:space="0" w:color="auto"/>
              <w:bottom w:val="single" w:sz="4" w:space="0" w:color="auto"/>
              <w:right w:val="single" w:sz="4" w:space="0" w:color="auto"/>
            </w:tcBorders>
            <w:vAlign w:val="center"/>
          </w:tcPr>
          <w:p w14:paraId="24EBCD64" w14:textId="77777777" w:rsidR="00E35C81" w:rsidRPr="00E35C81" w:rsidRDefault="00E35C81" w:rsidP="00483AE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E35C81">
              <w:rPr>
                <w:rFonts w:ascii="Times New Roman" w:hAnsi="Times New Roman" w:cs="Times New Roman"/>
                <w:sz w:val="24"/>
                <w:szCs w:val="24"/>
              </w:rPr>
              <w:t>1220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5332C08" w14:textId="1F11BF31" w:rsidR="00E35C81" w:rsidRPr="00E35C81" w:rsidRDefault="00B96C29"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300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72CD2F3" w14:textId="772D97FE" w:rsidR="00E35C81" w:rsidRPr="00E35C81" w:rsidRDefault="00B96C29"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113</w:t>
            </w:r>
          </w:p>
        </w:tc>
        <w:tc>
          <w:tcPr>
            <w:tcW w:w="1418" w:type="dxa"/>
            <w:tcBorders>
              <w:top w:val="single" w:sz="4" w:space="0" w:color="auto"/>
              <w:left w:val="single" w:sz="4" w:space="0" w:color="auto"/>
              <w:bottom w:val="single" w:sz="4" w:space="0" w:color="auto"/>
              <w:right w:val="single" w:sz="4" w:space="0" w:color="auto"/>
            </w:tcBorders>
            <w:vAlign w:val="center"/>
          </w:tcPr>
          <w:p w14:paraId="2DA575EA" w14:textId="5EC55846" w:rsidR="00E35C81" w:rsidRPr="00E35C81" w:rsidRDefault="00B96C29" w:rsidP="00483AED">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Pr>
                <w:rFonts w:ascii="Times New Roman" w:hAnsi="Times New Roman" w:cs="Times New Roman"/>
                <w:sz w:val="24"/>
                <w:szCs w:val="24"/>
              </w:rPr>
              <w:t>191</w:t>
            </w:r>
          </w:p>
        </w:tc>
      </w:tr>
      <w:tr w:rsidR="00E35C81" w:rsidRPr="00E35C81" w14:paraId="5798E9B4" w14:textId="77777777" w:rsidTr="00A178AC">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6247ADBE" w14:textId="77777777" w:rsidR="00E35C81" w:rsidRPr="00E35C81" w:rsidRDefault="00E35C81" w:rsidP="00483AED">
            <w:pPr>
              <w:overflowPunct w:val="0"/>
              <w:autoSpaceDE w:val="0"/>
              <w:autoSpaceDN w:val="0"/>
              <w:adjustRightInd w:val="0"/>
              <w:spacing w:after="0" w:line="240" w:lineRule="auto"/>
              <w:textAlignment w:val="baseline"/>
              <w:rPr>
                <w:rFonts w:ascii="Times New Roman" w:hAnsi="Times New Roman" w:cs="Times New Roman"/>
                <w:sz w:val="24"/>
                <w:szCs w:val="24"/>
              </w:rPr>
            </w:pPr>
            <w:r w:rsidRPr="00E35C81">
              <w:rPr>
                <w:rFonts w:ascii="Times New Roman" w:hAnsi="Times New Roman" w:cs="Times New Roman"/>
                <w:sz w:val="24"/>
                <w:szCs w:val="24"/>
              </w:rPr>
              <w:t>Дебиторская задолженность</w:t>
            </w:r>
          </w:p>
        </w:tc>
        <w:tc>
          <w:tcPr>
            <w:tcW w:w="1134" w:type="dxa"/>
            <w:tcBorders>
              <w:top w:val="single" w:sz="4" w:space="0" w:color="auto"/>
              <w:left w:val="single" w:sz="4" w:space="0" w:color="auto"/>
              <w:bottom w:val="single" w:sz="4" w:space="0" w:color="auto"/>
              <w:right w:val="single" w:sz="4" w:space="0" w:color="auto"/>
            </w:tcBorders>
            <w:vAlign w:val="center"/>
          </w:tcPr>
          <w:p w14:paraId="72E140B1" w14:textId="77777777" w:rsidR="00E35C81" w:rsidRPr="00E35C81" w:rsidRDefault="00E35C81" w:rsidP="00483AE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E35C81">
              <w:rPr>
                <w:rFonts w:ascii="Times New Roman" w:hAnsi="Times New Roman" w:cs="Times New Roman"/>
                <w:sz w:val="24"/>
                <w:szCs w:val="24"/>
              </w:rPr>
              <w:t>1230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67BAB01" w14:textId="13E4134E" w:rsidR="00E35C81" w:rsidRPr="00E35C81" w:rsidRDefault="00B96C29"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78727</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15C2400" w14:textId="11566F0F" w:rsidR="00E35C81" w:rsidRPr="00E35C81" w:rsidRDefault="00B96C29"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141028</w:t>
            </w:r>
          </w:p>
        </w:tc>
        <w:tc>
          <w:tcPr>
            <w:tcW w:w="1418" w:type="dxa"/>
            <w:tcBorders>
              <w:top w:val="single" w:sz="4" w:space="0" w:color="auto"/>
              <w:left w:val="single" w:sz="4" w:space="0" w:color="auto"/>
              <w:bottom w:val="single" w:sz="4" w:space="0" w:color="auto"/>
              <w:right w:val="single" w:sz="4" w:space="0" w:color="auto"/>
            </w:tcBorders>
            <w:vAlign w:val="center"/>
          </w:tcPr>
          <w:p w14:paraId="16DDD74A" w14:textId="000562CB" w:rsidR="00E35C81" w:rsidRPr="00E35C81" w:rsidRDefault="00B96C29" w:rsidP="00483AED">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Pr>
                <w:rFonts w:ascii="Times New Roman" w:hAnsi="Times New Roman" w:cs="Times New Roman"/>
                <w:sz w:val="24"/>
                <w:szCs w:val="24"/>
              </w:rPr>
              <w:t>134709</w:t>
            </w:r>
          </w:p>
        </w:tc>
      </w:tr>
      <w:tr w:rsidR="00E35C81" w:rsidRPr="00E35C81" w14:paraId="4F9BB730" w14:textId="77777777" w:rsidTr="00A178AC">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204A8498" w14:textId="77777777" w:rsidR="00E35C81" w:rsidRPr="00E35C81" w:rsidRDefault="00E35C81" w:rsidP="00483AED">
            <w:pPr>
              <w:overflowPunct w:val="0"/>
              <w:autoSpaceDE w:val="0"/>
              <w:autoSpaceDN w:val="0"/>
              <w:adjustRightInd w:val="0"/>
              <w:spacing w:after="0" w:line="240" w:lineRule="auto"/>
              <w:textAlignment w:val="baseline"/>
              <w:rPr>
                <w:rFonts w:ascii="Times New Roman" w:hAnsi="Times New Roman" w:cs="Times New Roman"/>
                <w:sz w:val="24"/>
                <w:szCs w:val="24"/>
              </w:rPr>
            </w:pPr>
            <w:r w:rsidRPr="00E35C81">
              <w:rPr>
                <w:rFonts w:ascii="Times New Roman" w:hAnsi="Times New Roman" w:cs="Times New Roman"/>
                <w:sz w:val="24"/>
                <w:szCs w:val="24"/>
              </w:rPr>
              <w:t>Финансовые вложения (за исключением денежных эквивалентов)</w:t>
            </w:r>
          </w:p>
        </w:tc>
        <w:tc>
          <w:tcPr>
            <w:tcW w:w="1134" w:type="dxa"/>
            <w:tcBorders>
              <w:top w:val="single" w:sz="4" w:space="0" w:color="auto"/>
              <w:left w:val="single" w:sz="4" w:space="0" w:color="auto"/>
              <w:bottom w:val="single" w:sz="4" w:space="0" w:color="auto"/>
              <w:right w:val="single" w:sz="4" w:space="0" w:color="auto"/>
            </w:tcBorders>
            <w:vAlign w:val="center"/>
          </w:tcPr>
          <w:p w14:paraId="65CD8BC4" w14:textId="77777777" w:rsidR="00E35C81" w:rsidRPr="00E35C81" w:rsidRDefault="00E35C81" w:rsidP="00483AE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E35C81">
              <w:rPr>
                <w:rFonts w:ascii="Times New Roman" w:hAnsi="Times New Roman" w:cs="Times New Roman"/>
                <w:sz w:val="24"/>
                <w:szCs w:val="24"/>
              </w:rPr>
              <w:t>1240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977C229" w14:textId="69ABC62F" w:rsidR="00E35C81" w:rsidRPr="00E35C81" w:rsidRDefault="00B96C29"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2605E36" w14:textId="444365B6" w:rsidR="00E35C81" w:rsidRPr="00E35C81" w:rsidRDefault="00B96C29"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5000</w:t>
            </w:r>
          </w:p>
        </w:tc>
        <w:tc>
          <w:tcPr>
            <w:tcW w:w="1418" w:type="dxa"/>
            <w:tcBorders>
              <w:top w:val="single" w:sz="4" w:space="0" w:color="auto"/>
              <w:left w:val="single" w:sz="4" w:space="0" w:color="auto"/>
              <w:bottom w:val="single" w:sz="4" w:space="0" w:color="auto"/>
              <w:right w:val="single" w:sz="4" w:space="0" w:color="auto"/>
            </w:tcBorders>
            <w:vAlign w:val="center"/>
          </w:tcPr>
          <w:p w14:paraId="660B03C0" w14:textId="444FC3C7" w:rsidR="00E35C81" w:rsidRPr="00E35C81" w:rsidRDefault="00B96C29" w:rsidP="00483AED">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Pr>
                <w:rFonts w:ascii="Times New Roman" w:hAnsi="Times New Roman" w:cs="Times New Roman"/>
                <w:sz w:val="24"/>
                <w:szCs w:val="24"/>
              </w:rPr>
              <w:t>5000</w:t>
            </w:r>
          </w:p>
        </w:tc>
      </w:tr>
      <w:tr w:rsidR="00E35C81" w:rsidRPr="00E35C81" w14:paraId="7F7B8E39" w14:textId="77777777" w:rsidTr="00A178AC">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23CF8F7F" w14:textId="77777777" w:rsidR="00E35C81" w:rsidRPr="00E35C81" w:rsidRDefault="00E35C81" w:rsidP="00483AED">
            <w:pPr>
              <w:overflowPunct w:val="0"/>
              <w:autoSpaceDE w:val="0"/>
              <w:autoSpaceDN w:val="0"/>
              <w:adjustRightInd w:val="0"/>
              <w:spacing w:after="0" w:line="240" w:lineRule="auto"/>
              <w:textAlignment w:val="baseline"/>
              <w:rPr>
                <w:rFonts w:ascii="Times New Roman" w:hAnsi="Times New Roman" w:cs="Times New Roman"/>
                <w:sz w:val="24"/>
                <w:szCs w:val="24"/>
              </w:rPr>
            </w:pPr>
            <w:r w:rsidRPr="00E35C81">
              <w:rPr>
                <w:rFonts w:ascii="Times New Roman" w:hAnsi="Times New Roman" w:cs="Times New Roman"/>
                <w:sz w:val="24"/>
                <w:szCs w:val="24"/>
              </w:rPr>
              <w:t>Денежные средства и денежные эквиваленты</w:t>
            </w:r>
          </w:p>
        </w:tc>
        <w:tc>
          <w:tcPr>
            <w:tcW w:w="1134" w:type="dxa"/>
            <w:tcBorders>
              <w:top w:val="single" w:sz="4" w:space="0" w:color="auto"/>
              <w:left w:val="single" w:sz="4" w:space="0" w:color="auto"/>
              <w:bottom w:val="single" w:sz="4" w:space="0" w:color="auto"/>
              <w:right w:val="single" w:sz="4" w:space="0" w:color="auto"/>
            </w:tcBorders>
            <w:vAlign w:val="center"/>
          </w:tcPr>
          <w:p w14:paraId="6CC0B38E" w14:textId="77777777" w:rsidR="00E35C81" w:rsidRPr="00E35C81" w:rsidRDefault="00E35C81" w:rsidP="00483AE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E35C81">
              <w:rPr>
                <w:rFonts w:ascii="Times New Roman" w:hAnsi="Times New Roman" w:cs="Times New Roman"/>
                <w:sz w:val="24"/>
                <w:szCs w:val="24"/>
              </w:rPr>
              <w:t>1250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7B5462C" w14:textId="51A041CC" w:rsidR="00E35C81" w:rsidRPr="00E35C81" w:rsidRDefault="00B96C29"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98</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051DBED" w14:textId="1236C20C" w:rsidR="00E35C81" w:rsidRPr="00E35C81" w:rsidRDefault="00B96C29"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1234</w:t>
            </w:r>
          </w:p>
        </w:tc>
        <w:tc>
          <w:tcPr>
            <w:tcW w:w="1418" w:type="dxa"/>
            <w:tcBorders>
              <w:top w:val="single" w:sz="4" w:space="0" w:color="auto"/>
              <w:left w:val="single" w:sz="4" w:space="0" w:color="auto"/>
              <w:bottom w:val="single" w:sz="4" w:space="0" w:color="auto"/>
              <w:right w:val="single" w:sz="4" w:space="0" w:color="auto"/>
            </w:tcBorders>
            <w:vAlign w:val="center"/>
          </w:tcPr>
          <w:p w14:paraId="1F6EFA0D" w14:textId="0DE25FA9" w:rsidR="00E35C81" w:rsidRPr="00E35C81" w:rsidRDefault="00B96C29" w:rsidP="00483AED">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Pr>
                <w:rFonts w:ascii="Times New Roman" w:hAnsi="Times New Roman" w:cs="Times New Roman"/>
                <w:sz w:val="24"/>
                <w:szCs w:val="24"/>
              </w:rPr>
              <w:t>31</w:t>
            </w:r>
          </w:p>
        </w:tc>
      </w:tr>
      <w:tr w:rsidR="00E35C81" w:rsidRPr="00E35C81" w14:paraId="60DEE2A2" w14:textId="77777777" w:rsidTr="00A178AC">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420C282D" w14:textId="77777777" w:rsidR="00E35C81" w:rsidRPr="00E35C81" w:rsidRDefault="00E35C81" w:rsidP="00483AED">
            <w:pPr>
              <w:overflowPunct w:val="0"/>
              <w:autoSpaceDE w:val="0"/>
              <w:autoSpaceDN w:val="0"/>
              <w:adjustRightInd w:val="0"/>
              <w:spacing w:after="0" w:line="240" w:lineRule="auto"/>
              <w:textAlignment w:val="baseline"/>
              <w:rPr>
                <w:rFonts w:ascii="Times New Roman" w:hAnsi="Times New Roman" w:cs="Times New Roman"/>
                <w:sz w:val="24"/>
                <w:szCs w:val="24"/>
              </w:rPr>
            </w:pPr>
            <w:r w:rsidRPr="00E35C81">
              <w:rPr>
                <w:rFonts w:ascii="Times New Roman" w:hAnsi="Times New Roman" w:cs="Times New Roman"/>
                <w:sz w:val="24"/>
                <w:szCs w:val="24"/>
              </w:rPr>
              <w:t>Прочие оборотные активы</w:t>
            </w:r>
          </w:p>
        </w:tc>
        <w:tc>
          <w:tcPr>
            <w:tcW w:w="1134" w:type="dxa"/>
            <w:tcBorders>
              <w:top w:val="single" w:sz="4" w:space="0" w:color="auto"/>
              <w:left w:val="single" w:sz="4" w:space="0" w:color="auto"/>
              <w:bottom w:val="single" w:sz="4" w:space="0" w:color="auto"/>
              <w:right w:val="single" w:sz="4" w:space="0" w:color="auto"/>
            </w:tcBorders>
            <w:vAlign w:val="center"/>
          </w:tcPr>
          <w:p w14:paraId="676E2FC5" w14:textId="77777777" w:rsidR="00E35C81" w:rsidRPr="00E35C81" w:rsidRDefault="00E35C81" w:rsidP="00483AE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E35C81">
              <w:rPr>
                <w:rFonts w:ascii="Times New Roman" w:hAnsi="Times New Roman" w:cs="Times New Roman"/>
                <w:sz w:val="24"/>
                <w:szCs w:val="24"/>
              </w:rPr>
              <w:t>1260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92B8837" w14:textId="75C5E795" w:rsidR="00E35C81" w:rsidRPr="00E35C81" w:rsidRDefault="00B96C29"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450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6154BD1" w14:textId="48231862" w:rsidR="00E35C81" w:rsidRPr="00E35C81" w:rsidRDefault="00B96C29"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461</w:t>
            </w:r>
          </w:p>
        </w:tc>
        <w:tc>
          <w:tcPr>
            <w:tcW w:w="1418" w:type="dxa"/>
            <w:tcBorders>
              <w:top w:val="single" w:sz="4" w:space="0" w:color="auto"/>
              <w:left w:val="single" w:sz="4" w:space="0" w:color="auto"/>
              <w:bottom w:val="single" w:sz="4" w:space="0" w:color="auto"/>
              <w:right w:val="single" w:sz="4" w:space="0" w:color="auto"/>
            </w:tcBorders>
            <w:vAlign w:val="center"/>
          </w:tcPr>
          <w:p w14:paraId="5A0A86B6" w14:textId="4C47031B" w:rsidR="00E35C81" w:rsidRPr="00E35C81" w:rsidRDefault="00B96C29" w:rsidP="00483AED">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Pr>
                <w:rFonts w:ascii="Times New Roman" w:hAnsi="Times New Roman" w:cs="Times New Roman"/>
                <w:sz w:val="24"/>
                <w:szCs w:val="24"/>
              </w:rPr>
              <w:t>495</w:t>
            </w:r>
          </w:p>
        </w:tc>
      </w:tr>
      <w:tr w:rsidR="00E35C81" w:rsidRPr="00E35C81" w14:paraId="17945FCE" w14:textId="77777777" w:rsidTr="00A178AC">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61A95DFB" w14:textId="77777777" w:rsidR="00E35C81" w:rsidRPr="00E35C81" w:rsidRDefault="00E35C81" w:rsidP="00483AED">
            <w:pPr>
              <w:overflowPunct w:val="0"/>
              <w:autoSpaceDE w:val="0"/>
              <w:autoSpaceDN w:val="0"/>
              <w:adjustRightInd w:val="0"/>
              <w:spacing w:after="0" w:line="240" w:lineRule="auto"/>
              <w:textAlignment w:val="baseline"/>
              <w:rPr>
                <w:rFonts w:ascii="Times New Roman" w:hAnsi="Times New Roman" w:cs="Times New Roman"/>
                <w:sz w:val="24"/>
                <w:szCs w:val="24"/>
              </w:rPr>
            </w:pPr>
            <w:r w:rsidRPr="00E35C81">
              <w:rPr>
                <w:rFonts w:ascii="Times New Roman" w:hAnsi="Times New Roman" w:cs="Times New Roman"/>
                <w:sz w:val="24"/>
                <w:szCs w:val="24"/>
              </w:rPr>
              <w:t xml:space="preserve">Итого по разделу </w:t>
            </w:r>
            <w:r w:rsidRPr="00E35C81">
              <w:rPr>
                <w:rFonts w:ascii="Times New Roman" w:hAnsi="Times New Roman" w:cs="Times New Roman"/>
                <w:sz w:val="24"/>
                <w:szCs w:val="24"/>
                <w:lang w:val="en-US"/>
              </w:rPr>
              <w:t>II</w:t>
            </w:r>
          </w:p>
        </w:tc>
        <w:tc>
          <w:tcPr>
            <w:tcW w:w="1134" w:type="dxa"/>
            <w:tcBorders>
              <w:top w:val="single" w:sz="4" w:space="0" w:color="auto"/>
              <w:left w:val="single" w:sz="4" w:space="0" w:color="auto"/>
              <w:bottom w:val="single" w:sz="4" w:space="0" w:color="auto"/>
              <w:right w:val="single" w:sz="4" w:space="0" w:color="auto"/>
            </w:tcBorders>
            <w:vAlign w:val="center"/>
          </w:tcPr>
          <w:p w14:paraId="39874D10" w14:textId="77777777" w:rsidR="00E35C81" w:rsidRPr="00E35C81" w:rsidRDefault="00E35C81" w:rsidP="00483AE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E35C81">
              <w:rPr>
                <w:rFonts w:ascii="Times New Roman" w:hAnsi="Times New Roman" w:cs="Times New Roman"/>
                <w:sz w:val="24"/>
                <w:szCs w:val="24"/>
              </w:rPr>
              <w:t>1200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6A4215A" w14:textId="7AAF78B3" w:rsidR="00E35C81" w:rsidRPr="00E35C81" w:rsidRDefault="00B96C29"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108683</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1A03890" w14:textId="7B376584" w:rsidR="00E35C81" w:rsidRPr="00E35C81" w:rsidRDefault="00B96C29"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178185</w:t>
            </w:r>
          </w:p>
        </w:tc>
        <w:tc>
          <w:tcPr>
            <w:tcW w:w="1418" w:type="dxa"/>
            <w:tcBorders>
              <w:top w:val="single" w:sz="4" w:space="0" w:color="auto"/>
              <w:left w:val="single" w:sz="4" w:space="0" w:color="auto"/>
              <w:bottom w:val="single" w:sz="4" w:space="0" w:color="auto"/>
              <w:right w:val="single" w:sz="4" w:space="0" w:color="auto"/>
            </w:tcBorders>
            <w:vAlign w:val="center"/>
          </w:tcPr>
          <w:p w14:paraId="6AA6AEFF" w14:textId="68913939" w:rsidR="00E35C81" w:rsidRPr="00E35C81" w:rsidRDefault="00B96C29" w:rsidP="00483AED">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Pr>
                <w:rFonts w:ascii="Times New Roman" w:hAnsi="Times New Roman" w:cs="Times New Roman"/>
                <w:sz w:val="24"/>
                <w:szCs w:val="24"/>
              </w:rPr>
              <w:t>191375</w:t>
            </w:r>
          </w:p>
        </w:tc>
      </w:tr>
      <w:tr w:rsidR="00E35C81" w:rsidRPr="00E35C81" w14:paraId="4958BE5E" w14:textId="77777777" w:rsidTr="00A178AC">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322C1C48" w14:textId="77777777" w:rsidR="00E35C81" w:rsidRPr="00E35C81" w:rsidRDefault="00E35C81" w:rsidP="00483AED">
            <w:pPr>
              <w:overflowPunct w:val="0"/>
              <w:autoSpaceDE w:val="0"/>
              <w:autoSpaceDN w:val="0"/>
              <w:adjustRightInd w:val="0"/>
              <w:spacing w:after="0" w:line="240" w:lineRule="auto"/>
              <w:textAlignment w:val="baseline"/>
              <w:rPr>
                <w:rFonts w:ascii="Times New Roman" w:hAnsi="Times New Roman" w:cs="Times New Roman"/>
                <w:sz w:val="24"/>
                <w:szCs w:val="24"/>
              </w:rPr>
            </w:pPr>
            <w:r w:rsidRPr="00E35C81">
              <w:rPr>
                <w:rFonts w:ascii="Times New Roman" w:hAnsi="Times New Roman" w:cs="Times New Roman"/>
                <w:sz w:val="24"/>
                <w:szCs w:val="24"/>
              </w:rPr>
              <w:t>БАЛАНС</w:t>
            </w:r>
          </w:p>
        </w:tc>
        <w:tc>
          <w:tcPr>
            <w:tcW w:w="1134" w:type="dxa"/>
            <w:tcBorders>
              <w:top w:val="single" w:sz="4" w:space="0" w:color="auto"/>
              <w:left w:val="single" w:sz="4" w:space="0" w:color="auto"/>
              <w:bottom w:val="single" w:sz="4" w:space="0" w:color="auto"/>
              <w:right w:val="single" w:sz="4" w:space="0" w:color="auto"/>
            </w:tcBorders>
            <w:vAlign w:val="center"/>
          </w:tcPr>
          <w:p w14:paraId="6145C3B5" w14:textId="77777777" w:rsidR="00E35C81" w:rsidRPr="00E35C81" w:rsidRDefault="00E35C81" w:rsidP="00483AE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E35C81">
              <w:rPr>
                <w:rFonts w:ascii="Times New Roman" w:hAnsi="Times New Roman" w:cs="Times New Roman"/>
                <w:sz w:val="24"/>
                <w:szCs w:val="24"/>
              </w:rPr>
              <w:t>1600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C71D084" w14:textId="1DEB47DC" w:rsidR="00E35C81" w:rsidRPr="00E35C81" w:rsidRDefault="00B96C29"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109056</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5594905" w14:textId="160C732D" w:rsidR="00E35C81" w:rsidRPr="00E35C81" w:rsidRDefault="00B96C29"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178971</w:t>
            </w:r>
          </w:p>
        </w:tc>
        <w:tc>
          <w:tcPr>
            <w:tcW w:w="1418" w:type="dxa"/>
            <w:tcBorders>
              <w:top w:val="single" w:sz="4" w:space="0" w:color="auto"/>
              <w:left w:val="single" w:sz="4" w:space="0" w:color="auto"/>
              <w:bottom w:val="single" w:sz="4" w:space="0" w:color="auto"/>
              <w:right w:val="single" w:sz="4" w:space="0" w:color="auto"/>
            </w:tcBorders>
            <w:vAlign w:val="center"/>
          </w:tcPr>
          <w:p w14:paraId="0D532255" w14:textId="42DF1B83" w:rsidR="00E35C81" w:rsidRPr="00E35C81" w:rsidRDefault="00B96C29" w:rsidP="00483AED">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Pr>
                <w:rFonts w:ascii="Times New Roman" w:hAnsi="Times New Roman" w:cs="Times New Roman"/>
                <w:sz w:val="24"/>
                <w:szCs w:val="24"/>
              </w:rPr>
              <w:t>192650</w:t>
            </w:r>
          </w:p>
        </w:tc>
      </w:tr>
      <w:tr w:rsidR="00E35C81" w:rsidRPr="00E35C81" w14:paraId="21FF9F8C" w14:textId="77777777" w:rsidTr="00A178AC">
        <w:trPr>
          <w:trHeight w:val="337"/>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6C8BEB6C" w14:textId="77777777" w:rsidR="00E35C81" w:rsidRPr="00E35C81" w:rsidRDefault="00E35C81" w:rsidP="00483AED">
            <w:pPr>
              <w:overflowPunct w:val="0"/>
              <w:autoSpaceDE w:val="0"/>
              <w:autoSpaceDN w:val="0"/>
              <w:adjustRightInd w:val="0"/>
              <w:spacing w:after="0" w:line="240" w:lineRule="auto"/>
              <w:jc w:val="center"/>
              <w:textAlignment w:val="baseline"/>
              <w:rPr>
                <w:rFonts w:ascii="Times New Roman" w:hAnsi="Times New Roman" w:cs="Times New Roman"/>
                <w:b/>
                <w:sz w:val="24"/>
                <w:szCs w:val="24"/>
              </w:rPr>
            </w:pPr>
            <w:r w:rsidRPr="00E35C81">
              <w:rPr>
                <w:rFonts w:ascii="Times New Roman" w:hAnsi="Times New Roman" w:cs="Times New Roman"/>
                <w:b/>
                <w:sz w:val="24"/>
                <w:szCs w:val="24"/>
              </w:rPr>
              <w:t>ПАССИВ</w:t>
            </w:r>
          </w:p>
          <w:p w14:paraId="4ED36ED1" w14:textId="77777777" w:rsidR="00E35C81" w:rsidRPr="00E35C81" w:rsidRDefault="00E35C81" w:rsidP="00483AED">
            <w:pPr>
              <w:numPr>
                <w:ilvl w:val="0"/>
                <w:numId w:val="10"/>
              </w:numPr>
              <w:overflowPunct w:val="0"/>
              <w:autoSpaceDE w:val="0"/>
              <w:autoSpaceDN w:val="0"/>
              <w:adjustRightInd w:val="0"/>
              <w:spacing w:after="0" w:line="240" w:lineRule="auto"/>
              <w:jc w:val="center"/>
              <w:textAlignment w:val="baseline"/>
              <w:rPr>
                <w:rFonts w:ascii="Times New Roman" w:hAnsi="Times New Roman" w:cs="Times New Roman"/>
                <w:b/>
                <w:sz w:val="24"/>
                <w:szCs w:val="24"/>
              </w:rPr>
            </w:pPr>
            <w:r w:rsidRPr="00E35C81">
              <w:rPr>
                <w:rFonts w:ascii="Times New Roman" w:hAnsi="Times New Roman" w:cs="Times New Roman"/>
                <w:b/>
                <w:sz w:val="24"/>
                <w:szCs w:val="24"/>
              </w:rPr>
              <w:t>КАПИТАЛ И РЕЗЕРВЫ</w:t>
            </w:r>
          </w:p>
        </w:tc>
        <w:tc>
          <w:tcPr>
            <w:tcW w:w="1134" w:type="dxa"/>
            <w:tcBorders>
              <w:top w:val="single" w:sz="4" w:space="0" w:color="auto"/>
              <w:left w:val="single" w:sz="4" w:space="0" w:color="auto"/>
              <w:bottom w:val="single" w:sz="4" w:space="0" w:color="auto"/>
              <w:right w:val="single" w:sz="4" w:space="0" w:color="auto"/>
            </w:tcBorders>
            <w:vAlign w:val="center"/>
          </w:tcPr>
          <w:p w14:paraId="204F2703" w14:textId="77777777" w:rsidR="00E35C81" w:rsidRPr="00E35C81" w:rsidRDefault="00E35C81" w:rsidP="00483AE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79864D3" w14:textId="77777777" w:rsidR="00E35C81" w:rsidRPr="00E35C81" w:rsidRDefault="00E35C81"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C60B81C" w14:textId="77777777" w:rsidR="00E35C81" w:rsidRPr="00E35C81" w:rsidRDefault="00E35C81"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3583F29F" w14:textId="77777777" w:rsidR="00E35C81" w:rsidRPr="00E35C81" w:rsidRDefault="00E35C81"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p>
        </w:tc>
      </w:tr>
      <w:tr w:rsidR="00E35C81" w:rsidRPr="00E35C81" w14:paraId="1C4752DF" w14:textId="77777777" w:rsidTr="00A178AC">
        <w:trPr>
          <w:trHeight w:val="337"/>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669872E8" w14:textId="77777777" w:rsidR="00E35C81" w:rsidRPr="00E35C81" w:rsidRDefault="00E35C81" w:rsidP="00483AED">
            <w:pPr>
              <w:overflowPunct w:val="0"/>
              <w:autoSpaceDE w:val="0"/>
              <w:autoSpaceDN w:val="0"/>
              <w:adjustRightInd w:val="0"/>
              <w:spacing w:after="0" w:line="240" w:lineRule="auto"/>
              <w:textAlignment w:val="baseline"/>
              <w:rPr>
                <w:rFonts w:ascii="Times New Roman" w:hAnsi="Times New Roman" w:cs="Times New Roman"/>
                <w:sz w:val="24"/>
                <w:szCs w:val="24"/>
              </w:rPr>
            </w:pPr>
            <w:r w:rsidRPr="00E35C81">
              <w:rPr>
                <w:rFonts w:ascii="Times New Roman" w:hAnsi="Times New Roman" w:cs="Times New Roman"/>
                <w:sz w:val="24"/>
                <w:szCs w:val="24"/>
              </w:rPr>
              <w:t>Уставный капитал (складочный капитал, уставный фонд, вклады товарищей)</w:t>
            </w:r>
          </w:p>
        </w:tc>
        <w:tc>
          <w:tcPr>
            <w:tcW w:w="1134" w:type="dxa"/>
            <w:tcBorders>
              <w:top w:val="single" w:sz="4" w:space="0" w:color="auto"/>
              <w:left w:val="single" w:sz="4" w:space="0" w:color="auto"/>
              <w:bottom w:val="single" w:sz="4" w:space="0" w:color="auto"/>
              <w:right w:val="single" w:sz="4" w:space="0" w:color="auto"/>
            </w:tcBorders>
            <w:vAlign w:val="center"/>
          </w:tcPr>
          <w:p w14:paraId="017D1F34" w14:textId="77777777" w:rsidR="00E35C81" w:rsidRPr="00E35C81" w:rsidRDefault="00E35C81" w:rsidP="00483AE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E35C81">
              <w:rPr>
                <w:rFonts w:ascii="Times New Roman" w:hAnsi="Times New Roman" w:cs="Times New Roman"/>
                <w:sz w:val="24"/>
                <w:szCs w:val="24"/>
              </w:rPr>
              <w:t>1310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822B71A" w14:textId="0A1202A9" w:rsidR="00E35C81" w:rsidRPr="00E35C81" w:rsidRDefault="00B560D6"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2000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6D7368A" w14:textId="28135C1F" w:rsidR="00E35C81" w:rsidRPr="00E35C81" w:rsidRDefault="00B560D6"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2000</w:t>
            </w:r>
          </w:p>
        </w:tc>
        <w:tc>
          <w:tcPr>
            <w:tcW w:w="1418" w:type="dxa"/>
            <w:tcBorders>
              <w:top w:val="single" w:sz="4" w:space="0" w:color="auto"/>
              <w:left w:val="single" w:sz="4" w:space="0" w:color="auto"/>
              <w:bottom w:val="single" w:sz="4" w:space="0" w:color="auto"/>
              <w:right w:val="single" w:sz="4" w:space="0" w:color="auto"/>
            </w:tcBorders>
            <w:vAlign w:val="center"/>
          </w:tcPr>
          <w:p w14:paraId="29542620" w14:textId="17A8F0CB" w:rsidR="00E35C81" w:rsidRPr="00E35C81" w:rsidRDefault="00B560D6"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2000</w:t>
            </w:r>
          </w:p>
        </w:tc>
      </w:tr>
      <w:tr w:rsidR="00E35C81" w:rsidRPr="00E35C81" w14:paraId="2FC71C16" w14:textId="77777777" w:rsidTr="00A178AC">
        <w:trPr>
          <w:trHeight w:val="337"/>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77430628" w14:textId="77777777" w:rsidR="00E35C81" w:rsidRPr="00E35C81" w:rsidRDefault="00E35C81" w:rsidP="00483AED">
            <w:pPr>
              <w:overflowPunct w:val="0"/>
              <w:autoSpaceDE w:val="0"/>
              <w:autoSpaceDN w:val="0"/>
              <w:adjustRightInd w:val="0"/>
              <w:spacing w:after="0" w:line="240" w:lineRule="auto"/>
              <w:textAlignment w:val="baseline"/>
              <w:rPr>
                <w:rFonts w:ascii="Times New Roman" w:hAnsi="Times New Roman" w:cs="Times New Roman"/>
                <w:sz w:val="24"/>
                <w:szCs w:val="24"/>
              </w:rPr>
            </w:pPr>
            <w:r w:rsidRPr="00E35C81">
              <w:rPr>
                <w:rFonts w:ascii="Times New Roman" w:hAnsi="Times New Roman" w:cs="Times New Roman"/>
                <w:sz w:val="24"/>
                <w:szCs w:val="24"/>
              </w:rPr>
              <w:t>Собственные акции, выкупленные у акционеров</w:t>
            </w:r>
          </w:p>
        </w:tc>
        <w:tc>
          <w:tcPr>
            <w:tcW w:w="1134" w:type="dxa"/>
            <w:tcBorders>
              <w:top w:val="single" w:sz="4" w:space="0" w:color="auto"/>
              <w:left w:val="single" w:sz="4" w:space="0" w:color="auto"/>
              <w:bottom w:val="single" w:sz="4" w:space="0" w:color="auto"/>
              <w:right w:val="single" w:sz="4" w:space="0" w:color="auto"/>
            </w:tcBorders>
            <w:vAlign w:val="center"/>
          </w:tcPr>
          <w:p w14:paraId="615021DE" w14:textId="77777777" w:rsidR="00E35C81" w:rsidRPr="00E35C81" w:rsidRDefault="00E35C81" w:rsidP="00483AE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E35C81">
              <w:rPr>
                <w:rFonts w:ascii="Times New Roman" w:hAnsi="Times New Roman" w:cs="Times New Roman"/>
                <w:sz w:val="24"/>
                <w:szCs w:val="24"/>
              </w:rPr>
              <w:t>1320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A302CDF" w14:textId="77777777" w:rsidR="00E35C81" w:rsidRPr="00E35C81" w:rsidRDefault="00E35C81"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E35C81">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5363E15" w14:textId="77777777" w:rsidR="00E35C81" w:rsidRPr="00E35C81" w:rsidRDefault="00E35C81"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E35C8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0CF861A8" w14:textId="77777777" w:rsidR="00E35C81" w:rsidRPr="00E35C81" w:rsidRDefault="00E35C81"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E35C81">
              <w:rPr>
                <w:rFonts w:ascii="Times New Roman" w:hAnsi="Times New Roman" w:cs="Times New Roman"/>
                <w:sz w:val="24"/>
                <w:szCs w:val="24"/>
              </w:rPr>
              <w:t>-</w:t>
            </w:r>
          </w:p>
        </w:tc>
      </w:tr>
      <w:tr w:rsidR="00E35C81" w:rsidRPr="00E35C81" w14:paraId="683E4701" w14:textId="77777777" w:rsidTr="00A178AC">
        <w:trPr>
          <w:trHeight w:val="337"/>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048D385C" w14:textId="77777777" w:rsidR="00E35C81" w:rsidRPr="00E35C81" w:rsidRDefault="00E35C81" w:rsidP="00483AED">
            <w:pPr>
              <w:overflowPunct w:val="0"/>
              <w:autoSpaceDE w:val="0"/>
              <w:autoSpaceDN w:val="0"/>
              <w:adjustRightInd w:val="0"/>
              <w:spacing w:after="0" w:line="240" w:lineRule="auto"/>
              <w:textAlignment w:val="baseline"/>
              <w:rPr>
                <w:rFonts w:ascii="Times New Roman" w:hAnsi="Times New Roman" w:cs="Times New Roman"/>
                <w:sz w:val="24"/>
                <w:szCs w:val="24"/>
              </w:rPr>
            </w:pPr>
            <w:r w:rsidRPr="00E35C81">
              <w:rPr>
                <w:rFonts w:ascii="Times New Roman" w:hAnsi="Times New Roman" w:cs="Times New Roman"/>
                <w:sz w:val="24"/>
                <w:szCs w:val="24"/>
              </w:rPr>
              <w:t>Переоценка внеоборотных активов</w:t>
            </w:r>
          </w:p>
        </w:tc>
        <w:tc>
          <w:tcPr>
            <w:tcW w:w="1134" w:type="dxa"/>
            <w:tcBorders>
              <w:top w:val="single" w:sz="4" w:space="0" w:color="auto"/>
              <w:left w:val="single" w:sz="4" w:space="0" w:color="auto"/>
              <w:bottom w:val="single" w:sz="4" w:space="0" w:color="auto"/>
              <w:right w:val="single" w:sz="4" w:space="0" w:color="auto"/>
            </w:tcBorders>
            <w:vAlign w:val="center"/>
          </w:tcPr>
          <w:p w14:paraId="38B7D606" w14:textId="77777777" w:rsidR="00E35C81" w:rsidRPr="00E35C81" w:rsidRDefault="00E35C81" w:rsidP="00483AE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E35C81">
              <w:rPr>
                <w:rFonts w:ascii="Times New Roman" w:hAnsi="Times New Roman" w:cs="Times New Roman"/>
                <w:sz w:val="24"/>
                <w:szCs w:val="24"/>
              </w:rPr>
              <w:t>1340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F9A6B48" w14:textId="77777777" w:rsidR="00E35C81" w:rsidRPr="00E35C81" w:rsidRDefault="00E35C81"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E35C81">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212B7D1" w14:textId="77777777" w:rsidR="00E35C81" w:rsidRPr="00E35C81" w:rsidRDefault="00E35C81"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E35C8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0322C723" w14:textId="77777777" w:rsidR="00E35C81" w:rsidRPr="00E35C81" w:rsidRDefault="00E35C81"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E35C81">
              <w:rPr>
                <w:rFonts w:ascii="Times New Roman" w:hAnsi="Times New Roman" w:cs="Times New Roman"/>
                <w:sz w:val="24"/>
                <w:szCs w:val="24"/>
              </w:rPr>
              <w:t>-</w:t>
            </w:r>
          </w:p>
        </w:tc>
      </w:tr>
      <w:tr w:rsidR="00E35C81" w:rsidRPr="00E35C81" w14:paraId="30974C6B" w14:textId="77777777" w:rsidTr="00A178AC">
        <w:trPr>
          <w:trHeight w:val="337"/>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3836E189" w14:textId="77777777" w:rsidR="00E35C81" w:rsidRPr="00E35C81" w:rsidRDefault="00E35C81" w:rsidP="00483AED">
            <w:pPr>
              <w:overflowPunct w:val="0"/>
              <w:autoSpaceDE w:val="0"/>
              <w:autoSpaceDN w:val="0"/>
              <w:adjustRightInd w:val="0"/>
              <w:spacing w:after="0" w:line="240" w:lineRule="auto"/>
              <w:ind w:left="34"/>
              <w:textAlignment w:val="baseline"/>
              <w:rPr>
                <w:rFonts w:ascii="Times New Roman" w:hAnsi="Times New Roman" w:cs="Times New Roman"/>
                <w:sz w:val="24"/>
                <w:szCs w:val="24"/>
              </w:rPr>
            </w:pPr>
            <w:r w:rsidRPr="00E35C81">
              <w:rPr>
                <w:rFonts w:ascii="Times New Roman" w:hAnsi="Times New Roman" w:cs="Times New Roman"/>
                <w:sz w:val="24"/>
                <w:szCs w:val="24"/>
              </w:rPr>
              <w:t>Добавочный капитал (без переоценки)</w:t>
            </w:r>
          </w:p>
        </w:tc>
        <w:tc>
          <w:tcPr>
            <w:tcW w:w="1134" w:type="dxa"/>
            <w:tcBorders>
              <w:top w:val="single" w:sz="4" w:space="0" w:color="auto"/>
              <w:left w:val="single" w:sz="4" w:space="0" w:color="auto"/>
              <w:bottom w:val="single" w:sz="4" w:space="0" w:color="auto"/>
              <w:right w:val="single" w:sz="4" w:space="0" w:color="auto"/>
            </w:tcBorders>
            <w:vAlign w:val="center"/>
          </w:tcPr>
          <w:p w14:paraId="2C770C07" w14:textId="77777777" w:rsidR="00E35C81" w:rsidRPr="00E35C81" w:rsidRDefault="00E35C81" w:rsidP="00483AE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E35C81">
              <w:rPr>
                <w:rFonts w:ascii="Times New Roman" w:hAnsi="Times New Roman" w:cs="Times New Roman"/>
                <w:sz w:val="24"/>
                <w:szCs w:val="24"/>
              </w:rPr>
              <w:t>1350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E15386A" w14:textId="77777777" w:rsidR="00E35C81" w:rsidRPr="00E35C81" w:rsidRDefault="00E35C81"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E35C81">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F222C79" w14:textId="77777777" w:rsidR="00E35C81" w:rsidRPr="00E35C81" w:rsidRDefault="00E35C81"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E35C8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1D110270" w14:textId="77777777" w:rsidR="00E35C81" w:rsidRPr="00E35C81" w:rsidRDefault="00E35C81" w:rsidP="00483AED">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E35C81">
              <w:rPr>
                <w:rFonts w:ascii="Times New Roman" w:hAnsi="Times New Roman" w:cs="Times New Roman"/>
                <w:sz w:val="24"/>
                <w:szCs w:val="24"/>
              </w:rPr>
              <w:t>-</w:t>
            </w:r>
          </w:p>
        </w:tc>
      </w:tr>
      <w:tr w:rsidR="00E35C81" w:rsidRPr="00E35C81" w14:paraId="2D7E6039" w14:textId="77777777" w:rsidTr="00A178AC">
        <w:trPr>
          <w:trHeight w:val="342"/>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375B7485" w14:textId="77777777" w:rsidR="00E35C81" w:rsidRPr="00E35C81" w:rsidRDefault="00E35C81" w:rsidP="00483AED">
            <w:pPr>
              <w:overflowPunct w:val="0"/>
              <w:autoSpaceDE w:val="0"/>
              <w:autoSpaceDN w:val="0"/>
              <w:adjustRightInd w:val="0"/>
              <w:spacing w:after="0" w:line="240" w:lineRule="auto"/>
              <w:textAlignment w:val="baseline"/>
              <w:rPr>
                <w:rFonts w:ascii="Times New Roman" w:hAnsi="Times New Roman" w:cs="Times New Roman"/>
                <w:sz w:val="24"/>
                <w:szCs w:val="24"/>
              </w:rPr>
            </w:pPr>
            <w:r w:rsidRPr="00E35C81">
              <w:rPr>
                <w:rFonts w:ascii="Times New Roman" w:hAnsi="Times New Roman" w:cs="Times New Roman"/>
                <w:sz w:val="24"/>
                <w:szCs w:val="24"/>
              </w:rPr>
              <w:t>Резервный капитал</w:t>
            </w:r>
          </w:p>
        </w:tc>
        <w:tc>
          <w:tcPr>
            <w:tcW w:w="1134" w:type="dxa"/>
            <w:tcBorders>
              <w:top w:val="single" w:sz="4" w:space="0" w:color="auto"/>
              <w:left w:val="single" w:sz="4" w:space="0" w:color="auto"/>
              <w:bottom w:val="single" w:sz="4" w:space="0" w:color="auto"/>
              <w:right w:val="single" w:sz="4" w:space="0" w:color="auto"/>
            </w:tcBorders>
            <w:vAlign w:val="center"/>
          </w:tcPr>
          <w:p w14:paraId="4A91EF61" w14:textId="77777777" w:rsidR="00E35C81" w:rsidRPr="00E35C81" w:rsidRDefault="00E35C81" w:rsidP="00483AE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E35C81">
              <w:rPr>
                <w:rFonts w:ascii="Times New Roman" w:hAnsi="Times New Roman" w:cs="Times New Roman"/>
                <w:sz w:val="24"/>
                <w:szCs w:val="24"/>
              </w:rPr>
              <w:t>1360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B9926A4" w14:textId="77777777" w:rsidR="00E35C81" w:rsidRPr="00E35C81" w:rsidRDefault="00E35C81"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E35C81">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D6C4995" w14:textId="77777777" w:rsidR="00E35C81" w:rsidRPr="00E35C81" w:rsidRDefault="00E35C81"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E35C8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5E4F9119" w14:textId="77777777" w:rsidR="00E35C81" w:rsidRPr="00E35C81" w:rsidRDefault="00E35C81" w:rsidP="00483AED">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E35C81">
              <w:rPr>
                <w:rFonts w:ascii="Times New Roman" w:hAnsi="Times New Roman" w:cs="Times New Roman"/>
                <w:sz w:val="24"/>
                <w:szCs w:val="24"/>
              </w:rPr>
              <w:t>-</w:t>
            </w:r>
          </w:p>
        </w:tc>
      </w:tr>
      <w:tr w:rsidR="00E35C81" w:rsidRPr="00E35C81" w14:paraId="5B071295" w14:textId="77777777" w:rsidTr="00A178AC">
        <w:trPr>
          <w:trHeight w:val="277"/>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643E3303" w14:textId="77777777" w:rsidR="00E35C81" w:rsidRPr="00E35C81" w:rsidRDefault="00E35C81" w:rsidP="00483AED">
            <w:pPr>
              <w:overflowPunct w:val="0"/>
              <w:autoSpaceDE w:val="0"/>
              <w:autoSpaceDN w:val="0"/>
              <w:adjustRightInd w:val="0"/>
              <w:spacing w:after="0" w:line="240" w:lineRule="auto"/>
              <w:textAlignment w:val="baseline"/>
              <w:rPr>
                <w:rFonts w:ascii="Times New Roman" w:hAnsi="Times New Roman" w:cs="Times New Roman"/>
                <w:sz w:val="24"/>
                <w:szCs w:val="24"/>
              </w:rPr>
            </w:pPr>
            <w:r w:rsidRPr="00E35C81">
              <w:rPr>
                <w:rFonts w:ascii="Times New Roman" w:hAnsi="Times New Roman" w:cs="Times New Roman"/>
                <w:sz w:val="24"/>
                <w:szCs w:val="24"/>
              </w:rPr>
              <w:t>Нераспределенная прибыль (непокрытый убыток)</w:t>
            </w:r>
          </w:p>
        </w:tc>
        <w:tc>
          <w:tcPr>
            <w:tcW w:w="1134" w:type="dxa"/>
            <w:tcBorders>
              <w:top w:val="single" w:sz="4" w:space="0" w:color="auto"/>
              <w:left w:val="single" w:sz="4" w:space="0" w:color="auto"/>
              <w:bottom w:val="single" w:sz="4" w:space="0" w:color="auto"/>
              <w:right w:val="single" w:sz="4" w:space="0" w:color="auto"/>
            </w:tcBorders>
            <w:vAlign w:val="center"/>
          </w:tcPr>
          <w:p w14:paraId="4137DECB" w14:textId="77777777" w:rsidR="00E35C81" w:rsidRPr="00E35C81" w:rsidRDefault="00E35C81" w:rsidP="00483AE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E35C81">
              <w:rPr>
                <w:rFonts w:ascii="Times New Roman" w:hAnsi="Times New Roman" w:cs="Times New Roman"/>
                <w:sz w:val="24"/>
                <w:szCs w:val="24"/>
              </w:rPr>
              <w:t>1370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76AF062" w14:textId="71748CBC" w:rsidR="00E35C81" w:rsidRPr="00E35C81" w:rsidRDefault="00E35C81" w:rsidP="00B560D6">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E35C81">
              <w:rPr>
                <w:rFonts w:ascii="Times New Roman" w:hAnsi="Times New Roman" w:cs="Times New Roman"/>
                <w:sz w:val="24"/>
                <w:szCs w:val="24"/>
              </w:rPr>
              <w:t>(</w:t>
            </w:r>
            <w:r w:rsidR="00B560D6">
              <w:rPr>
                <w:rFonts w:ascii="Times New Roman" w:hAnsi="Times New Roman" w:cs="Times New Roman"/>
                <w:sz w:val="24"/>
                <w:szCs w:val="24"/>
              </w:rPr>
              <w:t>106257</w:t>
            </w:r>
            <w:r w:rsidRPr="00E35C81">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C94A2E2" w14:textId="414B132D" w:rsidR="00E35C81" w:rsidRPr="00E35C81" w:rsidRDefault="00E35C81"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E35C81">
              <w:rPr>
                <w:rFonts w:ascii="Times New Roman" w:hAnsi="Times New Roman" w:cs="Times New Roman"/>
                <w:sz w:val="24"/>
                <w:szCs w:val="24"/>
              </w:rPr>
              <w:t>(</w:t>
            </w:r>
            <w:r w:rsidR="00B560D6">
              <w:rPr>
                <w:rFonts w:ascii="Times New Roman" w:hAnsi="Times New Roman" w:cs="Times New Roman"/>
                <w:sz w:val="24"/>
                <w:szCs w:val="24"/>
              </w:rPr>
              <w:t>67619</w:t>
            </w:r>
            <w:r w:rsidRPr="00E35C8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6D39BCA6" w14:textId="38334DA4" w:rsidR="00E35C81" w:rsidRPr="00E35C81" w:rsidRDefault="00E35C81" w:rsidP="00B560D6">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E35C81">
              <w:rPr>
                <w:rFonts w:ascii="Times New Roman" w:hAnsi="Times New Roman" w:cs="Times New Roman"/>
                <w:sz w:val="24"/>
                <w:szCs w:val="24"/>
              </w:rPr>
              <w:t>(</w:t>
            </w:r>
            <w:r w:rsidR="00B560D6">
              <w:rPr>
                <w:rFonts w:ascii="Times New Roman" w:hAnsi="Times New Roman" w:cs="Times New Roman"/>
                <w:sz w:val="24"/>
                <w:szCs w:val="24"/>
              </w:rPr>
              <w:t>50090</w:t>
            </w:r>
            <w:r w:rsidRPr="00E35C81">
              <w:rPr>
                <w:rFonts w:ascii="Times New Roman" w:hAnsi="Times New Roman" w:cs="Times New Roman"/>
                <w:sz w:val="24"/>
                <w:szCs w:val="24"/>
              </w:rPr>
              <w:t>)</w:t>
            </w:r>
          </w:p>
        </w:tc>
      </w:tr>
      <w:tr w:rsidR="00E35C81" w:rsidRPr="00E35C81" w14:paraId="099A4E26" w14:textId="77777777" w:rsidTr="00A178AC">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3960B5B9" w14:textId="77777777" w:rsidR="00E35C81" w:rsidRPr="00E35C81" w:rsidRDefault="00E35C81" w:rsidP="00483AED">
            <w:pPr>
              <w:overflowPunct w:val="0"/>
              <w:autoSpaceDE w:val="0"/>
              <w:autoSpaceDN w:val="0"/>
              <w:adjustRightInd w:val="0"/>
              <w:spacing w:after="0" w:line="240" w:lineRule="auto"/>
              <w:textAlignment w:val="baseline"/>
              <w:rPr>
                <w:rFonts w:ascii="Times New Roman" w:hAnsi="Times New Roman" w:cs="Times New Roman"/>
                <w:sz w:val="24"/>
                <w:szCs w:val="24"/>
                <w:lang w:val="en-US"/>
              </w:rPr>
            </w:pPr>
            <w:r w:rsidRPr="00E35C81">
              <w:rPr>
                <w:rFonts w:ascii="Times New Roman" w:hAnsi="Times New Roman" w:cs="Times New Roman"/>
                <w:sz w:val="24"/>
                <w:szCs w:val="24"/>
              </w:rPr>
              <w:t xml:space="preserve">Итого по разделу </w:t>
            </w:r>
            <w:r w:rsidRPr="00E35C81">
              <w:rPr>
                <w:rFonts w:ascii="Times New Roman" w:hAnsi="Times New Roman" w:cs="Times New Roman"/>
                <w:sz w:val="24"/>
                <w:szCs w:val="24"/>
                <w:lang w:val="en-US"/>
              </w:rPr>
              <w:t>III</w:t>
            </w:r>
          </w:p>
        </w:tc>
        <w:tc>
          <w:tcPr>
            <w:tcW w:w="1134" w:type="dxa"/>
            <w:tcBorders>
              <w:top w:val="single" w:sz="4" w:space="0" w:color="auto"/>
              <w:left w:val="single" w:sz="4" w:space="0" w:color="auto"/>
              <w:bottom w:val="single" w:sz="4" w:space="0" w:color="auto"/>
              <w:right w:val="single" w:sz="4" w:space="0" w:color="auto"/>
            </w:tcBorders>
            <w:vAlign w:val="center"/>
          </w:tcPr>
          <w:p w14:paraId="4E283AA5" w14:textId="77777777" w:rsidR="00E35C81" w:rsidRPr="00E35C81" w:rsidRDefault="00E35C81" w:rsidP="00483AE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E35C81">
              <w:rPr>
                <w:rFonts w:ascii="Times New Roman" w:hAnsi="Times New Roman" w:cs="Times New Roman"/>
                <w:sz w:val="24"/>
                <w:szCs w:val="24"/>
              </w:rPr>
              <w:t>1300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85EADDF" w14:textId="56A17DA7" w:rsidR="00E35C81" w:rsidRPr="00E35C81" w:rsidRDefault="00E35C81" w:rsidP="00B560D6">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E35C81">
              <w:rPr>
                <w:rFonts w:ascii="Times New Roman" w:hAnsi="Times New Roman" w:cs="Times New Roman"/>
                <w:sz w:val="24"/>
                <w:szCs w:val="24"/>
              </w:rPr>
              <w:t>(</w:t>
            </w:r>
            <w:r w:rsidR="00B560D6">
              <w:rPr>
                <w:rFonts w:ascii="Times New Roman" w:hAnsi="Times New Roman" w:cs="Times New Roman"/>
                <w:sz w:val="24"/>
                <w:szCs w:val="24"/>
              </w:rPr>
              <w:t>104257</w:t>
            </w:r>
            <w:r w:rsidRPr="00E35C81">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3412D5C" w14:textId="08011F45" w:rsidR="00E35C81" w:rsidRPr="00E35C81" w:rsidRDefault="00E35C81" w:rsidP="00B560D6">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E35C81">
              <w:rPr>
                <w:rFonts w:ascii="Times New Roman" w:hAnsi="Times New Roman" w:cs="Times New Roman"/>
                <w:sz w:val="24"/>
                <w:szCs w:val="24"/>
              </w:rPr>
              <w:t>(</w:t>
            </w:r>
            <w:r w:rsidR="00B560D6">
              <w:rPr>
                <w:rFonts w:ascii="Times New Roman" w:hAnsi="Times New Roman" w:cs="Times New Roman"/>
                <w:sz w:val="24"/>
                <w:szCs w:val="24"/>
              </w:rPr>
              <w:t>65619</w:t>
            </w:r>
            <w:r w:rsidRPr="00E35C8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56760B3F" w14:textId="3FB2A4C7" w:rsidR="00E35C81" w:rsidRPr="00E35C81" w:rsidRDefault="00E35C81" w:rsidP="00B560D6">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E35C81">
              <w:rPr>
                <w:rFonts w:ascii="Times New Roman" w:hAnsi="Times New Roman" w:cs="Times New Roman"/>
                <w:sz w:val="24"/>
                <w:szCs w:val="24"/>
              </w:rPr>
              <w:t>(</w:t>
            </w:r>
            <w:r w:rsidR="00B560D6">
              <w:rPr>
                <w:rFonts w:ascii="Times New Roman" w:hAnsi="Times New Roman" w:cs="Times New Roman"/>
                <w:sz w:val="24"/>
                <w:szCs w:val="24"/>
              </w:rPr>
              <w:t>48090</w:t>
            </w:r>
            <w:r w:rsidRPr="00E35C81">
              <w:rPr>
                <w:rFonts w:ascii="Times New Roman" w:hAnsi="Times New Roman" w:cs="Times New Roman"/>
                <w:sz w:val="24"/>
                <w:szCs w:val="24"/>
              </w:rPr>
              <w:t>)</w:t>
            </w:r>
          </w:p>
        </w:tc>
      </w:tr>
      <w:tr w:rsidR="00E35C81" w:rsidRPr="00E35C81" w14:paraId="5B35A485" w14:textId="77777777" w:rsidTr="00A178AC">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7FB4CE9C" w14:textId="77777777" w:rsidR="00E35C81" w:rsidRPr="00E35C81" w:rsidRDefault="00E35C81" w:rsidP="00483AED">
            <w:pPr>
              <w:numPr>
                <w:ilvl w:val="0"/>
                <w:numId w:val="10"/>
              </w:numPr>
              <w:tabs>
                <w:tab w:val="left" w:pos="460"/>
              </w:tabs>
              <w:overflowPunct w:val="0"/>
              <w:autoSpaceDE w:val="0"/>
              <w:autoSpaceDN w:val="0"/>
              <w:adjustRightInd w:val="0"/>
              <w:spacing w:after="0" w:line="240" w:lineRule="auto"/>
              <w:ind w:left="0" w:firstLine="0"/>
              <w:jc w:val="center"/>
              <w:textAlignment w:val="baseline"/>
              <w:rPr>
                <w:rFonts w:ascii="Times New Roman" w:hAnsi="Times New Roman" w:cs="Times New Roman"/>
                <w:b/>
                <w:sz w:val="24"/>
                <w:szCs w:val="24"/>
              </w:rPr>
            </w:pPr>
            <w:r w:rsidRPr="00E35C81">
              <w:rPr>
                <w:rFonts w:ascii="Times New Roman" w:hAnsi="Times New Roman" w:cs="Times New Roman"/>
                <w:b/>
                <w:sz w:val="24"/>
                <w:szCs w:val="24"/>
              </w:rPr>
              <w:t>ДОЛГОСРОЧНЫЕ ОБЯЗАТЕЛЬСТВА</w:t>
            </w:r>
          </w:p>
        </w:tc>
        <w:tc>
          <w:tcPr>
            <w:tcW w:w="1134" w:type="dxa"/>
            <w:tcBorders>
              <w:top w:val="single" w:sz="4" w:space="0" w:color="auto"/>
              <w:left w:val="single" w:sz="4" w:space="0" w:color="auto"/>
              <w:bottom w:val="single" w:sz="4" w:space="0" w:color="auto"/>
              <w:right w:val="single" w:sz="4" w:space="0" w:color="auto"/>
            </w:tcBorders>
            <w:vAlign w:val="center"/>
          </w:tcPr>
          <w:p w14:paraId="56672976" w14:textId="77777777" w:rsidR="00E35C81" w:rsidRPr="00E35C81" w:rsidRDefault="00E35C81" w:rsidP="00483AE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EAE7832" w14:textId="77777777" w:rsidR="00E35C81" w:rsidRPr="00E35C81" w:rsidRDefault="00E35C81"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645F853" w14:textId="77777777" w:rsidR="00E35C81" w:rsidRPr="00E35C81" w:rsidRDefault="00E35C81"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155439AF" w14:textId="77777777" w:rsidR="00E35C81" w:rsidRPr="00E35C81" w:rsidRDefault="00E35C81" w:rsidP="00483AED">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p>
        </w:tc>
      </w:tr>
      <w:tr w:rsidR="00E35C81" w:rsidRPr="00E35C81" w14:paraId="006E9A82" w14:textId="77777777" w:rsidTr="00A178AC">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33F57A21" w14:textId="77777777" w:rsidR="00E35C81" w:rsidRPr="00E35C81" w:rsidRDefault="00E35C81" w:rsidP="00483AED">
            <w:pPr>
              <w:overflowPunct w:val="0"/>
              <w:autoSpaceDE w:val="0"/>
              <w:autoSpaceDN w:val="0"/>
              <w:adjustRightInd w:val="0"/>
              <w:spacing w:after="0" w:line="240" w:lineRule="auto"/>
              <w:textAlignment w:val="baseline"/>
              <w:rPr>
                <w:rFonts w:ascii="Times New Roman" w:hAnsi="Times New Roman" w:cs="Times New Roman"/>
                <w:sz w:val="24"/>
                <w:szCs w:val="24"/>
              </w:rPr>
            </w:pPr>
            <w:r w:rsidRPr="00E35C81">
              <w:rPr>
                <w:rFonts w:ascii="Times New Roman" w:hAnsi="Times New Roman" w:cs="Times New Roman"/>
                <w:sz w:val="24"/>
                <w:szCs w:val="24"/>
              </w:rPr>
              <w:t>Заемные средства</w:t>
            </w:r>
          </w:p>
        </w:tc>
        <w:tc>
          <w:tcPr>
            <w:tcW w:w="1134" w:type="dxa"/>
            <w:tcBorders>
              <w:top w:val="single" w:sz="4" w:space="0" w:color="auto"/>
              <w:left w:val="single" w:sz="4" w:space="0" w:color="auto"/>
              <w:bottom w:val="single" w:sz="4" w:space="0" w:color="auto"/>
              <w:right w:val="single" w:sz="4" w:space="0" w:color="auto"/>
            </w:tcBorders>
            <w:vAlign w:val="center"/>
          </w:tcPr>
          <w:p w14:paraId="6B5B0878" w14:textId="77777777" w:rsidR="00E35C81" w:rsidRPr="00E35C81" w:rsidRDefault="00E35C81" w:rsidP="00483AE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E35C81">
              <w:rPr>
                <w:rFonts w:ascii="Times New Roman" w:hAnsi="Times New Roman" w:cs="Times New Roman"/>
                <w:sz w:val="24"/>
                <w:szCs w:val="24"/>
              </w:rPr>
              <w:t>1410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E60E48C" w14:textId="77777777" w:rsidR="00E35C81" w:rsidRPr="00E35C81" w:rsidRDefault="00E35C81"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E35C81">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62C9991" w14:textId="77777777" w:rsidR="00E35C81" w:rsidRPr="00E35C81" w:rsidRDefault="00E35C81"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E35C8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780C06D2" w14:textId="77777777" w:rsidR="00E35C81" w:rsidRPr="00E35C81" w:rsidRDefault="00E35C81" w:rsidP="00483AED">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E35C81">
              <w:rPr>
                <w:rFonts w:ascii="Times New Roman" w:hAnsi="Times New Roman" w:cs="Times New Roman"/>
                <w:sz w:val="24"/>
                <w:szCs w:val="24"/>
              </w:rPr>
              <w:t>-</w:t>
            </w:r>
          </w:p>
        </w:tc>
      </w:tr>
      <w:tr w:rsidR="00E35C81" w:rsidRPr="00E35C81" w14:paraId="1B0C7BEF" w14:textId="77777777" w:rsidTr="00A178AC">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2E2A1637" w14:textId="77777777" w:rsidR="00E35C81" w:rsidRPr="00E35C81" w:rsidRDefault="00E35C81" w:rsidP="00483AED">
            <w:pPr>
              <w:overflowPunct w:val="0"/>
              <w:autoSpaceDE w:val="0"/>
              <w:autoSpaceDN w:val="0"/>
              <w:adjustRightInd w:val="0"/>
              <w:spacing w:after="0" w:line="240" w:lineRule="auto"/>
              <w:textAlignment w:val="baseline"/>
              <w:rPr>
                <w:rFonts w:ascii="Times New Roman" w:hAnsi="Times New Roman" w:cs="Times New Roman"/>
                <w:sz w:val="24"/>
                <w:szCs w:val="24"/>
              </w:rPr>
            </w:pPr>
            <w:r w:rsidRPr="00E35C81">
              <w:rPr>
                <w:rFonts w:ascii="Times New Roman" w:hAnsi="Times New Roman" w:cs="Times New Roman"/>
                <w:sz w:val="24"/>
                <w:szCs w:val="24"/>
              </w:rPr>
              <w:t>Отложенные налоговые обязательства</w:t>
            </w:r>
          </w:p>
        </w:tc>
        <w:tc>
          <w:tcPr>
            <w:tcW w:w="1134" w:type="dxa"/>
            <w:tcBorders>
              <w:top w:val="single" w:sz="4" w:space="0" w:color="auto"/>
              <w:left w:val="single" w:sz="4" w:space="0" w:color="auto"/>
              <w:bottom w:val="single" w:sz="4" w:space="0" w:color="auto"/>
              <w:right w:val="single" w:sz="4" w:space="0" w:color="auto"/>
            </w:tcBorders>
            <w:vAlign w:val="center"/>
          </w:tcPr>
          <w:p w14:paraId="1FA2FD2C" w14:textId="77777777" w:rsidR="00E35C81" w:rsidRPr="00E35C81" w:rsidRDefault="00E35C81" w:rsidP="00483AE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E35C81">
              <w:rPr>
                <w:rFonts w:ascii="Times New Roman" w:hAnsi="Times New Roman" w:cs="Times New Roman"/>
                <w:sz w:val="24"/>
                <w:szCs w:val="24"/>
              </w:rPr>
              <w:t>1420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AD74103" w14:textId="77777777" w:rsidR="00E35C81" w:rsidRPr="00E35C81" w:rsidRDefault="00E35C81"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E35C81">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EE5DEE1" w14:textId="77777777" w:rsidR="00E35C81" w:rsidRPr="00E35C81" w:rsidRDefault="00E35C81"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E35C8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13A4242D" w14:textId="77777777" w:rsidR="00E35C81" w:rsidRPr="00E35C81" w:rsidRDefault="00E35C81" w:rsidP="00483AED">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E35C81">
              <w:rPr>
                <w:rFonts w:ascii="Times New Roman" w:hAnsi="Times New Roman" w:cs="Times New Roman"/>
                <w:sz w:val="24"/>
                <w:szCs w:val="24"/>
              </w:rPr>
              <w:t>-</w:t>
            </w:r>
          </w:p>
        </w:tc>
      </w:tr>
      <w:tr w:rsidR="00E35C81" w:rsidRPr="00E35C81" w14:paraId="30B37577" w14:textId="77777777" w:rsidTr="00A178AC">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48FB5265" w14:textId="77777777" w:rsidR="00E35C81" w:rsidRPr="00E35C81" w:rsidRDefault="00E35C81" w:rsidP="00483AED">
            <w:pPr>
              <w:overflowPunct w:val="0"/>
              <w:autoSpaceDE w:val="0"/>
              <w:autoSpaceDN w:val="0"/>
              <w:adjustRightInd w:val="0"/>
              <w:spacing w:after="0" w:line="240" w:lineRule="auto"/>
              <w:textAlignment w:val="baseline"/>
              <w:rPr>
                <w:rFonts w:ascii="Times New Roman" w:hAnsi="Times New Roman" w:cs="Times New Roman"/>
                <w:sz w:val="24"/>
                <w:szCs w:val="24"/>
              </w:rPr>
            </w:pPr>
            <w:r w:rsidRPr="00E35C81">
              <w:rPr>
                <w:rFonts w:ascii="Times New Roman" w:hAnsi="Times New Roman" w:cs="Times New Roman"/>
                <w:sz w:val="24"/>
                <w:szCs w:val="24"/>
              </w:rPr>
              <w:t>Оценочные обязательства</w:t>
            </w:r>
          </w:p>
        </w:tc>
        <w:tc>
          <w:tcPr>
            <w:tcW w:w="1134" w:type="dxa"/>
            <w:tcBorders>
              <w:top w:val="single" w:sz="4" w:space="0" w:color="auto"/>
              <w:left w:val="single" w:sz="4" w:space="0" w:color="auto"/>
              <w:bottom w:val="single" w:sz="4" w:space="0" w:color="auto"/>
              <w:right w:val="single" w:sz="4" w:space="0" w:color="auto"/>
            </w:tcBorders>
            <w:vAlign w:val="center"/>
          </w:tcPr>
          <w:p w14:paraId="6C94CCF9" w14:textId="77777777" w:rsidR="00E35C81" w:rsidRPr="00E35C81" w:rsidRDefault="00E35C81" w:rsidP="00483AE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E35C81">
              <w:rPr>
                <w:rFonts w:ascii="Times New Roman" w:hAnsi="Times New Roman" w:cs="Times New Roman"/>
                <w:sz w:val="24"/>
                <w:szCs w:val="24"/>
              </w:rPr>
              <w:t>1430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38855F5" w14:textId="77777777" w:rsidR="00E35C81" w:rsidRPr="00E35C81" w:rsidRDefault="00E35C81"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E35C81">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0566841" w14:textId="77777777" w:rsidR="00E35C81" w:rsidRPr="00E35C81" w:rsidRDefault="00E35C81"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E35C8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4DEA4DB2" w14:textId="77777777" w:rsidR="00E35C81" w:rsidRPr="00E35C81" w:rsidRDefault="00E35C81" w:rsidP="00483AED">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E35C81">
              <w:rPr>
                <w:rFonts w:ascii="Times New Roman" w:hAnsi="Times New Roman" w:cs="Times New Roman"/>
                <w:sz w:val="24"/>
                <w:szCs w:val="24"/>
              </w:rPr>
              <w:t>-</w:t>
            </w:r>
          </w:p>
        </w:tc>
      </w:tr>
      <w:tr w:rsidR="00E35C81" w:rsidRPr="00E35C81" w14:paraId="656DC72A" w14:textId="77777777" w:rsidTr="00A178AC">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6FAE1ADD" w14:textId="77777777" w:rsidR="00E35C81" w:rsidRPr="00E35C81" w:rsidRDefault="00E35C81" w:rsidP="00483AED">
            <w:pPr>
              <w:overflowPunct w:val="0"/>
              <w:autoSpaceDE w:val="0"/>
              <w:autoSpaceDN w:val="0"/>
              <w:adjustRightInd w:val="0"/>
              <w:spacing w:after="0" w:line="240" w:lineRule="auto"/>
              <w:textAlignment w:val="baseline"/>
              <w:rPr>
                <w:rFonts w:ascii="Times New Roman" w:hAnsi="Times New Roman" w:cs="Times New Roman"/>
                <w:sz w:val="24"/>
                <w:szCs w:val="24"/>
              </w:rPr>
            </w:pPr>
            <w:r w:rsidRPr="00E35C81">
              <w:rPr>
                <w:rFonts w:ascii="Times New Roman" w:hAnsi="Times New Roman" w:cs="Times New Roman"/>
                <w:sz w:val="24"/>
                <w:szCs w:val="24"/>
              </w:rPr>
              <w:t>Прочие обязательства</w:t>
            </w:r>
          </w:p>
        </w:tc>
        <w:tc>
          <w:tcPr>
            <w:tcW w:w="1134" w:type="dxa"/>
            <w:tcBorders>
              <w:top w:val="single" w:sz="4" w:space="0" w:color="auto"/>
              <w:left w:val="single" w:sz="4" w:space="0" w:color="auto"/>
              <w:bottom w:val="single" w:sz="4" w:space="0" w:color="auto"/>
              <w:right w:val="single" w:sz="4" w:space="0" w:color="auto"/>
            </w:tcBorders>
            <w:vAlign w:val="center"/>
          </w:tcPr>
          <w:p w14:paraId="054978D0" w14:textId="77777777" w:rsidR="00E35C81" w:rsidRPr="00E35C81" w:rsidRDefault="00E35C81" w:rsidP="00483AE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E35C81">
              <w:rPr>
                <w:rFonts w:ascii="Times New Roman" w:hAnsi="Times New Roman" w:cs="Times New Roman"/>
                <w:sz w:val="24"/>
                <w:szCs w:val="24"/>
              </w:rPr>
              <w:t>1450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EAC8605" w14:textId="77777777" w:rsidR="00E35C81" w:rsidRPr="00E35C81" w:rsidRDefault="00E35C81"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E35C81">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B9E7270" w14:textId="77777777" w:rsidR="00E35C81" w:rsidRPr="00E35C81" w:rsidRDefault="00E35C81"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E35C8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38992002" w14:textId="77777777" w:rsidR="00E35C81" w:rsidRPr="00E35C81" w:rsidRDefault="00E35C81" w:rsidP="00483AED">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E35C81">
              <w:rPr>
                <w:rFonts w:ascii="Times New Roman" w:hAnsi="Times New Roman" w:cs="Times New Roman"/>
                <w:sz w:val="24"/>
                <w:szCs w:val="24"/>
              </w:rPr>
              <w:t>-</w:t>
            </w:r>
          </w:p>
        </w:tc>
      </w:tr>
      <w:tr w:rsidR="00E35C81" w:rsidRPr="00E35C81" w14:paraId="52DC3DA4" w14:textId="77777777" w:rsidTr="00A178AC">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3F7E7950" w14:textId="77777777" w:rsidR="00E35C81" w:rsidRPr="00E35C81" w:rsidRDefault="00E35C81" w:rsidP="00483AED">
            <w:pPr>
              <w:overflowPunct w:val="0"/>
              <w:autoSpaceDE w:val="0"/>
              <w:autoSpaceDN w:val="0"/>
              <w:adjustRightInd w:val="0"/>
              <w:spacing w:after="0" w:line="240" w:lineRule="auto"/>
              <w:textAlignment w:val="baseline"/>
              <w:rPr>
                <w:rFonts w:ascii="Times New Roman" w:hAnsi="Times New Roman" w:cs="Times New Roman"/>
                <w:sz w:val="24"/>
                <w:szCs w:val="24"/>
              </w:rPr>
            </w:pPr>
            <w:r w:rsidRPr="00E35C81">
              <w:rPr>
                <w:rFonts w:ascii="Times New Roman" w:hAnsi="Times New Roman" w:cs="Times New Roman"/>
                <w:sz w:val="24"/>
                <w:szCs w:val="24"/>
              </w:rPr>
              <w:t xml:space="preserve">Итого по разделу </w:t>
            </w:r>
            <w:r w:rsidRPr="00E35C81">
              <w:rPr>
                <w:rFonts w:ascii="Times New Roman" w:hAnsi="Times New Roman" w:cs="Times New Roman"/>
                <w:sz w:val="24"/>
                <w:szCs w:val="24"/>
                <w:lang w:val="en-US"/>
              </w:rPr>
              <w:t>IV</w:t>
            </w:r>
          </w:p>
        </w:tc>
        <w:tc>
          <w:tcPr>
            <w:tcW w:w="1134" w:type="dxa"/>
            <w:tcBorders>
              <w:top w:val="single" w:sz="4" w:space="0" w:color="auto"/>
              <w:left w:val="single" w:sz="4" w:space="0" w:color="auto"/>
              <w:bottom w:val="single" w:sz="4" w:space="0" w:color="auto"/>
              <w:right w:val="single" w:sz="4" w:space="0" w:color="auto"/>
            </w:tcBorders>
            <w:vAlign w:val="center"/>
          </w:tcPr>
          <w:p w14:paraId="7200D0D8" w14:textId="77777777" w:rsidR="00E35C81" w:rsidRPr="00E35C81" w:rsidRDefault="00E35C81" w:rsidP="00483AE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E35C81">
              <w:rPr>
                <w:rFonts w:ascii="Times New Roman" w:hAnsi="Times New Roman" w:cs="Times New Roman"/>
                <w:sz w:val="24"/>
                <w:szCs w:val="24"/>
              </w:rPr>
              <w:t>1400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458E60E" w14:textId="77777777" w:rsidR="00E35C81" w:rsidRPr="00E35C81" w:rsidRDefault="00E35C81"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E35C81">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17E7D08" w14:textId="77777777" w:rsidR="00E35C81" w:rsidRPr="00E35C81" w:rsidRDefault="00E35C81"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E35C8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6C8F5C7E" w14:textId="77777777" w:rsidR="00E35C81" w:rsidRPr="00E35C81" w:rsidRDefault="00E35C81" w:rsidP="00483AED">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E35C81">
              <w:rPr>
                <w:rFonts w:ascii="Times New Roman" w:hAnsi="Times New Roman" w:cs="Times New Roman"/>
                <w:sz w:val="24"/>
                <w:szCs w:val="24"/>
              </w:rPr>
              <w:t>-</w:t>
            </w:r>
          </w:p>
        </w:tc>
      </w:tr>
      <w:tr w:rsidR="00E35C81" w:rsidRPr="00E35C81" w14:paraId="03D2A691" w14:textId="77777777" w:rsidTr="00A178AC">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6635A94C" w14:textId="77777777" w:rsidR="00E35C81" w:rsidRPr="00E35C81" w:rsidRDefault="00E35C81" w:rsidP="00483AED">
            <w:pPr>
              <w:numPr>
                <w:ilvl w:val="0"/>
                <w:numId w:val="10"/>
              </w:numPr>
              <w:tabs>
                <w:tab w:val="left" w:pos="460"/>
              </w:tabs>
              <w:overflowPunct w:val="0"/>
              <w:autoSpaceDE w:val="0"/>
              <w:autoSpaceDN w:val="0"/>
              <w:adjustRightInd w:val="0"/>
              <w:spacing w:after="0" w:line="240" w:lineRule="auto"/>
              <w:ind w:left="34" w:firstLine="0"/>
              <w:jc w:val="center"/>
              <w:textAlignment w:val="baseline"/>
              <w:rPr>
                <w:rFonts w:ascii="Times New Roman" w:hAnsi="Times New Roman" w:cs="Times New Roman"/>
                <w:b/>
                <w:sz w:val="24"/>
                <w:szCs w:val="24"/>
              </w:rPr>
            </w:pPr>
            <w:r w:rsidRPr="00E35C81">
              <w:rPr>
                <w:rFonts w:ascii="Times New Roman" w:hAnsi="Times New Roman" w:cs="Times New Roman"/>
                <w:b/>
                <w:sz w:val="24"/>
                <w:szCs w:val="24"/>
              </w:rPr>
              <w:t>КРАТКОСРОЧНЫЕ ОБЯЗАТЕЛЬСТВА</w:t>
            </w:r>
          </w:p>
        </w:tc>
        <w:tc>
          <w:tcPr>
            <w:tcW w:w="1134" w:type="dxa"/>
            <w:tcBorders>
              <w:top w:val="single" w:sz="4" w:space="0" w:color="auto"/>
              <w:left w:val="single" w:sz="4" w:space="0" w:color="auto"/>
              <w:bottom w:val="single" w:sz="4" w:space="0" w:color="auto"/>
              <w:right w:val="single" w:sz="4" w:space="0" w:color="auto"/>
            </w:tcBorders>
            <w:vAlign w:val="center"/>
          </w:tcPr>
          <w:p w14:paraId="33ACB7F4" w14:textId="77777777" w:rsidR="00E35C81" w:rsidRPr="00E35C81" w:rsidRDefault="00E35C81" w:rsidP="00483AE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419E256" w14:textId="77777777" w:rsidR="00E35C81" w:rsidRPr="00E35C81" w:rsidRDefault="00E35C81"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00CB6C9" w14:textId="77777777" w:rsidR="00E35C81" w:rsidRPr="00E35C81" w:rsidRDefault="00E35C81"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32CD2A0B" w14:textId="77777777" w:rsidR="00E35C81" w:rsidRPr="00E35C81" w:rsidRDefault="00E35C81" w:rsidP="00483AED">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p>
        </w:tc>
      </w:tr>
      <w:tr w:rsidR="00E35C81" w:rsidRPr="00E35C81" w14:paraId="03929DED" w14:textId="77777777" w:rsidTr="00A178AC">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434CAF7D" w14:textId="77777777" w:rsidR="00E35C81" w:rsidRPr="00E35C81" w:rsidRDefault="00E35C81" w:rsidP="00483AED">
            <w:pPr>
              <w:overflowPunct w:val="0"/>
              <w:autoSpaceDE w:val="0"/>
              <w:autoSpaceDN w:val="0"/>
              <w:adjustRightInd w:val="0"/>
              <w:spacing w:after="0" w:line="240" w:lineRule="auto"/>
              <w:textAlignment w:val="baseline"/>
              <w:rPr>
                <w:rFonts w:ascii="Times New Roman" w:hAnsi="Times New Roman" w:cs="Times New Roman"/>
                <w:sz w:val="24"/>
                <w:szCs w:val="24"/>
              </w:rPr>
            </w:pPr>
            <w:r w:rsidRPr="00E35C81">
              <w:rPr>
                <w:rFonts w:ascii="Times New Roman" w:hAnsi="Times New Roman" w:cs="Times New Roman"/>
                <w:sz w:val="24"/>
                <w:szCs w:val="24"/>
              </w:rPr>
              <w:t>Заемные средства</w:t>
            </w:r>
          </w:p>
        </w:tc>
        <w:tc>
          <w:tcPr>
            <w:tcW w:w="1134" w:type="dxa"/>
            <w:tcBorders>
              <w:top w:val="single" w:sz="4" w:space="0" w:color="auto"/>
              <w:left w:val="single" w:sz="4" w:space="0" w:color="auto"/>
              <w:bottom w:val="single" w:sz="4" w:space="0" w:color="auto"/>
              <w:right w:val="single" w:sz="4" w:space="0" w:color="auto"/>
            </w:tcBorders>
            <w:vAlign w:val="center"/>
          </w:tcPr>
          <w:p w14:paraId="6FF52BB1" w14:textId="77777777" w:rsidR="00E35C81" w:rsidRPr="00E35C81" w:rsidRDefault="00E35C81" w:rsidP="00483AE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E35C81">
              <w:rPr>
                <w:rFonts w:ascii="Times New Roman" w:hAnsi="Times New Roman" w:cs="Times New Roman"/>
                <w:sz w:val="24"/>
                <w:szCs w:val="24"/>
              </w:rPr>
              <w:t>1510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B9A2AF9" w14:textId="5569FF79" w:rsidR="00E35C81" w:rsidRPr="00E35C81" w:rsidRDefault="00B560D6"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37285</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46F6E18" w14:textId="0C2758C2" w:rsidR="00E35C81" w:rsidRPr="00E35C81" w:rsidRDefault="00B560D6"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33151</w:t>
            </w:r>
          </w:p>
        </w:tc>
        <w:tc>
          <w:tcPr>
            <w:tcW w:w="1418" w:type="dxa"/>
            <w:tcBorders>
              <w:top w:val="single" w:sz="4" w:space="0" w:color="auto"/>
              <w:left w:val="single" w:sz="4" w:space="0" w:color="auto"/>
              <w:bottom w:val="single" w:sz="4" w:space="0" w:color="auto"/>
              <w:right w:val="single" w:sz="4" w:space="0" w:color="auto"/>
            </w:tcBorders>
            <w:vAlign w:val="center"/>
          </w:tcPr>
          <w:p w14:paraId="51DF6E2D" w14:textId="016AB74A" w:rsidR="00E35C81" w:rsidRPr="00E35C81" w:rsidRDefault="00B560D6" w:rsidP="00483AED">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Pr>
                <w:rFonts w:ascii="Times New Roman" w:hAnsi="Times New Roman" w:cs="Times New Roman"/>
                <w:sz w:val="24"/>
                <w:szCs w:val="24"/>
              </w:rPr>
              <w:t>27991</w:t>
            </w:r>
          </w:p>
        </w:tc>
      </w:tr>
      <w:tr w:rsidR="00E35C81" w:rsidRPr="00E35C81" w14:paraId="2E9F8B5F" w14:textId="77777777" w:rsidTr="00A178AC">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2AC13DF4" w14:textId="77777777" w:rsidR="00E35C81" w:rsidRPr="00E35C81" w:rsidRDefault="00E35C81" w:rsidP="00483AED">
            <w:pPr>
              <w:overflowPunct w:val="0"/>
              <w:autoSpaceDE w:val="0"/>
              <w:autoSpaceDN w:val="0"/>
              <w:adjustRightInd w:val="0"/>
              <w:spacing w:after="0" w:line="240" w:lineRule="auto"/>
              <w:textAlignment w:val="baseline"/>
              <w:rPr>
                <w:rFonts w:ascii="Times New Roman" w:hAnsi="Times New Roman" w:cs="Times New Roman"/>
                <w:sz w:val="24"/>
                <w:szCs w:val="24"/>
              </w:rPr>
            </w:pPr>
            <w:r w:rsidRPr="00E35C81">
              <w:rPr>
                <w:rFonts w:ascii="Times New Roman" w:hAnsi="Times New Roman" w:cs="Times New Roman"/>
                <w:sz w:val="24"/>
                <w:szCs w:val="24"/>
              </w:rPr>
              <w:t>Кредиторская задолженность</w:t>
            </w:r>
          </w:p>
        </w:tc>
        <w:tc>
          <w:tcPr>
            <w:tcW w:w="1134" w:type="dxa"/>
            <w:tcBorders>
              <w:top w:val="single" w:sz="4" w:space="0" w:color="auto"/>
              <w:left w:val="single" w:sz="4" w:space="0" w:color="auto"/>
              <w:bottom w:val="single" w:sz="4" w:space="0" w:color="auto"/>
              <w:right w:val="single" w:sz="4" w:space="0" w:color="auto"/>
            </w:tcBorders>
            <w:vAlign w:val="center"/>
          </w:tcPr>
          <w:p w14:paraId="52727D9A" w14:textId="77777777" w:rsidR="00E35C81" w:rsidRPr="00E35C81" w:rsidRDefault="00E35C81" w:rsidP="00483AE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E35C81">
              <w:rPr>
                <w:rFonts w:ascii="Times New Roman" w:hAnsi="Times New Roman" w:cs="Times New Roman"/>
                <w:sz w:val="24"/>
                <w:szCs w:val="24"/>
              </w:rPr>
              <w:t>1520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D494D1F" w14:textId="6398A3CF" w:rsidR="00E35C81" w:rsidRPr="00E35C81" w:rsidRDefault="00B560D6"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176028</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0205F60" w14:textId="0BA1BCA9" w:rsidR="00E35C81" w:rsidRPr="00E35C81" w:rsidRDefault="00B560D6"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211439</w:t>
            </w:r>
          </w:p>
        </w:tc>
        <w:tc>
          <w:tcPr>
            <w:tcW w:w="1418" w:type="dxa"/>
            <w:tcBorders>
              <w:top w:val="single" w:sz="4" w:space="0" w:color="auto"/>
              <w:left w:val="single" w:sz="4" w:space="0" w:color="auto"/>
              <w:bottom w:val="single" w:sz="4" w:space="0" w:color="auto"/>
              <w:right w:val="single" w:sz="4" w:space="0" w:color="auto"/>
            </w:tcBorders>
            <w:vAlign w:val="center"/>
          </w:tcPr>
          <w:p w14:paraId="04F7B9CC" w14:textId="2D9F9D94" w:rsidR="00E35C81" w:rsidRPr="00E35C81" w:rsidRDefault="00B560D6" w:rsidP="00483AED">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Pr>
                <w:rFonts w:ascii="Times New Roman" w:hAnsi="Times New Roman" w:cs="Times New Roman"/>
                <w:sz w:val="24"/>
                <w:szCs w:val="24"/>
              </w:rPr>
              <w:t>212750</w:t>
            </w:r>
          </w:p>
        </w:tc>
      </w:tr>
      <w:tr w:rsidR="00E35C81" w:rsidRPr="00E35C81" w14:paraId="3716037E" w14:textId="77777777" w:rsidTr="00A178AC">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39B28132" w14:textId="77777777" w:rsidR="00E35C81" w:rsidRPr="00E35C81" w:rsidRDefault="00E35C81" w:rsidP="00483AED">
            <w:pPr>
              <w:overflowPunct w:val="0"/>
              <w:autoSpaceDE w:val="0"/>
              <w:autoSpaceDN w:val="0"/>
              <w:adjustRightInd w:val="0"/>
              <w:spacing w:after="0" w:line="240" w:lineRule="auto"/>
              <w:textAlignment w:val="baseline"/>
              <w:rPr>
                <w:rFonts w:ascii="Times New Roman" w:hAnsi="Times New Roman" w:cs="Times New Roman"/>
                <w:sz w:val="24"/>
                <w:szCs w:val="24"/>
              </w:rPr>
            </w:pPr>
            <w:r w:rsidRPr="00E35C81">
              <w:rPr>
                <w:rFonts w:ascii="Times New Roman" w:hAnsi="Times New Roman" w:cs="Times New Roman"/>
                <w:sz w:val="24"/>
                <w:szCs w:val="24"/>
              </w:rPr>
              <w:t>Доходы будущих периодов</w:t>
            </w:r>
          </w:p>
        </w:tc>
        <w:tc>
          <w:tcPr>
            <w:tcW w:w="1134" w:type="dxa"/>
            <w:tcBorders>
              <w:top w:val="single" w:sz="4" w:space="0" w:color="auto"/>
              <w:left w:val="single" w:sz="4" w:space="0" w:color="auto"/>
              <w:bottom w:val="single" w:sz="4" w:space="0" w:color="auto"/>
              <w:right w:val="single" w:sz="4" w:space="0" w:color="auto"/>
            </w:tcBorders>
            <w:vAlign w:val="center"/>
          </w:tcPr>
          <w:p w14:paraId="10133229" w14:textId="77777777" w:rsidR="00E35C81" w:rsidRPr="00E35C81" w:rsidRDefault="00E35C81" w:rsidP="00483AE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E35C81">
              <w:rPr>
                <w:rFonts w:ascii="Times New Roman" w:hAnsi="Times New Roman" w:cs="Times New Roman"/>
                <w:sz w:val="24"/>
                <w:szCs w:val="24"/>
              </w:rPr>
              <w:t>1530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B77FDF3" w14:textId="77777777" w:rsidR="00E35C81" w:rsidRPr="00E35C81" w:rsidRDefault="00E35C81"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E35C81">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5562FD0" w14:textId="77777777" w:rsidR="00E35C81" w:rsidRPr="00E35C81" w:rsidRDefault="00E35C81"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E35C8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667524EA" w14:textId="77777777" w:rsidR="00E35C81" w:rsidRPr="00E35C81" w:rsidRDefault="00E35C81" w:rsidP="00483AED">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E35C81">
              <w:rPr>
                <w:rFonts w:ascii="Times New Roman" w:hAnsi="Times New Roman" w:cs="Times New Roman"/>
                <w:sz w:val="24"/>
                <w:szCs w:val="24"/>
              </w:rPr>
              <w:t>-</w:t>
            </w:r>
          </w:p>
        </w:tc>
      </w:tr>
      <w:tr w:rsidR="00E35C81" w:rsidRPr="00E35C81" w14:paraId="0DCCC504" w14:textId="77777777" w:rsidTr="00A178AC">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6290D47C" w14:textId="77777777" w:rsidR="00E35C81" w:rsidRPr="00E35C81" w:rsidRDefault="00E35C81" w:rsidP="00483AED">
            <w:pPr>
              <w:overflowPunct w:val="0"/>
              <w:autoSpaceDE w:val="0"/>
              <w:autoSpaceDN w:val="0"/>
              <w:adjustRightInd w:val="0"/>
              <w:spacing w:after="0" w:line="240" w:lineRule="auto"/>
              <w:textAlignment w:val="baseline"/>
              <w:rPr>
                <w:rFonts w:ascii="Times New Roman" w:hAnsi="Times New Roman" w:cs="Times New Roman"/>
                <w:sz w:val="24"/>
                <w:szCs w:val="24"/>
              </w:rPr>
            </w:pPr>
            <w:r w:rsidRPr="00E35C81">
              <w:rPr>
                <w:rFonts w:ascii="Times New Roman" w:hAnsi="Times New Roman" w:cs="Times New Roman"/>
                <w:sz w:val="24"/>
                <w:szCs w:val="24"/>
              </w:rPr>
              <w:t>Оценочные обязательства</w:t>
            </w:r>
          </w:p>
        </w:tc>
        <w:tc>
          <w:tcPr>
            <w:tcW w:w="1134" w:type="dxa"/>
            <w:tcBorders>
              <w:top w:val="single" w:sz="4" w:space="0" w:color="auto"/>
              <w:left w:val="single" w:sz="4" w:space="0" w:color="auto"/>
              <w:bottom w:val="single" w:sz="4" w:space="0" w:color="auto"/>
              <w:right w:val="single" w:sz="4" w:space="0" w:color="auto"/>
            </w:tcBorders>
            <w:vAlign w:val="center"/>
          </w:tcPr>
          <w:p w14:paraId="69347F79" w14:textId="77777777" w:rsidR="00E35C81" w:rsidRPr="00E35C81" w:rsidRDefault="00E35C81" w:rsidP="00483AE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E35C81">
              <w:rPr>
                <w:rFonts w:ascii="Times New Roman" w:hAnsi="Times New Roman" w:cs="Times New Roman"/>
                <w:sz w:val="24"/>
                <w:szCs w:val="24"/>
              </w:rPr>
              <w:t>1540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E0B2A6A" w14:textId="77777777" w:rsidR="00E35C81" w:rsidRPr="00E35C81" w:rsidRDefault="00E35C81"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E35C81">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D66D5BD" w14:textId="77777777" w:rsidR="00E35C81" w:rsidRPr="00E35C81" w:rsidRDefault="00E35C81"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E35C8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5D227419" w14:textId="77777777" w:rsidR="00E35C81" w:rsidRPr="00E35C81" w:rsidRDefault="00E35C81" w:rsidP="00483AED">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E35C81">
              <w:rPr>
                <w:rFonts w:ascii="Times New Roman" w:hAnsi="Times New Roman" w:cs="Times New Roman"/>
                <w:sz w:val="24"/>
                <w:szCs w:val="24"/>
              </w:rPr>
              <w:t>-</w:t>
            </w:r>
          </w:p>
        </w:tc>
      </w:tr>
      <w:tr w:rsidR="00E35C81" w:rsidRPr="00E35C81" w14:paraId="01AE4BFA" w14:textId="77777777" w:rsidTr="00A178AC">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03AEED71" w14:textId="77777777" w:rsidR="00E35C81" w:rsidRPr="00E35C81" w:rsidRDefault="00E35C81" w:rsidP="00483AED">
            <w:pPr>
              <w:overflowPunct w:val="0"/>
              <w:autoSpaceDE w:val="0"/>
              <w:autoSpaceDN w:val="0"/>
              <w:adjustRightInd w:val="0"/>
              <w:spacing w:after="0" w:line="240" w:lineRule="auto"/>
              <w:textAlignment w:val="baseline"/>
              <w:rPr>
                <w:rFonts w:ascii="Times New Roman" w:hAnsi="Times New Roman" w:cs="Times New Roman"/>
                <w:sz w:val="24"/>
                <w:szCs w:val="24"/>
              </w:rPr>
            </w:pPr>
            <w:r w:rsidRPr="00E35C81">
              <w:rPr>
                <w:rFonts w:ascii="Times New Roman" w:hAnsi="Times New Roman" w:cs="Times New Roman"/>
                <w:sz w:val="24"/>
                <w:szCs w:val="24"/>
              </w:rPr>
              <w:t>Прочие обязательства</w:t>
            </w:r>
          </w:p>
        </w:tc>
        <w:tc>
          <w:tcPr>
            <w:tcW w:w="1134" w:type="dxa"/>
            <w:tcBorders>
              <w:top w:val="single" w:sz="4" w:space="0" w:color="auto"/>
              <w:left w:val="single" w:sz="4" w:space="0" w:color="auto"/>
              <w:bottom w:val="single" w:sz="4" w:space="0" w:color="auto"/>
              <w:right w:val="single" w:sz="4" w:space="0" w:color="auto"/>
            </w:tcBorders>
            <w:vAlign w:val="center"/>
          </w:tcPr>
          <w:p w14:paraId="68D7CA5C" w14:textId="77777777" w:rsidR="00E35C81" w:rsidRPr="00E35C81" w:rsidRDefault="00E35C81" w:rsidP="00483AE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E35C81">
              <w:rPr>
                <w:rFonts w:ascii="Times New Roman" w:hAnsi="Times New Roman" w:cs="Times New Roman"/>
                <w:sz w:val="24"/>
                <w:szCs w:val="24"/>
              </w:rPr>
              <w:t>1550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97B221C" w14:textId="77777777" w:rsidR="00E35C81" w:rsidRPr="00E35C81" w:rsidRDefault="00E35C81"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E35C81">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3D85B39" w14:textId="77777777" w:rsidR="00E35C81" w:rsidRPr="00E35C81" w:rsidRDefault="00E35C81"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E35C81">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5E306562" w14:textId="77777777" w:rsidR="00E35C81" w:rsidRPr="00E35C81" w:rsidRDefault="00E35C81" w:rsidP="00483AED">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E35C81">
              <w:rPr>
                <w:rFonts w:ascii="Times New Roman" w:hAnsi="Times New Roman" w:cs="Times New Roman"/>
                <w:sz w:val="24"/>
                <w:szCs w:val="24"/>
              </w:rPr>
              <w:t>-</w:t>
            </w:r>
          </w:p>
        </w:tc>
      </w:tr>
      <w:tr w:rsidR="00E35C81" w:rsidRPr="00E35C81" w14:paraId="43835FAC" w14:textId="77777777" w:rsidTr="00A178AC">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16A57477" w14:textId="77777777" w:rsidR="00E35C81" w:rsidRPr="00E35C81" w:rsidRDefault="00E35C81" w:rsidP="00483AED">
            <w:pPr>
              <w:overflowPunct w:val="0"/>
              <w:autoSpaceDE w:val="0"/>
              <w:autoSpaceDN w:val="0"/>
              <w:adjustRightInd w:val="0"/>
              <w:spacing w:after="0" w:line="240" w:lineRule="auto"/>
              <w:textAlignment w:val="baseline"/>
              <w:rPr>
                <w:rFonts w:ascii="Times New Roman" w:hAnsi="Times New Roman" w:cs="Times New Roman"/>
                <w:sz w:val="24"/>
                <w:szCs w:val="24"/>
              </w:rPr>
            </w:pPr>
            <w:r w:rsidRPr="00E35C81">
              <w:rPr>
                <w:rFonts w:ascii="Times New Roman" w:hAnsi="Times New Roman" w:cs="Times New Roman"/>
                <w:sz w:val="24"/>
                <w:szCs w:val="24"/>
              </w:rPr>
              <w:lastRenderedPageBreak/>
              <w:t xml:space="preserve">Итого по разделу </w:t>
            </w:r>
            <w:r w:rsidRPr="00E35C81">
              <w:rPr>
                <w:rFonts w:ascii="Times New Roman" w:hAnsi="Times New Roman" w:cs="Times New Roman"/>
                <w:sz w:val="24"/>
                <w:szCs w:val="24"/>
                <w:lang w:val="en-US"/>
              </w:rPr>
              <w:t>V</w:t>
            </w:r>
          </w:p>
        </w:tc>
        <w:tc>
          <w:tcPr>
            <w:tcW w:w="1134" w:type="dxa"/>
            <w:tcBorders>
              <w:top w:val="single" w:sz="4" w:space="0" w:color="auto"/>
              <w:left w:val="single" w:sz="4" w:space="0" w:color="auto"/>
              <w:bottom w:val="single" w:sz="4" w:space="0" w:color="auto"/>
              <w:right w:val="single" w:sz="4" w:space="0" w:color="auto"/>
            </w:tcBorders>
            <w:vAlign w:val="center"/>
          </w:tcPr>
          <w:p w14:paraId="6471A703" w14:textId="77777777" w:rsidR="00E35C81" w:rsidRPr="00E35C81" w:rsidRDefault="00E35C81" w:rsidP="00483AE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E35C81">
              <w:rPr>
                <w:rFonts w:ascii="Times New Roman" w:hAnsi="Times New Roman" w:cs="Times New Roman"/>
                <w:sz w:val="24"/>
                <w:szCs w:val="24"/>
              </w:rPr>
              <w:t>1500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7210E41" w14:textId="35FE7F9B" w:rsidR="00E35C81" w:rsidRPr="00E35C81" w:rsidRDefault="00B560D6"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213313</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A2CD098" w14:textId="4F60D5E9" w:rsidR="00E35C81" w:rsidRPr="00E35C81" w:rsidRDefault="00B560D6"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244590</w:t>
            </w:r>
          </w:p>
        </w:tc>
        <w:tc>
          <w:tcPr>
            <w:tcW w:w="1418" w:type="dxa"/>
            <w:tcBorders>
              <w:top w:val="single" w:sz="4" w:space="0" w:color="auto"/>
              <w:left w:val="single" w:sz="4" w:space="0" w:color="auto"/>
              <w:bottom w:val="single" w:sz="4" w:space="0" w:color="auto"/>
              <w:right w:val="single" w:sz="4" w:space="0" w:color="auto"/>
            </w:tcBorders>
            <w:vAlign w:val="center"/>
          </w:tcPr>
          <w:p w14:paraId="344B3029" w14:textId="01FAB857" w:rsidR="00E35C81" w:rsidRPr="00E35C81" w:rsidRDefault="00B560D6" w:rsidP="00483AED">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Pr>
                <w:rFonts w:ascii="Times New Roman" w:hAnsi="Times New Roman" w:cs="Times New Roman"/>
                <w:sz w:val="24"/>
                <w:szCs w:val="24"/>
              </w:rPr>
              <w:t>240740</w:t>
            </w:r>
          </w:p>
        </w:tc>
      </w:tr>
      <w:tr w:rsidR="00E35C81" w:rsidRPr="00E35C81" w14:paraId="4202B98F" w14:textId="77777777" w:rsidTr="00A178AC">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21FA2DF7" w14:textId="77777777" w:rsidR="00E35C81" w:rsidRPr="00E35C81" w:rsidRDefault="00E35C81" w:rsidP="00483AED">
            <w:pPr>
              <w:overflowPunct w:val="0"/>
              <w:autoSpaceDE w:val="0"/>
              <w:autoSpaceDN w:val="0"/>
              <w:adjustRightInd w:val="0"/>
              <w:spacing w:after="0" w:line="240" w:lineRule="auto"/>
              <w:textAlignment w:val="baseline"/>
              <w:rPr>
                <w:rFonts w:ascii="Times New Roman" w:hAnsi="Times New Roman" w:cs="Times New Roman"/>
                <w:sz w:val="24"/>
                <w:szCs w:val="24"/>
              </w:rPr>
            </w:pPr>
            <w:r w:rsidRPr="00E35C81">
              <w:rPr>
                <w:rFonts w:ascii="Times New Roman" w:hAnsi="Times New Roman" w:cs="Times New Roman"/>
                <w:sz w:val="24"/>
                <w:szCs w:val="24"/>
              </w:rPr>
              <w:t>БАЛАНС</w:t>
            </w:r>
          </w:p>
        </w:tc>
        <w:tc>
          <w:tcPr>
            <w:tcW w:w="1134" w:type="dxa"/>
            <w:tcBorders>
              <w:top w:val="single" w:sz="4" w:space="0" w:color="auto"/>
              <w:left w:val="single" w:sz="4" w:space="0" w:color="auto"/>
              <w:bottom w:val="single" w:sz="4" w:space="0" w:color="auto"/>
              <w:right w:val="single" w:sz="4" w:space="0" w:color="auto"/>
            </w:tcBorders>
            <w:vAlign w:val="center"/>
          </w:tcPr>
          <w:p w14:paraId="15C22676" w14:textId="77777777" w:rsidR="00E35C81" w:rsidRPr="00E35C81" w:rsidRDefault="00E35C81" w:rsidP="00483AE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E35C81">
              <w:rPr>
                <w:rFonts w:ascii="Times New Roman" w:hAnsi="Times New Roman" w:cs="Times New Roman"/>
                <w:sz w:val="24"/>
                <w:szCs w:val="24"/>
              </w:rPr>
              <w:t>1700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44A4C84" w14:textId="27A70B9D" w:rsidR="00E35C81" w:rsidRPr="00E35C81" w:rsidRDefault="00B560D6"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109056</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1664104" w14:textId="0E7A6011" w:rsidR="00E35C81" w:rsidRPr="00E35C81" w:rsidRDefault="00B560D6" w:rsidP="00483AE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178971</w:t>
            </w:r>
          </w:p>
        </w:tc>
        <w:tc>
          <w:tcPr>
            <w:tcW w:w="1418" w:type="dxa"/>
            <w:tcBorders>
              <w:top w:val="single" w:sz="4" w:space="0" w:color="auto"/>
              <w:left w:val="single" w:sz="4" w:space="0" w:color="auto"/>
              <w:bottom w:val="single" w:sz="4" w:space="0" w:color="auto"/>
              <w:right w:val="single" w:sz="4" w:space="0" w:color="auto"/>
            </w:tcBorders>
            <w:vAlign w:val="center"/>
          </w:tcPr>
          <w:p w14:paraId="0AD900DC" w14:textId="27F5C2EF" w:rsidR="00E35C81" w:rsidRPr="00E35C81" w:rsidRDefault="00B560D6" w:rsidP="00483AED">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Pr>
                <w:rFonts w:ascii="Times New Roman" w:hAnsi="Times New Roman" w:cs="Times New Roman"/>
                <w:sz w:val="24"/>
                <w:szCs w:val="24"/>
              </w:rPr>
              <w:t>192650</w:t>
            </w:r>
          </w:p>
        </w:tc>
      </w:tr>
    </w:tbl>
    <w:p w14:paraId="6BCE593A" w14:textId="77777777" w:rsidR="00483AED" w:rsidRDefault="00483AED" w:rsidP="00483AED">
      <w:pPr>
        <w:tabs>
          <w:tab w:val="left" w:pos="-284"/>
          <w:tab w:val="left" w:pos="180"/>
        </w:tabs>
        <w:spacing w:after="0" w:line="240" w:lineRule="auto"/>
        <w:ind w:left="-284"/>
        <w:jc w:val="center"/>
        <w:rPr>
          <w:rFonts w:ascii="Times New Roman" w:hAnsi="Times New Roman" w:cs="Times New Roman"/>
          <w:b/>
          <w:sz w:val="24"/>
          <w:szCs w:val="24"/>
        </w:rPr>
      </w:pPr>
    </w:p>
    <w:p w14:paraId="328B7B11" w14:textId="7B3BC118" w:rsidR="00E35C81" w:rsidRPr="00E35C81" w:rsidRDefault="00E35C81" w:rsidP="00483AED">
      <w:pPr>
        <w:tabs>
          <w:tab w:val="left" w:pos="-284"/>
          <w:tab w:val="left" w:pos="180"/>
        </w:tabs>
        <w:spacing w:after="0" w:line="240" w:lineRule="auto"/>
        <w:ind w:left="-284"/>
        <w:jc w:val="center"/>
        <w:rPr>
          <w:rFonts w:ascii="Times New Roman" w:hAnsi="Times New Roman" w:cs="Times New Roman"/>
          <w:b/>
          <w:sz w:val="24"/>
          <w:szCs w:val="24"/>
        </w:rPr>
      </w:pPr>
      <w:r w:rsidRPr="00E35C81">
        <w:rPr>
          <w:rFonts w:ascii="Times New Roman" w:hAnsi="Times New Roman" w:cs="Times New Roman"/>
          <w:b/>
          <w:sz w:val="24"/>
          <w:szCs w:val="24"/>
        </w:rPr>
        <w:t>Отчет о финансовых результатах за Январь – Декабрь 20</w:t>
      </w:r>
      <w:r w:rsidR="00B560D6">
        <w:rPr>
          <w:rFonts w:ascii="Times New Roman" w:hAnsi="Times New Roman" w:cs="Times New Roman"/>
          <w:b/>
          <w:sz w:val="24"/>
          <w:szCs w:val="24"/>
        </w:rPr>
        <w:t>20</w:t>
      </w:r>
      <w:r w:rsidRPr="00E35C81">
        <w:rPr>
          <w:rFonts w:ascii="Times New Roman" w:hAnsi="Times New Roman" w:cs="Times New Roman"/>
          <w:b/>
          <w:sz w:val="24"/>
          <w:szCs w:val="24"/>
        </w:rPr>
        <w:t>г.</w:t>
      </w:r>
    </w:p>
    <w:p w14:paraId="2BFD0787" w14:textId="77777777" w:rsidR="00E35C81" w:rsidRPr="00E35C81" w:rsidRDefault="00E35C81" w:rsidP="00483AED">
      <w:pPr>
        <w:overflowPunct w:val="0"/>
        <w:autoSpaceDE w:val="0"/>
        <w:autoSpaceDN w:val="0"/>
        <w:adjustRightInd w:val="0"/>
        <w:spacing w:after="0" w:line="240" w:lineRule="auto"/>
        <w:ind w:firstLine="709"/>
        <w:jc w:val="right"/>
        <w:textAlignment w:val="baseline"/>
        <w:rPr>
          <w:rFonts w:ascii="Times New Roman" w:hAnsi="Times New Roman" w:cs="Times New Roman"/>
          <w:b/>
          <w:sz w:val="24"/>
          <w:szCs w:val="24"/>
        </w:rPr>
      </w:pPr>
      <w:r w:rsidRPr="00E35C81">
        <w:rPr>
          <w:rFonts w:ascii="Times New Roman" w:hAnsi="Times New Roman" w:cs="Times New Roman"/>
          <w:b/>
          <w:sz w:val="24"/>
          <w:szCs w:val="24"/>
        </w:rPr>
        <w:t>Единица измерения - в тыс. рублей</w:t>
      </w:r>
    </w:p>
    <w:p w14:paraId="2516A368" w14:textId="77777777" w:rsidR="00E35C81" w:rsidRPr="00E35C81" w:rsidRDefault="00E35C81" w:rsidP="00483AED">
      <w:pPr>
        <w:overflowPunct w:val="0"/>
        <w:autoSpaceDE w:val="0"/>
        <w:autoSpaceDN w:val="0"/>
        <w:adjustRightInd w:val="0"/>
        <w:spacing w:after="0" w:line="240" w:lineRule="auto"/>
        <w:ind w:left="-142"/>
        <w:textAlignment w:val="baseline"/>
        <w:rPr>
          <w:rFonts w:ascii="Times New Roman" w:hAnsi="Times New Roman" w:cs="Times New Roman"/>
          <w:b/>
          <w:sz w:val="24"/>
          <w:szCs w:val="24"/>
        </w:rPr>
      </w:pPr>
    </w:p>
    <w:tbl>
      <w:tblPr>
        <w:tblW w:w="9669" w:type="dxa"/>
        <w:tblInd w:w="-176" w:type="dxa"/>
        <w:tblLook w:val="04A0" w:firstRow="1" w:lastRow="0" w:firstColumn="1" w:lastColumn="0" w:noHBand="0" w:noVBand="1"/>
      </w:tblPr>
      <w:tblGrid>
        <w:gridCol w:w="5387"/>
        <w:gridCol w:w="980"/>
        <w:gridCol w:w="1601"/>
        <w:gridCol w:w="1701"/>
      </w:tblGrid>
      <w:tr w:rsidR="00E35C81" w:rsidRPr="00E35C81" w14:paraId="4B02C855" w14:textId="77777777" w:rsidTr="00A178AC">
        <w:trPr>
          <w:trHeight w:val="565"/>
        </w:trPr>
        <w:tc>
          <w:tcPr>
            <w:tcW w:w="5387" w:type="dxa"/>
            <w:tcBorders>
              <w:top w:val="single" w:sz="4" w:space="0" w:color="auto"/>
              <w:left w:val="single" w:sz="4" w:space="0" w:color="auto"/>
              <w:bottom w:val="single" w:sz="4" w:space="0" w:color="auto"/>
              <w:right w:val="nil"/>
            </w:tcBorders>
            <w:noWrap/>
            <w:vAlign w:val="center"/>
            <w:hideMark/>
          </w:tcPr>
          <w:p w14:paraId="70878CB1" w14:textId="77777777" w:rsidR="00E35C81" w:rsidRPr="00E35C81" w:rsidRDefault="00E35C81" w:rsidP="00483AED">
            <w:pPr>
              <w:autoSpaceDN w:val="0"/>
              <w:spacing w:after="0" w:line="240" w:lineRule="auto"/>
              <w:jc w:val="center"/>
              <w:rPr>
                <w:rFonts w:ascii="Times New Roman" w:hAnsi="Times New Roman" w:cs="Times New Roman"/>
                <w:b/>
                <w:sz w:val="24"/>
                <w:szCs w:val="24"/>
              </w:rPr>
            </w:pPr>
            <w:r w:rsidRPr="00E35C81">
              <w:rPr>
                <w:rFonts w:ascii="Times New Roman" w:hAnsi="Times New Roman" w:cs="Times New Roman"/>
                <w:b/>
                <w:sz w:val="24"/>
                <w:szCs w:val="24"/>
              </w:rPr>
              <w:t>Наименование показателя</w:t>
            </w:r>
          </w:p>
        </w:tc>
        <w:tc>
          <w:tcPr>
            <w:tcW w:w="980" w:type="dxa"/>
            <w:tcBorders>
              <w:top w:val="single" w:sz="4" w:space="0" w:color="auto"/>
              <w:left w:val="single" w:sz="4" w:space="0" w:color="auto"/>
              <w:bottom w:val="single" w:sz="4" w:space="0" w:color="auto"/>
              <w:right w:val="single" w:sz="4" w:space="0" w:color="auto"/>
            </w:tcBorders>
            <w:vAlign w:val="center"/>
          </w:tcPr>
          <w:p w14:paraId="1B2D602F" w14:textId="77777777" w:rsidR="00E35C81" w:rsidRPr="00E35C81" w:rsidRDefault="00E35C81" w:rsidP="00483AED">
            <w:pPr>
              <w:autoSpaceDN w:val="0"/>
              <w:spacing w:after="0" w:line="240" w:lineRule="auto"/>
              <w:ind w:left="-133"/>
              <w:jc w:val="center"/>
              <w:rPr>
                <w:rFonts w:ascii="Times New Roman" w:hAnsi="Times New Roman" w:cs="Times New Roman"/>
                <w:b/>
                <w:sz w:val="24"/>
                <w:szCs w:val="24"/>
              </w:rPr>
            </w:pPr>
            <w:r w:rsidRPr="00E35C81">
              <w:rPr>
                <w:rFonts w:ascii="Times New Roman" w:hAnsi="Times New Roman" w:cs="Times New Roman"/>
                <w:b/>
                <w:sz w:val="24"/>
                <w:szCs w:val="24"/>
              </w:rPr>
              <w:t>Код</w:t>
            </w:r>
          </w:p>
        </w:tc>
        <w:tc>
          <w:tcPr>
            <w:tcW w:w="1601" w:type="dxa"/>
            <w:tcBorders>
              <w:top w:val="single" w:sz="4" w:space="0" w:color="auto"/>
              <w:left w:val="single" w:sz="4" w:space="0" w:color="auto"/>
              <w:bottom w:val="single" w:sz="4" w:space="0" w:color="auto"/>
              <w:right w:val="single" w:sz="4" w:space="0" w:color="auto"/>
            </w:tcBorders>
            <w:vAlign w:val="center"/>
          </w:tcPr>
          <w:p w14:paraId="36CFA48C" w14:textId="77777777" w:rsidR="00E35C81" w:rsidRPr="00E35C81" w:rsidRDefault="00E35C81" w:rsidP="00483AED">
            <w:pPr>
              <w:autoSpaceDN w:val="0"/>
              <w:spacing w:after="0" w:line="240" w:lineRule="auto"/>
              <w:ind w:left="-133"/>
              <w:jc w:val="center"/>
              <w:rPr>
                <w:rFonts w:ascii="Times New Roman" w:hAnsi="Times New Roman" w:cs="Times New Roman"/>
                <w:b/>
                <w:sz w:val="24"/>
                <w:szCs w:val="24"/>
              </w:rPr>
            </w:pPr>
            <w:r w:rsidRPr="00E35C81">
              <w:rPr>
                <w:rFonts w:ascii="Times New Roman" w:hAnsi="Times New Roman" w:cs="Times New Roman"/>
                <w:b/>
                <w:sz w:val="24"/>
                <w:szCs w:val="24"/>
              </w:rPr>
              <w:t xml:space="preserve">За Январь - Декабрь </w:t>
            </w:r>
          </w:p>
          <w:p w14:paraId="56E84E8C" w14:textId="2EF5D5E0" w:rsidR="00E35C81" w:rsidRPr="00E35C81" w:rsidRDefault="00E35C81" w:rsidP="00B560D6">
            <w:pPr>
              <w:autoSpaceDN w:val="0"/>
              <w:spacing w:after="0" w:line="240" w:lineRule="auto"/>
              <w:ind w:left="-133"/>
              <w:jc w:val="center"/>
              <w:rPr>
                <w:rFonts w:ascii="Times New Roman" w:hAnsi="Times New Roman" w:cs="Times New Roman"/>
                <w:b/>
                <w:sz w:val="24"/>
                <w:szCs w:val="24"/>
              </w:rPr>
            </w:pPr>
            <w:r w:rsidRPr="00E35C81">
              <w:rPr>
                <w:rFonts w:ascii="Times New Roman" w:hAnsi="Times New Roman" w:cs="Times New Roman"/>
                <w:b/>
                <w:sz w:val="24"/>
                <w:szCs w:val="24"/>
              </w:rPr>
              <w:t>20</w:t>
            </w:r>
            <w:r w:rsidR="00B560D6">
              <w:rPr>
                <w:rFonts w:ascii="Times New Roman" w:hAnsi="Times New Roman" w:cs="Times New Roman"/>
                <w:b/>
                <w:sz w:val="24"/>
                <w:szCs w:val="24"/>
              </w:rPr>
              <w:t>20</w:t>
            </w:r>
            <w:r w:rsidRPr="00E35C81">
              <w:rPr>
                <w:rFonts w:ascii="Times New Roman" w:hAnsi="Times New Roman" w:cs="Times New Roman"/>
                <w:b/>
                <w:sz w:val="24"/>
                <w:szCs w:val="24"/>
              </w:rPr>
              <w:t>г.</w:t>
            </w:r>
          </w:p>
        </w:tc>
        <w:tc>
          <w:tcPr>
            <w:tcW w:w="1701" w:type="dxa"/>
            <w:tcBorders>
              <w:top w:val="single" w:sz="4" w:space="0" w:color="auto"/>
              <w:left w:val="single" w:sz="4" w:space="0" w:color="auto"/>
              <w:bottom w:val="single" w:sz="4" w:space="0" w:color="auto"/>
              <w:right w:val="single" w:sz="4" w:space="0" w:color="auto"/>
            </w:tcBorders>
            <w:vAlign w:val="center"/>
          </w:tcPr>
          <w:p w14:paraId="291A39D6" w14:textId="77777777" w:rsidR="00E35C81" w:rsidRPr="00E35C81" w:rsidRDefault="00E35C81" w:rsidP="00483AED">
            <w:pPr>
              <w:autoSpaceDN w:val="0"/>
              <w:spacing w:after="0" w:line="240" w:lineRule="auto"/>
              <w:jc w:val="center"/>
              <w:rPr>
                <w:rFonts w:ascii="Times New Roman" w:hAnsi="Times New Roman" w:cs="Times New Roman"/>
                <w:b/>
                <w:sz w:val="24"/>
                <w:szCs w:val="24"/>
              </w:rPr>
            </w:pPr>
            <w:r w:rsidRPr="00E35C81">
              <w:rPr>
                <w:rFonts w:ascii="Times New Roman" w:hAnsi="Times New Roman" w:cs="Times New Roman"/>
                <w:b/>
                <w:sz w:val="24"/>
                <w:szCs w:val="24"/>
              </w:rPr>
              <w:t>За Январь – Декабрь</w:t>
            </w:r>
          </w:p>
          <w:p w14:paraId="6E298C93" w14:textId="22F19B81" w:rsidR="00E35C81" w:rsidRPr="00E35C81" w:rsidRDefault="00E35C81" w:rsidP="00B560D6">
            <w:pPr>
              <w:autoSpaceDN w:val="0"/>
              <w:spacing w:after="0" w:line="240" w:lineRule="auto"/>
              <w:jc w:val="center"/>
              <w:rPr>
                <w:rFonts w:ascii="Times New Roman" w:hAnsi="Times New Roman" w:cs="Times New Roman"/>
                <w:b/>
                <w:sz w:val="24"/>
                <w:szCs w:val="24"/>
              </w:rPr>
            </w:pPr>
            <w:r w:rsidRPr="00E35C81">
              <w:rPr>
                <w:rFonts w:ascii="Times New Roman" w:hAnsi="Times New Roman" w:cs="Times New Roman"/>
                <w:b/>
                <w:sz w:val="24"/>
                <w:szCs w:val="24"/>
              </w:rPr>
              <w:t>201</w:t>
            </w:r>
            <w:r w:rsidR="00B560D6">
              <w:rPr>
                <w:rFonts w:ascii="Times New Roman" w:hAnsi="Times New Roman" w:cs="Times New Roman"/>
                <w:b/>
                <w:sz w:val="24"/>
                <w:szCs w:val="24"/>
              </w:rPr>
              <w:t>9</w:t>
            </w:r>
            <w:r w:rsidRPr="00E35C81">
              <w:rPr>
                <w:rFonts w:ascii="Times New Roman" w:hAnsi="Times New Roman" w:cs="Times New Roman"/>
                <w:b/>
                <w:sz w:val="24"/>
                <w:szCs w:val="24"/>
              </w:rPr>
              <w:t>г.</w:t>
            </w:r>
          </w:p>
        </w:tc>
      </w:tr>
      <w:tr w:rsidR="00E35C81" w:rsidRPr="00E35C81" w14:paraId="11C234EE" w14:textId="77777777" w:rsidTr="00A178AC">
        <w:trPr>
          <w:trHeight w:val="255"/>
        </w:trPr>
        <w:tc>
          <w:tcPr>
            <w:tcW w:w="5387" w:type="dxa"/>
            <w:tcBorders>
              <w:top w:val="single" w:sz="4" w:space="0" w:color="auto"/>
              <w:left w:val="single" w:sz="4" w:space="0" w:color="auto"/>
              <w:bottom w:val="single" w:sz="4" w:space="0" w:color="auto"/>
              <w:right w:val="nil"/>
            </w:tcBorders>
            <w:noWrap/>
          </w:tcPr>
          <w:p w14:paraId="44CC3221" w14:textId="77777777" w:rsidR="00E35C81" w:rsidRPr="00E35C81" w:rsidRDefault="00E35C81" w:rsidP="00483AED">
            <w:pPr>
              <w:autoSpaceDN w:val="0"/>
              <w:spacing w:after="0" w:line="240" w:lineRule="auto"/>
              <w:rPr>
                <w:rFonts w:ascii="Times New Roman" w:hAnsi="Times New Roman" w:cs="Times New Roman"/>
                <w:sz w:val="24"/>
                <w:szCs w:val="24"/>
              </w:rPr>
            </w:pPr>
            <w:r w:rsidRPr="00E35C81">
              <w:rPr>
                <w:rFonts w:ascii="Times New Roman" w:hAnsi="Times New Roman" w:cs="Times New Roman"/>
                <w:sz w:val="24"/>
                <w:szCs w:val="24"/>
              </w:rPr>
              <w:t>Выручка</w:t>
            </w:r>
          </w:p>
        </w:tc>
        <w:tc>
          <w:tcPr>
            <w:tcW w:w="980" w:type="dxa"/>
            <w:tcBorders>
              <w:top w:val="single" w:sz="4" w:space="0" w:color="auto"/>
              <w:left w:val="single" w:sz="4" w:space="0" w:color="auto"/>
              <w:bottom w:val="single" w:sz="4" w:space="0" w:color="auto"/>
              <w:right w:val="single" w:sz="4" w:space="0" w:color="auto"/>
            </w:tcBorders>
            <w:vAlign w:val="center"/>
          </w:tcPr>
          <w:p w14:paraId="68AC003D" w14:textId="77777777" w:rsidR="00E35C81" w:rsidRPr="00E35C81" w:rsidRDefault="00E35C81" w:rsidP="00483AED">
            <w:pPr>
              <w:autoSpaceDN w:val="0"/>
              <w:spacing w:after="0" w:line="240" w:lineRule="auto"/>
              <w:jc w:val="center"/>
              <w:rPr>
                <w:rFonts w:ascii="Times New Roman" w:hAnsi="Times New Roman" w:cs="Times New Roman"/>
                <w:sz w:val="24"/>
                <w:szCs w:val="24"/>
              </w:rPr>
            </w:pPr>
            <w:r w:rsidRPr="00E35C81">
              <w:rPr>
                <w:rFonts w:ascii="Times New Roman" w:hAnsi="Times New Roman" w:cs="Times New Roman"/>
                <w:sz w:val="24"/>
                <w:szCs w:val="24"/>
              </w:rPr>
              <w:t>2110</w:t>
            </w:r>
          </w:p>
        </w:tc>
        <w:tc>
          <w:tcPr>
            <w:tcW w:w="1601" w:type="dxa"/>
            <w:tcBorders>
              <w:top w:val="single" w:sz="4" w:space="0" w:color="auto"/>
              <w:left w:val="single" w:sz="4" w:space="0" w:color="auto"/>
              <w:bottom w:val="single" w:sz="4" w:space="0" w:color="auto"/>
              <w:right w:val="single" w:sz="4" w:space="0" w:color="auto"/>
            </w:tcBorders>
            <w:vAlign w:val="center"/>
          </w:tcPr>
          <w:p w14:paraId="299225B6" w14:textId="4CBBECC5" w:rsidR="00E35C81" w:rsidRPr="00E35C81" w:rsidRDefault="00B560D6" w:rsidP="00483AED">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1113</w:t>
            </w:r>
          </w:p>
        </w:tc>
        <w:tc>
          <w:tcPr>
            <w:tcW w:w="1701" w:type="dxa"/>
            <w:tcBorders>
              <w:top w:val="single" w:sz="4" w:space="0" w:color="auto"/>
              <w:left w:val="single" w:sz="4" w:space="0" w:color="auto"/>
              <w:bottom w:val="single" w:sz="4" w:space="0" w:color="auto"/>
              <w:right w:val="single" w:sz="4" w:space="0" w:color="auto"/>
            </w:tcBorders>
            <w:vAlign w:val="center"/>
          </w:tcPr>
          <w:p w14:paraId="66BD9321" w14:textId="565D92D1" w:rsidR="00E35C81" w:rsidRPr="00E35C81" w:rsidRDefault="00B560D6" w:rsidP="00483AED">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78686</w:t>
            </w:r>
          </w:p>
        </w:tc>
      </w:tr>
      <w:tr w:rsidR="00E35C81" w:rsidRPr="00E35C81" w14:paraId="36C004A7" w14:textId="77777777" w:rsidTr="00A178AC">
        <w:trPr>
          <w:trHeight w:val="255"/>
        </w:trPr>
        <w:tc>
          <w:tcPr>
            <w:tcW w:w="5387" w:type="dxa"/>
            <w:tcBorders>
              <w:top w:val="single" w:sz="4" w:space="0" w:color="auto"/>
              <w:left w:val="single" w:sz="4" w:space="0" w:color="auto"/>
              <w:bottom w:val="single" w:sz="4" w:space="0" w:color="auto"/>
              <w:right w:val="nil"/>
            </w:tcBorders>
            <w:noWrap/>
            <w:vAlign w:val="center"/>
          </w:tcPr>
          <w:p w14:paraId="62753D11" w14:textId="77777777" w:rsidR="00E35C81" w:rsidRPr="00E35C81" w:rsidRDefault="00E35C81" w:rsidP="00483AED">
            <w:pPr>
              <w:autoSpaceDN w:val="0"/>
              <w:spacing w:after="0" w:line="240" w:lineRule="auto"/>
              <w:rPr>
                <w:rFonts w:ascii="Times New Roman" w:hAnsi="Times New Roman" w:cs="Times New Roman"/>
                <w:sz w:val="24"/>
                <w:szCs w:val="24"/>
              </w:rPr>
            </w:pPr>
            <w:r w:rsidRPr="00E35C81">
              <w:rPr>
                <w:rFonts w:ascii="Times New Roman" w:hAnsi="Times New Roman" w:cs="Times New Roman"/>
                <w:sz w:val="24"/>
                <w:szCs w:val="24"/>
              </w:rPr>
              <w:t>Себестоимость продаж</w:t>
            </w:r>
          </w:p>
        </w:tc>
        <w:tc>
          <w:tcPr>
            <w:tcW w:w="980" w:type="dxa"/>
            <w:tcBorders>
              <w:top w:val="single" w:sz="4" w:space="0" w:color="auto"/>
              <w:left w:val="single" w:sz="4" w:space="0" w:color="auto"/>
              <w:bottom w:val="single" w:sz="4" w:space="0" w:color="auto"/>
              <w:right w:val="single" w:sz="4" w:space="0" w:color="auto"/>
            </w:tcBorders>
            <w:vAlign w:val="center"/>
          </w:tcPr>
          <w:p w14:paraId="46B48E44" w14:textId="77777777" w:rsidR="00E35C81" w:rsidRPr="00E35C81" w:rsidRDefault="00E35C81" w:rsidP="00483AED">
            <w:pPr>
              <w:autoSpaceDN w:val="0"/>
              <w:spacing w:after="0" w:line="240" w:lineRule="auto"/>
              <w:jc w:val="center"/>
              <w:rPr>
                <w:rFonts w:ascii="Times New Roman" w:hAnsi="Times New Roman" w:cs="Times New Roman"/>
                <w:sz w:val="24"/>
                <w:szCs w:val="24"/>
              </w:rPr>
            </w:pPr>
            <w:r w:rsidRPr="00E35C81">
              <w:rPr>
                <w:rFonts w:ascii="Times New Roman" w:hAnsi="Times New Roman" w:cs="Times New Roman"/>
                <w:sz w:val="24"/>
                <w:szCs w:val="24"/>
              </w:rPr>
              <w:t>2120</w:t>
            </w:r>
          </w:p>
        </w:tc>
        <w:tc>
          <w:tcPr>
            <w:tcW w:w="1601" w:type="dxa"/>
            <w:tcBorders>
              <w:top w:val="single" w:sz="4" w:space="0" w:color="auto"/>
              <w:left w:val="single" w:sz="4" w:space="0" w:color="auto"/>
              <w:bottom w:val="single" w:sz="4" w:space="0" w:color="auto"/>
              <w:right w:val="single" w:sz="8" w:space="0" w:color="auto"/>
            </w:tcBorders>
            <w:vAlign w:val="center"/>
          </w:tcPr>
          <w:p w14:paraId="17C29F6C" w14:textId="05755689" w:rsidR="00E35C81" w:rsidRPr="00E35C81" w:rsidRDefault="00B560D6" w:rsidP="00483AED">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(6607)</w:t>
            </w:r>
          </w:p>
        </w:tc>
        <w:tc>
          <w:tcPr>
            <w:tcW w:w="1701" w:type="dxa"/>
            <w:tcBorders>
              <w:top w:val="single" w:sz="4" w:space="0" w:color="auto"/>
              <w:left w:val="single" w:sz="4" w:space="0" w:color="auto"/>
              <w:bottom w:val="single" w:sz="4" w:space="0" w:color="auto"/>
              <w:right w:val="single" w:sz="8" w:space="0" w:color="auto"/>
            </w:tcBorders>
            <w:vAlign w:val="center"/>
          </w:tcPr>
          <w:p w14:paraId="206AA81C" w14:textId="0D30E606" w:rsidR="00E35C81" w:rsidRPr="00E35C81" w:rsidRDefault="00B560D6" w:rsidP="00483AED">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(54043)</w:t>
            </w:r>
          </w:p>
        </w:tc>
      </w:tr>
      <w:tr w:rsidR="00E35C81" w:rsidRPr="00E35C81" w14:paraId="7F071C1C" w14:textId="77777777" w:rsidTr="00A178AC">
        <w:trPr>
          <w:trHeight w:val="273"/>
        </w:trPr>
        <w:tc>
          <w:tcPr>
            <w:tcW w:w="5387" w:type="dxa"/>
            <w:tcBorders>
              <w:top w:val="single" w:sz="4" w:space="0" w:color="auto"/>
              <w:left w:val="single" w:sz="4" w:space="0" w:color="auto"/>
              <w:bottom w:val="single" w:sz="4" w:space="0" w:color="auto"/>
              <w:right w:val="nil"/>
            </w:tcBorders>
            <w:noWrap/>
            <w:vAlign w:val="center"/>
          </w:tcPr>
          <w:p w14:paraId="7F7F4345" w14:textId="77777777" w:rsidR="00E35C81" w:rsidRPr="00E35C81" w:rsidRDefault="00E35C81" w:rsidP="00483AED">
            <w:pPr>
              <w:autoSpaceDN w:val="0"/>
              <w:spacing w:after="0" w:line="240" w:lineRule="auto"/>
              <w:rPr>
                <w:rFonts w:ascii="Times New Roman" w:hAnsi="Times New Roman" w:cs="Times New Roman"/>
                <w:sz w:val="24"/>
                <w:szCs w:val="24"/>
              </w:rPr>
            </w:pPr>
            <w:r w:rsidRPr="00E35C81">
              <w:rPr>
                <w:rFonts w:ascii="Times New Roman" w:hAnsi="Times New Roman" w:cs="Times New Roman"/>
                <w:sz w:val="24"/>
                <w:szCs w:val="24"/>
              </w:rPr>
              <w:t>Валовая прибыль (убыток)</w:t>
            </w:r>
          </w:p>
        </w:tc>
        <w:tc>
          <w:tcPr>
            <w:tcW w:w="980" w:type="dxa"/>
            <w:tcBorders>
              <w:top w:val="single" w:sz="4" w:space="0" w:color="auto"/>
              <w:left w:val="single" w:sz="4" w:space="0" w:color="auto"/>
              <w:bottom w:val="single" w:sz="4" w:space="0" w:color="auto"/>
              <w:right w:val="single" w:sz="4" w:space="0" w:color="auto"/>
            </w:tcBorders>
            <w:vAlign w:val="center"/>
          </w:tcPr>
          <w:p w14:paraId="5044AEA5" w14:textId="77777777" w:rsidR="00E35C81" w:rsidRPr="00E35C81" w:rsidRDefault="00E35C81" w:rsidP="00483AED">
            <w:pPr>
              <w:autoSpaceDN w:val="0"/>
              <w:spacing w:after="0" w:line="240" w:lineRule="auto"/>
              <w:jc w:val="center"/>
              <w:rPr>
                <w:rFonts w:ascii="Times New Roman" w:hAnsi="Times New Roman" w:cs="Times New Roman"/>
                <w:sz w:val="24"/>
                <w:szCs w:val="24"/>
              </w:rPr>
            </w:pPr>
            <w:r w:rsidRPr="00E35C81">
              <w:rPr>
                <w:rFonts w:ascii="Times New Roman" w:hAnsi="Times New Roman" w:cs="Times New Roman"/>
                <w:sz w:val="24"/>
                <w:szCs w:val="24"/>
              </w:rPr>
              <w:t>2100</w:t>
            </w:r>
          </w:p>
        </w:tc>
        <w:tc>
          <w:tcPr>
            <w:tcW w:w="1601" w:type="dxa"/>
            <w:tcBorders>
              <w:top w:val="single" w:sz="4" w:space="0" w:color="auto"/>
              <w:left w:val="single" w:sz="4" w:space="0" w:color="auto"/>
              <w:bottom w:val="single" w:sz="4" w:space="0" w:color="auto"/>
              <w:right w:val="single" w:sz="8" w:space="0" w:color="auto"/>
            </w:tcBorders>
            <w:vAlign w:val="center"/>
          </w:tcPr>
          <w:p w14:paraId="75ECBE17" w14:textId="21255B70" w:rsidR="00E35C81" w:rsidRPr="00E35C81" w:rsidRDefault="00B560D6" w:rsidP="00483AED">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(5494)</w:t>
            </w:r>
          </w:p>
        </w:tc>
        <w:tc>
          <w:tcPr>
            <w:tcW w:w="1701" w:type="dxa"/>
            <w:tcBorders>
              <w:top w:val="single" w:sz="4" w:space="0" w:color="auto"/>
              <w:left w:val="single" w:sz="4" w:space="0" w:color="auto"/>
              <w:bottom w:val="single" w:sz="4" w:space="0" w:color="auto"/>
              <w:right w:val="single" w:sz="8" w:space="0" w:color="auto"/>
            </w:tcBorders>
            <w:vAlign w:val="center"/>
          </w:tcPr>
          <w:p w14:paraId="16456381" w14:textId="35DCDFEE" w:rsidR="00E35C81" w:rsidRPr="00E35C81" w:rsidRDefault="00B560D6" w:rsidP="00483AED">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24643</w:t>
            </w:r>
          </w:p>
        </w:tc>
      </w:tr>
      <w:tr w:rsidR="00E35C81" w:rsidRPr="00E35C81" w14:paraId="5E793906" w14:textId="77777777" w:rsidTr="00A178AC">
        <w:trPr>
          <w:trHeight w:val="263"/>
        </w:trPr>
        <w:tc>
          <w:tcPr>
            <w:tcW w:w="5387" w:type="dxa"/>
            <w:tcBorders>
              <w:top w:val="single" w:sz="4" w:space="0" w:color="auto"/>
              <w:left w:val="single" w:sz="4" w:space="0" w:color="auto"/>
              <w:bottom w:val="single" w:sz="4" w:space="0" w:color="auto"/>
              <w:right w:val="nil"/>
            </w:tcBorders>
            <w:noWrap/>
            <w:vAlign w:val="center"/>
          </w:tcPr>
          <w:p w14:paraId="4ECE4C9E" w14:textId="77777777" w:rsidR="00E35C81" w:rsidRPr="00E35C81" w:rsidRDefault="00E35C81" w:rsidP="00483AED">
            <w:pPr>
              <w:autoSpaceDN w:val="0"/>
              <w:spacing w:after="0" w:line="240" w:lineRule="auto"/>
              <w:rPr>
                <w:rFonts w:ascii="Times New Roman" w:hAnsi="Times New Roman" w:cs="Times New Roman"/>
                <w:sz w:val="24"/>
                <w:szCs w:val="24"/>
              </w:rPr>
            </w:pPr>
            <w:r w:rsidRPr="00E35C81">
              <w:rPr>
                <w:rFonts w:ascii="Times New Roman" w:hAnsi="Times New Roman" w:cs="Times New Roman"/>
                <w:sz w:val="24"/>
                <w:szCs w:val="24"/>
              </w:rPr>
              <w:t>Коммерческие расходы</w:t>
            </w:r>
          </w:p>
        </w:tc>
        <w:tc>
          <w:tcPr>
            <w:tcW w:w="980" w:type="dxa"/>
            <w:tcBorders>
              <w:top w:val="single" w:sz="4" w:space="0" w:color="auto"/>
              <w:left w:val="single" w:sz="4" w:space="0" w:color="auto"/>
              <w:bottom w:val="single" w:sz="4" w:space="0" w:color="auto"/>
              <w:right w:val="single" w:sz="4" w:space="0" w:color="auto"/>
            </w:tcBorders>
            <w:vAlign w:val="center"/>
          </w:tcPr>
          <w:p w14:paraId="5B5E1958" w14:textId="77777777" w:rsidR="00E35C81" w:rsidRPr="00E35C81" w:rsidRDefault="00E35C81" w:rsidP="00483AED">
            <w:pPr>
              <w:autoSpaceDN w:val="0"/>
              <w:spacing w:after="0" w:line="240" w:lineRule="auto"/>
              <w:jc w:val="center"/>
              <w:rPr>
                <w:rFonts w:ascii="Times New Roman" w:hAnsi="Times New Roman" w:cs="Times New Roman"/>
                <w:sz w:val="24"/>
                <w:szCs w:val="24"/>
              </w:rPr>
            </w:pPr>
            <w:r w:rsidRPr="00E35C81">
              <w:rPr>
                <w:rFonts w:ascii="Times New Roman" w:hAnsi="Times New Roman" w:cs="Times New Roman"/>
                <w:sz w:val="24"/>
                <w:szCs w:val="24"/>
              </w:rPr>
              <w:t>2210</w:t>
            </w:r>
          </w:p>
        </w:tc>
        <w:tc>
          <w:tcPr>
            <w:tcW w:w="1601" w:type="dxa"/>
            <w:tcBorders>
              <w:top w:val="single" w:sz="4" w:space="0" w:color="auto"/>
              <w:left w:val="single" w:sz="4" w:space="0" w:color="auto"/>
              <w:bottom w:val="single" w:sz="4" w:space="0" w:color="auto"/>
              <w:right w:val="single" w:sz="8" w:space="0" w:color="auto"/>
            </w:tcBorders>
            <w:vAlign w:val="center"/>
          </w:tcPr>
          <w:p w14:paraId="43FF3DE7" w14:textId="07642BA2" w:rsidR="00E35C81" w:rsidRPr="00E35C81" w:rsidRDefault="00E35C81" w:rsidP="00483AED">
            <w:pPr>
              <w:autoSpaceDN w:val="0"/>
              <w:spacing w:after="0" w:line="240" w:lineRule="auto"/>
              <w:jc w:val="right"/>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8" w:space="0" w:color="auto"/>
            </w:tcBorders>
            <w:vAlign w:val="center"/>
          </w:tcPr>
          <w:p w14:paraId="31F6A734" w14:textId="350E79D2" w:rsidR="00E35C81" w:rsidRPr="00E35C81" w:rsidRDefault="00E35C81" w:rsidP="00483AED">
            <w:pPr>
              <w:autoSpaceDN w:val="0"/>
              <w:spacing w:after="0" w:line="240" w:lineRule="auto"/>
              <w:jc w:val="right"/>
              <w:rPr>
                <w:rFonts w:ascii="Times New Roman" w:hAnsi="Times New Roman" w:cs="Times New Roman"/>
                <w:sz w:val="24"/>
                <w:szCs w:val="24"/>
              </w:rPr>
            </w:pPr>
          </w:p>
        </w:tc>
      </w:tr>
      <w:tr w:rsidR="00E35C81" w:rsidRPr="00E35C81" w14:paraId="41D5BC41" w14:textId="77777777" w:rsidTr="00A178AC">
        <w:trPr>
          <w:trHeight w:val="267"/>
        </w:trPr>
        <w:tc>
          <w:tcPr>
            <w:tcW w:w="5387" w:type="dxa"/>
            <w:tcBorders>
              <w:top w:val="single" w:sz="4" w:space="0" w:color="auto"/>
              <w:left w:val="single" w:sz="4" w:space="0" w:color="auto"/>
              <w:bottom w:val="single" w:sz="4" w:space="0" w:color="auto"/>
              <w:right w:val="nil"/>
            </w:tcBorders>
            <w:noWrap/>
            <w:vAlign w:val="center"/>
          </w:tcPr>
          <w:p w14:paraId="6B8D91CA" w14:textId="77777777" w:rsidR="00E35C81" w:rsidRPr="00E35C81" w:rsidRDefault="00E35C81" w:rsidP="00483AED">
            <w:pPr>
              <w:autoSpaceDN w:val="0"/>
              <w:spacing w:after="0" w:line="240" w:lineRule="auto"/>
              <w:rPr>
                <w:rFonts w:ascii="Times New Roman" w:hAnsi="Times New Roman" w:cs="Times New Roman"/>
                <w:sz w:val="24"/>
                <w:szCs w:val="24"/>
              </w:rPr>
            </w:pPr>
            <w:r w:rsidRPr="00E35C81">
              <w:rPr>
                <w:rFonts w:ascii="Times New Roman" w:hAnsi="Times New Roman" w:cs="Times New Roman"/>
                <w:sz w:val="24"/>
                <w:szCs w:val="24"/>
              </w:rPr>
              <w:t>Управленческие расходы</w:t>
            </w:r>
          </w:p>
        </w:tc>
        <w:tc>
          <w:tcPr>
            <w:tcW w:w="980" w:type="dxa"/>
            <w:tcBorders>
              <w:top w:val="single" w:sz="4" w:space="0" w:color="auto"/>
              <w:left w:val="single" w:sz="4" w:space="0" w:color="auto"/>
              <w:bottom w:val="single" w:sz="4" w:space="0" w:color="auto"/>
              <w:right w:val="single" w:sz="4" w:space="0" w:color="auto"/>
            </w:tcBorders>
            <w:vAlign w:val="center"/>
          </w:tcPr>
          <w:p w14:paraId="311EE0D4" w14:textId="77777777" w:rsidR="00E35C81" w:rsidRPr="00E35C81" w:rsidRDefault="00E35C81" w:rsidP="00483AED">
            <w:pPr>
              <w:autoSpaceDN w:val="0"/>
              <w:spacing w:after="0" w:line="240" w:lineRule="auto"/>
              <w:jc w:val="center"/>
              <w:rPr>
                <w:rFonts w:ascii="Times New Roman" w:hAnsi="Times New Roman" w:cs="Times New Roman"/>
                <w:sz w:val="24"/>
                <w:szCs w:val="24"/>
              </w:rPr>
            </w:pPr>
            <w:r w:rsidRPr="00E35C81">
              <w:rPr>
                <w:rFonts w:ascii="Times New Roman" w:hAnsi="Times New Roman" w:cs="Times New Roman"/>
                <w:sz w:val="24"/>
                <w:szCs w:val="24"/>
              </w:rPr>
              <w:t>2220</w:t>
            </w:r>
          </w:p>
        </w:tc>
        <w:tc>
          <w:tcPr>
            <w:tcW w:w="1601" w:type="dxa"/>
            <w:tcBorders>
              <w:top w:val="single" w:sz="4" w:space="0" w:color="auto"/>
              <w:left w:val="single" w:sz="4" w:space="0" w:color="auto"/>
              <w:bottom w:val="single" w:sz="4" w:space="0" w:color="auto"/>
              <w:right w:val="single" w:sz="8" w:space="0" w:color="auto"/>
            </w:tcBorders>
            <w:vAlign w:val="center"/>
          </w:tcPr>
          <w:p w14:paraId="08A3F4F8" w14:textId="59C55A49" w:rsidR="00E35C81" w:rsidRPr="00E35C81" w:rsidRDefault="00B560D6" w:rsidP="00483AED">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(29023)</w:t>
            </w:r>
          </w:p>
        </w:tc>
        <w:tc>
          <w:tcPr>
            <w:tcW w:w="1701" w:type="dxa"/>
            <w:tcBorders>
              <w:top w:val="single" w:sz="4" w:space="0" w:color="auto"/>
              <w:left w:val="single" w:sz="4" w:space="0" w:color="auto"/>
              <w:bottom w:val="single" w:sz="4" w:space="0" w:color="auto"/>
              <w:right w:val="single" w:sz="8" w:space="0" w:color="auto"/>
            </w:tcBorders>
            <w:vAlign w:val="center"/>
          </w:tcPr>
          <w:p w14:paraId="14F97A4E" w14:textId="06EA7DED" w:rsidR="00E35C81" w:rsidRPr="00E35C81" w:rsidRDefault="00B560D6" w:rsidP="00483AED">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(29330)</w:t>
            </w:r>
          </w:p>
        </w:tc>
      </w:tr>
      <w:tr w:rsidR="00E35C81" w:rsidRPr="00E35C81" w14:paraId="77748085" w14:textId="77777777" w:rsidTr="00A178AC">
        <w:trPr>
          <w:trHeight w:val="267"/>
        </w:trPr>
        <w:tc>
          <w:tcPr>
            <w:tcW w:w="5387" w:type="dxa"/>
            <w:tcBorders>
              <w:top w:val="single" w:sz="4" w:space="0" w:color="auto"/>
              <w:left w:val="single" w:sz="4" w:space="0" w:color="auto"/>
              <w:bottom w:val="single" w:sz="4" w:space="0" w:color="auto"/>
              <w:right w:val="nil"/>
            </w:tcBorders>
            <w:noWrap/>
            <w:vAlign w:val="center"/>
          </w:tcPr>
          <w:p w14:paraId="3FA3F31D" w14:textId="77777777" w:rsidR="00E35C81" w:rsidRPr="00E35C81" w:rsidRDefault="00E35C81" w:rsidP="00B560D6">
            <w:pPr>
              <w:autoSpaceDN w:val="0"/>
              <w:spacing w:after="0" w:line="240" w:lineRule="auto"/>
              <w:rPr>
                <w:rFonts w:ascii="Times New Roman" w:hAnsi="Times New Roman" w:cs="Times New Roman"/>
                <w:sz w:val="24"/>
                <w:szCs w:val="24"/>
              </w:rPr>
            </w:pPr>
            <w:r w:rsidRPr="00E35C81">
              <w:rPr>
                <w:rFonts w:ascii="Times New Roman" w:hAnsi="Times New Roman" w:cs="Times New Roman"/>
                <w:sz w:val="24"/>
                <w:szCs w:val="24"/>
              </w:rPr>
              <w:t>Прибыль (убыток) от продаж</w:t>
            </w:r>
          </w:p>
        </w:tc>
        <w:tc>
          <w:tcPr>
            <w:tcW w:w="980" w:type="dxa"/>
            <w:tcBorders>
              <w:top w:val="single" w:sz="4" w:space="0" w:color="auto"/>
              <w:left w:val="single" w:sz="4" w:space="0" w:color="auto"/>
              <w:bottom w:val="single" w:sz="4" w:space="0" w:color="auto"/>
              <w:right w:val="single" w:sz="4" w:space="0" w:color="auto"/>
            </w:tcBorders>
            <w:vAlign w:val="center"/>
          </w:tcPr>
          <w:p w14:paraId="0FB26FC9" w14:textId="77777777" w:rsidR="00E35C81" w:rsidRPr="00E35C81" w:rsidRDefault="00E35C81" w:rsidP="00483AED">
            <w:pPr>
              <w:autoSpaceDN w:val="0"/>
              <w:spacing w:after="0" w:line="240" w:lineRule="auto"/>
              <w:jc w:val="center"/>
              <w:rPr>
                <w:rFonts w:ascii="Times New Roman" w:hAnsi="Times New Roman" w:cs="Times New Roman"/>
                <w:sz w:val="24"/>
                <w:szCs w:val="24"/>
              </w:rPr>
            </w:pPr>
            <w:r w:rsidRPr="00E35C81">
              <w:rPr>
                <w:rFonts w:ascii="Times New Roman" w:hAnsi="Times New Roman" w:cs="Times New Roman"/>
                <w:sz w:val="24"/>
                <w:szCs w:val="24"/>
              </w:rPr>
              <w:t>2200</w:t>
            </w:r>
          </w:p>
        </w:tc>
        <w:tc>
          <w:tcPr>
            <w:tcW w:w="1601" w:type="dxa"/>
            <w:tcBorders>
              <w:top w:val="single" w:sz="4" w:space="0" w:color="auto"/>
              <w:left w:val="single" w:sz="4" w:space="0" w:color="auto"/>
              <w:bottom w:val="single" w:sz="4" w:space="0" w:color="auto"/>
              <w:right w:val="single" w:sz="8" w:space="0" w:color="auto"/>
            </w:tcBorders>
            <w:vAlign w:val="center"/>
          </w:tcPr>
          <w:p w14:paraId="4B773A1A" w14:textId="32F631CB" w:rsidR="00E35C81" w:rsidRPr="00E35C81" w:rsidRDefault="00B560D6" w:rsidP="00483AED">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(34517)</w:t>
            </w:r>
          </w:p>
        </w:tc>
        <w:tc>
          <w:tcPr>
            <w:tcW w:w="1701" w:type="dxa"/>
            <w:tcBorders>
              <w:top w:val="single" w:sz="4" w:space="0" w:color="auto"/>
              <w:left w:val="single" w:sz="4" w:space="0" w:color="auto"/>
              <w:bottom w:val="single" w:sz="4" w:space="0" w:color="auto"/>
              <w:right w:val="single" w:sz="8" w:space="0" w:color="auto"/>
            </w:tcBorders>
            <w:vAlign w:val="center"/>
          </w:tcPr>
          <w:p w14:paraId="37FCC73F" w14:textId="27602014" w:rsidR="00E35C81" w:rsidRPr="00E35C81" w:rsidRDefault="00B560D6" w:rsidP="00483AED">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(4687)</w:t>
            </w:r>
          </w:p>
        </w:tc>
      </w:tr>
      <w:tr w:rsidR="00E35C81" w:rsidRPr="00E35C81" w14:paraId="0AEB83E2" w14:textId="77777777" w:rsidTr="00A178AC">
        <w:trPr>
          <w:trHeight w:val="267"/>
        </w:trPr>
        <w:tc>
          <w:tcPr>
            <w:tcW w:w="5387" w:type="dxa"/>
            <w:tcBorders>
              <w:top w:val="single" w:sz="4" w:space="0" w:color="auto"/>
              <w:left w:val="single" w:sz="4" w:space="0" w:color="auto"/>
              <w:bottom w:val="single" w:sz="4" w:space="0" w:color="auto"/>
              <w:right w:val="nil"/>
            </w:tcBorders>
            <w:noWrap/>
            <w:vAlign w:val="center"/>
          </w:tcPr>
          <w:p w14:paraId="4B7356D7" w14:textId="77777777" w:rsidR="00E35C81" w:rsidRPr="00E35C81" w:rsidRDefault="00E35C81" w:rsidP="00483AED">
            <w:pPr>
              <w:autoSpaceDN w:val="0"/>
              <w:spacing w:after="0" w:line="240" w:lineRule="auto"/>
              <w:rPr>
                <w:rFonts w:ascii="Times New Roman" w:hAnsi="Times New Roman" w:cs="Times New Roman"/>
                <w:sz w:val="24"/>
                <w:szCs w:val="24"/>
              </w:rPr>
            </w:pPr>
            <w:r w:rsidRPr="00E35C81">
              <w:rPr>
                <w:rFonts w:ascii="Times New Roman" w:hAnsi="Times New Roman" w:cs="Times New Roman"/>
                <w:sz w:val="24"/>
                <w:szCs w:val="24"/>
              </w:rPr>
              <w:t>Доходы от участия в других организациях</w:t>
            </w:r>
          </w:p>
        </w:tc>
        <w:tc>
          <w:tcPr>
            <w:tcW w:w="980" w:type="dxa"/>
            <w:tcBorders>
              <w:top w:val="single" w:sz="4" w:space="0" w:color="auto"/>
              <w:left w:val="single" w:sz="4" w:space="0" w:color="auto"/>
              <w:bottom w:val="single" w:sz="4" w:space="0" w:color="auto"/>
              <w:right w:val="single" w:sz="4" w:space="0" w:color="auto"/>
            </w:tcBorders>
            <w:vAlign w:val="center"/>
          </w:tcPr>
          <w:p w14:paraId="22D75EEF" w14:textId="77777777" w:rsidR="00E35C81" w:rsidRPr="00E35C81" w:rsidRDefault="00E35C81" w:rsidP="00483AED">
            <w:pPr>
              <w:autoSpaceDN w:val="0"/>
              <w:spacing w:after="0" w:line="240" w:lineRule="auto"/>
              <w:jc w:val="center"/>
              <w:rPr>
                <w:rFonts w:ascii="Times New Roman" w:hAnsi="Times New Roman" w:cs="Times New Roman"/>
                <w:sz w:val="24"/>
                <w:szCs w:val="24"/>
              </w:rPr>
            </w:pPr>
            <w:r w:rsidRPr="00E35C81">
              <w:rPr>
                <w:rFonts w:ascii="Times New Roman" w:hAnsi="Times New Roman" w:cs="Times New Roman"/>
                <w:sz w:val="24"/>
                <w:szCs w:val="24"/>
              </w:rPr>
              <w:t>2310</w:t>
            </w:r>
          </w:p>
        </w:tc>
        <w:tc>
          <w:tcPr>
            <w:tcW w:w="1601" w:type="dxa"/>
            <w:tcBorders>
              <w:top w:val="single" w:sz="4" w:space="0" w:color="auto"/>
              <w:left w:val="single" w:sz="4" w:space="0" w:color="auto"/>
              <w:bottom w:val="single" w:sz="4" w:space="0" w:color="auto"/>
              <w:right w:val="single" w:sz="8" w:space="0" w:color="auto"/>
            </w:tcBorders>
            <w:vAlign w:val="center"/>
          </w:tcPr>
          <w:p w14:paraId="3B61AEB9" w14:textId="2DBB7908" w:rsidR="00E35C81" w:rsidRPr="00E35C81" w:rsidRDefault="00B560D6" w:rsidP="00483AED">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w:t>
            </w:r>
          </w:p>
        </w:tc>
        <w:tc>
          <w:tcPr>
            <w:tcW w:w="1701" w:type="dxa"/>
            <w:tcBorders>
              <w:top w:val="single" w:sz="4" w:space="0" w:color="auto"/>
              <w:left w:val="single" w:sz="4" w:space="0" w:color="auto"/>
              <w:bottom w:val="single" w:sz="4" w:space="0" w:color="auto"/>
              <w:right w:val="single" w:sz="8" w:space="0" w:color="auto"/>
            </w:tcBorders>
            <w:vAlign w:val="center"/>
          </w:tcPr>
          <w:p w14:paraId="2D78B604" w14:textId="0C1EF29D" w:rsidR="00E35C81" w:rsidRPr="00E35C81" w:rsidRDefault="00B560D6" w:rsidP="00483AED">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w:t>
            </w:r>
          </w:p>
        </w:tc>
      </w:tr>
      <w:tr w:rsidR="00E35C81" w:rsidRPr="00E35C81" w14:paraId="249DC330" w14:textId="77777777" w:rsidTr="00A178AC">
        <w:trPr>
          <w:trHeight w:val="267"/>
        </w:trPr>
        <w:tc>
          <w:tcPr>
            <w:tcW w:w="5387" w:type="dxa"/>
            <w:tcBorders>
              <w:top w:val="single" w:sz="4" w:space="0" w:color="auto"/>
              <w:left w:val="single" w:sz="4" w:space="0" w:color="auto"/>
              <w:bottom w:val="single" w:sz="4" w:space="0" w:color="auto"/>
              <w:right w:val="nil"/>
            </w:tcBorders>
            <w:noWrap/>
            <w:vAlign w:val="center"/>
          </w:tcPr>
          <w:p w14:paraId="082F3312" w14:textId="77777777" w:rsidR="00E35C81" w:rsidRPr="00E35C81" w:rsidRDefault="00E35C81" w:rsidP="00483AED">
            <w:pPr>
              <w:autoSpaceDN w:val="0"/>
              <w:spacing w:after="0" w:line="240" w:lineRule="auto"/>
              <w:rPr>
                <w:rFonts w:ascii="Times New Roman" w:hAnsi="Times New Roman" w:cs="Times New Roman"/>
                <w:sz w:val="24"/>
                <w:szCs w:val="24"/>
              </w:rPr>
            </w:pPr>
            <w:r w:rsidRPr="00E35C81">
              <w:rPr>
                <w:rFonts w:ascii="Times New Roman" w:hAnsi="Times New Roman" w:cs="Times New Roman"/>
                <w:sz w:val="24"/>
                <w:szCs w:val="24"/>
              </w:rPr>
              <w:t>Проценты к получению</w:t>
            </w:r>
          </w:p>
        </w:tc>
        <w:tc>
          <w:tcPr>
            <w:tcW w:w="980" w:type="dxa"/>
            <w:tcBorders>
              <w:top w:val="single" w:sz="4" w:space="0" w:color="auto"/>
              <w:left w:val="single" w:sz="4" w:space="0" w:color="auto"/>
              <w:bottom w:val="single" w:sz="4" w:space="0" w:color="auto"/>
              <w:right w:val="single" w:sz="4" w:space="0" w:color="auto"/>
            </w:tcBorders>
            <w:vAlign w:val="center"/>
          </w:tcPr>
          <w:p w14:paraId="15C6F556" w14:textId="77777777" w:rsidR="00E35C81" w:rsidRPr="00E35C81" w:rsidRDefault="00E35C81" w:rsidP="00483AED">
            <w:pPr>
              <w:autoSpaceDN w:val="0"/>
              <w:spacing w:after="0" w:line="240" w:lineRule="auto"/>
              <w:jc w:val="center"/>
              <w:rPr>
                <w:rFonts w:ascii="Times New Roman" w:hAnsi="Times New Roman" w:cs="Times New Roman"/>
                <w:sz w:val="24"/>
                <w:szCs w:val="24"/>
              </w:rPr>
            </w:pPr>
            <w:r w:rsidRPr="00E35C81">
              <w:rPr>
                <w:rFonts w:ascii="Times New Roman" w:hAnsi="Times New Roman" w:cs="Times New Roman"/>
                <w:sz w:val="24"/>
                <w:szCs w:val="24"/>
              </w:rPr>
              <w:t>2320</w:t>
            </w:r>
          </w:p>
        </w:tc>
        <w:tc>
          <w:tcPr>
            <w:tcW w:w="1601" w:type="dxa"/>
            <w:tcBorders>
              <w:top w:val="single" w:sz="4" w:space="0" w:color="auto"/>
              <w:left w:val="single" w:sz="4" w:space="0" w:color="auto"/>
              <w:bottom w:val="single" w:sz="4" w:space="0" w:color="auto"/>
              <w:right w:val="single" w:sz="8" w:space="0" w:color="auto"/>
            </w:tcBorders>
            <w:vAlign w:val="center"/>
          </w:tcPr>
          <w:p w14:paraId="0CBE95C6" w14:textId="1A4E282F" w:rsidR="00E35C81" w:rsidRPr="00E35C81" w:rsidRDefault="00B560D6" w:rsidP="00483AED">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w:t>
            </w:r>
          </w:p>
        </w:tc>
        <w:tc>
          <w:tcPr>
            <w:tcW w:w="1701" w:type="dxa"/>
            <w:tcBorders>
              <w:top w:val="single" w:sz="4" w:space="0" w:color="auto"/>
              <w:left w:val="single" w:sz="4" w:space="0" w:color="auto"/>
              <w:bottom w:val="single" w:sz="4" w:space="0" w:color="auto"/>
              <w:right w:val="single" w:sz="8" w:space="0" w:color="auto"/>
            </w:tcBorders>
            <w:vAlign w:val="center"/>
          </w:tcPr>
          <w:p w14:paraId="068482E2" w14:textId="436860ED" w:rsidR="00E35C81" w:rsidRPr="00E35C81" w:rsidRDefault="00B560D6" w:rsidP="00483AED">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w:t>
            </w:r>
          </w:p>
        </w:tc>
      </w:tr>
      <w:tr w:rsidR="00E35C81" w:rsidRPr="00E35C81" w14:paraId="6ACCD77F" w14:textId="77777777" w:rsidTr="00A178AC">
        <w:trPr>
          <w:trHeight w:val="267"/>
        </w:trPr>
        <w:tc>
          <w:tcPr>
            <w:tcW w:w="5387" w:type="dxa"/>
            <w:tcBorders>
              <w:top w:val="single" w:sz="4" w:space="0" w:color="auto"/>
              <w:left w:val="single" w:sz="4" w:space="0" w:color="auto"/>
              <w:bottom w:val="single" w:sz="4" w:space="0" w:color="auto"/>
              <w:right w:val="nil"/>
            </w:tcBorders>
            <w:noWrap/>
            <w:vAlign w:val="center"/>
          </w:tcPr>
          <w:p w14:paraId="5355CCEC" w14:textId="77777777" w:rsidR="00E35C81" w:rsidRPr="00E35C81" w:rsidRDefault="00E35C81" w:rsidP="00483AED">
            <w:pPr>
              <w:autoSpaceDN w:val="0"/>
              <w:spacing w:after="0" w:line="240" w:lineRule="auto"/>
              <w:rPr>
                <w:rFonts w:ascii="Times New Roman" w:hAnsi="Times New Roman" w:cs="Times New Roman"/>
                <w:sz w:val="24"/>
                <w:szCs w:val="24"/>
              </w:rPr>
            </w:pPr>
            <w:r w:rsidRPr="00E35C81">
              <w:rPr>
                <w:rFonts w:ascii="Times New Roman" w:hAnsi="Times New Roman" w:cs="Times New Roman"/>
                <w:sz w:val="24"/>
                <w:szCs w:val="24"/>
              </w:rPr>
              <w:t>Проценты к уплате</w:t>
            </w:r>
          </w:p>
        </w:tc>
        <w:tc>
          <w:tcPr>
            <w:tcW w:w="980" w:type="dxa"/>
            <w:tcBorders>
              <w:top w:val="single" w:sz="4" w:space="0" w:color="auto"/>
              <w:left w:val="single" w:sz="4" w:space="0" w:color="auto"/>
              <w:bottom w:val="single" w:sz="4" w:space="0" w:color="auto"/>
              <w:right w:val="single" w:sz="4" w:space="0" w:color="auto"/>
            </w:tcBorders>
            <w:vAlign w:val="center"/>
          </w:tcPr>
          <w:p w14:paraId="1DA35453" w14:textId="77777777" w:rsidR="00E35C81" w:rsidRPr="00E35C81" w:rsidRDefault="00E35C81" w:rsidP="00483AED">
            <w:pPr>
              <w:autoSpaceDN w:val="0"/>
              <w:spacing w:after="0" w:line="240" w:lineRule="auto"/>
              <w:jc w:val="center"/>
              <w:rPr>
                <w:rFonts w:ascii="Times New Roman" w:hAnsi="Times New Roman" w:cs="Times New Roman"/>
                <w:sz w:val="24"/>
                <w:szCs w:val="24"/>
              </w:rPr>
            </w:pPr>
            <w:r w:rsidRPr="00E35C81">
              <w:rPr>
                <w:rFonts w:ascii="Times New Roman" w:hAnsi="Times New Roman" w:cs="Times New Roman"/>
                <w:sz w:val="24"/>
                <w:szCs w:val="24"/>
              </w:rPr>
              <w:t>2330</w:t>
            </w:r>
          </w:p>
        </w:tc>
        <w:tc>
          <w:tcPr>
            <w:tcW w:w="1601" w:type="dxa"/>
            <w:tcBorders>
              <w:top w:val="single" w:sz="4" w:space="0" w:color="auto"/>
              <w:left w:val="single" w:sz="4" w:space="0" w:color="auto"/>
              <w:bottom w:val="single" w:sz="4" w:space="0" w:color="auto"/>
              <w:right w:val="single" w:sz="8" w:space="0" w:color="auto"/>
            </w:tcBorders>
            <w:vAlign w:val="center"/>
          </w:tcPr>
          <w:p w14:paraId="1DE6BEC9" w14:textId="165B3360" w:rsidR="00E35C81" w:rsidRPr="00E35C81" w:rsidRDefault="00B560D6" w:rsidP="00483AED">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w:t>
            </w:r>
          </w:p>
        </w:tc>
        <w:tc>
          <w:tcPr>
            <w:tcW w:w="1701" w:type="dxa"/>
            <w:tcBorders>
              <w:top w:val="single" w:sz="4" w:space="0" w:color="auto"/>
              <w:left w:val="single" w:sz="4" w:space="0" w:color="auto"/>
              <w:bottom w:val="single" w:sz="4" w:space="0" w:color="auto"/>
              <w:right w:val="single" w:sz="8" w:space="0" w:color="auto"/>
            </w:tcBorders>
            <w:vAlign w:val="center"/>
          </w:tcPr>
          <w:p w14:paraId="3831D533" w14:textId="43CEA418" w:rsidR="00E35C81" w:rsidRPr="00E35C81" w:rsidRDefault="00B560D6" w:rsidP="00483AED">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w:t>
            </w:r>
          </w:p>
        </w:tc>
      </w:tr>
      <w:tr w:rsidR="00E35C81" w:rsidRPr="00E35C81" w14:paraId="324EA60E" w14:textId="77777777" w:rsidTr="00A178AC">
        <w:trPr>
          <w:trHeight w:val="267"/>
        </w:trPr>
        <w:tc>
          <w:tcPr>
            <w:tcW w:w="5387" w:type="dxa"/>
            <w:tcBorders>
              <w:top w:val="single" w:sz="4" w:space="0" w:color="auto"/>
              <w:left w:val="single" w:sz="4" w:space="0" w:color="auto"/>
              <w:bottom w:val="single" w:sz="4" w:space="0" w:color="auto"/>
              <w:right w:val="nil"/>
            </w:tcBorders>
            <w:noWrap/>
            <w:vAlign w:val="center"/>
          </w:tcPr>
          <w:p w14:paraId="4F741866" w14:textId="77777777" w:rsidR="00E35C81" w:rsidRPr="00E35C81" w:rsidRDefault="00E35C81" w:rsidP="00483AED">
            <w:pPr>
              <w:autoSpaceDN w:val="0"/>
              <w:spacing w:after="0" w:line="240" w:lineRule="auto"/>
              <w:rPr>
                <w:rFonts w:ascii="Times New Roman" w:hAnsi="Times New Roman" w:cs="Times New Roman"/>
                <w:sz w:val="24"/>
                <w:szCs w:val="24"/>
              </w:rPr>
            </w:pPr>
            <w:r w:rsidRPr="00E35C81">
              <w:rPr>
                <w:rFonts w:ascii="Times New Roman" w:hAnsi="Times New Roman" w:cs="Times New Roman"/>
                <w:sz w:val="24"/>
                <w:szCs w:val="24"/>
              </w:rPr>
              <w:t>Прочие доходы</w:t>
            </w:r>
          </w:p>
        </w:tc>
        <w:tc>
          <w:tcPr>
            <w:tcW w:w="980" w:type="dxa"/>
            <w:tcBorders>
              <w:top w:val="single" w:sz="4" w:space="0" w:color="auto"/>
              <w:left w:val="single" w:sz="4" w:space="0" w:color="auto"/>
              <w:bottom w:val="single" w:sz="4" w:space="0" w:color="auto"/>
              <w:right w:val="single" w:sz="4" w:space="0" w:color="auto"/>
            </w:tcBorders>
            <w:vAlign w:val="center"/>
          </w:tcPr>
          <w:p w14:paraId="33D8E53C" w14:textId="77777777" w:rsidR="00E35C81" w:rsidRPr="00E35C81" w:rsidRDefault="00E35C81" w:rsidP="00483AED">
            <w:pPr>
              <w:autoSpaceDN w:val="0"/>
              <w:spacing w:after="0" w:line="240" w:lineRule="auto"/>
              <w:jc w:val="center"/>
              <w:rPr>
                <w:rFonts w:ascii="Times New Roman" w:hAnsi="Times New Roman" w:cs="Times New Roman"/>
                <w:sz w:val="24"/>
                <w:szCs w:val="24"/>
              </w:rPr>
            </w:pPr>
            <w:r w:rsidRPr="00E35C81">
              <w:rPr>
                <w:rFonts w:ascii="Times New Roman" w:hAnsi="Times New Roman" w:cs="Times New Roman"/>
                <w:sz w:val="24"/>
                <w:szCs w:val="24"/>
              </w:rPr>
              <w:t>2340</w:t>
            </w:r>
          </w:p>
        </w:tc>
        <w:tc>
          <w:tcPr>
            <w:tcW w:w="1601" w:type="dxa"/>
            <w:tcBorders>
              <w:top w:val="single" w:sz="4" w:space="0" w:color="auto"/>
              <w:left w:val="single" w:sz="4" w:space="0" w:color="auto"/>
              <w:bottom w:val="single" w:sz="4" w:space="0" w:color="auto"/>
              <w:right w:val="single" w:sz="8" w:space="0" w:color="auto"/>
            </w:tcBorders>
            <w:vAlign w:val="center"/>
          </w:tcPr>
          <w:p w14:paraId="22DF0305" w14:textId="20513EE8" w:rsidR="00E35C81" w:rsidRPr="00E35C81" w:rsidRDefault="00B560D6" w:rsidP="00483AED">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80113</w:t>
            </w:r>
          </w:p>
        </w:tc>
        <w:tc>
          <w:tcPr>
            <w:tcW w:w="1701" w:type="dxa"/>
            <w:tcBorders>
              <w:top w:val="single" w:sz="4" w:space="0" w:color="auto"/>
              <w:left w:val="single" w:sz="4" w:space="0" w:color="auto"/>
              <w:bottom w:val="single" w:sz="4" w:space="0" w:color="auto"/>
              <w:right w:val="single" w:sz="8" w:space="0" w:color="auto"/>
            </w:tcBorders>
            <w:vAlign w:val="center"/>
          </w:tcPr>
          <w:p w14:paraId="60839096" w14:textId="573B8D4D" w:rsidR="00E35C81" w:rsidRPr="00E35C81" w:rsidRDefault="00B560D6" w:rsidP="00483AED">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(206)</w:t>
            </w:r>
          </w:p>
        </w:tc>
      </w:tr>
      <w:tr w:rsidR="00E35C81" w:rsidRPr="00E35C81" w14:paraId="78CE86B1" w14:textId="77777777" w:rsidTr="00A178AC">
        <w:trPr>
          <w:trHeight w:val="267"/>
        </w:trPr>
        <w:tc>
          <w:tcPr>
            <w:tcW w:w="5387" w:type="dxa"/>
            <w:tcBorders>
              <w:top w:val="single" w:sz="4" w:space="0" w:color="auto"/>
              <w:left w:val="single" w:sz="4" w:space="0" w:color="auto"/>
              <w:bottom w:val="single" w:sz="4" w:space="0" w:color="auto"/>
              <w:right w:val="nil"/>
            </w:tcBorders>
            <w:noWrap/>
            <w:vAlign w:val="center"/>
          </w:tcPr>
          <w:p w14:paraId="0E453F94" w14:textId="77777777" w:rsidR="00E35C81" w:rsidRPr="00E35C81" w:rsidRDefault="00E35C81" w:rsidP="00483AED">
            <w:pPr>
              <w:autoSpaceDN w:val="0"/>
              <w:spacing w:after="0" w:line="240" w:lineRule="auto"/>
              <w:rPr>
                <w:rFonts w:ascii="Times New Roman" w:hAnsi="Times New Roman" w:cs="Times New Roman"/>
                <w:sz w:val="24"/>
                <w:szCs w:val="24"/>
              </w:rPr>
            </w:pPr>
            <w:r w:rsidRPr="00E35C81">
              <w:rPr>
                <w:rFonts w:ascii="Times New Roman" w:hAnsi="Times New Roman" w:cs="Times New Roman"/>
                <w:sz w:val="24"/>
                <w:szCs w:val="24"/>
              </w:rPr>
              <w:t>Прочие расходы</w:t>
            </w:r>
          </w:p>
        </w:tc>
        <w:tc>
          <w:tcPr>
            <w:tcW w:w="980" w:type="dxa"/>
            <w:tcBorders>
              <w:top w:val="single" w:sz="4" w:space="0" w:color="auto"/>
              <w:left w:val="single" w:sz="4" w:space="0" w:color="auto"/>
              <w:bottom w:val="single" w:sz="4" w:space="0" w:color="auto"/>
              <w:right w:val="single" w:sz="4" w:space="0" w:color="auto"/>
            </w:tcBorders>
            <w:vAlign w:val="center"/>
          </w:tcPr>
          <w:p w14:paraId="11A4D81A" w14:textId="77777777" w:rsidR="00E35C81" w:rsidRPr="00E35C81" w:rsidRDefault="00E35C81" w:rsidP="00483AED">
            <w:pPr>
              <w:autoSpaceDN w:val="0"/>
              <w:spacing w:after="0" w:line="240" w:lineRule="auto"/>
              <w:jc w:val="center"/>
              <w:rPr>
                <w:rFonts w:ascii="Times New Roman" w:hAnsi="Times New Roman" w:cs="Times New Roman"/>
                <w:sz w:val="24"/>
                <w:szCs w:val="24"/>
              </w:rPr>
            </w:pPr>
            <w:r w:rsidRPr="00E35C81">
              <w:rPr>
                <w:rFonts w:ascii="Times New Roman" w:hAnsi="Times New Roman" w:cs="Times New Roman"/>
                <w:sz w:val="24"/>
                <w:szCs w:val="24"/>
              </w:rPr>
              <w:t>2350</w:t>
            </w:r>
          </w:p>
        </w:tc>
        <w:tc>
          <w:tcPr>
            <w:tcW w:w="1601" w:type="dxa"/>
            <w:tcBorders>
              <w:top w:val="single" w:sz="4" w:space="0" w:color="auto"/>
              <w:left w:val="single" w:sz="4" w:space="0" w:color="auto"/>
              <w:bottom w:val="single" w:sz="4" w:space="0" w:color="auto"/>
              <w:right w:val="single" w:sz="8" w:space="0" w:color="auto"/>
            </w:tcBorders>
            <w:vAlign w:val="center"/>
          </w:tcPr>
          <w:p w14:paraId="7C030DEC" w14:textId="55EACC60" w:rsidR="00E35C81" w:rsidRPr="00E35C81" w:rsidRDefault="00B560D6" w:rsidP="00483AED">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(84235)</w:t>
            </w:r>
          </w:p>
        </w:tc>
        <w:tc>
          <w:tcPr>
            <w:tcW w:w="1701" w:type="dxa"/>
            <w:tcBorders>
              <w:top w:val="single" w:sz="4" w:space="0" w:color="auto"/>
              <w:left w:val="single" w:sz="4" w:space="0" w:color="auto"/>
              <w:bottom w:val="single" w:sz="4" w:space="0" w:color="auto"/>
              <w:right w:val="single" w:sz="8" w:space="0" w:color="auto"/>
            </w:tcBorders>
            <w:vAlign w:val="center"/>
          </w:tcPr>
          <w:p w14:paraId="1C3A0495" w14:textId="5C97D827" w:rsidR="00E35C81" w:rsidRPr="00E35C81" w:rsidRDefault="00B560D6" w:rsidP="00483AED">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(3479)</w:t>
            </w:r>
          </w:p>
        </w:tc>
      </w:tr>
      <w:tr w:rsidR="00E35C81" w:rsidRPr="00E35C81" w14:paraId="175B8610" w14:textId="77777777" w:rsidTr="00A178AC">
        <w:trPr>
          <w:trHeight w:val="267"/>
        </w:trPr>
        <w:tc>
          <w:tcPr>
            <w:tcW w:w="5387" w:type="dxa"/>
            <w:tcBorders>
              <w:top w:val="single" w:sz="4" w:space="0" w:color="auto"/>
              <w:left w:val="single" w:sz="4" w:space="0" w:color="auto"/>
              <w:bottom w:val="single" w:sz="4" w:space="0" w:color="auto"/>
              <w:right w:val="nil"/>
            </w:tcBorders>
            <w:noWrap/>
            <w:vAlign w:val="center"/>
          </w:tcPr>
          <w:p w14:paraId="261227D8" w14:textId="77777777" w:rsidR="00E35C81" w:rsidRPr="00E35C81" w:rsidRDefault="00E35C81" w:rsidP="00B560D6">
            <w:pPr>
              <w:autoSpaceDN w:val="0"/>
              <w:spacing w:after="0" w:line="240" w:lineRule="auto"/>
              <w:rPr>
                <w:rFonts w:ascii="Times New Roman" w:hAnsi="Times New Roman" w:cs="Times New Roman"/>
                <w:sz w:val="24"/>
                <w:szCs w:val="24"/>
              </w:rPr>
            </w:pPr>
            <w:r w:rsidRPr="00E35C81">
              <w:rPr>
                <w:rFonts w:ascii="Times New Roman" w:hAnsi="Times New Roman" w:cs="Times New Roman"/>
                <w:sz w:val="24"/>
                <w:szCs w:val="24"/>
              </w:rPr>
              <w:t>Прибыль (убыток) до налогообложения</w:t>
            </w:r>
          </w:p>
        </w:tc>
        <w:tc>
          <w:tcPr>
            <w:tcW w:w="980" w:type="dxa"/>
            <w:tcBorders>
              <w:top w:val="single" w:sz="4" w:space="0" w:color="auto"/>
              <w:left w:val="single" w:sz="4" w:space="0" w:color="auto"/>
              <w:bottom w:val="single" w:sz="4" w:space="0" w:color="auto"/>
              <w:right w:val="single" w:sz="4" w:space="0" w:color="auto"/>
            </w:tcBorders>
            <w:vAlign w:val="center"/>
          </w:tcPr>
          <w:p w14:paraId="218F408B" w14:textId="77777777" w:rsidR="00E35C81" w:rsidRPr="00E35C81" w:rsidRDefault="00E35C81" w:rsidP="00483AED">
            <w:pPr>
              <w:autoSpaceDN w:val="0"/>
              <w:spacing w:after="0" w:line="240" w:lineRule="auto"/>
              <w:jc w:val="center"/>
              <w:rPr>
                <w:rFonts w:ascii="Times New Roman" w:hAnsi="Times New Roman" w:cs="Times New Roman"/>
                <w:sz w:val="24"/>
                <w:szCs w:val="24"/>
              </w:rPr>
            </w:pPr>
            <w:r w:rsidRPr="00E35C81">
              <w:rPr>
                <w:rFonts w:ascii="Times New Roman" w:hAnsi="Times New Roman" w:cs="Times New Roman"/>
                <w:sz w:val="24"/>
                <w:szCs w:val="24"/>
              </w:rPr>
              <w:t>2300</w:t>
            </w:r>
          </w:p>
        </w:tc>
        <w:tc>
          <w:tcPr>
            <w:tcW w:w="1601" w:type="dxa"/>
            <w:tcBorders>
              <w:top w:val="single" w:sz="4" w:space="0" w:color="auto"/>
              <w:left w:val="single" w:sz="4" w:space="0" w:color="auto"/>
              <w:bottom w:val="single" w:sz="4" w:space="0" w:color="auto"/>
              <w:right w:val="single" w:sz="8" w:space="0" w:color="auto"/>
            </w:tcBorders>
            <w:vAlign w:val="center"/>
          </w:tcPr>
          <w:p w14:paraId="0FABDB62" w14:textId="3A4458FE" w:rsidR="00E35C81" w:rsidRPr="00E35C81" w:rsidRDefault="00B560D6" w:rsidP="00483AED">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(38639)</w:t>
            </w:r>
          </w:p>
        </w:tc>
        <w:tc>
          <w:tcPr>
            <w:tcW w:w="1701" w:type="dxa"/>
            <w:tcBorders>
              <w:top w:val="single" w:sz="4" w:space="0" w:color="auto"/>
              <w:left w:val="single" w:sz="4" w:space="0" w:color="auto"/>
              <w:bottom w:val="single" w:sz="4" w:space="0" w:color="auto"/>
              <w:right w:val="single" w:sz="8" w:space="0" w:color="auto"/>
            </w:tcBorders>
            <w:vAlign w:val="center"/>
          </w:tcPr>
          <w:p w14:paraId="4F0BEBA2" w14:textId="18D8C643" w:rsidR="00E35C81" w:rsidRPr="00E35C81" w:rsidRDefault="00B560D6" w:rsidP="00483AED">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(8372)</w:t>
            </w:r>
          </w:p>
        </w:tc>
      </w:tr>
      <w:tr w:rsidR="00E35C81" w:rsidRPr="00E35C81" w14:paraId="74195EEA" w14:textId="77777777" w:rsidTr="00A178AC">
        <w:trPr>
          <w:trHeight w:val="267"/>
        </w:trPr>
        <w:tc>
          <w:tcPr>
            <w:tcW w:w="5387" w:type="dxa"/>
            <w:tcBorders>
              <w:top w:val="single" w:sz="4" w:space="0" w:color="auto"/>
              <w:left w:val="single" w:sz="4" w:space="0" w:color="auto"/>
              <w:bottom w:val="single" w:sz="4" w:space="0" w:color="auto"/>
              <w:right w:val="nil"/>
            </w:tcBorders>
            <w:noWrap/>
            <w:vAlign w:val="center"/>
          </w:tcPr>
          <w:p w14:paraId="2D32CFFB" w14:textId="1AC6EC9D" w:rsidR="00E35C81" w:rsidRPr="00E35C81" w:rsidRDefault="00B560D6" w:rsidP="00483AED">
            <w:pPr>
              <w:autoSpaceDN w:val="0"/>
              <w:spacing w:after="0" w:line="240" w:lineRule="auto"/>
              <w:rPr>
                <w:rFonts w:ascii="Times New Roman" w:hAnsi="Times New Roman" w:cs="Times New Roman"/>
                <w:sz w:val="24"/>
                <w:szCs w:val="24"/>
              </w:rPr>
            </w:pPr>
            <w:r>
              <w:rPr>
                <w:rFonts w:ascii="Times New Roman" w:hAnsi="Times New Roman" w:cs="Times New Roman"/>
                <w:sz w:val="24"/>
                <w:szCs w:val="24"/>
              </w:rPr>
              <w:t>Н</w:t>
            </w:r>
            <w:r w:rsidR="00E35C81" w:rsidRPr="00E35C81">
              <w:rPr>
                <w:rFonts w:ascii="Times New Roman" w:hAnsi="Times New Roman" w:cs="Times New Roman"/>
                <w:sz w:val="24"/>
                <w:szCs w:val="24"/>
              </w:rPr>
              <w:t>алог на прибыль</w:t>
            </w:r>
          </w:p>
        </w:tc>
        <w:tc>
          <w:tcPr>
            <w:tcW w:w="980" w:type="dxa"/>
            <w:tcBorders>
              <w:top w:val="single" w:sz="4" w:space="0" w:color="auto"/>
              <w:left w:val="single" w:sz="4" w:space="0" w:color="auto"/>
              <w:bottom w:val="single" w:sz="4" w:space="0" w:color="auto"/>
              <w:right w:val="single" w:sz="4" w:space="0" w:color="auto"/>
            </w:tcBorders>
            <w:vAlign w:val="center"/>
          </w:tcPr>
          <w:p w14:paraId="1161A48E" w14:textId="77777777" w:rsidR="00E35C81" w:rsidRPr="00E35C81" w:rsidRDefault="00E35C81" w:rsidP="00483AED">
            <w:pPr>
              <w:autoSpaceDN w:val="0"/>
              <w:spacing w:after="0" w:line="240" w:lineRule="auto"/>
              <w:jc w:val="center"/>
              <w:rPr>
                <w:rFonts w:ascii="Times New Roman" w:hAnsi="Times New Roman" w:cs="Times New Roman"/>
                <w:sz w:val="24"/>
                <w:szCs w:val="24"/>
              </w:rPr>
            </w:pPr>
            <w:r w:rsidRPr="00E35C81">
              <w:rPr>
                <w:rFonts w:ascii="Times New Roman" w:hAnsi="Times New Roman" w:cs="Times New Roman"/>
                <w:sz w:val="24"/>
                <w:szCs w:val="24"/>
              </w:rPr>
              <w:t>2410</w:t>
            </w:r>
          </w:p>
        </w:tc>
        <w:tc>
          <w:tcPr>
            <w:tcW w:w="1601" w:type="dxa"/>
            <w:tcBorders>
              <w:top w:val="single" w:sz="4" w:space="0" w:color="auto"/>
              <w:left w:val="single" w:sz="4" w:space="0" w:color="auto"/>
              <w:bottom w:val="single" w:sz="4" w:space="0" w:color="auto"/>
              <w:right w:val="single" w:sz="8" w:space="0" w:color="auto"/>
            </w:tcBorders>
            <w:vAlign w:val="center"/>
          </w:tcPr>
          <w:p w14:paraId="69F2A34A" w14:textId="5C701262" w:rsidR="00E35C81" w:rsidRPr="00E35C81" w:rsidRDefault="00B560D6" w:rsidP="00483AED">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0</w:t>
            </w:r>
          </w:p>
        </w:tc>
        <w:tc>
          <w:tcPr>
            <w:tcW w:w="1701" w:type="dxa"/>
            <w:tcBorders>
              <w:top w:val="single" w:sz="4" w:space="0" w:color="auto"/>
              <w:left w:val="single" w:sz="4" w:space="0" w:color="auto"/>
              <w:bottom w:val="single" w:sz="4" w:space="0" w:color="auto"/>
              <w:right w:val="single" w:sz="8" w:space="0" w:color="auto"/>
            </w:tcBorders>
            <w:vAlign w:val="center"/>
          </w:tcPr>
          <w:p w14:paraId="1C6F4792" w14:textId="7B42C47E" w:rsidR="00E35C81" w:rsidRPr="00E35C81" w:rsidRDefault="00B560D6" w:rsidP="00483AED">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(9157)</w:t>
            </w:r>
          </w:p>
        </w:tc>
      </w:tr>
      <w:tr w:rsidR="00E35C81" w:rsidRPr="00E35C81" w14:paraId="2E1CDB5D" w14:textId="77777777" w:rsidTr="00A178AC">
        <w:trPr>
          <w:trHeight w:val="267"/>
        </w:trPr>
        <w:tc>
          <w:tcPr>
            <w:tcW w:w="5387" w:type="dxa"/>
            <w:tcBorders>
              <w:top w:val="single" w:sz="4" w:space="0" w:color="auto"/>
              <w:left w:val="single" w:sz="4" w:space="0" w:color="auto"/>
              <w:bottom w:val="single" w:sz="4" w:space="0" w:color="auto"/>
              <w:right w:val="nil"/>
            </w:tcBorders>
            <w:noWrap/>
            <w:vAlign w:val="center"/>
          </w:tcPr>
          <w:p w14:paraId="0C5B1DAA" w14:textId="04235B76" w:rsidR="00E35C81" w:rsidRPr="00E35C81" w:rsidRDefault="00E35C81" w:rsidP="00B560D6">
            <w:pPr>
              <w:autoSpaceDN w:val="0"/>
              <w:spacing w:after="0" w:line="240" w:lineRule="auto"/>
              <w:rPr>
                <w:rFonts w:ascii="Times New Roman" w:hAnsi="Times New Roman" w:cs="Times New Roman"/>
                <w:sz w:val="24"/>
                <w:szCs w:val="24"/>
              </w:rPr>
            </w:pPr>
            <w:r w:rsidRPr="00E35C81">
              <w:rPr>
                <w:rFonts w:ascii="Times New Roman" w:hAnsi="Times New Roman" w:cs="Times New Roman"/>
                <w:sz w:val="24"/>
                <w:szCs w:val="24"/>
              </w:rPr>
              <w:t xml:space="preserve">в т.ч. </w:t>
            </w:r>
            <w:r w:rsidR="00B560D6">
              <w:rPr>
                <w:rFonts w:ascii="Times New Roman" w:hAnsi="Times New Roman" w:cs="Times New Roman"/>
                <w:sz w:val="24"/>
                <w:szCs w:val="24"/>
              </w:rPr>
              <w:t>текущий налог на прибыль</w:t>
            </w:r>
          </w:p>
        </w:tc>
        <w:tc>
          <w:tcPr>
            <w:tcW w:w="980" w:type="dxa"/>
            <w:tcBorders>
              <w:top w:val="single" w:sz="4" w:space="0" w:color="auto"/>
              <w:left w:val="single" w:sz="4" w:space="0" w:color="auto"/>
              <w:bottom w:val="single" w:sz="4" w:space="0" w:color="auto"/>
              <w:right w:val="single" w:sz="4" w:space="0" w:color="auto"/>
            </w:tcBorders>
            <w:vAlign w:val="center"/>
          </w:tcPr>
          <w:p w14:paraId="1E8DB08B" w14:textId="77777777" w:rsidR="00E35C81" w:rsidRPr="00E35C81" w:rsidRDefault="00E35C81" w:rsidP="00483AED">
            <w:pPr>
              <w:autoSpaceDN w:val="0"/>
              <w:spacing w:after="0" w:line="240" w:lineRule="auto"/>
              <w:jc w:val="center"/>
              <w:rPr>
                <w:rFonts w:ascii="Times New Roman" w:hAnsi="Times New Roman" w:cs="Times New Roman"/>
                <w:sz w:val="24"/>
                <w:szCs w:val="24"/>
              </w:rPr>
            </w:pPr>
            <w:r w:rsidRPr="00E35C81">
              <w:rPr>
                <w:rFonts w:ascii="Times New Roman" w:hAnsi="Times New Roman" w:cs="Times New Roman"/>
                <w:sz w:val="24"/>
                <w:szCs w:val="24"/>
              </w:rPr>
              <w:t>2421</w:t>
            </w:r>
          </w:p>
        </w:tc>
        <w:tc>
          <w:tcPr>
            <w:tcW w:w="1601" w:type="dxa"/>
            <w:tcBorders>
              <w:top w:val="single" w:sz="4" w:space="0" w:color="auto"/>
              <w:left w:val="single" w:sz="4" w:space="0" w:color="auto"/>
              <w:bottom w:val="single" w:sz="4" w:space="0" w:color="auto"/>
              <w:right w:val="single" w:sz="8" w:space="0" w:color="auto"/>
            </w:tcBorders>
            <w:vAlign w:val="center"/>
          </w:tcPr>
          <w:p w14:paraId="3CBA774C" w14:textId="39F1009A" w:rsidR="00E35C81" w:rsidRPr="00E35C81" w:rsidRDefault="00B560D6" w:rsidP="00483AED">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(0)</w:t>
            </w:r>
          </w:p>
        </w:tc>
        <w:tc>
          <w:tcPr>
            <w:tcW w:w="1701" w:type="dxa"/>
            <w:tcBorders>
              <w:top w:val="single" w:sz="4" w:space="0" w:color="auto"/>
              <w:left w:val="single" w:sz="4" w:space="0" w:color="auto"/>
              <w:bottom w:val="single" w:sz="4" w:space="0" w:color="auto"/>
              <w:right w:val="single" w:sz="8" w:space="0" w:color="auto"/>
            </w:tcBorders>
            <w:vAlign w:val="center"/>
          </w:tcPr>
          <w:p w14:paraId="587F7E4B" w14:textId="24476B02" w:rsidR="00E35C81" w:rsidRPr="00E35C81" w:rsidRDefault="00B560D6" w:rsidP="00483AED">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(9157)</w:t>
            </w:r>
          </w:p>
        </w:tc>
      </w:tr>
      <w:tr w:rsidR="00E35C81" w:rsidRPr="00E35C81" w14:paraId="1A34C787" w14:textId="77777777" w:rsidTr="00A178AC">
        <w:trPr>
          <w:trHeight w:val="267"/>
        </w:trPr>
        <w:tc>
          <w:tcPr>
            <w:tcW w:w="5387" w:type="dxa"/>
            <w:tcBorders>
              <w:top w:val="single" w:sz="4" w:space="0" w:color="auto"/>
              <w:left w:val="single" w:sz="4" w:space="0" w:color="auto"/>
              <w:bottom w:val="single" w:sz="4" w:space="0" w:color="auto"/>
              <w:right w:val="nil"/>
            </w:tcBorders>
            <w:noWrap/>
            <w:vAlign w:val="center"/>
          </w:tcPr>
          <w:p w14:paraId="241849A4" w14:textId="5C2AFB2E" w:rsidR="00E35C81" w:rsidRPr="00E35C81" w:rsidRDefault="00B560D6" w:rsidP="00483AED">
            <w:pPr>
              <w:autoSpaceDN w:val="0"/>
              <w:spacing w:after="0" w:line="240" w:lineRule="auto"/>
              <w:rPr>
                <w:rFonts w:ascii="Times New Roman" w:hAnsi="Times New Roman" w:cs="Times New Roman"/>
                <w:sz w:val="24"/>
                <w:szCs w:val="24"/>
              </w:rPr>
            </w:pPr>
            <w:r>
              <w:rPr>
                <w:rFonts w:ascii="Times New Roman" w:hAnsi="Times New Roman" w:cs="Times New Roman"/>
                <w:sz w:val="24"/>
                <w:szCs w:val="24"/>
              </w:rPr>
              <w:t>отложенный налог на прибыль</w:t>
            </w:r>
          </w:p>
        </w:tc>
        <w:tc>
          <w:tcPr>
            <w:tcW w:w="980" w:type="dxa"/>
            <w:tcBorders>
              <w:top w:val="single" w:sz="4" w:space="0" w:color="auto"/>
              <w:left w:val="single" w:sz="4" w:space="0" w:color="auto"/>
              <w:bottom w:val="single" w:sz="4" w:space="0" w:color="auto"/>
              <w:right w:val="single" w:sz="4" w:space="0" w:color="auto"/>
            </w:tcBorders>
            <w:vAlign w:val="center"/>
          </w:tcPr>
          <w:p w14:paraId="52CDDDA9" w14:textId="07277328" w:rsidR="00E35C81" w:rsidRPr="00E35C81" w:rsidRDefault="00B560D6" w:rsidP="00483AED">
            <w:pPr>
              <w:autoSpaceDN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2412</w:t>
            </w:r>
          </w:p>
        </w:tc>
        <w:tc>
          <w:tcPr>
            <w:tcW w:w="1601" w:type="dxa"/>
            <w:tcBorders>
              <w:top w:val="single" w:sz="4" w:space="0" w:color="auto"/>
              <w:left w:val="single" w:sz="4" w:space="0" w:color="auto"/>
              <w:bottom w:val="single" w:sz="4" w:space="0" w:color="auto"/>
              <w:right w:val="single" w:sz="8" w:space="0" w:color="auto"/>
            </w:tcBorders>
            <w:vAlign w:val="center"/>
          </w:tcPr>
          <w:p w14:paraId="3EBD885E" w14:textId="0F796D2C" w:rsidR="00E35C81" w:rsidRPr="00E35C81" w:rsidRDefault="00B560D6" w:rsidP="00483AED">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w:t>
            </w:r>
          </w:p>
        </w:tc>
        <w:tc>
          <w:tcPr>
            <w:tcW w:w="1701" w:type="dxa"/>
            <w:tcBorders>
              <w:top w:val="single" w:sz="4" w:space="0" w:color="auto"/>
              <w:left w:val="single" w:sz="4" w:space="0" w:color="auto"/>
              <w:bottom w:val="single" w:sz="4" w:space="0" w:color="auto"/>
              <w:right w:val="single" w:sz="8" w:space="0" w:color="auto"/>
            </w:tcBorders>
            <w:vAlign w:val="center"/>
          </w:tcPr>
          <w:p w14:paraId="08254E2D" w14:textId="405DE7D5" w:rsidR="00E35C81" w:rsidRPr="00E35C81" w:rsidRDefault="00B560D6" w:rsidP="00483AED">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w:t>
            </w:r>
          </w:p>
        </w:tc>
      </w:tr>
      <w:tr w:rsidR="00E35C81" w:rsidRPr="00E35C81" w14:paraId="5E80D247" w14:textId="77777777" w:rsidTr="00A178AC">
        <w:trPr>
          <w:trHeight w:val="267"/>
        </w:trPr>
        <w:tc>
          <w:tcPr>
            <w:tcW w:w="5387" w:type="dxa"/>
            <w:tcBorders>
              <w:top w:val="single" w:sz="4" w:space="0" w:color="auto"/>
              <w:left w:val="single" w:sz="4" w:space="0" w:color="auto"/>
              <w:bottom w:val="single" w:sz="4" w:space="0" w:color="auto"/>
              <w:right w:val="nil"/>
            </w:tcBorders>
            <w:noWrap/>
            <w:vAlign w:val="center"/>
          </w:tcPr>
          <w:p w14:paraId="28EE4B70" w14:textId="77777777" w:rsidR="00E35C81" w:rsidRPr="00E35C81" w:rsidRDefault="00E35C81" w:rsidP="00483AED">
            <w:pPr>
              <w:autoSpaceDN w:val="0"/>
              <w:spacing w:after="0" w:line="240" w:lineRule="auto"/>
              <w:rPr>
                <w:rFonts w:ascii="Times New Roman" w:hAnsi="Times New Roman" w:cs="Times New Roman"/>
                <w:sz w:val="24"/>
                <w:szCs w:val="24"/>
              </w:rPr>
            </w:pPr>
            <w:r w:rsidRPr="00E35C81">
              <w:rPr>
                <w:rFonts w:ascii="Times New Roman" w:hAnsi="Times New Roman" w:cs="Times New Roman"/>
                <w:sz w:val="24"/>
                <w:szCs w:val="24"/>
              </w:rPr>
              <w:t>Прочее</w:t>
            </w:r>
          </w:p>
        </w:tc>
        <w:tc>
          <w:tcPr>
            <w:tcW w:w="980" w:type="dxa"/>
            <w:tcBorders>
              <w:top w:val="single" w:sz="4" w:space="0" w:color="auto"/>
              <w:left w:val="single" w:sz="4" w:space="0" w:color="auto"/>
              <w:bottom w:val="single" w:sz="4" w:space="0" w:color="auto"/>
              <w:right w:val="single" w:sz="4" w:space="0" w:color="auto"/>
            </w:tcBorders>
            <w:vAlign w:val="center"/>
          </w:tcPr>
          <w:p w14:paraId="58D0D264" w14:textId="77777777" w:rsidR="00E35C81" w:rsidRPr="00E35C81" w:rsidRDefault="00E35C81" w:rsidP="00483AED">
            <w:pPr>
              <w:autoSpaceDN w:val="0"/>
              <w:spacing w:after="0" w:line="240" w:lineRule="auto"/>
              <w:jc w:val="center"/>
              <w:rPr>
                <w:rFonts w:ascii="Times New Roman" w:hAnsi="Times New Roman" w:cs="Times New Roman"/>
                <w:sz w:val="24"/>
                <w:szCs w:val="24"/>
              </w:rPr>
            </w:pPr>
            <w:r w:rsidRPr="00E35C81">
              <w:rPr>
                <w:rFonts w:ascii="Times New Roman" w:hAnsi="Times New Roman" w:cs="Times New Roman"/>
                <w:sz w:val="24"/>
                <w:szCs w:val="24"/>
              </w:rPr>
              <w:t>2460</w:t>
            </w:r>
          </w:p>
        </w:tc>
        <w:tc>
          <w:tcPr>
            <w:tcW w:w="1601" w:type="dxa"/>
            <w:tcBorders>
              <w:top w:val="single" w:sz="4" w:space="0" w:color="auto"/>
              <w:left w:val="single" w:sz="4" w:space="0" w:color="auto"/>
              <w:bottom w:val="single" w:sz="4" w:space="0" w:color="auto"/>
              <w:right w:val="single" w:sz="8" w:space="0" w:color="auto"/>
            </w:tcBorders>
            <w:vAlign w:val="center"/>
          </w:tcPr>
          <w:p w14:paraId="5E2423D6" w14:textId="1247B447" w:rsidR="00E35C81" w:rsidRPr="00E35C81" w:rsidRDefault="00B560D6" w:rsidP="00483AED">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w:t>
            </w:r>
          </w:p>
        </w:tc>
        <w:tc>
          <w:tcPr>
            <w:tcW w:w="1701" w:type="dxa"/>
            <w:tcBorders>
              <w:top w:val="single" w:sz="4" w:space="0" w:color="auto"/>
              <w:left w:val="single" w:sz="4" w:space="0" w:color="auto"/>
              <w:bottom w:val="single" w:sz="4" w:space="0" w:color="auto"/>
              <w:right w:val="single" w:sz="8" w:space="0" w:color="auto"/>
            </w:tcBorders>
            <w:vAlign w:val="center"/>
          </w:tcPr>
          <w:p w14:paraId="2B7FBCF5" w14:textId="63DBB798" w:rsidR="00E35C81" w:rsidRPr="00E35C81" w:rsidRDefault="00B560D6" w:rsidP="00483AED">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w:t>
            </w:r>
          </w:p>
        </w:tc>
      </w:tr>
      <w:tr w:rsidR="00E35C81" w:rsidRPr="00E35C81" w14:paraId="0F570F0A" w14:textId="77777777" w:rsidTr="00A178AC">
        <w:trPr>
          <w:trHeight w:val="267"/>
        </w:trPr>
        <w:tc>
          <w:tcPr>
            <w:tcW w:w="5387" w:type="dxa"/>
            <w:tcBorders>
              <w:top w:val="single" w:sz="4" w:space="0" w:color="auto"/>
              <w:left w:val="single" w:sz="4" w:space="0" w:color="auto"/>
              <w:bottom w:val="single" w:sz="4" w:space="0" w:color="auto"/>
              <w:right w:val="nil"/>
            </w:tcBorders>
            <w:noWrap/>
            <w:vAlign w:val="center"/>
          </w:tcPr>
          <w:p w14:paraId="0F0FCE61" w14:textId="77777777" w:rsidR="00E35C81" w:rsidRPr="00E35C81" w:rsidRDefault="00E35C81" w:rsidP="00483AED">
            <w:pPr>
              <w:autoSpaceDN w:val="0"/>
              <w:spacing w:after="0" w:line="240" w:lineRule="auto"/>
              <w:rPr>
                <w:rFonts w:ascii="Times New Roman" w:hAnsi="Times New Roman" w:cs="Times New Roman"/>
                <w:sz w:val="24"/>
                <w:szCs w:val="24"/>
              </w:rPr>
            </w:pPr>
            <w:r w:rsidRPr="00E35C81">
              <w:rPr>
                <w:rFonts w:ascii="Times New Roman" w:hAnsi="Times New Roman" w:cs="Times New Roman"/>
                <w:sz w:val="24"/>
                <w:szCs w:val="24"/>
              </w:rPr>
              <w:t>Чистая прибыль (убыток)</w:t>
            </w:r>
          </w:p>
        </w:tc>
        <w:tc>
          <w:tcPr>
            <w:tcW w:w="980" w:type="dxa"/>
            <w:tcBorders>
              <w:top w:val="single" w:sz="4" w:space="0" w:color="auto"/>
              <w:left w:val="single" w:sz="4" w:space="0" w:color="auto"/>
              <w:bottom w:val="single" w:sz="4" w:space="0" w:color="auto"/>
              <w:right w:val="single" w:sz="4" w:space="0" w:color="auto"/>
            </w:tcBorders>
            <w:vAlign w:val="center"/>
          </w:tcPr>
          <w:p w14:paraId="6C6D17E2" w14:textId="77777777" w:rsidR="00E35C81" w:rsidRPr="00E35C81" w:rsidRDefault="00E35C81" w:rsidP="00483AED">
            <w:pPr>
              <w:autoSpaceDN w:val="0"/>
              <w:spacing w:after="0" w:line="240" w:lineRule="auto"/>
              <w:jc w:val="center"/>
              <w:rPr>
                <w:rFonts w:ascii="Times New Roman" w:hAnsi="Times New Roman" w:cs="Times New Roman"/>
                <w:sz w:val="24"/>
                <w:szCs w:val="24"/>
              </w:rPr>
            </w:pPr>
            <w:r w:rsidRPr="00E35C81">
              <w:rPr>
                <w:rFonts w:ascii="Times New Roman" w:hAnsi="Times New Roman" w:cs="Times New Roman"/>
                <w:sz w:val="24"/>
                <w:szCs w:val="24"/>
              </w:rPr>
              <w:t>2400</w:t>
            </w:r>
          </w:p>
        </w:tc>
        <w:tc>
          <w:tcPr>
            <w:tcW w:w="1601" w:type="dxa"/>
            <w:tcBorders>
              <w:top w:val="single" w:sz="4" w:space="0" w:color="auto"/>
              <w:left w:val="single" w:sz="4" w:space="0" w:color="auto"/>
              <w:bottom w:val="single" w:sz="4" w:space="0" w:color="auto"/>
              <w:right w:val="single" w:sz="8" w:space="0" w:color="auto"/>
            </w:tcBorders>
            <w:vAlign w:val="center"/>
          </w:tcPr>
          <w:p w14:paraId="303A1F3B" w14:textId="2E8D0C0A" w:rsidR="00E35C81" w:rsidRPr="00E35C81" w:rsidRDefault="00B560D6" w:rsidP="00483AED">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(38639)</w:t>
            </w:r>
          </w:p>
        </w:tc>
        <w:tc>
          <w:tcPr>
            <w:tcW w:w="1701" w:type="dxa"/>
            <w:tcBorders>
              <w:top w:val="single" w:sz="4" w:space="0" w:color="auto"/>
              <w:left w:val="single" w:sz="4" w:space="0" w:color="auto"/>
              <w:bottom w:val="single" w:sz="4" w:space="0" w:color="auto"/>
              <w:right w:val="single" w:sz="8" w:space="0" w:color="auto"/>
            </w:tcBorders>
            <w:vAlign w:val="center"/>
          </w:tcPr>
          <w:p w14:paraId="40CCE417" w14:textId="45068F9C" w:rsidR="00E35C81" w:rsidRPr="00E35C81" w:rsidRDefault="00B560D6" w:rsidP="00483AED">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(17529)</w:t>
            </w:r>
          </w:p>
        </w:tc>
      </w:tr>
      <w:tr w:rsidR="00E35C81" w:rsidRPr="00E35C81" w14:paraId="5D2BA1B8" w14:textId="77777777" w:rsidTr="00A178AC">
        <w:trPr>
          <w:trHeight w:val="267"/>
        </w:trPr>
        <w:tc>
          <w:tcPr>
            <w:tcW w:w="5387" w:type="dxa"/>
            <w:tcBorders>
              <w:top w:val="single" w:sz="4" w:space="0" w:color="auto"/>
              <w:left w:val="single" w:sz="4" w:space="0" w:color="auto"/>
              <w:bottom w:val="single" w:sz="4" w:space="0" w:color="auto"/>
              <w:right w:val="nil"/>
            </w:tcBorders>
            <w:noWrap/>
            <w:vAlign w:val="center"/>
          </w:tcPr>
          <w:p w14:paraId="19E8AD74" w14:textId="77777777" w:rsidR="00E35C81" w:rsidRPr="00E35C81" w:rsidRDefault="00E35C81" w:rsidP="00483AED">
            <w:pPr>
              <w:autoSpaceDN w:val="0"/>
              <w:spacing w:after="0" w:line="240" w:lineRule="auto"/>
              <w:rPr>
                <w:rFonts w:ascii="Times New Roman" w:hAnsi="Times New Roman" w:cs="Times New Roman"/>
                <w:sz w:val="24"/>
                <w:szCs w:val="24"/>
              </w:rPr>
            </w:pPr>
            <w:r w:rsidRPr="00E35C81">
              <w:rPr>
                <w:rFonts w:ascii="Times New Roman" w:hAnsi="Times New Roman" w:cs="Times New Roman"/>
                <w:sz w:val="24"/>
                <w:szCs w:val="24"/>
              </w:rPr>
              <w:t>Результат от переоценки внеоборотных активов, не включаемый в чистую прибыль (убыток) периода</w:t>
            </w:r>
          </w:p>
        </w:tc>
        <w:tc>
          <w:tcPr>
            <w:tcW w:w="980" w:type="dxa"/>
            <w:tcBorders>
              <w:top w:val="single" w:sz="4" w:space="0" w:color="auto"/>
              <w:left w:val="single" w:sz="4" w:space="0" w:color="auto"/>
              <w:bottom w:val="single" w:sz="4" w:space="0" w:color="auto"/>
              <w:right w:val="single" w:sz="4" w:space="0" w:color="auto"/>
            </w:tcBorders>
            <w:vAlign w:val="center"/>
          </w:tcPr>
          <w:p w14:paraId="0E53052C" w14:textId="77777777" w:rsidR="00E35C81" w:rsidRPr="00E35C81" w:rsidRDefault="00E35C81" w:rsidP="00483AED">
            <w:pPr>
              <w:autoSpaceDN w:val="0"/>
              <w:spacing w:after="0" w:line="240" w:lineRule="auto"/>
              <w:jc w:val="center"/>
              <w:rPr>
                <w:rFonts w:ascii="Times New Roman" w:hAnsi="Times New Roman" w:cs="Times New Roman"/>
                <w:sz w:val="24"/>
                <w:szCs w:val="24"/>
              </w:rPr>
            </w:pPr>
            <w:r w:rsidRPr="00E35C81">
              <w:rPr>
                <w:rFonts w:ascii="Times New Roman" w:hAnsi="Times New Roman" w:cs="Times New Roman"/>
                <w:sz w:val="24"/>
                <w:szCs w:val="24"/>
              </w:rPr>
              <w:t>2510</w:t>
            </w:r>
          </w:p>
        </w:tc>
        <w:tc>
          <w:tcPr>
            <w:tcW w:w="1601" w:type="dxa"/>
            <w:tcBorders>
              <w:top w:val="single" w:sz="4" w:space="0" w:color="auto"/>
              <w:left w:val="single" w:sz="4" w:space="0" w:color="auto"/>
              <w:bottom w:val="single" w:sz="4" w:space="0" w:color="auto"/>
              <w:right w:val="single" w:sz="8" w:space="0" w:color="auto"/>
            </w:tcBorders>
            <w:vAlign w:val="center"/>
          </w:tcPr>
          <w:p w14:paraId="21FA2E25" w14:textId="27C02D23" w:rsidR="00E35C81" w:rsidRPr="00E35C81" w:rsidRDefault="00B560D6" w:rsidP="00483AED">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w:t>
            </w:r>
          </w:p>
        </w:tc>
        <w:tc>
          <w:tcPr>
            <w:tcW w:w="1701" w:type="dxa"/>
            <w:tcBorders>
              <w:top w:val="single" w:sz="4" w:space="0" w:color="auto"/>
              <w:left w:val="single" w:sz="4" w:space="0" w:color="auto"/>
              <w:bottom w:val="single" w:sz="4" w:space="0" w:color="auto"/>
              <w:right w:val="single" w:sz="8" w:space="0" w:color="auto"/>
            </w:tcBorders>
            <w:vAlign w:val="center"/>
          </w:tcPr>
          <w:p w14:paraId="15C90E05" w14:textId="12906CE9" w:rsidR="00E35C81" w:rsidRPr="00E35C81" w:rsidRDefault="00B560D6" w:rsidP="00483AED">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w:t>
            </w:r>
          </w:p>
        </w:tc>
      </w:tr>
      <w:tr w:rsidR="00E35C81" w:rsidRPr="00E35C81" w14:paraId="13F9A0B4" w14:textId="77777777" w:rsidTr="00A178AC">
        <w:trPr>
          <w:trHeight w:val="267"/>
        </w:trPr>
        <w:tc>
          <w:tcPr>
            <w:tcW w:w="5387" w:type="dxa"/>
            <w:tcBorders>
              <w:top w:val="single" w:sz="4" w:space="0" w:color="auto"/>
              <w:left w:val="single" w:sz="4" w:space="0" w:color="auto"/>
              <w:bottom w:val="single" w:sz="4" w:space="0" w:color="auto"/>
              <w:right w:val="nil"/>
            </w:tcBorders>
            <w:noWrap/>
            <w:vAlign w:val="center"/>
          </w:tcPr>
          <w:p w14:paraId="6DE7E9C1" w14:textId="77777777" w:rsidR="00E35C81" w:rsidRPr="00E35C81" w:rsidRDefault="00E35C81" w:rsidP="00483AED">
            <w:pPr>
              <w:autoSpaceDN w:val="0"/>
              <w:spacing w:after="0" w:line="240" w:lineRule="auto"/>
              <w:rPr>
                <w:rFonts w:ascii="Times New Roman" w:hAnsi="Times New Roman" w:cs="Times New Roman"/>
                <w:sz w:val="24"/>
                <w:szCs w:val="24"/>
              </w:rPr>
            </w:pPr>
            <w:r w:rsidRPr="00E35C81">
              <w:rPr>
                <w:rFonts w:ascii="Times New Roman" w:hAnsi="Times New Roman" w:cs="Times New Roman"/>
                <w:sz w:val="24"/>
                <w:szCs w:val="24"/>
              </w:rPr>
              <w:t>Результат от прочих операций, не включаемый в чистую прибыль (убыток) периода</w:t>
            </w:r>
          </w:p>
        </w:tc>
        <w:tc>
          <w:tcPr>
            <w:tcW w:w="980" w:type="dxa"/>
            <w:tcBorders>
              <w:top w:val="single" w:sz="4" w:space="0" w:color="auto"/>
              <w:left w:val="single" w:sz="4" w:space="0" w:color="auto"/>
              <w:bottom w:val="single" w:sz="4" w:space="0" w:color="auto"/>
              <w:right w:val="single" w:sz="4" w:space="0" w:color="auto"/>
            </w:tcBorders>
            <w:vAlign w:val="center"/>
          </w:tcPr>
          <w:p w14:paraId="74FF901D" w14:textId="77777777" w:rsidR="00E35C81" w:rsidRPr="00E35C81" w:rsidRDefault="00E35C81" w:rsidP="00483AED">
            <w:pPr>
              <w:autoSpaceDN w:val="0"/>
              <w:spacing w:after="0" w:line="240" w:lineRule="auto"/>
              <w:jc w:val="center"/>
              <w:rPr>
                <w:rFonts w:ascii="Times New Roman" w:hAnsi="Times New Roman" w:cs="Times New Roman"/>
                <w:sz w:val="24"/>
                <w:szCs w:val="24"/>
              </w:rPr>
            </w:pPr>
            <w:r w:rsidRPr="00E35C81">
              <w:rPr>
                <w:rFonts w:ascii="Times New Roman" w:hAnsi="Times New Roman" w:cs="Times New Roman"/>
                <w:sz w:val="24"/>
                <w:szCs w:val="24"/>
              </w:rPr>
              <w:t>2520</w:t>
            </w:r>
          </w:p>
        </w:tc>
        <w:tc>
          <w:tcPr>
            <w:tcW w:w="1601" w:type="dxa"/>
            <w:tcBorders>
              <w:top w:val="single" w:sz="4" w:space="0" w:color="auto"/>
              <w:left w:val="single" w:sz="4" w:space="0" w:color="auto"/>
              <w:bottom w:val="single" w:sz="4" w:space="0" w:color="auto"/>
              <w:right w:val="single" w:sz="8" w:space="0" w:color="auto"/>
            </w:tcBorders>
            <w:vAlign w:val="center"/>
          </w:tcPr>
          <w:p w14:paraId="0B48A43F" w14:textId="49AEEE47" w:rsidR="00E35C81" w:rsidRPr="00E35C81" w:rsidRDefault="00B560D6" w:rsidP="00483AED">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w:t>
            </w:r>
          </w:p>
        </w:tc>
        <w:tc>
          <w:tcPr>
            <w:tcW w:w="1701" w:type="dxa"/>
            <w:tcBorders>
              <w:top w:val="single" w:sz="4" w:space="0" w:color="auto"/>
              <w:left w:val="single" w:sz="4" w:space="0" w:color="auto"/>
              <w:bottom w:val="single" w:sz="4" w:space="0" w:color="auto"/>
              <w:right w:val="single" w:sz="8" w:space="0" w:color="auto"/>
            </w:tcBorders>
            <w:vAlign w:val="center"/>
          </w:tcPr>
          <w:p w14:paraId="7CD1B42A" w14:textId="56F7E625" w:rsidR="00E35C81" w:rsidRPr="00E35C81" w:rsidRDefault="00B560D6" w:rsidP="00483AED">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w:t>
            </w:r>
          </w:p>
        </w:tc>
      </w:tr>
      <w:tr w:rsidR="00B560D6" w:rsidRPr="00E35C81" w14:paraId="65D7755C" w14:textId="77777777" w:rsidTr="00A178AC">
        <w:trPr>
          <w:trHeight w:val="267"/>
        </w:trPr>
        <w:tc>
          <w:tcPr>
            <w:tcW w:w="5387" w:type="dxa"/>
            <w:tcBorders>
              <w:top w:val="single" w:sz="4" w:space="0" w:color="auto"/>
              <w:left w:val="single" w:sz="4" w:space="0" w:color="auto"/>
              <w:bottom w:val="single" w:sz="4" w:space="0" w:color="auto"/>
              <w:right w:val="nil"/>
            </w:tcBorders>
            <w:noWrap/>
            <w:vAlign w:val="center"/>
          </w:tcPr>
          <w:p w14:paraId="384ED8B7" w14:textId="51574AEC" w:rsidR="00B560D6" w:rsidRPr="00E35C81" w:rsidRDefault="00B560D6" w:rsidP="00483AED">
            <w:pPr>
              <w:autoSpaceDN w:val="0"/>
              <w:spacing w:after="0" w:line="240" w:lineRule="auto"/>
              <w:rPr>
                <w:rFonts w:ascii="Times New Roman" w:hAnsi="Times New Roman" w:cs="Times New Roman"/>
                <w:sz w:val="24"/>
                <w:szCs w:val="24"/>
              </w:rPr>
            </w:pPr>
            <w:r>
              <w:rPr>
                <w:rFonts w:ascii="Times New Roman" w:hAnsi="Times New Roman" w:cs="Times New Roman"/>
                <w:sz w:val="24"/>
                <w:szCs w:val="24"/>
              </w:rPr>
              <w:t>Налог на прибыль от операций, результат которых не включается в чистую прибыль (убыток) периода</w:t>
            </w:r>
          </w:p>
        </w:tc>
        <w:tc>
          <w:tcPr>
            <w:tcW w:w="980" w:type="dxa"/>
            <w:tcBorders>
              <w:top w:val="single" w:sz="4" w:space="0" w:color="auto"/>
              <w:left w:val="single" w:sz="4" w:space="0" w:color="auto"/>
              <w:bottom w:val="single" w:sz="4" w:space="0" w:color="auto"/>
              <w:right w:val="single" w:sz="4" w:space="0" w:color="auto"/>
            </w:tcBorders>
            <w:vAlign w:val="center"/>
          </w:tcPr>
          <w:p w14:paraId="43DCA777" w14:textId="2FA7867F" w:rsidR="00B560D6" w:rsidRPr="00E35C81" w:rsidRDefault="00B560D6" w:rsidP="00483AED">
            <w:pPr>
              <w:autoSpaceDN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2530</w:t>
            </w:r>
          </w:p>
        </w:tc>
        <w:tc>
          <w:tcPr>
            <w:tcW w:w="1601" w:type="dxa"/>
            <w:tcBorders>
              <w:top w:val="single" w:sz="4" w:space="0" w:color="auto"/>
              <w:left w:val="single" w:sz="4" w:space="0" w:color="auto"/>
              <w:bottom w:val="single" w:sz="4" w:space="0" w:color="auto"/>
              <w:right w:val="single" w:sz="8" w:space="0" w:color="auto"/>
            </w:tcBorders>
            <w:vAlign w:val="center"/>
          </w:tcPr>
          <w:p w14:paraId="031168E9" w14:textId="48DF7D18" w:rsidR="00B560D6" w:rsidRDefault="00B560D6" w:rsidP="00483AED">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w:t>
            </w:r>
          </w:p>
        </w:tc>
        <w:tc>
          <w:tcPr>
            <w:tcW w:w="1701" w:type="dxa"/>
            <w:tcBorders>
              <w:top w:val="single" w:sz="4" w:space="0" w:color="auto"/>
              <w:left w:val="single" w:sz="4" w:space="0" w:color="auto"/>
              <w:bottom w:val="single" w:sz="4" w:space="0" w:color="auto"/>
              <w:right w:val="single" w:sz="8" w:space="0" w:color="auto"/>
            </w:tcBorders>
            <w:vAlign w:val="center"/>
          </w:tcPr>
          <w:p w14:paraId="4DF25C9B" w14:textId="40CEDC15" w:rsidR="00B560D6" w:rsidRDefault="00B560D6" w:rsidP="00483AED">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w:t>
            </w:r>
          </w:p>
        </w:tc>
      </w:tr>
      <w:tr w:rsidR="00E35C81" w:rsidRPr="00E35C81" w14:paraId="47223F6A" w14:textId="77777777" w:rsidTr="00A178AC">
        <w:trPr>
          <w:trHeight w:val="267"/>
        </w:trPr>
        <w:tc>
          <w:tcPr>
            <w:tcW w:w="5387" w:type="dxa"/>
            <w:tcBorders>
              <w:top w:val="single" w:sz="4" w:space="0" w:color="auto"/>
              <w:left w:val="single" w:sz="4" w:space="0" w:color="auto"/>
              <w:bottom w:val="single" w:sz="4" w:space="0" w:color="auto"/>
              <w:right w:val="nil"/>
            </w:tcBorders>
            <w:noWrap/>
            <w:vAlign w:val="center"/>
          </w:tcPr>
          <w:p w14:paraId="6A96CD2A" w14:textId="77777777" w:rsidR="00E35C81" w:rsidRPr="00E35C81" w:rsidRDefault="00E35C81" w:rsidP="00483AED">
            <w:pPr>
              <w:autoSpaceDN w:val="0"/>
              <w:spacing w:after="0" w:line="240" w:lineRule="auto"/>
              <w:rPr>
                <w:rFonts w:ascii="Times New Roman" w:hAnsi="Times New Roman" w:cs="Times New Roman"/>
                <w:sz w:val="24"/>
                <w:szCs w:val="24"/>
              </w:rPr>
            </w:pPr>
            <w:r w:rsidRPr="00E35C81">
              <w:rPr>
                <w:rFonts w:ascii="Times New Roman" w:hAnsi="Times New Roman" w:cs="Times New Roman"/>
                <w:sz w:val="24"/>
                <w:szCs w:val="24"/>
              </w:rPr>
              <w:t>Совокупный финансовый результат периода</w:t>
            </w:r>
          </w:p>
        </w:tc>
        <w:tc>
          <w:tcPr>
            <w:tcW w:w="980" w:type="dxa"/>
            <w:tcBorders>
              <w:top w:val="single" w:sz="4" w:space="0" w:color="auto"/>
              <w:left w:val="single" w:sz="4" w:space="0" w:color="auto"/>
              <w:bottom w:val="single" w:sz="4" w:space="0" w:color="auto"/>
              <w:right w:val="single" w:sz="4" w:space="0" w:color="auto"/>
            </w:tcBorders>
            <w:vAlign w:val="center"/>
          </w:tcPr>
          <w:p w14:paraId="3649B1CE" w14:textId="77777777" w:rsidR="00E35C81" w:rsidRPr="00E35C81" w:rsidRDefault="00E35C81" w:rsidP="00483AED">
            <w:pPr>
              <w:autoSpaceDN w:val="0"/>
              <w:spacing w:after="0" w:line="240" w:lineRule="auto"/>
              <w:jc w:val="center"/>
              <w:rPr>
                <w:rFonts w:ascii="Times New Roman" w:hAnsi="Times New Roman" w:cs="Times New Roman"/>
                <w:sz w:val="24"/>
                <w:szCs w:val="24"/>
              </w:rPr>
            </w:pPr>
            <w:r w:rsidRPr="00E35C81">
              <w:rPr>
                <w:rFonts w:ascii="Times New Roman" w:hAnsi="Times New Roman" w:cs="Times New Roman"/>
                <w:sz w:val="24"/>
                <w:szCs w:val="24"/>
              </w:rPr>
              <w:t>2500</w:t>
            </w:r>
          </w:p>
        </w:tc>
        <w:tc>
          <w:tcPr>
            <w:tcW w:w="1601" w:type="dxa"/>
            <w:tcBorders>
              <w:top w:val="single" w:sz="4" w:space="0" w:color="auto"/>
              <w:left w:val="single" w:sz="4" w:space="0" w:color="auto"/>
              <w:bottom w:val="single" w:sz="4" w:space="0" w:color="auto"/>
              <w:right w:val="single" w:sz="8" w:space="0" w:color="auto"/>
            </w:tcBorders>
            <w:vAlign w:val="center"/>
          </w:tcPr>
          <w:p w14:paraId="4436F4BE" w14:textId="1923DF62" w:rsidR="00E35C81" w:rsidRPr="00E35C81" w:rsidRDefault="00B560D6" w:rsidP="00483AED">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(38639)</w:t>
            </w:r>
          </w:p>
        </w:tc>
        <w:tc>
          <w:tcPr>
            <w:tcW w:w="1701" w:type="dxa"/>
            <w:tcBorders>
              <w:top w:val="single" w:sz="4" w:space="0" w:color="auto"/>
              <w:left w:val="single" w:sz="4" w:space="0" w:color="auto"/>
              <w:bottom w:val="single" w:sz="4" w:space="0" w:color="auto"/>
              <w:right w:val="single" w:sz="8" w:space="0" w:color="auto"/>
            </w:tcBorders>
            <w:vAlign w:val="center"/>
          </w:tcPr>
          <w:p w14:paraId="0B57ECC0" w14:textId="5C697CCF" w:rsidR="00E35C81" w:rsidRPr="00E35C81" w:rsidRDefault="00B560D6" w:rsidP="00483AED">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(17529)</w:t>
            </w:r>
          </w:p>
        </w:tc>
      </w:tr>
      <w:tr w:rsidR="00E35C81" w:rsidRPr="00E35C81" w14:paraId="2B916FEB" w14:textId="77777777" w:rsidTr="00A178AC">
        <w:trPr>
          <w:trHeight w:val="267"/>
        </w:trPr>
        <w:tc>
          <w:tcPr>
            <w:tcW w:w="5387" w:type="dxa"/>
            <w:tcBorders>
              <w:top w:val="single" w:sz="4" w:space="0" w:color="auto"/>
              <w:left w:val="single" w:sz="4" w:space="0" w:color="auto"/>
              <w:bottom w:val="single" w:sz="4" w:space="0" w:color="auto"/>
              <w:right w:val="nil"/>
            </w:tcBorders>
            <w:noWrap/>
            <w:vAlign w:val="center"/>
          </w:tcPr>
          <w:p w14:paraId="07E7B228" w14:textId="77777777" w:rsidR="00E35C81" w:rsidRPr="00E35C81" w:rsidRDefault="00E35C81" w:rsidP="00483AED">
            <w:pPr>
              <w:autoSpaceDN w:val="0"/>
              <w:spacing w:after="0" w:line="240" w:lineRule="auto"/>
              <w:rPr>
                <w:rFonts w:ascii="Times New Roman" w:hAnsi="Times New Roman" w:cs="Times New Roman"/>
                <w:sz w:val="24"/>
                <w:szCs w:val="24"/>
              </w:rPr>
            </w:pPr>
            <w:r w:rsidRPr="00E35C81">
              <w:rPr>
                <w:rFonts w:ascii="Times New Roman" w:hAnsi="Times New Roman" w:cs="Times New Roman"/>
                <w:sz w:val="24"/>
                <w:szCs w:val="24"/>
              </w:rPr>
              <w:t>Справочно</w:t>
            </w:r>
          </w:p>
          <w:p w14:paraId="5EAA6A8B" w14:textId="77777777" w:rsidR="00E35C81" w:rsidRPr="00E35C81" w:rsidRDefault="00E35C81" w:rsidP="00483AED">
            <w:pPr>
              <w:autoSpaceDN w:val="0"/>
              <w:spacing w:after="0" w:line="240" w:lineRule="auto"/>
              <w:rPr>
                <w:rFonts w:ascii="Times New Roman" w:hAnsi="Times New Roman" w:cs="Times New Roman"/>
                <w:sz w:val="24"/>
                <w:szCs w:val="24"/>
              </w:rPr>
            </w:pPr>
            <w:r w:rsidRPr="00E35C81">
              <w:rPr>
                <w:rFonts w:ascii="Times New Roman" w:hAnsi="Times New Roman" w:cs="Times New Roman"/>
                <w:sz w:val="24"/>
                <w:szCs w:val="24"/>
              </w:rPr>
              <w:t>Базовая прибыль (убыток) на акцию</w:t>
            </w:r>
          </w:p>
        </w:tc>
        <w:tc>
          <w:tcPr>
            <w:tcW w:w="980" w:type="dxa"/>
            <w:tcBorders>
              <w:top w:val="single" w:sz="4" w:space="0" w:color="auto"/>
              <w:left w:val="single" w:sz="4" w:space="0" w:color="auto"/>
              <w:bottom w:val="single" w:sz="4" w:space="0" w:color="auto"/>
              <w:right w:val="single" w:sz="4" w:space="0" w:color="auto"/>
            </w:tcBorders>
            <w:vAlign w:val="center"/>
          </w:tcPr>
          <w:p w14:paraId="4AC6314F" w14:textId="77777777" w:rsidR="00E35C81" w:rsidRPr="00E35C81" w:rsidRDefault="00E35C81" w:rsidP="00483AED">
            <w:pPr>
              <w:autoSpaceDN w:val="0"/>
              <w:spacing w:after="0" w:line="240" w:lineRule="auto"/>
              <w:jc w:val="center"/>
              <w:rPr>
                <w:rFonts w:ascii="Times New Roman" w:hAnsi="Times New Roman" w:cs="Times New Roman"/>
                <w:sz w:val="24"/>
                <w:szCs w:val="24"/>
              </w:rPr>
            </w:pPr>
            <w:r w:rsidRPr="00E35C81">
              <w:rPr>
                <w:rFonts w:ascii="Times New Roman" w:hAnsi="Times New Roman" w:cs="Times New Roman"/>
                <w:sz w:val="24"/>
                <w:szCs w:val="24"/>
              </w:rPr>
              <w:t>2900</w:t>
            </w:r>
          </w:p>
        </w:tc>
        <w:tc>
          <w:tcPr>
            <w:tcW w:w="1601" w:type="dxa"/>
            <w:tcBorders>
              <w:top w:val="single" w:sz="4" w:space="0" w:color="auto"/>
              <w:left w:val="single" w:sz="4" w:space="0" w:color="auto"/>
              <w:bottom w:val="single" w:sz="4" w:space="0" w:color="auto"/>
              <w:right w:val="single" w:sz="8" w:space="0" w:color="auto"/>
            </w:tcBorders>
            <w:vAlign w:val="center"/>
          </w:tcPr>
          <w:p w14:paraId="305E833C" w14:textId="55E5F0E2" w:rsidR="00E35C81" w:rsidRPr="00E35C81" w:rsidRDefault="00B560D6" w:rsidP="00483AED">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w:t>
            </w:r>
          </w:p>
        </w:tc>
        <w:tc>
          <w:tcPr>
            <w:tcW w:w="1701" w:type="dxa"/>
            <w:tcBorders>
              <w:top w:val="single" w:sz="4" w:space="0" w:color="auto"/>
              <w:left w:val="single" w:sz="4" w:space="0" w:color="auto"/>
              <w:bottom w:val="single" w:sz="4" w:space="0" w:color="auto"/>
              <w:right w:val="single" w:sz="8" w:space="0" w:color="auto"/>
            </w:tcBorders>
            <w:vAlign w:val="center"/>
          </w:tcPr>
          <w:p w14:paraId="34DD5EFA" w14:textId="7156E637" w:rsidR="00E35C81" w:rsidRPr="00E35C81" w:rsidRDefault="00B560D6" w:rsidP="00483AED">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w:t>
            </w:r>
          </w:p>
        </w:tc>
      </w:tr>
      <w:tr w:rsidR="00E35C81" w:rsidRPr="00E35C81" w14:paraId="221B25A0" w14:textId="77777777" w:rsidTr="00A178AC">
        <w:trPr>
          <w:trHeight w:val="267"/>
        </w:trPr>
        <w:tc>
          <w:tcPr>
            <w:tcW w:w="5387" w:type="dxa"/>
            <w:tcBorders>
              <w:top w:val="single" w:sz="4" w:space="0" w:color="auto"/>
              <w:left w:val="single" w:sz="4" w:space="0" w:color="auto"/>
              <w:bottom w:val="single" w:sz="4" w:space="0" w:color="auto"/>
              <w:right w:val="nil"/>
            </w:tcBorders>
            <w:noWrap/>
            <w:vAlign w:val="center"/>
          </w:tcPr>
          <w:p w14:paraId="057F4EB6" w14:textId="77777777" w:rsidR="00E35C81" w:rsidRPr="00E35C81" w:rsidRDefault="00E35C81" w:rsidP="00483AED">
            <w:pPr>
              <w:autoSpaceDN w:val="0"/>
              <w:spacing w:after="0" w:line="240" w:lineRule="auto"/>
              <w:rPr>
                <w:rFonts w:ascii="Times New Roman" w:hAnsi="Times New Roman" w:cs="Times New Roman"/>
                <w:sz w:val="24"/>
                <w:szCs w:val="24"/>
              </w:rPr>
            </w:pPr>
            <w:r w:rsidRPr="00E35C81">
              <w:rPr>
                <w:rFonts w:ascii="Times New Roman" w:hAnsi="Times New Roman" w:cs="Times New Roman"/>
                <w:sz w:val="24"/>
                <w:szCs w:val="24"/>
              </w:rPr>
              <w:t>Разводненная прибыль (убыток) на акцию</w:t>
            </w:r>
          </w:p>
        </w:tc>
        <w:tc>
          <w:tcPr>
            <w:tcW w:w="980" w:type="dxa"/>
            <w:tcBorders>
              <w:top w:val="single" w:sz="4" w:space="0" w:color="auto"/>
              <w:left w:val="single" w:sz="4" w:space="0" w:color="auto"/>
              <w:bottom w:val="single" w:sz="4" w:space="0" w:color="auto"/>
              <w:right w:val="single" w:sz="4" w:space="0" w:color="auto"/>
            </w:tcBorders>
            <w:vAlign w:val="center"/>
          </w:tcPr>
          <w:p w14:paraId="7FFB4267" w14:textId="77777777" w:rsidR="00E35C81" w:rsidRPr="00E35C81" w:rsidRDefault="00E35C81" w:rsidP="00483AED">
            <w:pPr>
              <w:autoSpaceDN w:val="0"/>
              <w:spacing w:after="0" w:line="240" w:lineRule="auto"/>
              <w:jc w:val="center"/>
              <w:rPr>
                <w:rFonts w:ascii="Times New Roman" w:hAnsi="Times New Roman" w:cs="Times New Roman"/>
                <w:sz w:val="24"/>
                <w:szCs w:val="24"/>
              </w:rPr>
            </w:pPr>
            <w:r w:rsidRPr="00E35C81">
              <w:rPr>
                <w:rFonts w:ascii="Times New Roman" w:hAnsi="Times New Roman" w:cs="Times New Roman"/>
                <w:sz w:val="24"/>
                <w:szCs w:val="24"/>
              </w:rPr>
              <w:t>2910</w:t>
            </w:r>
          </w:p>
        </w:tc>
        <w:tc>
          <w:tcPr>
            <w:tcW w:w="1601" w:type="dxa"/>
            <w:tcBorders>
              <w:top w:val="single" w:sz="4" w:space="0" w:color="auto"/>
              <w:left w:val="single" w:sz="4" w:space="0" w:color="auto"/>
              <w:bottom w:val="single" w:sz="4" w:space="0" w:color="auto"/>
              <w:right w:val="single" w:sz="8" w:space="0" w:color="auto"/>
            </w:tcBorders>
            <w:vAlign w:val="center"/>
          </w:tcPr>
          <w:p w14:paraId="652F62A6" w14:textId="040CB1DC" w:rsidR="00E35C81" w:rsidRPr="00E35C81" w:rsidRDefault="00B560D6" w:rsidP="00483AED">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w:t>
            </w:r>
          </w:p>
        </w:tc>
        <w:tc>
          <w:tcPr>
            <w:tcW w:w="1701" w:type="dxa"/>
            <w:tcBorders>
              <w:top w:val="single" w:sz="4" w:space="0" w:color="auto"/>
              <w:left w:val="single" w:sz="4" w:space="0" w:color="auto"/>
              <w:bottom w:val="single" w:sz="4" w:space="0" w:color="auto"/>
              <w:right w:val="single" w:sz="8" w:space="0" w:color="auto"/>
            </w:tcBorders>
            <w:vAlign w:val="center"/>
          </w:tcPr>
          <w:p w14:paraId="65E8769C" w14:textId="1DDEB684" w:rsidR="00E35C81" w:rsidRPr="00E35C81" w:rsidRDefault="00B560D6" w:rsidP="00483AED">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w:t>
            </w:r>
          </w:p>
        </w:tc>
      </w:tr>
    </w:tbl>
    <w:p w14:paraId="52813C00" w14:textId="77777777" w:rsidR="00E35C81" w:rsidRPr="000821C1" w:rsidRDefault="00E35C81" w:rsidP="000821C1">
      <w:pPr>
        <w:tabs>
          <w:tab w:val="left" w:pos="284"/>
        </w:tabs>
        <w:spacing w:after="0" w:line="240" w:lineRule="auto"/>
        <w:ind w:left="-284" w:firstLine="567"/>
        <w:jc w:val="both"/>
        <w:rPr>
          <w:rFonts w:ascii="Times New Roman" w:hAnsi="Times New Roman" w:cs="Times New Roman"/>
          <w:b/>
          <w:color w:val="000000"/>
          <w:sz w:val="24"/>
          <w:szCs w:val="24"/>
        </w:rPr>
      </w:pPr>
    </w:p>
    <w:p w14:paraId="522617CA" w14:textId="32BBB261" w:rsidR="000821C1" w:rsidRPr="000821C1" w:rsidRDefault="000821C1" w:rsidP="00483AED">
      <w:pPr>
        <w:tabs>
          <w:tab w:val="left" w:pos="-284"/>
          <w:tab w:val="left" w:pos="284"/>
          <w:tab w:val="left" w:pos="426"/>
        </w:tabs>
        <w:spacing w:after="0" w:line="240" w:lineRule="auto"/>
        <w:ind w:left="-284" w:right="-2"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1.2.5. Численность работников Эмитента </w:t>
      </w:r>
      <w:r w:rsidRPr="00483AED">
        <w:rPr>
          <w:rFonts w:ascii="Times New Roman" w:eastAsia="Calibri" w:hAnsi="Times New Roman" w:cs="Times New Roman"/>
          <w:bCs/>
          <w:sz w:val="24"/>
          <w:szCs w:val="24"/>
          <w:lang w:eastAsia="ru-RU"/>
        </w:rPr>
        <w:t xml:space="preserve">на </w:t>
      </w:r>
      <w:r w:rsidR="00E15B38">
        <w:rPr>
          <w:rFonts w:ascii="Times New Roman" w:eastAsia="Calibri" w:hAnsi="Times New Roman" w:cs="Times New Roman"/>
          <w:bCs/>
          <w:sz w:val="24"/>
          <w:szCs w:val="24"/>
          <w:lang w:eastAsia="ru-RU"/>
        </w:rPr>
        <w:t>30.04.2021</w:t>
      </w:r>
      <w:r w:rsidR="00483AED" w:rsidRPr="00483AED">
        <w:rPr>
          <w:rFonts w:ascii="Times New Roman" w:eastAsia="Calibri" w:hAnsi="Times New Roman" w:cs="Times New Roman"/>
          <w:bCs/>
          <w:sz w:val="24"/>
          <w:szCs w:val="24"/>
          <w:lang w:eastAsia="ru-RU"/>
        </w:rPr>
        <w:t xml:space="preserve"> составляет </w:t>
      </w:r>
      <w:r w:rsidR="00E15B38">
        <w:rPr>
          <w:rFonts w:ascii="Times New Roman" w:eastAsia="Calibri" w:hAnsi="Times New Roman" w:cs="Times New Roman"/>
          <w:bCs/>
          <w:sz w:val="24"/>
          <w:szCs w:val="24"/>
          <w:lang w:eastAsia="ru-RU"/>
        </w:rPr>
        <w:t xml:space="preserve">23 (двадцать три) </w:t>
      </w:r>
      <w:r w:rsidR="00483AED" w:rsidRPr="00483AED">
        <w:rPr>
          <w:rFonts w:ascii="Times New Roman" w:eastAsia="Calibri" w:hAnsi="Times New Roman" w:cs="Times New Roman"/>
          <w:bCs/>
          <w:sz w:val="24"/>
          <w:szCs w:val="24"/>
          <w:lang w:eastAsia="ru-RU"/>
        </w:rPr>
        <w:t>человек</w:t>
      </w:r>
      <w:r w:rsidR="00E15B38">
        <w:rPr>
          <w:rFonts w:ascii="Times New Roman" w:eastAsia="Calibri" w:hAnsi="Times New Roman" w:cs="Times New Roman"/>
          <w:bCs/>
          <w:sz w:val="24"/>
          <w:szCs w:val="24"/>
          <w:lang w:eastAsia="ru-RU"/>
        </w:rPr>
        <w:t>а</w:t>
      </w:r>
      <w:r w:rsidR="00483AED" w:rsidRPr="00483AED">
        <w:rPr>
          <w:rFonts w:ascii="Times New Roman" w:eastAsia="Calibri" w:hAnsi="Times New Roman" w:cs="Times New Roman"/>
          <w:bCs/>
          <w:sz w:val="24"/>
          <w:szCs w:val="24"/>
          <w:lang w:eastAsia="ru-RU"/>
        </w:rPr>
        <w:t>.</w:t>
      </w:r>
    </w:p>
    <w:p w14:paraId="0F8755BD" w14:textId="64A2FA87" w:rsidR="00483AED" w:rsidRDefault="000821C1" w:rsidP="00483AED">
      <w:pPr>
        <w:tabs>
          <w:tab w:val="left" w:pos="-284"/>
        </w:tabs>
        <w:spacing w:after="0" w:line="240" w:lineRule="auto"/>
        <w:ind w:left="-284" w:right="-85"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1.2.6. Площадь и перечень объектов недвижимого имущества Эмитента:</w:t>
      </w:r>
    </w:p>
    <w:p w14:paraId="5B71F15F" w14:textId="1EC62139" w:rsidR="00E15B38" w:rsidRDefault="00261BC3" w:rsidP="00483AED">
      <w:pPr>
        <w:tabs>
          <w:tab w:val="left" w:pos="-284"/>
        </w:tabs>
        <w:spacing w:after="0" w:line="240" w:lineRule="auto"/>
        <w:ind w:left="-284" w:right="-85" w:firstLine="567"/>
        <w:jc w:val="both"/>
        <w:rPr>
          <w:rFonts w:ascii="Times New Roman" w:hAnsi="Times New Roman" w:cs="Times New Roman"/>
          <w:color w:val="000000"/>
          <w:sz w:val="24"/>
          <w:szCs w:val="24"/>
        </w:rPr>
      </w:pPr>
      <w:r>
        <w:rPr>
          <w:rFonts w:ascii="Times New Roman" w:hAnsi="Times New Roman" w:cs="Times New Roman"/>
          <w:b/>
          <w:color w:val="000000"/>
          <w:sz w:val="24"/>
          <w:szCs w:val="24"/>
        </w:rPr>
        <w:t>Жилое помещение</w:t>
      </w:r>
      <w:r w:rsidR="00E15B38">
        <w:rPr>
          <w:rFonts w:ascii="Times New Roman" w:hAnsi="Times New Roman" w:cs="Times New Roman"/>
          <w:b/>
          <w:color w:val="000000"/>
          <w:sz w:val="24"/>
          <w:szCs w:val="24"/>
        </w:rPr>
        <w:t xml:space="preserve">. </w:t>
      </w:r>
      <w:r w:rsidR="00E15B38" w:rsidRPr="00E15B38">
        <w:rPr>
          <w:rFonts w:ascii="Times New Roman" w:hAnsi="Times New Roman" w:cs="Times New Roman"/>
          <w:color w:val="000000"/>
          <w:sz w:val="24"/>
          <w:szCs w:val="24"/>
        </w:rPr>
        <w:t>Назначение: жилое помещение.</w:t>
      </w:r>
    </w:p>
    <w:p w14:paraId="70E162EA" w14:textId="0D568FBF" w:rsidR="009A130F" w:rsidRDefault="009A130F" w:rsidP="00483AED">
      <w:pPr>
        <w:tabs>
          <w:tab w:val="left" w:pos="-284"/>
        </w:tabs>
        <w:spacing w:after="0" w:line="240" w:lineRule="auto"/>
        <w:ind w:left="-284" w:right="-85" w:firstLine="567"/>
        <w:jc w:val="both"/>
        <w:rPr>
          <w:rFonts w:ascii="Times New Roman" w:hAnsi="Times New Roman" w:cs="Times New Roman"/>
          <w:color w:val="000000"/>
          <w:sz w:val="24"/>
          <w:szCs w:val="24"/>
        </w:rPr>
      </w:pPr>
      <w:r w:rsidRPr="009A130F">
        <w:rPr>
          <w:rFonts w:ascii="Times New Roman" w:hAnsi="Times New Roman" w:cs="Times New Roman"/>
          <w:color w:val="000000"/>
          <w:sz w:val="24"/>
          <w:szCs w:val="24"/>
        </w:rPr>
        <w:t>Площадь:</w:t>
      </w:r>
      <w:r>
        <w:rPr>
          <w:rFonts w:ascii="Times New Roman" w:hAnsi="Times New Roman" w:cs="Times New Roman"/>
          <w:color w:val="000000"/>
          <w:sz w:val="24"/>
          <w:szCs w:val="24"/>
        </w:rPr>
        <w:t xml:space="preserve"> 60,5 кв.м. Этаж №01.</w:t>
      </w:r>
    </w:p>
    <w:p w14:paraId="4CD53BAC" w14:textId="2E055B46" w:rsidR="009A130F" w:rsidRDefault="009A130F" w:rsidP="00483AED">
      <w:pPr>
        <w:tabs>
          <w:tab w:val="left" w:pos="-284"/>
        </w:tabs>
        <w:spacing w:after="0" w:line="240" w:lineRule="auto"/>
        <w:ind w:left="-284" w:right="-85"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Адрес: Астраханская область, г. Знаменск, ул. Ленина, д.37, кв.1.</w:t>
      </w:r>
    </w:p>
    <w:p w14:paraId="1E8B5C15" w14:textId="2EA89A39" w:rsidR="009A130F" w:rsidRDefault="009A130F" w:rsidP="00483AED">
      <w:pPr>
        <w:tabs>
          <w:tab w:val="left" w:pos="-284"/>
        </w:tabs>
        <w:spacing w:after="0" w:line="240" w:lineRule="auto"/>
        <w:ind w:left="-284" w:right="-85"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Кадастровый номер: 30:13:010137:179.</w:t>
      </w:r>
    </w:p>
    <w:p w14:paraId="15313C2D" w14:textId="7CDE30C5" w:rsidR="009A130F" w:rsidRDefault="009A130F" w:rsidP="00483AED">
      <w:pPr>
        <w:tabs>
          <w:tab w:val="left" w:pos="-284"/>
        </w:tabs>
        <w:spacing w:after="0" w:line="240" w:lineRule="auto"/>
        <w:ind w:left="-284" w:right="-85"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Вид, номер и дата государственной регистрации права: собственность, 30-30-02/015/2006-845, 16.12.2006г.</w:t>
      </w:r>
    </w:p>
    <w:p w14:paraId="7301FD66" w14:textId="65218E88" w:rsidR="009A130F" w:rsidRDefault="009A130F" w:rsidP="00483AED">
      <w:pPr>
        <w:tabs>
          <w:tab w:val="left" w:pos="-284"/>
        </w:tabs>
        <w:spacing w:after="0" w:line="240" w:lineRule="auto"/>
        <w:ind w:left="-284" w:right="-85"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Ограничение прав и обременение объекта недвижимости</w:t>
      </w:r>
      <w:r w:rsidR="0065095E">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p>
    <w:p w14:paraId="552D0F83" w14:textId="30770994" w:rsidR="00261BC3" w:rsidRDefault="00261BC3" w:rsidP="00483AED">
      <w:pPr>
        <w:tabs>
          <w:tab w:val="left" w:pos="-284"/>
        </w:tabs>
        <w:spacing w:after="0" w:line="240" w:lineRule="auto"/>
        <w:ind w:left="-284" w:right="-85"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Вид: иные ограничения (обременения) прав.</w:t>
      </w:r>
    </w:p>
    <w:p w14:paraId="04E9E583" w14:textId="361BF01A" w:rsidR="00261BC3" w:rsidRPr="00261BC3" w:rsidRDefault="00261BC3" w:rsidP="00261BC3">
      <w:pPr>
        <w:tabs>
          <w:tab w:val="left" w:pos="-284"/>
        </w:tabs>
        <w:spacing w:after="0" w:line="240" w:lineRule="auto"/>
        <w:ind w:left="-284" w:right="-85"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Д</w:t>
      </w:r>
      <w:r w:rsidRPr="00261BC3">
        <w:rPr>
          <w:rFonts w:ascii="Times New Roman" w:hAnsi="Times New Roman" w:cs="Times New Roman"/>
          <w:color w:val="000000"/>
          <w:sz w:val="24"/>
          <w:szCs w:val="24"/>
        </w:rPr>
        <w:t>ата государственной регистрации: 01.04.2021.</w:t>
      </w:r>
    </w:p>
    <w:p w14:paraId="659DC4D4" w14:textId="43FBEB94" w:rsidR="00261BC3" w:rsidRPr="00261BC3" w:rsidRDefault="00261BC3" w:rsidP="00261BC3">
      <w:pPr>
        <w:tabs>
          <w:tab w:val="left" w:pos="-284"/>
        </w:tabs>
        <w:spacing w:after="0" w:line="240" w:lineRule="auto"/>
        <w:ind w:left="-284" w:right="-85" w:firstLine="567"/>
        <w:jc w:val="both"/>
        <w:rPr>
          <w:rFonts w:ascii="Times New Roman" w:hAnsi="Times New Roman" w:cs="Times New Roman"/>
          <w:color w:val="000000"/>
          <w:sz w:val="24"/>
          <w:szCs w:val="24"/>
        </w:rPr>
      </w:pPr>
      <w:r w:rsidRPr="00261BC3">
        <w:rPr>
          <w:rFonts w:ascii="Times New Roman" w:hAnsi="Times New Roman" w:cs="Times New Roman"/>
          <w:color w:val="000000"/>
          <w:sz w:val="24"/>
          <w:szCs w:val="24"/>
        </w:rPr>
        <w:lastRenderedPageBreak/>
        <w:t>Номер государственной регистрации: 30:13:010137:179-30/051/2021-13.</w:t>
      </w:r>
    </w:p>
    <w:p w14:paraId="78BAE8CC" w14:textId="024E3896" w:rsidR="00261BC3" w:rsidRPr="00261BC3" w:rsidRDefault="00261BC3" w:rsidP="00261BC3">
      <w:pPr>
        <w:tabs>
          <w:tab w:val="left" w:pos="-284"/>
        </w:tabs>
        <w:spacing w:after="0" w:line="240" w:lineRule="auto"/>
        <w:ind w:left="-284" w:right="-85" w:firstLine="567"/>
        <w:jc w:val="both"/>
        <w:rPr>
          <w:rFonts w:ascii="Times New Roman" w:hAnsi="Times New Roman" w:cs="Times New Roman"/>
          <w:color w:val="000000"/>
          <w:sz w:val="24"/>
          <w:szCs w:val="24"/>
        </w:rPr>
      </w:pPr>
      <w:r w:rsidRPr="00261BC3">
        <w:rPr>
          <w:rFonts w:ascii="Times New Roman" w:hAnsi="Times New Roman" w:cs="Times New Roman"/>
          <w:color w:val="000000"/>
          <w:sz w:val="24"/>
          <w:szCs w:val="24"/>
        </w:rPr>
        <w:t>Лицо, в пользу которого установлено ограничение прав и обременение</w:t>
      </w:r>
      <w:r w:rsidRPr="00261BC3">
        <w:rPr>
          <w:rFonts w:ascii="Times New Roman" w:hAnsi="Times New Roman" w:cs="Times New Roman"/>
          <w:color w:val="000000"/>
          <w:sz w:val="24"/>
          <w:szCs w:val="24"/>
        </w:rPr>
        <w:br/>
        <w:t>объекта недвижимости: не определено.</w:t>
      </w:r>
    </w:p>
    <w:p w14:paraId="51FF4CC5" w14:textId="25A205FD" w:rsidR="00261BC3" w:rsidRPr="00261BC3" w:rsidRDefault="00261BC3" w:rsidP="00261BC3">
      <w:pPr>
        <w:tabs>
          <w:tab w:val="left" w:pos="-284"/>
        </w:tabs>
        <w:spacing w:after="0" w:line="240" w:lineRule="auto"/>
        <w:ind w:left="-284" w:right="-85"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О</w:t>
      </w:r>
      <w:r w:rsidRPr="00261BC3">
        <w:rPr>
          <w:rFonts w:ascii="Times New Roman" w:hAnsi="Times New Roman" w:cs="Times New Roman"/>
          <w:color w:val="000000"/>
          <w:sz w:val="24"/>
          <w:szCs w:val="24"/>
        </w:rPr>
        <w:t>снование государственной регистрации: Постановление судеб</w:t>
      </w:r>
      <w:r>
        <w:rPr>
          <w:rFonts w:ascii="Times New Roman" w:hAnsi="Times New Roman" w:cs="Times New Roman"/>
          <w:color w:val="000000"/>
          <w:sz w:val="24"/>
          <w:szCs w:val="24"/>
        </w:rPr>
        <w:t xml:space="preserve">ного пристава </w:t>
      </w:r>
      <w:r w:rsidRPr="00261BC3">
        <w:rPr>
          <w:rFonts w:ascii="Times New Roman" w:hAnsi="Times New Roman" w:cs="Times New Roman"/>
          <w:color w:val="000000"/>
          <w:sz w:val="24"/>
          <w:szCs w:val="24"/>
        </w:rPr>
        <w:t>исполнителя</w:t>
      </w:r>
      <w:r>
        <w:rPr>
          <w:rFonts w:ascii="Times New Roman" w:hAnsi="Times New Roman" w:cs="Times New Roman"/>
          <w:color w:val="000000"/>
          <w:sz w:val="24"/>
          <w:szCs w:val="24"/>
        </w:rPr>
        <w:t xml:space="preserve"> </w:t>
      </w:r>
      <w:r w:rsidRPr="00261BC3">
        <w:rPr>
          <w:rFonts w:ascii="Times New Roman" w:hAnsi="Times New Roman" w:cs="Times New Roman"/>
          <w:color w:val="000000"/>
          <w:sz w:val="24"/>
          <w:szCs w:val="24"/>
        </w:rPr>
        <w:t>(Блага Александра</w:t>
      </w:r>
      <w:r>
        <w:rPr>
          <w:rFonts w:ascii="Times New Roman" w:hAnsi="Times New Roman" w:cs="Times New Roman"/>
          <w:color w:val="000000"/>
          <w:sz w:val="24"/>
          <w:szCs w:val="24"/>
        </w:rPr>
        <w:t xml:space="preserve"> </w:t>
      </w:r>
      <w:r w:rsidRPr="00261BC3">
        <w:rPr>
          <w:rFonts w:ascii="Times New Roman" w:hAnsi="Times New Roman" w:cs="Times New Roman"/>
          <w:color w:val="000000"/>
          <w:sz w:val="24"/>
          <w:szCs w:val="24"/>
        </w:rPr>
        <w:t>Андреевна) о запрете №1996908292/7743 от 25.01.2021, МОСП по ИПН.</w:t>
      </w:r>
    </w:p>
    <w:p w14:paraId="2849D3CC" w14:textId="43AE81FB" w:rsidR="00261BC3" w:rsidRPr="00261BC3" w:rsidRDefault="00261BC3" w:rsidP="00261BC3">
      <w:pPr>
        <w:tabs>
          <w:tab w:val="left" w:pos="-284"/>
        </w:tabs>
        <w:spacing w:after="0" w:line="240" w:lineRule="auto"/>
        <w:ind w:left="-284" w:right="-85" w:firstLine="567"/>
        <w:jc w:val="both"/>
        <w:rPr>
          <w:rFonts w:ascii="Times New Roman" w:hAnsi="Times New Roman" w:cs="Times New Roman"/>
          <w:color w:val="000000"/>
          <w:sz w:val="24"/>
          <w:szCs w:val="24"/>
        </w:rPr>
      </w:pPr>
      <w:r w:rsidRPr="00261BC3">
        <w:rPr>
          <w:rFonts w:ascii="Times New Roman" w:hAnsi="Times New Roman" w:cs="Times New Roman"/>
          <w:color w:val="000000"/>
          <w:sz w:val="24"/>
          <w:szCs w:val="24"/>
        </w:rPr>
        <w:t>Вид: иные ограничения (обременения) прав.</w:t>
      </w:r>
    </w:p>
    <w:p w14:paraId="15E654E1" w14:textId="4212110B" w:rsidR="00261BC3" w:rsidRPr="00261BC3" w:rsidRDefault="00261BC3" w:rsidP="00261BC3">
      <w:pPr>
        <w:tabs>
          <w:tab w:val="left" w:pos="-284"/>
        </w:tabs>
        <w:spacing w:after="0" w:line="240" w:lineRule="auto"/>
        <w:ind w:left="-284" w:right="-85" w:firstLine="567"/>
        <w:jc w:val="both"/>
        <w:rPr>
          <w:rFonts w:ascii="Times New Roman" w:hAnsi="Times New Roman" w:cs="Times New Roman"/>
          <w:color w:val="000000"/>
          <w:sz w:val="24"/>
          <w:szCs w:val="24"/>
        </w:rPr>
      </w:pPr>
      <w:r w:rsidRPr="00261BC3">
        <w:rPr>
          <w:rFonts w:ascii="Times New Roman" w:hAnsi="Times New Roman" w:cs="Times New Roman"/>
          <w:color w:val="000000"/>
          <w:sz w:val="24"/>
          <w:szCs w:val="24"/>
        </w:rPr>
        <w:t>Дата государственной регистрации: 03.12.2020.</w:t>
      </w:r>
    </w:p>
    <w:p w14:paraId="334EEE76" w14:textId="799D54E0" w:rsidR="00261BC3" w:rsidRPr="00261BC3" w:rsidRDefault="00261BC3" w:rsidP="00261BC3">
      <w:pPr>
        <w:tabs>
          <w:tab w:val="left" w:pos="-284"/>
        </w:tabs>
        <w:spacing w:after="0" w:line="240" w:lineRule="auto"/>
        <w:ind w:left="-284" w:right="-85" w:firstLine="567"/>
        <w:jc w:val="both"/>
        <w:rPr>
          <w:rFonts w:ascii="Times New Roman" w:hAnsi="Times New Roman" w:cs="Times New Roman"/>
          <w:color w:val="000000"/>
          <w:sz w:val="24"/>
          <w:szCs w:val="24"/>
        </w:rPr>
      </w:pPr>
      <w:r w:rsidRPr="00261BC3">
        <w:rPr>
          <w:rFonts w:ascii="Times New Roman" w:hAnsi="Times New Roman" w:cs="Times New Roman"/>
          <w:color w:val="000000"/>
          <w:sz w:val="24"/>
          <w:szCs w:val="24"/>
        </w:rPr>
        <w:t>Номер государственной регистрации: 30:13:010137:179-30/058/2020-10.</w:t>
      </w:r>
    </w:p>
    <w:p w14:paraId="761EFBEE" w14:textId="77777777" w:rsidR="00261BC3" w:rsidRPr="00261BC3" w:rsidRDefault="00261BC3" w:rsidP="00261BC3">
      <w:pPr>
        <w:tabs>
          <w:tab w:val="left" w:pos="-284"/>
        </w:tabs>
        <w:spacing w:after="0" w:line="240" w:lineRule="auto"/>
        <w:ind w:left="-284" w:right="-85" w:firstLine="567"/>
        <w:jc w:val="both"/>
        <w:rPr>
          <w:rFonts w:ascii="Times New Roman" w:hAnsi="Times New Roman" w:cs="Times New Roman"/>
          <w:color w:val="000000"/>
          <w:sz w:val="24"/>
          <w:szCs w:val="24"/>
        </w:rPr>
      </w:pPr>
      <w:r w:rsidRPr="00261BC3">
        <w:rPr>
          <w:rFonts w:ascii="Times New Roman" w:hAnsi="Times New Roman" w:cs="Times New Roman"/>
          <w:color w:val="000000"/>
          <w:sz w:val="24"/>
          <w:szCs w:val="24"/>
        </w:rPr>
        <w:t>Лицо, в пользу которого установлено ограничение прав и обременение</w:t>
      </w:r>
      <w:r w:rsidRPr="00261BC3">
        <w:rPr>
          <w:rFonts w:ascii="Times New Roman" w:hAnsi="Times New Roman" w:cs="Times New Roman"/>
          <w:color w:val="000000"/>
          <w:sz w:val="24"/>
          <w:szCs w:val="24"/>
        </w:rPr>
        <w:br/>
        <w:t>объекта недвижимости: не определено.</w:t>
      </w:r>
    </w:p>
    <w:p w14:paraId="1DB3DC37" w14:textId="6C2C2A14" w:rsidR="00261BC3" w:rsidRDefault="00261BC3" w:rsidP="00261BC3">
      <w:pPr>
        <w:tabs>
          <w:tab w:val="left" w:pos="-284"/>
        </w:tabs>
        <w:spacing w:after="0" w:line="240" w:lineRule="auto"/>
        <w:ind w:left="-284" w:right="-85" w:firstLine="567"/>
        <w:jc w:val="both"/>
        <w:rPr>
          <w:rFonts w:ascii="Times New Roman" w:hAnsi="Times New Roman" w:cs="Times New Roman"/>
          <w:color w:val="000000"/>
          <w:sz w:val="24"/>
          <w:szCs w:val="24"/>
        </w:rPr>
      </w:pPr>
      <w:r w:rsidRPr="00261BC3">
        <w:rPr>
          <w:rFonts w:ascii="Times New Roman" w:hAnsi="Times New Roman" w:cs="Times New Roman"/>
          <w:color w:val="000000"/>
          <w:sz w:val="24"/>
          <w:szCs w:val="24"/>
        </w:rPr>
        <w:t>Основание государственной регистрации: Постановление судебного пристава-исполнителя (Мусуков Ахмат Мустафаевич) о запрете №444144375/7756 от 30.11.2020, ОСП по Юго-Восточному АО.</w:t>
      </w:r>
    </w:p>
    <w:p w14:paraId="7D7AF10D" w14:textId="379FD502" w:rsidR="00261BC3" w:rsidRPr="00261BC3" w:rsidRDefault="00261BC3" w:rsidP="00261BC3">
      <w:pPr>
        <w:tabs>
          <w:tab w:val="left" w:pos="-284"/>
        </w:tabs>
        <w:spacing w:after="0" w:line="240" w:lineRule="auto"/>
        <w:ind w:left="-284" w:right="-85" w:firstLine="567"/>
        <w:jc w:val="both"/>
        <w:rPr>
          <w:rFonts w:ascii="Times New Roman" w:hAnsi="Times New Roman" w:cs="Times New Roman"/>
          <w:color w:val="000000"/>
          <w:sz w:val="24"/>
          <w:szCs w:val="24"/>
        </w:rPr>
      </w:pPr>
      <w:r w:rsidRPr="00261BC3">
        <w:rPr>
          <w:rFonts w:ascii="Times New Roman" w:hAnsi="Times New Roman" w:cs="Times New Roman"/>
          <w:color w:val="000000"/>
          <w:sz w:val="24"/>
          <w:szCs w:val="24"/>
        </w:rPr>
        <w:t xml:space="preserve">Вид: </w:t>
      </w:r>
      <w:r>
        <w:rPr>
          <w:rFonts w:ascii="Times New Roman" w:hAnsi="Times New Roman" w:cs="Times New Roman"/>
          <w:color w:val="000000"/>
          <w:sz w:val="24"/>
          <w:szCs w:val="24"/>
        </w:rPr>
        <w:t>запрещение регистрации</w:t>
      </w:r>
      <w:r w:rsidRPr="00261BC3">
        <w:rPr>
          <w:rFonts w:ascii="Times New Roman" w:hAnsi="Times New Roman" w:cs="Times New Roman"/>
          <w:color w:val="000000"/>
          <w:sz w:val="24"/>
          <w:szCs w:val="24"/>
        </w:rPr>
        <w:t>.</w:t>
      </w:r>
    </w:p>
    <w:p w14:paraId="707E80F9" w14:textId="044E2C67" w:rsidR="00261BC3" w:rsidRPr="00261BC3" w:rsidRDefault="00261BC3" w:rsidP="00261BC3">
      <w:pPr>
        <w:tabs>
          <w:tab w:val="left" w:pos="-284"/>
        </w:tabs>
        <w:spacing w:after="0" w:line="240" w:lineRule="auto"/>
        <w:ind w:left="-284" w:right="-85" w:firstLine="567"/>
        <w:jc w:val="both"/>
        <w:rPr>
          <w:rFonts w:ascii="Times New Roman" w:hAnsi="Times New Roman" w:cs="Times New Roman"/>
          <w:color w:val="000000"/>
          <w:sz w:val="24"/>
          <w:szCs w:val="24"/>
        </w:rPr>
      </w:pPr>
      <w:r w:rsidRPr="00261BC3">
        <w:rPr>
          <w:rFonts w:ascii="Times New Roman" w:hAnsi="Times New Roman" w:cs="Times New Roman"/>
          <w:color w:val="000000"/>
          <w:sz w:val="24"/>
          <w:szCs w:val="24"/>
        </w:rPr>
        <w:t xml:space="preserve">Дата государственной регистрации: </w:t>
      </w:r>
      <w:r>
        <w:rPr>
          <w:rFonts w:ascii="Times New Roman" w:hAnsi="Times New Roman" w:cs="Times New Roman"/>
          <w:color w:val="000000"/>
          <w:sz w:val="24"/>
          <w:szCs w:val="24"/>
        </w:rPr>
        <w:t>02.04</w:t>
      </w:r>
      <w:r w:rsidRPr="00261BC3">
        <w:rPr>
          <w:rFonts w:ascii="Times New Roman" w:hAnsi="Times New Roman" w:cs="Times New Roman"/>
          <w:color w:val="000000"/>
          <w:sz w:val="24"/>
          <w:szCs w:val="24"/>
        </w:rPr>
        <w:t>.202</w:t>
      </w:r>
      <w:r>
        <w:rPr>
          <w:rFonts w:ascii="Times New Roman" w:hAnsi="Times New Roman" w:cs="Times New Roman"/>
          <w:color w:val="000000"/>
          <w:sz w:val="24"/>
          <w:szCs w:val="24"/>
        </w:rPr>
        <w:t>1</w:t>
      </w:r>
      <w:r w:rsidRPr="00261BC3">
        <w:rPr>
          <w:rFonts w:ascii="Times New Roman" w:hAnsi="Times New Roman" w:cs="Times New Roman"/>
          <w:color w:val="000000"/>
          <w:sz w:val="24"/>
          <w:szCs w:val="24"/>
        </w:rPr>
        <w:t>.</w:t>
      </w:r>
    </w:p>
    <w:p w14:paraId="4026B709" w14:textId="2CFA388F" w:rsidR="00261BC3" w:rsidRPr="00261BC3" w:rsidRDefault="00261BC3" w:rsidP="00261BC3">
      <w:pPr>
        <w:tabs>
          <w:tab w:val="left" w:pos="-284"/>
        </w:tabs>
        <w:spacing w:after="0" w:line="240" w:lineRule="auto"/>
        <w:ind w:left="-284" w:right="-85" w:firstLine="567"/>
        <w:jc w:val="both"/>
        <w:rPr>
          <w:rFonts w:ascii="Times New Roman" w:hAnsi="Times New Roman" w:cs="Times New Roman"/>
          <w:color w:val="000000"/>
          <w:sz w:val="24"/>
          <w:szCs w:val="24"/>
        </w:rPr>
      </w:pPr>
      <w:r w:rsidRPr="00261BC3">
        <w:rPr>
          <w:rFonts w:ascii="Times New Roman" w:hAnsi="Times New Roman" w:cs="Times New Roman"/>
          <w:color w:val="000000"/>
          <w:sz w:val="24"/>
          <w:szCs w:val="24"/>
        </w:rPr>
        <w:t>Номер государственной регистрации: 30:13:010137:179-30/051/2021-14.</w:t>
      </w:r>
    </w:p>
    <w:p w14:paraId="2848A15F" w14:textId="77777777" w:rsidR="00261BC3" w:rsidRPr="00261BC3" w:rsidRDefault="00261BC3" w:rsidP="00261BC3">
      <w:pPr>
        <w:tabs>
          <w:tab w:val="left" w:pos="-284"/>
        </w:tabs>
        <w:spacing w:after="0" w:line="240" w:lineRule="auto"/>
        <w:ind w:left="-284" w:right="-85" w:firstLine="567"/>
        <w:jc w:val="both"/>
        <w:rPr>
          <w:rFonts w:ascii="Times New Roman" w:hAnsi="Times New Roman" w:cs="Times New Roman"/>
          <w:color w:val="000000"/>
          <w:sz w:val="24"/>
          <w:szCs w:val="24"/>
        </w:rPr>
      </w:pPr>
      <w:r w:rsidRPr="00261BC3">
        <w:rPr>
          <w:rFonts w:ascii="Times New Roman" w:hAnsi="Times New Roman" w:cs="Times New Roman"/>
          <w:color w:val="000000"/>
          <w:sz w:val="24"/>
          <w:szCs w:val="24"/>
        </w:rPr>
        <w:t>Лицо, в пользу которого установлено ограничение прав и обременение</w:t>
      </w:r>
      <w:r w:rsidRPr="00261BC3">
        <w:rPr>
          <w:rFonts w:ascii="Times New Roman" w:hAnsi="Times New Roman" w:cs="Times New Roman"/>
          <w:color w:val="000000"/>
          <w:sz w:val="24"/>
          <w:szCs w:val="24"/>
        </w:rPr>
        <w:br/>
        <w:t>объекта недвижимости: не определено.</w:t>
      </w:r>
    </w:p>
    <w:p w14:paraId="05638FD5" w14:textId="0EDB9ADF" w:rsidR="00261BC3" w:rsidRPr="00261BC3" w:rsidRDefault="00261BC3" w:rsidP="00261BC3">
      <w:pPr>
        <w:tabs>
          <w:tab w:val="left" w:pos="-284"/>
        </w:tabs>
        <w:spacing w:after="0" w:line="240" w:lineRule="auto"/>
        <w:ind w:left="-284" w:right="-85" w:firstLine="567"/>
        <w:jc w:val="both"/>
        <w:rPr>
          <w:rFonts w:ascii="Times New Roman" w:hAnsi="Times New Roman" w:cs="Times New Roman"/>
          <w:color w:val="000000"/>
          <w:sz w:val="24"/>
          <w:szCs w:val="24"/>
        </w:rPr>
      </w:pPr>
      <w:r w:rsidRPr="00261BC3">
        <w:rPr>
          <w:rFonts w:ascii="Times New Roman" w:hAnsi="Times New Roman" w:cs="Times New Roman"/>
          <w:color w:val="000000"/>
          <w:sz w:val="24"/>
          <w:szCs w:val="24"/>
        </w:rPr>
        <w:t>Основание государственной регистрации: Постановление судебного пристава-исполнителя</w:t>
      </w:r>
      <w:r>
        <w:rPr>
          <w:rFonts w:ascii="Times New Roman" w:hAnsi="Times New Roman" w:cs="Times New Roman"/>
          <w:color w:val="000000"/>
          <w:sz w:val="24"/>
          <w:szCs w:val="24"/>
        </w:rPr>
        <w:t xml:space="preserve"> </w:t>
      </w:r>
      <w:r w:rsidRPr="00261BC3">
        <w:rPr>
          <w:rFonts w:ascii="Times New Roman" w:hAnsi="Times New Roman" w:cs="Times New Roman"/>
          <w:color w:val="000000"/>
          <w:sz w:val="24"/>
          <w:szCs w:val="24"/>
        </w:rPr>
        <w:t>(Дзамихов</w:t>
      </w:r>
      <w:r>
        <w:rPr>
          <w:rFonts w:ascii="Times New Roman" w:hAnsi="Times New Roman" w:cs="Times New Roman"/>
          <w:color w:val="000000"/>
          <w:sz w:val="24"/>
          <w:szCs w:val="24"/>
        </w:rPr>
        <w:t xml:space="preserve"> Руслан Мухамедович) о запрете </w:t>
      </w:r>
      <w:r w:rsidRPr="00261BC3">
        <w:rPr>
          <w:rFonts w:ascii="Times New Roman" w:hAnsi="Times New Roman" w:cs="Times New Roman"/>
          <w:color w:val="000000"/>
          <w:sz w:val="24"/>
          <w:szCs w:val="24"/>
        </w:rPr>
        <w:t>№467962392/7756 от 30.03.2021, ОСП по Юго-Восточному АО.</w:t>
      </w:r>
    </w:p>
    <w:p w14:paraId="75DB8437" w14:textId="323C3937" w:rsidR="00261BC3" w:rsidRPr="00261BC3" w:rsidRDefault="00261BC3" w:rsidP="00261BC3">
      <w:pPr>
        <w:tabs>
          <w:tab w:val="left" w:pos="-284"/>
        </w:tabs>
        <w:spacing w:after="0" w:line="240" w:lineRule="auto"/>
        <w:ind w:left="-284" w:right="-85" w:firstLine="567"/>
        <w:jc w:val="both"/>
        <w:rPr>
          <w:rFonts w:ascii="Times New Roman" w:hAnsi="Times New Roman" w:cs="Times New Roman"/>
          <w:color w:val="000000"/>
          <w:sz w:val="24"/>
          <w:szCs w:val="24"/>
        </w:rPr>
      </w:pPr>
      <w:r w:rsidRPr="00261BC3">
        <w:rPr>
          <w:rFonts w:ascii="Times New Roman" w:hAnsi="Times New Roman" w:cs="Times New Roman"/>
          <w:color w:val="000000"/>
          <w:sz w:val="24"/>
          <w:szCs w:val="24"/>
        </w:rPr>
        <w:t>Вид: иные ограничения (обременения) прав.</w:t>
      </w:r>
    </w:p>
    <w:p w14:paraId="016C364F" w14:textId="29FB489D" w:rsidR="00261BC3" w:rsidRPr="00261BC3" w:rsidRDefault="00261BC3" w:rsidP="00261BC3">
      <w:pPr>
        <w:tabs>
          <w:tab w:val="left" w:pos="-284"/>
        </w:tabs>
        <w:spacing w:after="0" w:line="240" w:lineRule="auto"/>
        <w:ind w:left="-284" w:right="-85" w:firstLine="567"/>
        <w:jc w:val="both"/>
        <w:rPr>
          <w:rFonts w:ascii="Times New Roman" w:hAnsi="Times New Roman" w:cs="Times New Roman"/>
          <w:color w:val="000000"/>
          <w:sz w:val="24"/>
          <w:szCs w:val="24"/>
        </w:rPr>
      </w:pPr>
      <w:r w:rsidRPr="00261BC3">
        <w:rPr>
          <w:rFonts w:ascii="Times New Roman" w:hAnsi="Times New Roman" w:cs="Times New Roman"/>
          <w:color w:val="000000"/>
          <w:sz w:val="24"/>
          <w:szCs w:val="24"/>
        </w:rPr>
        <w:t xml:space="preserve">Дата государственной регистрации: </w:t>
      </w:r>
      <w:r>
        <w:rPr>
          <w:rFonts w:ascii="Times New Roman" w:hAnsi="Times New Roman" w:cs="Times New Roman"/>
          <w:color w:val="000000"/>
          <w:sz w:val="24"/>
          <w:szCs w:val="24"/>
        </w:rPr>
        <w:t>29.01</w:t>
      </w:r>
      <w:r w:rsidRPr="00261BC3">
        <w:rPr>
          <w:rFonts w:ascii="Times New Roman" w:hAnsi="Times New Roman" w:cs="Times New Roman"/>
          <w:color w:val="000000"/>
          <w:sz w:val="24"/>
          <w:szCs w:val="24"/>
        </w:rPr>
        <w:t>.202</w:t>
      </w:r>
      <w:r>
        <w:rPr>
          <w:rFonts w:ascii="Times New Roman" w:hAnsi="Times New Roman" w:cs="Times New Roman"/>
          <w:color w:val="000000"/>
          <w:sz w:val="24"/>
          <w:szCs w:val="24"/>
        </w:rPr>
        <w:t>1</w:t>
      </w:r>
      <w:r w:rsidRPr="00261BC3">
        <w:rPr>
          <w:rFonts w:ascii="Times New Roman" w:hAnsi="Times New Roman" w:cs="Times New Roman"/>
          <w:color w:val="000000"/>
          <w:sz w:val="24"/>
          <w:szCs w:val="24"/>
        </w:rPr>
        <w:t>.</w:t>
      </w:r>
    </w:p>
    <w:p w14:paraId="2F6C1FC9" w14:textId="6133A5C4" w:rsidR="00261BC3" w:rsidRPr="00261BC3" w:rsidRDefault="00261BC3" w:rsidP="00261BC3">
      <w:pPr>
        <w:tabs>
          <w:tab w:val="left" w:pos="-284"/>
        </w:tabs>
        <w:spacing w:after="0" w:line="240" w:lineRule="auto"/>
        <w:ind w:left="-284" w:right="-85" w:firstLine="567"/>
        <w:jc w:val="both"/>
        <w:rPr>
          <w:rFonts w:ascii="Times New Roman" w:hAnsi="Times New Roman" w:cs="Times New Roman"/>
          <w:color w:val="000000"/>
          <w:sz w:val="24"/>
          <w:szCs w:val="24"/>
        </w:rPr>
      </w:pPr>
      <w:r w:rsidRPr="00261BC3">
        <w:rPr>
          <w:rFonts w:ascii="Times New Roman" w:hAnsi="Times New Roman" w:cs="Times New Roman"/>
          <w:color w:val="000000"/>
          <w:sz w:val="24"/>
          <w:szCs w:val="24"/>
        </w:rPr>
        <w:t>Номер государственной регистрации: 30:13:010137:179-30/051/2021-12.</w:t>
      </w:r>
    </w:p>
    <w:p w14:paraId="620C2681" w14:textId="77777777" w:rsidR="00261BC3" w:rsidRPr="00261BC3" w:rsidRDefault="00261BC3" w:rsidP="00261BC3">
      <w:pPr>
        <w:tabs>
          <w:tab w:val="left" w:pos="-284"/>
        </w:tabs>
        <w:spacing w:after="0" w:line="240" w:lineRule="auto"/>
        <w:ind w:left="-284" w:right="-85" w:firstLine="567"/>
        <w:jc w:val="both"/>
        <w:rPr>
          <w:rFonts w:ascii="Times New Roman" w:hAnsi="Times New Roman" w:cs="Times New Roman"/>
          <w:color w:val="000000"/>
          <w:sz w:val="24"/>
          <w:szCs w:val="24"/>
        </w:rPr>
      </w:pPr>
      <w:r w:rsidRPr="00261BC3">
        <w:rPr>
          <w:rFonts w:ascii="Times New Roman" w:hAnsi="Times New Roman" w:cs="Times New Roman"/>
          <w:color w:val="000000"/>
          <w:sz w:val="24"/>
          <w:szCs w:val="24"/>
        </w:rPr>
        <w:t>Лицо, в пользу которого установлено ограничение прав и обременение</w:t>
      </w:r>
      <w:r w:rsidRPr="00261BC3">
        <w:rPr>
          <w:rFonts w:ascii="Times New Roman" w:hAnsi="Times New Roman" w:cs="Times New Roman"/>
          <w:color w:val="000000"/>
          <w:sz w:val="24"/>
          <w:szCs w:val="24"/>
        </w:rPr>
        <w:br/>
        <w:t>объекта недвижимости: не определено.</w:t>
      </w:r>
    </w:p>
    <w:p w14:paraId="072E08F5" w14:textId="2D96DEFA" w:rsidR="00261BC3" w:rsidRDefault="00261BC3" w:rsidP="00261BC3">
      <w:pPr>
        <w:tabs>
          <w:tab w:val="left" w:pos="-284"/>
        </w:tabs>
        <w:spacing w:after="0" w:line="240" w:lineRule="auto"/>
        <w:ind w:left="-284" w:right="-85" w:firstLine="567"/>
        <w:jc w:val="both"/>
        <w:rPr>
          <w:rFonts w:ascii="Times New Roman" w:hAnsi="Times New Roman" w:cs="Times New Roman"/>
          <w:color w:val="000000"/>
          <w:sz w:val="24"/>
          <w:szCs w:val="24"/>
        </w:rPr>
      </w:pPr>
      <w:r w:rsidRPr="00261BC3">
        <w:rPr>
          <w:rFonts w:ascii="Times New Roman" w:hAnsi="Times New Roman" w:cs="Times New Roman"/>
          <w:color w:val="000000"/>
          <w:sz w:val="24"/>
          <w:szCs w:val="24"/>
        </w:rPr>
        <w:t>Основание государственной регистрации:</w:t>
      </w:r>
      <w:r>
        <w:rPr>
          <w:rFonts w:ascii="Times New Roman" w:hAnsi="Times New Roman" w:cs="Times New Roman"/>
          <w:color w:val="000000"/>
          <w:sz w:val="24"/>
          <w:szCs w:val="24"/>
        </w:rPr>
        <w:t xml:space="preserve"> </w:t>
      </w:r>
      <w:r w:rsidRPr="00261BC3">
        <w:rPr>
          <w:rFonts w:ascii="Times New Roman" w:hAnsi="Times New Roman" w:cs="Times New Roman"/>
          <w:color w:val="000000"/>
          <w:sz w:val="24"/>
          <w:szCs w:val="24"/>
        </w:rPr>
        <w:t>Постановление судебного пристава-исполнителя</w:t>
      </w:r>
      <w:r>
        <w:rPr>
          <w:rFonts w:ascii="Times New Roman" w:hAnsi="Times New Roman" w:cs="Times New Roman"/>
          <w:color w:val="000000"/>
          <w:sz w:val="24"/>
          <w:szCs w:val="24"/>
        </w:rPr>
        <w:t xml:space="preserve"> </w:t>
      </w:r>
      <w:r w:rsidRPr="00261BC3">
        <w:rPr>
          <w:rFonts w:ascii="Times New Roman" w:hAnsi="Times New Roman" w:cs="Times New Roman"/>
          <w:color w:val="000000"/>
          <w:sz w:val="24"/>
          <w:szCs w:val="24"/>
        </w:rPr>
        <w:t>(Меликс</w:t>
      </w:r>
      <w:r>
        <w:rPr>
          <w:rFonts w:ascii="Times New Roman" w:hAnsi="Times New Roman" w:cs="Times New Roman"/>
          <w:color w:val="000000"/>
          <w:sz w:val="24"/>
          <w:szCs w:val="24"/>
        </w:rPr>
        <w:t xml:space="preserve">етян Татевик Артури) о запрете </w:t>
      </w:r>
      <w:r w:rsidRPr="00261BC3">
        <w:rPr>
          <w:rFonts w:ascii="Times New Roman" w:hAnsi="Times New Roman" w:cs="Times New Roman"/>
          <w:color w:val="000000"/>
          <w:sz w:val="24"/>
          <w:szCs w:val="24"/>
        </w:rPr>
        <w:t>№453859162/7756 от 25.01.2021, ОСП по Юго-Восточному АО</w:t>
      </w:r>
      <w:r>
        <w:rPr>
          <w:rFonts w:ascii="Times New Roman" w:hAnsi="Times New Roman" w:cs="Times New Roman"/>
          <w:color w:val="000000"/>
          <w:sz w:val="24"/>
          <w:szCs w:val="24"/>
        </w:rPr>
        <w:t>.</w:t>
      </w:r>
    </w:p>
    <w:p w14:paraId="2AB24C68" w14:textId="77777777" w:rsidR="00261BC3" w:rsidRPr="00261BC3" w:rsidRDefault="00261BC3" w:rsidP="00261BC3">
      <w:pPr>
        <w:tabs>
          <w:tab w:val="left" w:pos="-284"/>
        </w:tabs>
        <w:spacing w:after="0" w:line="240" w:lineRule="auto"/>
        <w:ind w:left="-284" w:right="-85" w:firstLine="567"/>
        <w:jc w:val="both"/>
        <w:rPr>
          <w:rFonts w:ascii="Times New Roman" w:hAnsi="Times New Roman" w:cs="Times New Roman"/>
          <w:color w:val="000000"/>
          <w:sz w:val="24"/>
          <w:szCs w:val="24"/>
        </w:rPr>
      </w:pPr>
      <w:r w:rsidRPr="00261BC3">
        <w:rPr>
          <w:rFonts w:ascii="Times New Roman" w:hAnsi="Times New Roman" w:cs="Times New Roman"/>
          <w:color w:val="000000"/>
          <w:sz w:val="24"/>
          <w:szCs w:val="24"/>
        </w:rPr>
        <w:t xml:space="preserve">Вид: </w:t>
      </w:r>
      <w:r>
        <w:rPr>
          <w:rFonts w:ascii="Times New Roman" w:hAnsi="Times New Roman" w:cs="Times New Roman"/>
          <w:color w:val="000000"/>
          <w:sz w:val="24"/>
          <w:szCs w:val="24"/>
        </w:rPr>
        <w:t>запрещение регистрации</w:t>
      </w:r>
      <w:r w:rsidRPr="00261BC3">
        <w:rPr>
          <w:rFonts w:ascii="Times New Roman" w:hAnsi="Times New Roman" w:cs="Times New Roman"/>
          <w:color w:val="000000"/>
          <w:sz w:val="24"/>
          <w:szCs w:val="24"/>
        </w:rPr>
        <w:t>.</w:t>
      </w:r>
    </w:p>
    <w:p w14:paraId="152A0674" w14:textId="6D2EAB25" w:rsidR="00261BC3" w:rsidRPr="00261BC3" w:rsidRDefault="00261BC3" w:rsidP="00261BC3">
      <w:pPr>
        <w:tabs>
          <w:tab w:val="left" w:pos="-284"/>
        </w:tabs>
        <w:spacing w:after="0" w:line="240" w:lineRule="auto"/>
        <w:ind w:left="-284" w:right="-85" w:firstLine="567"/>
        <w:jc w:val="both"/>
        <w:rPr>
          <w:rFonts w:ascii="Times New Roman" w:hAnsi="Times New Roman" w:cs="Times New Roman"/>
          <w:color w:val="000000"/>
          <w:sz w:val="24"/>
          <w:szCs w:val="24"/>
        </w:rPr>
      </w:pPr>
      <w:r w:rsidRPr="00261BC3">
        <w:rPr>
          <w:rFonts w:ascii="Times New Roman" w:hAnsi="Times New Roman" w:cs="Times New Roman"/>
          <w:color w:val="000000"/>
          <w:sz w:val="24"/>
          <w:szCs w:val="24"/>
        </w:rPr>
        <w:t xml:space="preserve">Дата государственной регистрации: </w:t>
      </w:r>
      <w:r>
        <w:rPr>
          <w:rFonts w:ascii="Times New Roman" w:hAnsi="Times New Roman" w:cs="Times New Roman"/>
          <w:color w:val="000000"/>
          <w:sz w:val="24"/>
          <w:szCs w:val="24"/>
        </w:rPr>
        <w:t>26.10</w:t>
      </w:r>
      <w:r w:rsidRPr="00261BC3">
        <w:rPr>
          <w:rFonts w:ascii="Times New Roman" w:hAnsi="Times New Roman" w:cs="Times New Roman"/>
          <w:color w:val="000000"/>
          <w:sz w:val="24"/>
          <w:szCs w:val="24"/>
        </w:rPr>
        <w:t>.202</w:t>
      </w:r>
      <w:r>
        <w:rPr>
          <w:rFonts w:ascii="Times New Roman" w:hAnsi="Times New Roman" w:cs="Times New Roman"/>
          <w:color w:val="000000"/>
          <w:sz w:val="24"/>
          <w:szCs w:val="24"/>
        </w:rPr>
        <w:t>0</w:t>
      </w:r>
      <w:r w:rsidRPr="00261BC3">
        <w:rPr>
          <w:rFonts w:ascii="Times New Roman" w:hAnsi="Times New Roman" w:cs="Times New Roman"/>
          <w:color w:val="000000"/>
          <w:sz w:val="24"/>
          <w:szCs w:val="24"/>
        </w:rPr>
        <w:t>.</w:t>
      </w:r>
    </w:p>
    <w:p w14:paraId="08465BBF" w14:textId="79F91D22" w:rsidR="00261BC3" w:rsidRPr="00261BC3" w:rsidRDefault="00261BC3" w:rsidP="00261BC3">
      <w:pPr>
        <w:tabs>
          <w:tab w:val="left" w:pos="-284"/>
        </w:tabs>
        <w:spacing w:after="0" w:line="240" w:lineRule="auto"/>
        <w:ind w:left="-284" w:right="-85" w:firstLine="567"/>
        <w:jc w:val="both"/>
        <w:rPr>
          <w:rFonts w:ascii="Times New Roman" w:hAnsi="Times New Roman" w:cs="Times New Roman"/>
          <w:color w:val="000000"/>
          <w:sz w:val="24"/>
          <w:szCs w:val="24"/>
        </w:rPr>
      </w:pPr>
      <w:r w:rsidRPr="00261BC3">
        <w:rPr>
          <w:rFonts w:ascii="Times New Roman" w:hAnsi="Times New Roman" w:cs="Times New Roman"/>
          <w:color w:val="000000"/>
          <w:sz w:val="24"/>
          <w:szCs w:val="24"/>
        </w:rPr>
        <w:t>Номер государственной регистрации: 30:13:010137:179-30/051/2020-9.</w:t>
      </w:r>
    </w:p>
    <w:p w14:paraId="0E3A6C6E" w14:textId="77777777" w:rsidR="00261BC3" w:rsidRPr="00261BC3" w:rsidRDefault="00261BC3" w:rsidP="00261BC3">
      <w:pPr>
        <w:tabs>
          <w:tab w:val="left" w:pos="-284"/>
        </w:tabs>
        <w:spacing w:after="0" w:line="240" w:lineRule="auto"/>
        <w:ind w:left="-284" w:right="-85" w:firstLine="567"/>
        <w:jc w:val="both"/>
        <w:rPr>
          <w:rFonts w:ascii="Times New Roman" w:hAnsi="Times New Roman" w:cs="Times New Roman"/>
          <w:color w:val="000000"/>
          <w:sz w:val="24"/>
          <w:szCs w:val="24"/>
        </w:rPr>
      </w:pPr>
      <w:r w:rsidRPr="00261BC3">
        <w:rPr>
          <w:rFonts w:ascii="Times New Roman" w:hAnsi="Times New Roman" w:cs="Times New Roman"/>
          <w:color w:val="000000"/>
          <w:sz w:val="24"/>
          <w:szCs w:val="24"/>
        </w:rPr>
        <w:t>Лицо, в пользу которого установлено ограничение прав и обременение</w:t>
      </w:r>
      <w:r w:rsidRPr="00261BC3">
        <w:rPr>
          <w:rFonts w:ascii="Times New Roman" w:hAnsi="Times New Roman" w:cs="Times New Roman"/>
          <w:color w:val="000000"/>
          <w:sz w:val="24"/>
          <w:szCs w:val="24"/>
        </w:rPr>
        <w:br/>
        <w:t>объекта недвижимости: не определено.</w:t>
      </w:r>
    </w:p>
    <w:p w14:paraId="725E7AB8" w14:textId="4A920A68" w:rsidR="00261BC3" w:rsidRDefault="00261BC3" w:rsidP="00261BC3">
      <w:pPr>
        <w:tabs>
          <w:tab w:val="left" w:pos="-284"/>
        </w:tabs>
        <w:spacing w:after="0" w:line="240" w:lineRule="auto"/>
        <w:ind w:left="-284" w:right="-85" w:firstLine="567"/>
        <w:jc w:val="both"/>
        <w:rPr>
          <w:rFonts w:ascii="Times New Roman" w:hAnsi="Times New Roman" w:cs="Times New Roman"/>
          <w:color w:val="000000"/>
          <w:sz w:val="24"/>
          <w:szCs w:val="24"/>
        </w:rPr>
      </w:pPr>
      <w:r w:rsidRPr="00261BC3">
        <w:rPr>
          <w:rFonts w:ascii="Times New Roman" w:hAnsi="Times New Roman" w:cs="Times New Roman"/>
          <w:color w:val="000000"/>
          <w:sz w:val="24"/>
          <w:szCs w:val="24"/>
        </w:rPr>
        <w:t>Основание государственной регистрации: Постановление судебного пристава-исполнителя</w:t>
      </w:r>
      <w:r>
        <w:rPr>
          <w:rFonts w:ascii="Times New Roman" w:hAnsi="Times New Roman" w:cs="Times New Roman"/>
          <w:color w:val="000000"/>
          <w:sz w:val="24"/>
          <w:szCs w:val="24"/>
        </w:rPr>
        <w:t xml:space="preserve"> (Мур Джулия) о запрете №436423768/7756 от </w:t>
      </w:r>
      <w:r w:rsidRPr="00261BC3">
        <w:rPr>
          <w:rFonts w:ascii="Times New Roman" w:hAnsi="Times New Roman" w:cs="Times New Roman"/>
          <w:color w:val="000000"/>
          <w:sz w:val="24"/>
          <w:szCs w:val="24"/>
        </w:rPr>
        <w:t>20.10.2020, ОСП по Юго-Восточному АО</w:t>
      </w:r>
      <w:r>
        <w:rPr>
          <w:rFonts w:ascii="Times New Roman" w:hAnsi="Times New Roman" w:cs="Times New Roman"/>
          <w:color w:val="000000"/>
          <w:sz w:val="24"/>
          <w:szCs w:val="24"/>
        </w:rPr>
        <w:t>.</w:t>
      </w:r>
    </w:p>
    <w:p w14:paraId="61B7A330" w14:textId="77777777" w:rsidR="00261BC3" w:rsidRPr="00261BC3" w:rsidRDefault="00261BC3" w:rsidP="00261BC3">
      <w:pPr>
        <w:tabs>
          <w:tab w:val="left" w:pos="-284"/>
        </w:tabs>
        <w:spacing w:after="0" w:line="240" w:lineRule="auto"/>
        <w:ind w:left="-284" w:right="-85" w:firstLine="567"/>
        <w:jc w:val="both"/>
        <w:rPr>
          <w:rFonts w:ascii="Times New Roman" w:hAnsi="Times New Roman" w:cs="Times New Roman"/>
          <w:color w:val="000000"/>
          <w:sz w:val="24"/>
          <w:szCs w:val="24"/>
        </w:rPr>
      </w:pPr>
      <w:r w:rsidRPr="00261BC3">
        <w:rPr>
          <w:rFonts w:ascii="Times New Roman" w:hAnsi="Times New Roman" w:cs="Times New Roman"/>
          <w:color w:val="000000"/>
          <w:sz w:val="24"/>
          <w:szCs w:val="24"/>
        </w:rPr>
        <w:t>Вид: иные ограничения (обременения) прав.</w:t>
      </w:r>
    </w:p>
    <w:p w14:paraId="5CFC6082" w14:textId="5C9A30F4" w:rsidR="00261BC3" w:rsidRPr="00261BC3" w:rsidRDefault="00261BC3" w:rsidP="00261BC3">
      <w:pPr>
        <w:tabs>
          <w:tab w:val="left" w:pos="-284"/>
        </w:tabs>
        <w:spacing w:after="0" w:line="240" w:lineRule="auto"/>
        <w:ind w:left="-284" w:right="-85" w:firstLine="567"/>
        <w:jc w:val="both"/>
        <w:rPr>
          <w:rFonts w:ascii="Times New Roman" w:hAnsi="Times New Roman" w:cs="Times New Roman"/>
          <w:color w:val="000000"/>
          <w:sz w:val="24"/>
          <w:szCs w:val="24"/>
        </w:rPr>
      </w:pPr>
      <w:r w:rsidRPr="00261BC3">
        <w:rPr>
          <w:rFonts w:ascii="Times New Roman" w:hAnsi="Times New Roman" w:cs="Times New Roman"/>
          <w:color w:val="000000"/>
          <w:sz w:val="24"/>
          <w:szCs w:val="24"/>
        </w:rPr>
        <w:t xml:space="preserve">Дата государственной регистрации: </w:t>
      </w:r>
      <w:r>
        <w:rPr>
          <w:rFonts w:ascii="Times New Roman" w:hAnsi="Times New Roman" w:cs="Times New Roman"/>
          <w:color w:val="000000"/>
          <w:sz w:val="24"/>
          <w:szCs w:val="24"/>
        </w:rPr>
        <w:t>26.01</w:t>
      </w:r>
      <w:r w:rsidRPr="00261BC3">
        <w:rPr>
          <w:rFonts w:ascii="Times New Roman" w:hAnsi="Times New Roman" w:cs="Times New Roman"/>
          <w:color w:val="000000"/>
          <w:sz w:val="24"/>
          <w:szCs w:val="24"/>
        </w:rPr>
        <w:t>.202</w:t>
      </w:r>
      <w:r>
        <w:rPr>
          <w:rFonts w:ascii="Times New Roman" w:hAnsi="Times New Roman" w:cs="Times New Roman"/>
          <w:color w:val="000000"/>
          <w:sz w:val="24"/>
          <w:szCs w:val="24"/>
        </w:rPr>
        <w:t>1</w:t>
      </w:r>
      <w:r w:rsidRPr="00261BC3">
        <w:rPr>
          <w:rFonts w:ascii="Times New Roman" w:hAnsi="Times New Roman" w:cs="Times New Roman"/>
          <w:color w:val="000000"/>
          <w:sz w:val="24"/>
          <w:szCs w:val="24"/>
        </w:rPr>
        <w:t>.</w:t>
      </w:r>
    </w:p>
    <w:p w14:paraId="590F4B51" w14:textId="2D2D062E" w:rsidR="00261BC3" w:rsidRPr="00261BC3" w:rsidRDefault="00261BC3" w:rsidP="00261BC3">
      <w:pPr>
        <w:tabs>
          <w:tab w:val="left" w:pos="-284"/>
        </w:tabs>
        <w:spacing w:after="0" w:line="240" w:lineRule="auto"/>
        <w:ind w:left="-284" w:right="-85" w:firstLine="567"/>
        <w:jc w:val="both"/>
        <w:rPr>
          <w:rFonts w:ascii="Times New Roman" w:hAnsi="Times New Roman" w:cs="Times New Roman"/>
          <w:color w:val="000000"/>
          <w:sz w:val="24"/>
          <w:szCs w:val="24"/>
        </w:rPr>
      </w:pPr>
      <w:r w:rsidRPr="00261BC3">
        <w:rPr>
          <w:rFonts w:ascii="Times New Roman" w:hAnsi="Times New Roman" w:cs="Times New Roman"/>
          <w:color w:val="000000"/>
          <w:sz w:val="24"/>
          <w:szCs w:val="24"/>
        </w:rPr>
        <w:t>Номер государственной регистрации: 30:13:010137:179-30/051/2021-11.</w:t>
      </w:r>
    </w:p>
    <w:p w14:paraId="3AC95870" w14:textId="77777777" w:rsidR="00261BC3" w:rsidRPr="00261BC3" w:rsidRDefault="00261BC3" w:rsidP="00261BC3">
      <w:pPr>
        <w:tabs>
          <w:tab w:val="left" w:pos="-284"/>
        </w:tabs>
        <w:spacing w:after="0" w:line="240" w:lineRule="auto"/>
        <w:ind w:left="-284" w:right="-85" w:firstLine="567"/>
        <w:jc w:val="both"/>
        <w:rPr>
          <w:rFonts w:ascii="Times New Roman" w:hAnsi="Times New Roman" w:cs="Times New Roman"/>
          <w:color w:val="000000"/>
          <w:sz w:val="24"/>
          <w:szCs w:val="24"/>
        </w:rPr>
      </w:pPr>
      <w:r w:rsidRPr="00261BC3">
        <w:rPr>
          <w:rFonts w:ascii="Times New Roman" w:hAnsi="Times New Roman" w:cs="Times New Roman"/>
          <w:color w:val="000000"/>
          <w:sz w:val="24"/>
          <w:szCs w:val="24"/>
        </w:rPr>
        <w:t>Лицо, в пользу которого установлено ограничение прав и обременение</w:t>
      </w:r>
      <w:r w:rsidRPr="00261BC3">
        <w:rPr>
          <w:rFonts w:ascii="Times New Roman" w:hAnsi="Times New Roman" w:cs="Times New Roman"/>
          <w:color w:val="000000"/>
          <w:sz w:val="24"/>
          <w:szCs w:val="24"/>
        </w:rPr>
        <w:br/>
        <w:t>объекта недвижимости: не определено.</w:t>
      </w:r>
    </w:p>
    <w:p w14:paraId="59529DBF" w14:textId="571F78B3" w:rsidR="00261BC3" w:rsidRDefault="00261BC3" w:rsidP="00261BC3">
      <w:pPr>
        <w:tabs>
          <w:tab w:val="left" w:pos="-284"/>
        </w:tabs>
        <w:spacing w:after="0" w:line="240" w:lineRule="auto"/>
        <w:ind w:left="-284" w:right="-85" w:firstLine="567"/>
        <w:jc w:val="both"/>
        <w:rPr>
          <w:rFonts w:ascii="Times New Roman" w:hAnsi="Times New Roman" w:cs="Times New Roman"/>
          <w:color w:val="000000"/>
          <w:sz w:val="24"/>
          <w:szCs w:val="24"/>
        </w:rPr>
      </w:pPr>
      <w:r w:rsidRPr="00261BC3">
        <w:rPr>
          <w:rFonts w:ascii="Times New Roman" w:hAnsi="Times New Roman" w:cs="Times New Roman"/>
          <w:color w:val="000000"/>
          <w:sz w:val="24"/>
          <w:szCs w:val="24"/>
        </w:rPr>
        <w:t>Основание государственной регистрации:</w:t>
      </w:r>
      <w:r>
        <w:rPr>
          <w:rFonts w:ascii="Times New Roman" w:hAnsi="Times New Roman" w:cs="Times New Roman"/>
          <w:color w:val="000000"/>
          <w:sz w:val="24"/>
          <w:szCs w:val="24"/>
        </w:rPr>
        <w:t xml:space="preserve"> </w:t>
      </w:r>
      <w:r w:rsidRPr="00261BC3">
        <w:rPr>
          <w:rFonts w:ascii="Times New Roman" w:hAnsi="Times New Roman" w:cs="Times New Roman"/>
          <w:color w:val="000000"/>
          <w:sz w:val="24"/>
          <w:szCs w:val="24"/>
        </w:rPr>
        <w:t>Постановление судебного пристава-исполнителя</w:t>
      </w:r>
      <w:r>
        <w:rPr>
          <w:rFonts w:ascii="Times New Roman" w:hAnsi="Times New Roman" w:cs="Times New Roman"/>
          <w:color w:val="000000"/>
          <w:sz w:val="24"/>
          <w:szCs w:val="24"/>
        </w:rPr>
        <w:t xml:space="preserve"> </w:t>
      </w:r>
      <w:r w:rsidRPr="00261BC3">
        <w:rPr>
          <w:rFonts w:ascii="Times New Roman" w:hAnsi="Times New Roman" w:cs="Times New Roman"/>
          <w:color w:val="000000"/>
          <w:sz w:val="24"/>
          <w:szCs w:val="24"/>
        </w:rPr>
        <w:t xml:space="preserve">(Блага </w:t>
      </w:r>
      <w:r>
        <w:rPr>
          <w:rFonts w:ascii="Times New Roman" w:hAnsi="Times New Roman" w:cs="Times New Roman"/>
          <w:color w:val="000000"/>
          <w:sz w:val="24"/>
          <w:szCs w:val="24"/>
        </w:rPr>
        <w:t xml:space="preserve">Александра Андреевна) о запрете </w:t>
      </w:r>
      <w:r w:rsidRPr="00261BC3">
        <w:rPr>
          <w:rFonts w:ascii="Times New Roman" w:hAnsi="Times New Roman" w:cs="Times New Roman"/>
          <w:color w:val="000000"/>
          <w:sz w:val="24"/>
          <w:szCs w:val="24"/>
        </w:rPr>
        <w:t>№1995563785/7743 от 20.01.2021, МОСП по ИПН</w:t>
      </w:r>
      <w:r>
        <w:rPr>
          <w:rFonts w:ascii="Times New Roman" w:hAnsi="Times New Roman" w:cs="Times New Roman"/>
          <w:color w:val="000000"/>
          <w:sz w:val="24"/>
          <w:szCs w:val="24"/>
        </w:rPr>
        <w:t>.</w:t>
      </w:r>
    </w:p>
    <w:p w14:paraId="682B14A0" w14:textId="77777777" w:rsidR="0065095E" w:rsidRPr="00261BC3" w:rsidRDefault="0065095E" w:rsidP="0065095E">
      <w:pPr>
        <w:tabs>
          <w:tab w:val="left" w:pos="-284"/>
        </w:tabs>
        <w:spacing w:after="0" w:line="240" w:lineRule="auto"/>
        <w:ind w:left="-284" w:right="-85" w:firstLine="567"/>
        <w:jc w:val="both"/>
        <w:rPr>
          <w:rFonts w:ascii="Times New Roman" w:hAnsi="Times New Roman" w:cs="Times New Roman"/>
          <w:color w:val="000000"/>
          <w:sz w:val="24"/>
          <w:szCs w:val="24"/>
        </w:rPr>
      </w:pPr>
      <w:r w:rsidRPr="00261BC3">
        <w:rPr>
          <w:rFonts w:ascii="Times New Roman" w:hAnsi="Times New Roman" w:cs="Times New Roman"/>
          <w:color w:val="000000"/>
          <w:sz w:val="24"/>
          <w:szCs w:val="24"/>
        </w:rPr>
        <w:t>Вид: иные ограничения (обременения) прав.</w:t>
      </w:r>
    </w:p>
    <w:p w14:paraId="57C31DF5" w14:textId="4ED28BCF" w:rsidR="0065095E" w:rsidRPr="00261BC3" w:rsidRDefault="0065095E" w:rsidP="0065095E">
      <w:pPr>
        <w:tabs>
          <w:tab w:val="left" w:pos="-284"/>
        </w:tabs>
        <w:spacing w:after="0" w:line="240" w:lineRule="auto"/>
        <w:ind w:left="-284" w:right="-85" w:firstLine="567"/>
        <w:jc w:val="both"/>
        <w:rPr>
          <w:rFonts w:ascii="Times New Roman" w:hAnsi="Times New Roman" w:cs="Times New Roman"/>
          <w:color w:val="000000"/>
          <w:sz w:val="24"/>
          <w:szCs w:val="24"/>
        </w:rPr>
      </w:pPr>
      <w:r w:rsidRPr="00261BC3">
        <w:rPr>
          <w:rFonts w:ascii="Times New Roman" w:hAnsi="Times New Roman" w:cs="Times New Roman"/>
          <w:color w:val="000000"/>
          <w:sz w:val="24"/>
          <w:szCs w:val="24"/>
        </w:rPr>
        <w:t xml:space="preserve">Дата государственной регистрации: </w:t>
      </w:r>
      <w:r>
        <w:rPr>
          <w:rFonts w:ascii="Times New Roman" w:hAnsi="Times New Roman" w:cs="Times New Roman"/>
          <w:color w:val="000000"/>
          <w:sz w:val="24"/>
          <w:szCs w:val="24"/>
        </w:rPr>
        <w:t>06.05</w:t>
      </w:r>
      <w:r w:rsidRPr="00261BC3">
        <w:rPr>
          <w:rFonts w:ascii="Times New Roman" w:hAnsi="Times New Roman" w:cs="Times New Roman"/>
          <w:color w:val="000000"/>
          <w:sz w:val="24"/>
          <w:szCs w:val="24"/>
        </w:rPr>
        <w:t>.202</w:t>
      </w:r>
      <w:r>
        <w:rPr>
          <w:rFonts w:ascii="Times New Roman" w:hAnsi="Times New Roman" w:cs="Times New Roman"/>
          <w:color w:val="000000"/>
          <w:sz w:val="24"/>
          <w:szCs w:val="24"/>
        </w:rPr>
        <w:t>1</w:t>
      </w:r>
      <w:r w:rsidRPr="00261BC3">
        <w:rPr>
          <w:rFonts w:ascii="Times New Roman" w:hAnsi="Times New Roman" w:cs="Times New Roman"/>
          <w:color w:val="000000"/>
          <w:sz w:val="24"/>
          <w:szCs w:val="24"/>
        </w:rPr>
        <w:t>.</w:t>
      </w:r>
    </w:p>
    <w:p w14:paraId="7361260E" w14:textId="14325D60" w:rsidR="0065095E" w:rsidRPr="00261BC3" w:rsidRDefault="0065095E" w:rsidP="0065095E">
      <w:pPr>
        <w:tabs>
          <w:tab w:val="left" w:pos="-284"/>
        </w:tabs>
        <w:spacing w:after="0" w:line="240" w:lineRule="auto"/>
        <w:ind w:left="-284" w:right="-85" w:firstLine="567"/>
        <w:jc w:val="both"/>
        <w:rPr>
          <w:rFonts w:ascii="Times New Roman" w:hAnsi="Times New Roman" w:cs="Times New Roman"/>
          <w:color w:val="000000"/>
          <w:sz w:val="24"/>
          <w:szCs w:val="24"/>
        </w:rPr>
      </w:pPr>
      <w:r w:rsidRPr="00261BC3">
        <w:rPr>
          <w:rFonts w:ascii="Times New Roman" w:hAnsi="Times New Roman" w:cs="Times New Roman"/>
          <w:color w:val="000000"/>
          <w:sz w:val="24"/>
          <w:szCs w:val="24"/>
        </w:rPr>
        <w:t xml:space="preserve">Номер государственной регистрации: </w:t>
      </w:r>
      <w:r w:rsidRPr="0065095E">
        <w:rPr>
          <w:rFonts w:ascii="Times New Roman" w:hAnsi="Times New Roman" w:cs="Times New Roman"/>
          <w:color w:val="000000"/>
          <w:sz w:val="24"/>
          <w:szCs w:val="24"/>
        </w:rPr>
        <w:t>30:13:010137:179-30/051/2021-15</w:t>
      </w:r>
      <w:r w:rsidRPr="00261BC3">
        <w:rPr>
          <w:rFonts w:ascii="Times New Roman" w:hAnsi="Times New Roman" w:cs="Times New Roman"/>
          <w:color w:val="000000"/>
          <w:sz w:val="24"/>
          <w:szCs w:val="24"/>
        </w:rPr>
        <w:t>.</w:t>
      </w:r>
    </w:p>
    <w:p w14:paraId="70FDD00F" w14:textId="77777777" w:rsidR="0065095E" w:rsidRPr="00261BC3" w:rsidRDefault="0065095E" w:rsidP="0065095E">
      <w:pPr>
        <w:tabs>
          <w:tab w:val="left" w:pos="-284"/>
        </w:tabs>
        <w:spacing w:after="0" w:line="240" w:lineRule="auto"/>
        <w:ind w:left="-284" w:right="-85" w:firstLine="567"/>
        <w:jc w:val="both"/>
        <w:rPr>
          <w:rFonts w:ascii="Times New Roman" w:hAnsi="Times New Roman" w:cs="Times New Roman"/>
          <w:color w:val="000000"/>
          <w:sz w:val="24"/>
          <w:szCs w:val="24"/>
        </w:rPr>
      </w:pPr>
      <w:r w:rsidRPr="00261BC3">
        <w:rPr>
          <w:rFonts w:ascii="Times New Roman" w:hAnsi="Times New Roman" w:cs="Times New Roman"/>
          <w:color w:val="000000"/>
          <w:sz w:val="24"/>
          <w:szCs w:val="24"/>
        </w:rPr>
        <w:t>Лицо, в пользу которого установлено ограничение прав и обременение</w:t>
      </w:r>
      <w:r w:rsidRPr="00261BC3">
        <w:rPr>
          <w:rFonts w:ascii="Times New Roman" w:hAnsi="Times New Roman" w:cs="Times New Roman"/>
          <w:color w:val="000000"/>
          <w:sz w:val="24"/>
          <w:szCs w:val="24"/>
        </w:rPr>
        <w:br/>
        <w:t>объекта недвижимости: не определено.</w:t>
      </w:r>
    </w:p>
    <w:p w14:paraId="5423BBB8" w14:textId="6293DB5A" w:rsidR="0065095E" w:rsidRDefault="0065095E" w:rsidP="0065095E">
      <w:pPr>
        <w:tabs>
          <w:tab w:val="left" w:pos="-284"/>
        </w:tabs>
        <w:spacing w:after="0" w:line="240" w:lineRule="auto"/>
        <w:ind w:left="-284" w:right="-85" w:firstLine="567"/>
        <w:jc w:val="both"/>
        <w:rPr>
          <w:rFonts w:ascii="Times New Roman" w:hAnsi="Times New Roman" w:cs="Times New Roman"/>
          <w:color w:val="000000"/>
          <w:sz w:val="24"/>
          <w:szCs w:val="24"/>
        </w:rPr>
      </w:pPr>
      <w:r w:rsidRPr="00261BC3">
        <w:rPr>
          <w:rFonts w:ascii="Times New Roman" w:hAnsi="Times New Roman" w:cs="Times New Roman"/>
          <w:color w:val="000000"/>
          <w:sz w:val="24"/>
          <w:szCs w:val="24"/>
        </w:rPr>
        <w:lastRenderedPageBreak/>
        <w:t>Основание государственной регистрации:</w:t>
      </w:r>
      <w:r>
        <w:rPr>
          <w:rFonts w:ascii="Times New Roman" w:hAnsi="Times New Roman" w:cs="Times New Roman"/>
          <w:color w:val="000000"/>
          <w:sz w:val="24"/>
          <w:szCs w:val="24"/>
        </w:rPr>
        <w:t xml:space="preserve"> </w:t>
      </w:r>
      <w:r w:rsidRPr="0065095E">
        <w:rPr>
          <w:rFonts w:ascii="Times New Roman" w:hAnsi="Times New Roman" w:cs="Times New Roman"/>
          <w:color w:val="000000"/>
          <w:sz w:val="24"/>
          <w:szCs w:val="24"/>
        </w:rPr>
        <w:t>Постановление судебного пристава-исполнителя</w:t>
      </w:r>
      <w:r>
        <w:rPr>
          <w:rFonts w:ascii="Times New Roman" w:hAnsi="Times New Roman" w:cs="Times New Roman"/>
          <w:color w:val="000000"/>
          <w:sz w:val="24"/>
          <w:szCs w:val="24"/>
        </w:rPr>
        <w:t xml:space="preserve"> </w:t>
      </w:r>
      <w:r w:rsidRPr="0065095E">
        <w:rPr>
          <w:rFonts w:ascii="Times New Roman" w:hAnsi="Times New Roman" w:cs="Times New Roman"/>
          <w:color w:val="000000"/>
          <w:sz w:val="24"/>
          <w:szCs w:val="24"/>
        </w:rPr>
        <w:t xml:space="preserve">(Блага </w:t>
      </w:r>
      <w:r>
        <w:rPr>
          <w:rFonts w:ascii="Times New Roman" w:hAnsi="Times New Roman" w:cs="Times New Roman"/>
          <w:color w:val="000000"/>
          <w:sz w:val="24"/>
          <w:szCs w:val="24"/>
        </w:rPr>
        <w:t xml:space="preserve">Александра Андреевна) о запрете </w:t>
      </w:r>
      <w:r w:rsidRPr="0065095E">
        <w:rPr>
          <w:rFonts w:ascii="Times New Roman" w:hAnsi="Times New Roman" w:cs="Times New Roman"/>
          <w:color w:val="000000"/>
          <w:sz w:val="24"/>
          <w:szCs w:val="24"/>
        </w:rPr>
        <w:t>№2030281263/7743 от 19.04.2021, МОСП по ИПН</w:t>
      </w:r>
      <w:r>
        <w:rPr>
          <w:rFonts w:ascii="Times New Roman" w:hAnsi="Times New Roman" w:cs="Times New Roman"/>
          <w:color w:val="000000"/>
          <w:sz w:val="24"/>
          <w:szCs w:val="24"/>
        </w:rPr>
        <w:t>.</w:t>
      </w:r>
    </w:p>
    <w:p w14:paraId="7E6E953F" w14:textId="7A9AAE43" w:rsidR="0065095E" w:rsidRPr="00261BC3" w:rsidRDefault="0065095E" w:rsidP="0065095E">
      <w:pPr>
        <w:tabs>
          <w:tab w:val="left" w:pos="-284"/>
        </w:tabs>
        <w:spacing w:after="0" w:line="240" w:lineRule="auto"/>
        <w:ind w:left="-284" w:right="-85" w:firstLine="567"/>
        <w:jc w:val="both"/>
        <w:rPr>
          <w:rFonts w:ascii="Times New Roman" w:hAnsi="Times New Roman" w:cs="Times New Roman"/>
          <w:color w:val="000000"/>
          <w:sz w:val="24"/>
          <w:szCs w:val="24"/>
        </w:rPr>
      </w:pPr>
      <w:r w:rsidRPr="00261BC3">
        <w:rPr>
          <w:rFonts w:ascii="Times New Roman" w:hAnsi="Times New Roman" w:cs="Times New Roman"/>
          <w:color w:val="000000"/>
          <w:sz w:val="24"/>
          <w:szCs w:val="24"/>
        </w:rPr>
        <w:t xml:space="preserve">Вид: </w:t>
      </w:r>
      <w:r>
        <w:rPr>
          <w:rFonts w:ascii="Times New Roman" w:hAnsi="Times New Roman" w:cs="Times New Roman"/>
          <w:color w:val="000000"/>
          <w:sz w:val="24"/>
          <w:szCs w:val="24"/>
        </w:rPr>
        <w:t>арест</w:t>
      </w:r>
      <w:r w:rsidRPr="00261BC3">
        <w:rPr>
          <w:rFonts w:ascii="Times New Roman" w:hAnsi="Times New Roman" w:cs="Times New Roman"/>
          <w:color w:val="000000"/>
          <w:sz w:val="24"/>
          <w:szCs w:val="24"/>
        </w:rPr>
        <w:t>.</w:t>
      </w:r>
    </w:p>
    <w:p w14:paraId="736086FF" w14:textId="30296E23" w:rsidR="0065095E" w:rsidRPr="00261BC3" w:rsidRDefault="0065095E" w:rsidP="0065095E">
      <w:pPr>
        <w:tabs>
          <w:tab w:val="left" w:pos="-284"/>
        </w:tabs>
        <w:spacing w:after="0" w:line="240" w:lineRule="auto"/>
        <w:ind w:left="-284" w:right="-85" w:firstLine="567"/>
        <w:jc w:val="both"/>
        <w:rPr>
          <w:rFonts w:ascii="Times New Roman" w:hAnsi="Times New Roman" w:cs="Times New Roman"/>
          <w:color w:val="000000"/>
          <w:sz w:val="24"/>
          <w:szCs w:val="24"/>
        </w:rPr>
      </w:pPr>
      <w:r w:rsidRPr="00261BC3">
        <w:rPr>
          <w:rFonts w:ascii="Times New Roman" w:hAnsi="Times New Roman" w:cs="Times New Roman"/>
          <w:color w:val="000000"/>
          <w:sz w:val="24"/>
          <w:szCs w:val="24"/>
        </w:rPr>
        <w:t xml:space="preserve">Дата государственной регистрации: </w:t>
      </w:r>
      <w:r>
        <w:rPr>
          <w:rFonts w:ascii="Times New Roman" w:hAnsi="Times New Roman" w:cs="Times New Roman"/>
          <w:color w:val="000000"/>
          <w:sz w:val="24"/>
          <w:szCs w:val="24"/>
        </w:rPr>
        <w:t>24.04</w:t>
      </w:r>
      <w:r w:rsidRPr="00261BC3">
        <w:rPr>
          <w:rFonts w:ascii="Times New Roman" w:hAnsi="Times New Roman" w:cs="Times New Roman"/>
          <w:color w:val="000000"/>
          <w:sz w:val="24"/>
          <w:szCs w:val="24"/>
        </w:rPr>
        <w:t>.20</w:t>
      </w:r>
      <w:r>
        <w:rPr>
          <w:rFonts w:ascii="Times New Roman" w:hAnsi="Times New Roman" w:cs="Times New Roman"/>
          <w:color w:val="000000"/>
          <w:sz w:val="24"/>
          <w:szCs w:val="24"/>
        </w:rPr>
        <w:t>19</w:t>
      </w:r>
      <w:r w:rsidRPr="00261BC3">
        <w:rPr>
          <w:rFonts w:ascii="Times New Roman" w:hAnsi="Times New Roman" w:cs="Times New Roman"/>
          <w:color w:val="000000"/>
          <w:sz w:val="24"/>
          <w:szCs w:val="24"/>
        </w:rPr>
        <w:t>.</w:t>
      </w:r>
    </w:p>
    <w:p w14:paraId="5927E13E" w14:textId="30677E62" w:rsidR="0065095E" w:rsidRPr="00261BC3" w:rsidRDefault="0065095E" w:rsidP="0065095E">
      <w:pPr>
        <w:tabs>
          <w:tab w:val="left" w:pos="-284"/>
        </w:tabs>
        <w:spacing w:after="0" w:line="240" w:lineRule="auto"/>
        <w:ind w:left="-284" w:right="-85" w:firstLine="567"/>
        <w:jc w:val="both"/>
        <w:rPr>
          <w:rFonts w:ascii="Times New Roman" w:hAnsi="Times New Roman" w:cs="Times New Roman"/>
          <w:color w:val="000000"/>
          <w:sz w:val="24"/>
          <w:szCs w:val="24"/>
        </w:rPr>
      </w:pPr>
      <w:r w:rsidRPr="00261BC3">
        <w:rPr>
          <w:rFonts w:ascii="Times New Roman" w:hAnsi="Times New Roman" w:cs="Times New Roman"/>
          <w:color w:val="000000"/>
          <w:sz w:val="24"/>
          <w:szCs w:val="24"/>
        </w:rPr>
        <w:t xml:space="preserve">Номер государственной регистрации: </w:t>
      </w:r>
      <w:r w:rsidRPr="0065095E">
        <w:rPr>
          <w:rFonts w:ascii="Times New Roman" w:hAnsi="Times New Roman" w:cs="Times New Roman"/>
          <w:color w:val="000000"/>
          <w:sz w:val="24"/>
          <w:szCs w:val="24"/>
        </w:rPr>
        <w:t>30:13:010137:179-30/051/2019-5</w:t>
      </w:r>
      <w:r w:rsidRPr="00261BC3">
        <w:rPr>
          <w:rFonts w:ascii="Times New Roman" w:hAnsi="Times New Roman" w:cs="Times New Roman"/>
          <w:color w:val="000000"/>
          <w:sz w:val="24"/>
          <w:szCs w:val="24"/>
        </w:rPr>
        <w:t>.</w:t>
      </w:r>
    </w:p>
    <w:p w14:paraId="69F8E40F" w14:textId="77777777" w:rsidR="0065095E" w:rsidRPr="00261BC3" w:rsidRDefault="0065095E" w:rsidP="0065095E">
      <w:pPr>
        <w:tabs>
          <w:tab w:val="left" w:pos="-284"/>
        </w:tabs>
        <w:spacing w:after="0" w:line="240" w:lineRule="auto"/>
        <w:ind w:left="-284" w:right="-85" w:firstLine="567"/>
        <w:jc w:val="both"/>
        <w:rPr>
          <w:rFonts w:ascii="Times New Roman" w:hAnsi="Times New Roman" w:cs="Times New Roman"/>
          <w:color w:val="000000"/>
          <w:sz w:val="24"/>
          <w:szCs w:val="24"/>
        </w:rPr>
      </w:pPr>
      <w:r w:rsidRPr="00261BC3">
        <w:rPr>
          <w:rFonts w:ascii="Times New Roman" w:hAnsi="Times New Roman" w:cs="Times New Roman"/>
          <w:color w:val="000000"/>
          <w:sz w:val="24"/>
          <w:szCs w:val="24"/>
        </w:rPr>
        <w:t>Лицо, в пользу которого установлено ограничение прав и обременение</w:t>
      </w:r>
      <w:r w:rsidRPr="00261BC3">
        <w:rPr>
          <w:rFonts w:ascii="Times New Roman" w:hAnsi="Times New Roman" w:cs="Times New Roman"/>
          <w:color w:val="000000"/>
          <w:sz w:val="24"/>
          <w:szCs w:val="24"/>
        </w:rPr>
        <w:br/>
        <w:t>объекта недвижимости: не определено.</w:t>
      </w:r>
    </w:p>
    <w:p w14:paraId="0C51F9CE" w14:textId="3BD004D1" w:rsidR="0065095E" w:rsidRDefault="0065095E" w:rsidP="0065095E">
      <w:pPr>
        <w:tabs>
          <w:tab w:val="left" w:pos="-284"/>
        </w:tabs>
        <w:spacing w:after="0" w:line="240" w:lineRule="auto"/>
        <w:ind w:left="-284" w:right="-85" w:firstLine="567"/>
        <w:jc w:val="both"/>
        <w:rPr>
          <w:rFonts w:ascii="Times New Roman" w:hAnsi="Times New Roman" w:cs="Times New Roman"/>
          <w:color w:val="000000"/>
          <w:sz w:val="24"/>
          <w:szCs w:val="24"/>
        </w:rPr>
      </w:pPr>
      <w:r w:rsidRPr="00261BC3">
        <w:rPr>
          <w:rFonts w:ascii="Times New Roman" w:hAnsi="Times New Roman" w:cs="Times New Roman"/>
          <w:color w:val="000000"/>
          <w:sz w:val="24"/>
          <w:szCs w:val="24"/>
        </w:rPr>
        <w:t>Основание государственной регистрации:</w:t>
      </w:r>
      <w:r>
        <w:rPr>
          <w:rFonts w:ascii="Times New Roman" w:hAnsi="Times New Roman" w:cs="Times New Roman"/>
          <w:color w:val="000000"/>
          <w:sz w:val="24"/>
          <w:szCs w:val="24"/>
        </w:rPr>
        <w:t xml:space="preserve"> </w:t>
      </w:r>
      <w:r w:rsidRPr="0065095E">
        <w:rPr>
          <w:rFonts w:ascii="Times New Roman" w:hAnsi="Times New Roman" w:cs="Times New Roman"/>
          <w:color w:val="000000"/>
          <w:sz w:val="24"/>
          <w:szCs w:val="24"/>
        </w:rPr>
        <w:t>Постановление о запрете на совершени</w:t>
      </w:r>
      <w:r>
        <w:rPr>
          <w:rFonts w:ascii="Times New Roman" w:hAnsi="Times New Roman" w:cs="Times New Roman"/>
          <w:color w:val="000000"/>
          <w:sz w:val="24"/>
          <w:szCs w:val="24"/>
        </w:rPr>
        <w:t xml:space="preserve">е действий по регистрации </w:t>
      </w:r>
      <w:r w:rsidRPr="0065095E">
        <w:rPr>
          <w:rFonts w:ascii="Times New Roman" w:hAnsi="Times New Roman" w:cs="Times New Roman"/>
          <w:color w:val="000000"/>
          <w:sz w:val="24"/>
          <w:szCs w:val="24"/>
        </w:rPr>
        <w:t>№1791480120/7743 от 22.04.2019, МО по ИПНО</w:t>
      </w:r>
      <w:r>
        <w:rPr>
          <w:rFonts w:ascii="Times New Roman" w:hAnsi="Times New Roman" w:cs="Times New Roman"/>
          <w:color w:val="000000"/>
          <w:sz w:val="24"/>
          <w:szCs w:val="24"/>
        </w:rPr>
        <w:t>.</w:t>
      </w:r>
    </w:p>
    <w:p w14:paraId="4B929A74" w14:textId="77777777" w:rsidR="0065095E" w:rsidRPr="00261BC3" w:rsidRDefault="0065095E" w:rsidP="0065095E">
      <w:pPr>
        <w:tabs>
          <w:tab w:val="left" w:pos="-284"/>
        </w:tabs>
        <w:spacing w:after="0" w:line="240" w:lineRule="auto"/>
        <w:ind w:left="-284" w:right="-85" w:firstLine="567"/>
        <w:jc w:val="both"/>
        <w:rPr>
          <w:rFonts w:ascii="Times New Roman" w:hAnsi="Times New Roman" w:cs="Times New Roman"/>
          <w:color w:val="000000"/>
          <w:sz w:val="24"/>
          <w:szCs w:val="24"/>
        </w:rPr>
      </w:pPr>
      <w:r w:rsidRPr="00261BC3">
        <w:rPr>
          <w:rFonts w:ascii="Times New Roman" w:hAnsi="Times New Roman" w:cs="Times New Roman"/>
          <w:color w:val="000000"/>
          <w:sz w:val="24"/>
          <w:szCs w:val="24"/>
        </w:rPr>
        <w:t xml:space="preserve">Вид: </w:t>
      </w:r>
      <w:r>
        <w:rPr>
          <w:rFonts w:ascii="Times New Roman" w:hAnsi="Times New Roman" w:cs="Times New Roman"/>
          <w:color w:val="000000"/>
          <w:sz w:val="24"/>
          <w:szCs w:val="24"/>
        </w:rPr>
        <w:t>арест</w:t>
      </w:r>
      <w:r w:rsidRPr="00261BC3">
        <w:rPr>
          <w:rFonts w:ascii="Times New Roman" w:hAnsi="Times New Roman" w:cs="Times New Roman"/>
          <w:color w:val="000000"/>
          <w:sz w:val="24"/>
          <w:szCs w:val="24"/>
        </w:rPr>
        <w:t>.</w:t>
      </w:r>
    </w:p>
    <w:p w14:paraId="523C3000" w14:textId="77777777" w:rsidR="0065095E" w:rsidRPr="00261BC3" w:rsidRDefault="0065095E" w:rsidP="0065095E">
      <w:pPr>
        <w:tabs>
          <w:tab w:val="left" w:pos="-284"/>
        </w:tabs>
        <w:spacing w:after="0" w:line="240" w:lineRule="auto"/>
        <w:ind w:left="-284" w:right="-85" w:firstLine="567"/>
        <w:jc w:val="both"/>
        <w:rPr>
          <w:rFonts w:ascii="Times New Roman" w:hAnsi="Times New Roman" w:cs="Times New Roman"/>
          <w:color w:val="000000"/>
          <w:sz w:val="24"/>
          <w:szCs w:val="24"/>
        </w:rPr>
      </w:pPr>
      <w:r w:rsidRPr="00261BC3">
        <w:rPr>
          <w:rFonts w:ascii="Times New Roman" w:hAnsi="Times New Roman" w:cs="Times New Roman"/>
          <w:color w:val="000000"/>
          <w:sz w:val="24"/>
          <w:szCs w:val="24"/>
        </w:rPr>
        <w:t xml:space="preserve">Дата государственной регистрации: </w:t>
      </w:r>
      <w:r>
        <w:rPr>
          <w:rFonts w:ascii="Times New Roman" w:hAnsi="Times New Roman" w:cs="Times New Roman"/>
          <w:color w:val="000000"/>
          <w:sz w:val="24"/>
          <w:szCs w:val="24"/>
        </w:rPr>
        <w:t>24.04</w:t>
      </w:r>
      <w:r w:rsidRPr="00261BC3">
        <w:rPr>
          <w:rFonts w:ascii="Times New Roman" w:hAnsi="Times New Roman" w:cs="Times New Roman"/>
          <w:color w:val="000000"/>
          <w:sz w:val="24"/>
          <w:szCs w:val="24"/>
        </w:rPr>
        <w:t>.20</w:t>
      </w:r>
      <w:r>
        <w:rPr>
          <w:rFonts w:ascii="Times New Roman" w:hAnsi="Times New Roman" w:cs="Times New Roman"/>
          <w:color w:val="000000"/>
          <w:sz w:val="24"/>
          <w:szCs w:val="24"/>
        </w:rPr>
        <w:t>19</w:t>
      </w:r>
      <w:r w:rsidRPr="00261BC3">
        <w:rPr>
          <w:rFonts w:ascii="Times New Roman" w:hAnsi="Times New Roman" w:cs="Times New Roman"/>
          <w:color w:val="000000"/>
          <w:sz w:val="24"/>
          <w:szCs w:val="24"/>
        </w:rPr>
        <w:t>.</w:t>
      </w:r>
    </w:p>
    <w:p w14:paraId="6A0A645D" w14:textId="1D21C0B5" w:rsidR="0065095E" w:rsidRPr="00261BC3" w:rsidRDefault="0065095E" w:rsidP="0065095E">
      <w:pPr>
        <w:tabs>
          <w:tab w:val="left" w:pos="-284"/>
        </w:tabs>
        <w:spacing w:after="0" w:line="240" w:lineRule="auto"/>
        <w:ind w:left="-284" w:right="-85" w:firstLine="567"/>
        <w:jc w:val="both"/>
        <w:rPr>
          <w:rFonts w:ascii="Times New Roman" w:hAnsi="Times New Roman" w:cs="Times New Roman"/>
          <w:color w:val="000000"/>
          <w:sz w:val="24"/>
          <w:szCs w:val="24"/>
        </w:rPr>
      </w:pPr>
      <w:r w:rsidRPr="00261BC3">
        <w:rPr>
          <w:rFonts w:ascii="Times New Roman" w:hAnsi="Times New Roman" w:cs="Times New Roman"/>
          <w:color w:val="000000"/>
          <w:sz w:val="24"/>
          <w:szCs w:val="24"/>
        </w:rPr>
        <w:t xml:space="preserve">Номер государственной регистрации: </w:t>
      </w:r>
      <w:r w:rsidRPr="0065095E">
        <w:rPr>
          <w:rFonts w:ascii="Times New Roman" w:hAnsi="Times New Roman" w:cs="Times New Roman"/>
          <w:color w:val="000000"/>
          <w:sz w:val="24"/>
          <w:szCs w:val="24"/>
        </w:rPr>
        <w:t>30:13:010137:179-30/051/2019-6</w:t>
      </w:r>
      <w:r w:rsidRPr="00261BC3">
        <w:rPr>
          <w:rFonts w:ascii="Times New Roman" w:hAnsi="Times New Roman" w:cs="Times New Roman"/>
          <w:color w:val="000000"/>
          <w:sz w:val="24"/>
          <w:szCs w:val="24"/>
        </w:rPr>
        <w:t>.</w:t>
      </w:r>
    </w:p>
    <w:p w14:paraId="2BB920FF" w14:textId="77777777" w:rsidR="0065095E" w:rsidRPr="00261BC3" w:rsidRDefault="0065095E" w:rsidP="0065095E">
      <w:pPr>
        <w:tabs>
          <w:tab w:val="left" w:pos="-284"/>
        </w:tabs>
        <w:spacing w:after="0" w:line="240" w:lineRule="auto"/>
        <w:ind w:left="-284" w:right="-85" w:firstLine="567"/>
        <w:jc w:val="both"/>
        <w:rPr>
          <w:rFonts w:ascii="Times New Roman" w:hAnsi="Times New Roman" w:cs="Times New Roman"/>
          <w:color w:val="000000"/>
          <w:sz w:val="24"/>
          <w:szCs w:val="24"/>
        </w:rPr>
      </w:pPr>
      <w:r w:rsidRPr="00261BC3">
        <w:rPr>
          <w:rFonts w:ascii="Times New Roman" w:hAnsi="Times New Roman" w:cs="Times New Roman"/>
          <w:color w:val="000000"/>
          <w:sz w:val="24"/>
          <w:szCs w:val="24"/>
        </w:rPr>
        <w:t>Лицо, в пользу которого установлено ограничение прав и обременение</w:t>
      </w:r>
      <w:r w:rsidRPr="00261BC3">
        <w:rPr>
          <w:rFonts w:ascii="Times New Roman" w:hAnsi="Times New Roman" w:cs="Times New Roman"/>
          <w:color w:val="000000"/>
          <w:sz w:val="24"/>
          <w:szCs w:val="24"/>
        </w:rPr>
        <w:br/>
        <w:t>объекта недвижимости: не определено.</w:t>
      </w:r>
    </w:p>
    <w:p w14:paraId="7833AEF9" w14:textId="6E3E3FC6" w:rsidR="0065095E" w:rsidRDefault="0065095E" w:rsidP="0065095E">
      <w:pPr>
        <w:tabs>
          <w:tab w:val="left" w:pos="-284"/>
        </w:tabs>
        <w:spacing w:after="0" w:line="240" w:lineRule="auto"/>
        <w:ind w:left="-284" w:right="-85" w:firstLine="567"/>
        <w:jc w:val="both"/>
        <w:rPr>
          <w:rFonts w:ascii="Times New Roman" w:hAnsi="Times New Roman" w:cs="Times New Roman"/>
          <w:color w:val="000000"/>
          <w:sz w:val="24"/>
          <w:szCs w:val="24"/>
        </w:rPr>
      </w:pPr>
      <w:r w:rsidRPr="00261BC3">
        <w:rPr>
          <w:rFonts w:ascii="Times New Roman" w:hAnsi="Times New Roman" w:cs="Times New Roman"/>
          <w:color w:val="000000"/>
          <w:sz w:val="24"/>
          <w:szCs w:val="24"/>
        </w:rPr>
        <w:t>Основание государственной регистрации:</w:t>
      </w:r>
      <w:r>
        <w:rPr>
          <w:rFonts w:ascii="Times New Roman" w:hAnsi="Times New Roman" w:cs="Times New Roman"/>
          <w:color w:val="000000"/>
          <w:sz w:val="24"/>
          <w:szCs w:val="24"/>
        </w:rPr>
        <w:t xml:space="preserve"> </w:t>
      </w:r>
      <w:r w:rsidRPr="0065095E">
        <w:rPr>
          <w:rFonts w:ascii="Times New Roman" w:hAnsi="Times New Roman" w:cs="Times New Roman"/>
          <w:color w:val="000000"/>
          <w:sz w:val="24"/>
          <w:szCs w:val="24"/>
        </w:rPr>
        <w:t>Постановление о запрете на совершение действий по регистрации №1791473489/7743 от 22.04.2019, МО по ИПНО</w:t>
      </w:r>
      <w:r>
        <w:rPr>
          <w:rFonts w:ascii="Times New Roman" w:hAnsi="Times New Roman" w:cs="Times New Roman"/>
          <w:color w:val="000000"/>
          <w:sz w:val="24"/>
          <w:szCs w:val="24"/>
        </w:rPr>
        <w:t>.</w:t>
      </w:r>
    </w:p>
    <w:p w14:paraId="02BB33DF" w14:textId="4D1E9F4D" w:rsidR="0065095E" w:rsidRDefault="0065095E" w:rsidP="0065095E">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77368A">
        <w:rPr>
          <w:rFonts w:ascii="Times New Roman" w:hAnsi="Times New Roman" w:cs="Times New Roman"/>
          <w:color w:val="000000"/>
          <w:sz w:val="24"/>
          <w:szCs w:val="24"/>
        </w:rPr>
        <w:t xml:space="preserve">*Сведения указаны в соответствии с выпиской из единого государственного реестра недвижимости об </w:t>
      </w:r>
      <w:r>
        <w:rPr>
          <w:rFonts w:ascii="Times New Roman" w:hAnsi="Times New Roman" w:cs="Times New Roman"/>
          <w:color w:val="000000"/>
          <w:sz w:val="24"/>
          <w:szCs w:val="24"/>
        </w:rPr>
        <w:t>объекте недвижимости от 15.05.2021 № 99/2021/393002647</w:t>
      </w:r>
      <w:r w:rsidRPr="0077368A">
        <w:rPr>
          <w:rFonts w:ascii="Times New Roman" w:hAnsi="Times New Roman" w:cs="Times New Roman"/>
          <w:color w:val="000000"/>
          <w:sz w:val="24"/>
          <w:szCs w:val="24"/>
        </w:rPr>
        <w:t>.</w:t>
      </w:r>
    </w:p>
    <w:p w14:paraId="468DDE36" w14:textId="77777777" w:rsidR="0065095E" w:rsidRDefault="0065095E" w:rsidP="0065095E">
      <w:pPr>
        <w:tabs>
          <w:tab w:val="left" w:pos="-284"/>
        </w:tabs>
        <w:spacing w:after="0" w:line="240" w:lineRule="auto"/>
        <w:ind w:left="-284" w:right="-85" w:firstLine="567"/>
        <w:jc w:val="both"/>
        <w:rPr>
          <w:rFonts w:ascii="Times New Roman" w:hAnsi="Times New Roman" w:cs="Times New Roman"/>
          <w:color w:val="000000"/>
          <w:sz w:val="24"/>
          <w:szCs w:val="24"/>
        </w:rPr>
      </w:pPr>
    </w:p>
    <w:p w14:paraId="5EFAB237" w14:textId="77777777" w:rsidR="000821C1" w:rsidRPr="000821C1" w:rsidRDefault="000821C1" w:rsidP="000821C1">
      <w:pPr>
        <w:shd w:val="clear" w:color="auto" w:fill="FFFFFF"/>
        <w:tabs>
          <w:tab w:val="left" w:pos="284"/>
          <w:tab w:val="left" w:pos="567"/>
        </w:tabs>
        <w:spacing w:after="0" w:line="240" w:lineRule="auto"/>
        <w:ind w:left="-284" w:firstLine="567"/>
        <w:jc w:val="both"/>
        <w:rPr>
          <w:rFonts w:ascii="Times New Roman" w:hAnsi="Times New Roman" w:cs="Times New Roman"/>
          <w:b/>
          <w:color w:val="000000"/>
          <w:sz w:val="24"/>
          <w:szCs w:val="24"/>
        </w:rPr>
      </w:pPr>
      <w:bookmarkStart w:id="6" w:name="_Toc230144033"/>
      <w:r w:rsidRPr="000821C1">
        <w:rPr>
          <w:rFonts w:ascii="Times New Roman" w:hAnsi="Times New Roman" w:cs="Times New Roman"/>
          <w:b/>
          <w:color w:val="000000"/>
          <w:sz w:val="24"/>
          <w:szCs w:val="24"/>
        </w:rPr>
        <w:t xml:space="preserve">1.3. Задаток перечисляется на условиях договора о задатке (раздел </w:t>
      </w:r>
      <w:r w:rsidRPr="000821C1">
        <w:rPr>
          <w:rFonts w:ascii="Times New Roman" w:hAnsi="Times New Roman" w:cs="Times New Roman"/>
          <w:sz w:val="24"/>
          <w:szCs w:val="24"/>
        </w:rPr>
        <w:t>VII</w:t>
      </w:r>
      <w:r w:rsidRPr="000821C1">
        <w:rPr>
          <w:rFonts w:ascii="Times New Roman" w:hAnsi="Times New Roman" w:cs="Times New Roman"/>
          <w:sz w:val="24"/>
          <w:szCs w:val="24"/>
          <w:lang w:val="en-US"/>
        </w:rPr>
        <w:t>I</w:t>
      </w:r>
      <w:r w:rsidRPr="000821C1">
        <w:rPr>
          <w:rFonts w:ascii="Times New Roman" w:hAnsi="Times New Roman" w:cs="Times New Roman"/>
          <w:sz w:val="24"/>
          <w:szCs w:val="24"/>
        </w:rPr>
        <w:t xml:space="preserve"> </w:t>
      </w:r>
      <w:r w:rsidRPr="000821C1">
        <w:rPr>
          <w:rFonts w:ascii="Times New Roman" w:hAnsi="Times New Roman" w:cs="Times New Roman"/>
          <w:b/>
          <w:color w:val="000000"/>
          <w:sz w:val="24"/>
          <w:szCs w:val="24"/>
        </w:rPr>
        <w:t xml:space="preserve">Документации по продаже). </w:t>
      </w:r>
    </w:p>
    <w:p w14:paraId="5293C856" w14:textId="77777777" w:rsidR="000821C1" w:rsidRPr="000821C1" w:rsidRDefault="000821C1" w:rsidP="000821C1">
      <w:pPr>
        <w:pStyle w:val="TextBoldCenter"/>
        <w:tabs>
          <w:tab w:val="left" w:pos="284"/>
          <w:tab w:val="left" w:pos="426"/>
        </w:tabs>
        <w:spacing w:before="0"/>
        <w:ind w:left="-284" w:firstLine="567"/>
        <w:jc w:val="both"/>
        <w:outlineLvl w:val="0"/>
        <w:rPr>
          <w:b w:val="0"/>
          <w:color w:val="000000"/>
          <w:sz w:val="24"/>
          <w:szCs w:val="24"/>
        </w:rPr>
      </w:pPr>
      <w:r w:rsidRPr="000821C1">
        <w:rPr>
          <w:b w:val="0"/>
          <w:color w:val="000000"/>
          <w:sz w:val="24"/>
          <w:szCs w:val="24"/>
        </w:rPr>
        <w:t>Задаток для участия в продаже служит обеспечением исполнения обязательства Победителя продажи</w:t>
      </w:r>
      <w:r w:rsidRPr="000821C1">
        <w:rPr>
          <w:b w:val="0"/>
          <w:sz w:val="24"/>
          <w:szCs w:val="24"/>
        </w:rPr>
        <w:t xml:space="preserve">/Единственного участника </w:t>
      </w:r>
      <w:r w:rsidRPr="000821C1">
        <w:rPr>
          <w:b w:val="0"/>
          <w:color w:val="000000"/>
          <w:sz w:val="24"/>
          <w:szCs w:val="24"/>
        </w:rPr>
        <w:t>по заключению договора купли-продажи</w:t>
      </w:r>
      <w:r w:rsidRPr="000821C1">
        <w:rPr>
          <w:b w:val="0"/>
          <w:sz w:val="24"/>
          <w:szCs w:val="24"/>
        </w:rPr>
        <w:t>,</w:t>
      </w:r>
      <w:r w:rsidRPr="000821C1">
        <w:rPr>
          <w:b w:val="0"/>
          <w:color w:val="000000"/>
          <w:sz w:val="24"/>
          <w:szCs w:val="24"/>
        </w:rPr>
        <w:t xml:space="preserve"> оплате приобретаемого</w:t>
      </w:r>
      <w:r w:rsidRPr="000821C1">
        <w:rPr>
          <w:b w:val="0"/>
          <w:sz w:val="24"/>
          <w:szCs w:val="24"/>
        </w:rPr>
        <w:t xml:space="preserve"> Имущества и исполнению иных обязательств, предусмотренных Документацией по продаже</w:t>
      </w:r>
      <w:r w:rsidRPr="000821C1">
        <w:rPr>
          <w:b w:val="0"/>
          <w:color w:val="000000"/>
          <w:sz w:val="24"/>
          <w:szCs w:val="24"/>
        </w:rPr>
        <w:t>.</w:t>
      </w:r>
    </w:p>
    <w:p w14:paraId="718BC13E" w14:textId="64C1EA1A" w:rsidR="000821C1" w:rsidRPr="000821C1" w:rsidRDefault="000821C1" w:rsidP="00483AED">
      <w:pPr>
        <w:tabs>
          <w:tab w:val="left" w:pos="284"/>
          <w:tab w:val="left" w:pos="426"/>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sz w:val="24"/>
          <w:szCs w:val="24"/>
        </w:rPr>
        <w:t xml:space="preserve">Задаток вносится единым платежом на расчетный счет </w:t>
      </w:r>
      <w:r w:rsidRPr="000821C1">
        <w:rPr>
          <w:rFonts w:ascii="Times New Roman" w:hAnsi="Times New Roman" w:cs="Times New Roman"/>
          <w:bCs/>
          <w:sz w:val="24"/>
          <w:szCs w:val="24"/>
        </w:rPr>
        <w:t>ООО «</w:t>
      </w:r>
      <w:r w:rsidR="00483AED">
        <w:rPr>
          <w:rFonts w:ascii="Times New Roman" w:hAnsi="Times New Roman" w:cs="Times New Roman"/>
          <w:sz w:val="24"/>
          <w:szCs w:val="24"/>
        </w:rPr>
        <w:t>РТ–</w:t>
      </w:r>
      <w:r w:rsidRPr="000821C1">
        <w:rPr>
          <w:rFonts w:ascii="Times New Roman" w:hAnsi="Times New Roman" w:cs="Times New Roman"/>
          <w:sz w:val="24"/>
          <w:szCs w:val="24"/>
        </w:rPr>
        <w:t>Капитал</w:t>
      </w:r>
      <w:r w:rsidRPr="000821C1">
        <w:rPr>
          <w:rFonts w:ascii="Times New Roman" w:hAnsi="Times New Roman" w:cs="Times New Roman"/>
          <w:bCs/>
          <w:sz w:val="24"/>
          <w:szCs w:val="24"/>
        </w:rPr>
        <w:t>»</w:t>
      </w:r>
      <w:r w:rsidRPr="000821C1">
        <w:rPr>
          <w:rFonts w:ascii="Times New Roman" w:hAnsi="Times New Roman" w:cs="Times New Roman"/>
          <w:sz w:val="24"/>
          <w:szCs w:val="24"/>
        </w:rPr>
        <w:t xml:space="preserve">: </w:t>
      </w:r>
    </w:p>
    <w:p w14:paraId="19815658" w14:textId="4C525A4F" w:rsidR="000821C1" w:rsidRPr="000821C1" w:rsidRDefault="000821C1" w:rsidP="00483AED">
      <w:pPr>
        <w:tabs>
          <w:tab w:val="left" w:pos="284"/>
          <w:tab w:val="left" w:pos="426"/>
        </w:tabs>
        <w:spacing w:after="0" w:line="240" w:lineRule="auto"/>
        <w:ind w:left="-284" w:firstLine="567"/>
        <w:rPr>
          <w:rFonts w:ascii="Times New Roman" w:hAnsi="Times New Roman" w:cs="Times New Roman"/>
          <w:sz w:val="24"/>
          <w:szCs w:val="24"/>
        </w:rPr>
      </w:pPr>
      <w:r w:rsidRPr="000821C1">
        <w:rPr>
          <w:rFonts w:ascii="Times New Roman" w:hAnsi="Times New Roman" w:cs="Times New Roman"/>
          <w:sz w:val="24"/>
          <w:szCs w:val="24"/>
        </w:rPr>
        <w:t>Расчетный счет:</w:t>
      </w:r>
      <w:r w:rsidR="00483AED">
        <w:rPr>
          <w:rFonts w:ascii="Times New Roman" w:hAnsi="Times New Roman" w:cs="Times New Roman"/>
          <w:sz w:val="24"/>
          <w:szCs w:val="24"/>
        </w:rPr>
        <w:t xml:space="preserve"> </w:t>
      </w:r>
      <w:r w:rsidRPr="000821C1">
        <w:rPr>
          <w:rFonts w:ascii="Times New Roman" w:hAnsi="Times New Roman" w:cs="Times New Roman"/>
          <w:sz w:val="24"/>
          <w:szCs w:val="24"/>
        </w:rPr>
        <w:t>40702810800250009461</w:t>
      </w:r>
      <w:r w:rsidRPr="000821C1">
        <w:rPr>
          <w:rFonts w:ascii="Times New Roman" w:hAnsi="Times New Roman" w:cs="Times New Roman"/>
          <w:sz w:val="24"/>
          <w:szCs w:val="24"/>
        </w:rPr>
        <w:br/>
      </w:r>
      <w:r w:rsidR="00447C4E">
        <w:rPr>
          <w:rFonts w:ascii="Times New Roman" w:hAnsi="Times New Roman" w:cs="Times New Roman"/>
          <w:sz w:val="24"/>
          <w:szCs w:val="24"/>
        </w:rPr>
        <w:t xml:space="preserve">         </w:t>
      </w:r>
      <w:r w:rsidRPr="000821C1">
        <w:rPr>
          <w:rFonts w:ascii="Times New Roman" w:hAnsi="Times New Roman" w:cs="Times New Roman"/>
          <w:sz w:val="24"/>
          <w:szCs w:val="24"/>
        </w:rPr>
        <w:t xml:space="preserve">Банк: АО АКБ </w:t>
      </w:r>
      <w:r w:rsidR="00483AED">
        <w:rPr>
          <w:rFonts w:ascii="Times New Roman" w:hAnsi="Times New Roman" w:cs="Times New Roman"/>
          <w:sz w:val="24"/>
          <w:szCs w:val="24"/>
        </w:rPr>
        <w:t>«НОВИКОМБАНК»</w:t>
      </w:r>
      <w:r w:rsidRPr="000821C1">
        <w:rPr>
          <w:rFonts w:ascii="Times New Roman" w:hAnsi="Times New Roman" w:cs="Times New Roman"/>
          <w:sz w:val="24"/>
          <w:szCs w:val="24"/>
        </w:rPr>
        <w:br/>
      </w:r>
      <w:r w:rsidR="00447C4E">
        <w:rPr>
          <w:rFonts w:ascii="Times New Roman" w:hAnsi="Times New Roman" w:cs="Times New Roman"/>
          <w:sz w:val="24"/>
          <w:szCs w:val="24"/>
        </w:rPr>
        <w:t xml:space="preserve">         </w:t>
      </w:r>
      <w:r w:rsidRPr="000821C1">
        <w:rPr>
          <w:rFonts w:ascii="Times New Roman" w:hAnsi="Times New Roman" w:cs="Times New Roman"/>
          <w:sz w:val="24"/>
          <w:szCs w:val="24"/>
        </w:rPr>
        <w:t>БИК:</w:t>
      </w:r>
      <w:r w:rsidR="00447C4E">
        <w:rPr>
          <w:rFonts w:ascii="Times New Roman" w:hAnsi="Times New Roman" w:cs="Times New Roman"/>
          <w:sz w:val="24"/>
          <w:szCs w:val="24"/>
        </w:rPr>
        <w:t xml:space="preserve"> </w:t>
      </w:r>
      <w:r w:rsidRPr="000821C1">
        <w:rPr>
          <w:rFonts w:ascii="Times New Roman" w:hAnsi="Times New Roman" w:cs="Times New Roman"/>
          <w:sz w:val="24"/>
          <w:szCs w:val="24"/>
        </w:rPr>
        <w:t>044525162</w:t>
      </w:r>
      <w:r w:rsidRPr="000821C1">
        <w:rPr>
          <w:rFonts w:ascii="Times New Roman" w:hAnsi="Times New Roman" w:cs="Times New Roman"/>
          <w:sz w:val="24"/>
          <w:szCs w:val="24"/>
        </w:rPr>
        <w:br/>
      </w:r>
      <w:r w:rsidR="00447C4E">
        <w:rPr>
          <w:rFonts w:ascii="Times New Roman" w:hAnsi="Times New Roman" w:cs="Times New Roman"/>
          <w:sz w:val="24"/>
          <w:szCs w:val="24"/>
        </w:rPr>
        <w:t xml:space="preserve">         </w:t>
      </w:r>
      <w:r w:rsidRPr="000821C1">
        <w:rPr>
          <w:rFonts w:ascii="Times New Roman" w:hAnsi="Times New Roman" w:cs="Times New Roman"/>
          <w:sz w:val="24"/>
          <w:szCs w:val="24"/>
        </w:rPr>
        <w:t>Корр. счет:</w:t>
      </w:r>
      <w:r w:rsidR="00447C4E">
        <w:rPr>
          <w:rFonts w:ascii="Times New Roman" w:hAnsi="Times New Roman" w:cs="Times New Roman"/>
          <w:sz w:val="24"/>
          <w:szCs w:val="24"/>
        </w:rPr>
        <w:t xml:space="preserve"> </w:t>
      </w:r>
      <w:r w:rsidRPr="000821C1">
        <w:rPr>
          <w:rFonts w:ascii="Times New Roman" w:hAnsi="Times New Roman" w:cs="Times New Roman"/>
          <w:sz w:val="24"/>
          <w:szCs w:val="24"/>
        </w:rPr>
        <w:t>30101810245250000162</w:t>
      </w:r>
    </w:p>
    <w:p w14:paraId="11DA3A53" w14:textId="03559510" w:rsidR="000821C1" w:rsidRPr="000821C1" w:rsidRDefault="00447C4E" w:rsidP="00483AED">
      <w:pPr>
        <w:tabs>
          <w:tab w:val="left" w:pos="284"/>
          <w:tab w:val="left" w:pos="426"/>
        </w:tabs>
        <w:spacing w:after="0" w:line="240" w:lineRule="auto"/>
        <w:ind w:left="-284" w:firstLine="567"/>
        <w:jc w:val="both"/>
        <w:rPr>
          <w:rFonts w:ascii="Times New Roman" w:hAnsi="Times New Roman" w:cs="Times New Roman"/>
          <w:sz w:val="24"/>
          <w:szCs w:val="24"/>
        </w:rPr>
      </w:pPr>
      <w:r>
        <w:rPr>
          <w:rFonts w:ascii="Times New Roman" w:hAnsi="Times New Roman" w:cs="Times New Roman"/>
          <w:sz w:val="24"/>
          <w:szCs w:val="24"/>
        </w:rPr>
        <w:t>ИНН 7</w:t>
      </w:r>
      <w:r w:rsidR="00044122">
        <w:rPr>
          <w:rFonts w:ascii="Times New Roman" w:hAnsi="Times New Roman" w:cs="Times New Roman"/>
          <w:sz w:val="24"/>
          <w:szCs w:val="24"/>
        </w:rPr>
        <w:t>7</w:t>
      </w:r>
      <w:r w:rsidR="000821C1" w:rsidRPr="000821C1">
        <w:rPr>
          <w:rFonts w:ascii="Times New Roman" w:hAnsi="Times New Roman" w:cs="Times New Roman"/>
          <w:sz w:val="24"/>
          <w:szCs w:val="24"/>
        </w:rPr>
        <w:t>04770859 КПП 770401001</w:t>
      </w:r>
    </w:p>
    <w:p w14:paraId="7BFC3925" w14:textId="6097D56A" w:rsidR="000821C1" w:rsidRPr="000821C1" w:rsidRDefault="00483AED" w:rsidP="000821C1">
      <w:pPr>
        <w:tabs>
          <w:tab w:val="left" w:pos="142"/>
          <w:tab w:val="left" w:pos="284"/>
        </w:tabs>
        <w:spacing w:after="0" w:line="240" w:lineRule="auto"/>
        <w:ind w:left="-284" w:firstLine="567"/>
        <w:jc w:val="both"/>
        <w:rPr>
          <w:rFonts w:ascii="Times New Roman" w:hAnsi="Times New Roman" w:cs="Times New Roman"/>
          <w:b/>
          <w:sz w:val="24"/>
          <w:szCs w:val="24"/>
        </w:rPr>
      </w:pPr>
      <w:r>
        <w:rPr>
          <w:rFonts w:ascii="Times New Roman" w:hAnsi="Times New Roman" w:cs="Times New Roman"/>
          <w:b/>
          <w:sz w:val="24"/>
          <w:szCs w:val="24"/>
        </w:rPr>
        <w:t>Получатель - ООО «РТ–</w:t>
      </w:r>
      <w:r w:rsidR="000821C1" w:rsidRPr="000821C1">
        <w:rPr>
          <w:rFonts w:ascii="Times New Roman" w:hAnsi="Times New Roman" w:cs="Times New Roman"/>
          <w:b/>
          <w:sz w:val="24"/>
          <w:szCs w:val="24"/>
        </w:rPr>
        <w:t>Капитал»</w:t>
      </w:r>
      <w:r w:rsidR="000821C1" w:rsidRPr="000821C1">
        <w:rPr>
          <w:rFonts w:ascii="Times New Roman" w:hAnsi="Times New Roman" w:cs="Times New Roman"/>
          <w:sz w:val="24"/>
          <w:szCs w:val="24"/>
        </w:rPr>
        <w:t xml:space="preserve">, в срок, </w:t>
      </w:r>
      <w:r w:rsidR="0065095E">
        <w:rPr>
          <w:rFonts w:ascii="Times New Roman" w:hAnsi="Times New Roman" w:cs="Times New Roman"/>
          <w:b/>
          <w:sz w:val="24"/>
          <w:szCs w:val="24"/>
        </w:rPr>
        <w:t>не позднее 02</w:t>
      </w:r>
      <w:r w:rsidR="00521F38">
        <w:rPr>
          <w:rFonts w:ascii="Times New Roman" w:hAnsi="Times New Roman" w:cs="Times New Roman"/>
          <w:b/>
          <w:sz w:val="24"/>
          <w:szCs w:val="24"/>
        </w:rPr>
        <w:t>.0</w:t>
      </w:r>
      <w:r w:rsidR="0065095E">
        <w:rPr>
          <w:rFonts w:ascii="Times New Roman" w:hAnsi="Times New Roman" w:cs="Times New Roman"/>
          <w:b/>
          <w:sz w:val="24"/>
          <w:szCs w:val="24"/>
        </w:rPr>
        <w:t>7</w:t>
      </w:r>
      <w:r w:rsidR="00521F38">
        <w:rPr>
          <w:rFonts w:ascii="Times New Roman" w:hAnsi="Times New Roman" w:cs="Times New Roman"/>
          <w:b/>
          <w:sz w:val="24"/>
          <w:szCs w:val="24"/>
        </w:rPr>
        <w:t>.2021</w:t>
      </w:r>
      <w:r w:rsidR="000821C1" w:rsidRPr="000821C1">
        <w:rPr>
          <w:rFonts w:ascii="Times New Roman" w:hAnsi="Times New Roman" w:cs="Times New Roman"/>
          <w:b/>
          <w:sz w:val="24"/>
          <w:szCs w:val="24"/>
        </w:rPr>
        <w:t>г.</w:t>
      </w:r>
    </w:p>
    <w:p w14:paraId="16294D16" w14:textId="77777777" w:rsidR="000821C1" w:rsidRPr="000821C1" w:rsidRDefault="000821C1" w:rsidP="000821C1">
      <w:pPr>
        <w:tabs>
          <w:tab w:val="left" w:pos="142"/>
          <w:tab w:val="left" w:pos="284"/>
        </w:tabs>
        <w:spacing w:after="0" w:line="240" w:lineRule="auto"/>
        <w:ind w:left="-284" w:firstLine="567"/>
        <w:jc w:val="both"/>
        <w:rPr>
          <w:rFonts w:ascii="Times New Roman" w:hAnsi="Times New Roman" w:cs="Times New Roman"/>
          <w:b/>
          <w:sz w:val="24"/>
          <w:szCs w:val="24"/>
        </w:rPr>
      </w:pPr>
    </w:p>
    <w:p w14:paraId="497EF638" w14:textId="77777777" w:rsidR="000821C1" w:rsidRPr="000821C1" w:rsidRDefault="000821C1" w:rsidP="000821C1">
      <w:pPr>
        <w:pStyle w:val="11"/>
        <w:widowControl/>
        <w:tabs>
          <w:tab w:val="left" w:pos="284"/>
          <w:tab w:val="left" w:pos="426"/>
        </w:tabs>
        <w:ind w:left="-284" w:firstLine="567"/>
        <w:rPr>
          <w:color w:val="000000"/>
          <w:szCs w:val="24"/>
        </w:rPr>
      </w:pPr>
      <w:r w:rsidRPr="000821C1">
        <w:rPr>
          <w:color w:val="000000"/>
          <w:szCs w:val="24"/>
        </w:rPr>
        <w:t>Платежи осуществляются в рублях, в форме безналичного расчета.</w:t>
      </w:r>
    </w:p>
    <w:p w14:paraId="26B8A926" w14:textId="77777777" w:rsidR="000821C1" w:rsidRPr="000821C1" w:rsidRDefault="000821C1" w:rsidP="000821C1">
      <w:pPr>
        <w:pStyle w:val="11"/>
        <w:tabs>
          <w:tab w:val="left" w:pos="284"/>
          <w:tab w:val="left" w:pos="426"/>
        </w:tabs>
        <w:ind w:left="-284" w:firstLine="567"/>
        <w:rPr>
          <w:color w:val="000000"/>
          <w:szCs w:val="24"/>
        </w:rPr>
      </w:pPr>
      <w:r w:rsidRPr="000821C1">
        <w:rPr>
          <w:color w:val="000000"/>
          <w:szCs w:val="24"/>
        </w:rPr>
        <w:t>В платежном поручении на перечисление денежных средств необходимо указывать:</w:t>
      </w:r>
    </w:p>
    <w:p w14:paraId="153DD260" w14:textId="77777777" w:rsidR="000821C1" w:rsidRPr="000821C1" w:rsidRDefault="000821C1" w:rsidP="000821C1">
      <w:pPr>
        <w:tabs>
          <w:tab w:val="left" w:pos="284"/>
          <w:tab w:val="left" w:pos="426"/>
        </w:tabs>
        <w:autoSpaceDE w:val="0"/>
        <w:autoSpaceDN w:val="0"/>
        <w:adjustRightInd w:val="0"/>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«В обеспечение обязательств в соответствии с торгами </w:t>
      </w:r>
      <w:r w:rsidRPr="000821C1">
        <w:rPr>
          <w:rFonts w:ascii="Times New Roman" w:hAnsi="Times New Roman" w:cs="Times New Roman"/>
          <w:b/>
          <w:sz w:val="24"/>
          <w:szCs w:val="24"/>
        </w:rPr>
        <w:t>№____________»</w:t>
      </w:r>
      <w:r w:rsidRPr="000821C1">
        <w:rPr>
          <w:rFonts w:ascii="Times New Roman" w:hAnsi="Times New Roman" w:cs="Times New Roman"/>
          <w:b/>
          <w:color w:val="000000"/>
          <w:sz w:val="24"/>
          <w:szCs w:val="24"/>
        </w:rPr>
        <w:t>.</w:t>
      </w:r>
    </w:p>
    <w:p w14:paraId="7FBC6FDB" w14:textId="77777777" w:rsidR="000821C1" w:rsidRPr="000821C1" w:rsidRDefault="000821C1" w:rsidP="000821C1">
      <w:pPr>
        <w:tabs>
          <w:tab w:val="left" w:pos="142"/>
          <w:tab w:val="left" w:pos="284"/>
          <w:tab w:val="left" w:pos="426"/>
        </w:tabs>
        <w:spacing w:after="0" w:line="240" w:lineRule="auto"/>
        <w:ind w:left="-284" w:firstLine="567"/>
        <w:jc w:val="both"/>
        <w:rPr>
          <w:rFonts w:ascii="Times New Roman" w:hAnsi="Times New Roman" w:cs="Times New Roman"/>
          <w:color w:val="000000"/>
          <w:sz w:val="24"/>
          <w:szCs w:val="24"/>
        </w:rPr>
      </w:pPr>
    </w:p>
    <w:p w14:paraId="7B1C3398" w14:textId="7BB08652" w:rsidR="000821C1" w:rsidRPr="000821C1" w:rsidRDefault="00F251A5" w:rsidP="000821C1">
      <w:pPr>
        <w:tabs>
          <w:tab w:val="left" w:pos="142"/>
          <w:tab w:val="left" w:pos="284"/>
          <w:tab w:val="left" w:pos="426"/>
        </w:tabs>
        <w:spacing w:after="0" w:line="240" w:lineRule="auto"/>
        <w:ind w:left="-284" w:firstLine="567"/>
        <w:jc w:val="both"/>
        <w:rPr>
          <w:rFonts w:ascii="Times New Roman" w:hAnsi="Times New Roman" w:cs="Times New Roman"/>
          <w:color w:val="000000"/>
          <w:sz w:val="24"/>
          <w:szCs w:val="24"/>
        </w:rPr>
      </w:pPr>
      <w:r w:rsidRPr="00BE230C">
        <w:rPr>
          <w:rFonts w:ascii="Times New Roman" w:hAnsi="Times New Roman" w:cs="Times New Roman"/>
          <w:sz w:val="24"/>
          <w:szCs w:val="24"/>
        </w:rPr>
        <w:t>Исполнение обязанности Претендента по внесению суммы задатка</w:t>
      </w:r>
      <w:r w:rsidR="00C73D93">
        <w:rPr>
          <w:rFonts w:ascii="Times New Roman" w:hAnsi="Times New Roman" w:cs="Times New Roman"/>
          <w:sz w:val="24"/>
          <w:szCs w:val="24"/>
        </w:rPr>
        <w:t xml:space="preserve"> лицами</w:t>
      </w:r>
      <w:r w:rsidRPr="00BE230C">
        <w:rPr>
          <w:rFonts w:ascii="Times New Roman" w:hAnsi="Times New Roman" w:cs="Times New Roman"/>
          <w:sz w:val="24"/>
          <w:szCs w:val="24"/>
        </w:rPr>
        <w:t xml:space="preserve"> не являющимися </w:t>
      </w:r>
      <w:r w:rsidR="00C73D93">
        <w:rPr>
          <w:rFonts w:ascii="Times New Roman" w:hAnsi="Times New Roman" w:cs="Times New Roman"/>
          <w:sz w:val="24"/>
          <w:szCs w:val="24"/>
        </w:rPr>
        <w:t xml:space="preserve">Претендентами </w:t>
      </w:r>
      <w:r w:rsidRPr="00BE230C">
        <w:rPr>
          <w:rFonts w:ascii="Times New Roman" w:hAnsi="Times New Roman" w:cs="Times New Roman"/>
          <w:sz w:val="24"/>
          <w:szCs w:val="24"/>
        </w:rPr>
        <w:t>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r>
        <w:rPr>
          <w:rFonts w:ascii="Times New Roman" w:hAnsi="Times New Roman" w:cs="Times New Roman"/>
          <w:sz w:val="24"/>
          <w:szCs w:val="24"/>
        </w:rPr>
        <w:t>.</w:t>
      </w:r>
    </w:p>
    <w:p w14:paraId="03F444FC" w14:textId="77777777" w:rsidR="000821C1" w:rsidRPr="000821C1" w:rsidRDefault="000821C1" w:rsidP="000821C1">
      <w:pPr>
        <w:tabs>
          <w:tab w:val="left" w:pos="142"/>
          <w:tab w:val="left" w:pos="284"/>
          <w:tab w:val="left" w:pos="426"/>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Информационное сообщение о проведении продажи имущества и условиях ее проведения являются условиями публичной оферты в соответствии со статьей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4D072747" w14:textId="77777777" w:rsidR="000821C1" w:rsidRPr="000821C1" w:rsidRDefault="000821C1" w:rsidP="000821C1">
      <w:pPr>
        <w:pStyle w:val="TextBoldCenter"/>
        <w:tabs>
          <w:tab w:val="left" w:pos="284"/>
          <w:tab w:val="left" w:pos="426"/>
        </w:tabs>
        <w:spacing w:before="0"/>
        <w:ind w:left="-284" w:firstLine="567"/>
        <w:jc w:val="both"/>
        <w:outlineLvl w:val="0"/>
        <w:rPr>
          <w:b w:val="0"/>
          <w:color w:val="000000"/>
          <w:sz w:val="24"/>
          <w:szCs w:val="24"/>
        </w:rPr>
      </w:pPr>
      <w:r w:rsidRPr="000821C1">
        <w:rPr>
          <w:b w:val="0"/>
          <w:color w:val="000000"/>
          <w:sz w:val="24"/>
          <w:szCs w:val="24"/>
        </w:rPr>
        <w:t xml:space="preserve">Задаток возвращается всем </w:t>
      </w:r>
      <w:r w:rsidRPr="000821C1">
        <w:rPr>
          <w:b w:val="0"/>
          <w:sz w:val="24"/>
          <w:szCs w:val="24"/>
        </w:rPr>
        <w:t xml:space="preserve">Участникам </w:t>
      </w:r>
      <w:r w:rsidRPr="000821C1">
        <w:rPr>
          <w:b w:val="0"/>
          <w:color w:val="000000"/>
          <w:sz w:val="24"/>
          <w:szCs w:val="24"/>
        </w:rPr>
        <w:t xml:space="preserve">продажи, кроме Победителя продажи и </w:t>
      </w:r>
      <w:r w:rsidRPr="000821C1">
        <w:rPr>
          <w:b w:val="0"/>
          <w:sz w:val="24"/>
          <w:szCs w:val="24"/>
        </w:rPr>
        <w:t>Участника продажи</w:t>
      </w:r>
      <w:r w:rsidRPr="000821C1">
        <w:rPr>
          <w:b w:val="0"/>
          <w:color w:val="000000"/>
          <w:sz w:val="24"/>
          <w:szCs w:val="24"/>
        </w:rPr>
        <w:t xml:space="preserve">, который сделал предпоследнее предложение о цене, в течение 5 (пяти) рабочих дней с даты </w:t>
      </w:r>
      <w:r w:rsidRPr="000821C1">
        <w:rPr>
          <w:b w:val="0"/>
          <w:sz w:val="24"/>
          <w:szCs w:val="24"/>
        </w:rPr>
        <w:t xml:space="preserve">подведения итогов продажи. </w:t>
      </w:r>
      <w:r w:rsidRPr="000821C1">
        <w:rPr>
          <w:b w:val="0"/>
          <w:color w:val="000000"/>
          <w:sz w:val="24"/>
          <w:szCs w:val="24"/>
        </w:rPr>
        <w:t xml:space="preserve">Задаток, перечисленный Победителем </w:t>
      </w:r>
      <w:r w:rsidRPr="000821C1">
        <w:rPr>
          <w:b w:val="0"/>
          <w:color w:val="000000"/>
          <w:sz w:val="24"/>
          <w:szCs w:val="24"/>
        </w:rPr>
        <w:lastRenderedPageBreak/>
        <w:t>продажи/Единственным участником, засчитывается в сумму платежа по договору купли-продажи.</w:t>
      </w:r>
    </w:p>
    <w:p w14:paraId="267A9D52" w14:textId="77777777" w:rsidR="000821C1" w:rsidRPr="000821C1" w:rsidRDefault="000821C1" w:rsidP="000821C1">
      <w:pPr>
        <w:pStyle w:val="TextBoldCenter"/>
        <w:tabs>
          <w:tab w:val="left" w:pos="284"/>
          <w:tab w:val="left" w:pos="426"/>
        </w:tabs>
        <w:spacing w:before="0"/>
        <w:ind w:left="-284" w:firstLine="567"/>
        <w:jc w:val="both"/>
        <w:outlineLvl w:val="0"/>
        <w:rPr>
          <w:b w:val="0"/>
          <w:color w:val="000000"/>
          <w:sz w:val="24"/>
          <w:szCs w:val="24"/>
        </w:rPr>
      </w:pPr>
      <w:r w:rsidRPr="000821C1">
        <w:rPr>
          <w:b w:val="0"/>
          <w:color w:val="000000"/>
          <w:sz w:val="24"/>
          <w:szCs w:val="24"/>
        </w:rPr>
        <w:t>Организатор продажи вправе приостановить возврат задатка Претенденту, признанному Участником продажи и сделавшему предпоследнее предложение о цене Имущества, на срок не более 15 (пятнадцати) рабочих дней.</w:t>
      </w:r>
    </w:p>
    <w:p w14:paraId="48F2140D" w14:textId="77777777" w:rsidR="000821C1" w:rsidRPr="000821C1" w:rsidRDefault="000821C1" w:rsidP="000821C1">
      <w:pPr>
        <w:pStyle w:val="rezul"/>
        <w:tabs>
          <w:tab w:val="left" w:pos="284"/>
          <w:tab w:val="left" w:pos="42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284" w:firstLine="567"/>
        <w:rPr>
          <w:rFonts w:eastAsia="Calibri"/>
          <w:b w:val="0"/>
          <w:color w:val="000000"/>
          <w:szCs w:val="24"/>
          <w:lang w:val="ru-RU"/>
        </w:rPr>
      </w:pPr>
      <w:r w:rsidRPr="000821C1">
        <w:rPr>
          <w:rFonts w:eastAsia="Calibri"/>
          <w:b w:val="0"/>
          <w:color w:val="000000"/>
          <w:szCs w:val="24"/>
          <w:lang w:val="ru-RU"/>
        </w:rPr>
        <w:t xml:space="preserve">При уклонении или отказе Победителя </w:t>
      </w:r>
      <w:r w:rsidRPr="000821C1">
        <w:rPr>
          <w:rFonts w:eastAsia="Calibri"/>
          <w:b w:val="0"/>
          <w:bCs/>
          <w:color w:val="000000"/>
          <w:szCs w:val="24"/>
          <w:lang w:val="ru-RU" w:eastAsia="ru-RU"/>
        </w:rPr>
        <w:t>продажи</w:t>
      </w:r>
      <w:r w:rsidRPr="000821C1">
        <w:rPr>
          <w:rFonts w:eastAsia="Calibri"/>
          <w:b w:val="0"/>
          <w:color w:val="000000"/>
          <w:szCs w:val="24"/>
          <w:lang w:val="ru-RU"/>
        </w:rPr>
        <w:t xml:space="preserve"> от заключения </w:t>
      </w:r>
      <w:r w:rsidRPr="000821C1">
        <w:rPr>
          <w:rFonts w:eastAsia="Calibri"/>
          <w:b w:val="0"/>
          <w:bCs/>
          <w:szCs w:val="24"/>
          <w:lang w:val="ru-RU" w:eastAsia="ru-RU"/>
        </w:rPr>
        <w:t xml:space="preserve">договора купли-продажи Имущества (далее – договор купли-продажи) </w:t>
      </w:r>
      <w:r w:rsidRPr="000821C1">
        <w:rPr>
          <w:rFonts w:eastAsia="Calibri"/>
          <w:b w:val="0"/>
          <w:color w:val="000000"/>
          <w:szCs w:val="24"/>
          <w:lang w:val="ru-RU"/>
        </w:rPr>
        <w:t>в установленный в пункте 2.1</w:t>
      </w:r>
      <w:r w:rsidRPr="000821C1">
        <w:rPr>
          <w:rFonts w:eastAsia="Calibri"/>
          <w:b w:val="0"/>
          <w:bCs/>
          <w:color w:val="000000"/>
          <w:szCs w:val="24"/>
          <w:lang w:val="ru-RU" w:eastAsia="ru-RU"/>
        </w:rPr>
        <w:t>.</w:t>
      </w:r>
      <w:r w:rsidRPr="000821C1">
        <w:rPr>
          <w:rFonts w:eastAsia="Calibri"/>
          <w:b w:val="0"/>
          <w:color w:val="000000"/>
          <w:szCs w:val="24"/>
          <w:lang w:val="ru-RU"/>
        </w:rPr>
        <w:t xml:space="preserve"> срок, задаток ему не возвращается.</w:t>
      </w:r>
    </w:p>
    <w:p w14:paraId="09F81895" w14:textId="77777777" w:rsidR="000821C1" w:rsidRPr="000821C1" w:rsidRDefault="000821C1" w:rsidP="000821C1">
      <w:pPr>
        <w:tabs>
          <w:tab w:val="left" w:pos="0"/>
          <w:tab w:val="left" w:pos="142"/>
          <w:tab w:val="left" w:pos="284"/>
          <w:tab w:val="left" w:pos="426"/>
        </w:tabs>
        <w:autoSpaceDE w:val="0"/>
        <w:autoSpaceDN w:val="0"/>
        <w:adjustRightInd w:val="0"/>
        <w:spacing w:after="0" w:line="240" w:lineRule="auto"/>
        <w:ind w:left="-284" w:firstLine="567"/>
        <w:jc w:val="both"/>
        <w:rPr>
          <w:rFonts w:ascii="Times New Roman" w:hAnsi="Times New Roman" w:cs="Times New Roman"/>
          <w:b/>
          <w:color w:val="000000"/>
          <w:sz w:val="24"/>
          <w:szCs w:val="24"/>
        </w:rPr>
      </w:pPr>
    </w:p>
    <w:p w14:paraId="0DD3C826" w14:textId="77777777" w:rsidR="000821C1" w:rsidRPr="000821C1" w:rsidRDefault="000821C1" w:rsidP="000821C1">
      <w:pPr>
        <w:tabs>
          <w:tab w:val="left" w:pos="0"/>
          <w:tab w:val="left" w:pos="142"/>
          <w:tab w:val="left" w:pos="284"/>
          <w:tab w:val="left" w:pos="426"/>
        </w:tabs>
        <w:autoSpaceDE w:val="0"/>
        <w:autoSpaceDN w:val="0"/>
        <w:adjustRightInd w:val="0"/>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1.4. Сроки подачи З</w:t>
      </w:r>
      <w:r w:rsidRPr="000821C1">
        <w:rPr>
          <w:rFonts w:ascii="Times New Roman" w:hAnsi="Times New Roman" w:cs="Times New Roman"/>
          <w:b/>
          <w:bCs/>
          <w:color w:val="000000"/>
          <w:sz w:val="24"/>
          <w:szCs w:val="24"/>
        </w:rPr>
        <w:t>аявок на участие в продаже</w:t>
      </w:r>
      <w:r w:rsidRPr="000821C1">
        <w:rPr>
          <w:rFonts w:ascii="Times New Roman" w:hAnsi="Times New Roman" w:cs="Times New Roman"/>
          <w:b/>
          <w:color w:val="000000"/>
          <w:sz w:val="24"/>
          <w:szCs w:val="24"/>
        </w:rPr>
        <w:t xml:space="preserve"> и проведения </w:t>
      </w:r>
      <w:r w:rsidRPr="000821C1">
        <w:rPr>
          <w:rFonts w:ascii="Times New Roman" w:hAnsi="Times New Roman" w:cs="Times New Roman"/>
          <w:b/>
          <w:bCs/>
          <w:color w:val="000000"/>
          <w:sz w:val="24"/>
          <w:szCs w:val="24"/>
        </w:rPr>
        <w:t>продажи</w:t>
      </w:r>
      <w:r w:rsidRPr="000821C1">
        <w:rPr>
          <w:rFonts w:ascii="Times New Roman" w:hAnsi="Times New Roman" w:cs="Times New Roman"/>
          <w:b/>
          <w:color w:val="000000"/>
          <w:sz w:val="24"/>
          <w:szCs w:val="24"/>
        </w:rPr>
        <w:t>:</w:t>
      </w:r>
    </w:p>
    <w:p w14:paraId="10B2203E" w14:textId="29469412" w:rsidR="000821C1" w:rsidRPr="000821C1" w:rsidRDefault="000821C1" w:rsidP="000821C1">
      <w:pPr>
        <w:tabs>
          <w:tab w:val="left" w:pos="284"/>
          <w:tab w:val="left" w:pos="426"/>
        </w:tabs>
        <w:autoSpaceDE w:val="0"/>
        <w:autoSpaceDN w:val="0"/>
        <w:adjustRightInd w:val="0"/>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Дата, время </w:t>
      </w:r>
      <w:r w:rsidR="0065095E">
        <w:rPr>
          <w:rFonts w:ascii="Times New Roman" w:hAnsi="Times New Roman" w:cs="Times New Roman"/>
          <w:b/>
          <w:color w:val="000000"/>
          <w:sz w:val="24"/>
          <w:szCs w:val="24"/>
        </w:rPr>
        <w:t>и место начала приема заявок: 25</w:t>
      </w:r>
      <w:r w:rsidR="00F54E1D">
        <w:rPr>
          <w:rFonts w:ascii="Times New Roman" w:hAnsi="Times New Roman" w:cs="Times New Roman"/>
          <w:b/>
          <w:color w:val="000000"/>
          <w:sz w:val="24"/>
          <w:szCs w:val="24"/>
        </w:rPr>
        <w:t>.0</w:t>
      </w:r>
      <w:r w:rsidR="0065095E">
        <w:rPr>
          <w:rFonts w:ascii="Times New Roman" w:hAnsi="Times New Roman" w:cs="Times New Roman"/>
          <w:b/>
          <w:color w:val="000000"/>
          <w:sz w:val="24"/>
          <w:szCs w:val="24"/>
        </w:rPr>
        <w:t>5.2021г. в 15</w:t>
      </w:r>
      <w:r w:rsidR="00483AED">
        <w:rPr>
          <w:rFonts w:ascii="Times New Roman" w:hAnsi="Times New Roman" w:cs="Times New Roman"/>
          <w:b/>
          <w:color w:val="000000"/>
          <w:sz w:val="24"/>
          <w:szCs w:val="24"/>
        </w:rPr>
        <w:t>.00</w:t>
      </w:r>
      <w:r w:rsidRPr="000821C1">
        <w:rPr>
          <w:rFonts w:ascii="Times New Roman" w:hAnsi="Times New Roman" w:cs="Times New Roman"/>
          <w:b/>
          <w:color w:val="000000"/>
          <w:sz w:val="24"/>
          <w:szCs w:val="24"/>
        </w:rPr>
        <w:t xml:space="preserve"> </w:t>
      </w:r>
      <w:r w:rsidRPr="00483AED">
        <w:rPr>
          <w:rFonts w:ascii="Times New Roman" w:hAnsi="Times New Roman" w:cs="Times New Roman"/>
          <w:color w:val="000000"/>
          <w:sz w:val="24"/>
          <w:szCs w:val="24"/>
        </w:rPr>
        <w:t>(по московскому времени)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на электронной площадке </w:t>
      </w:r>
      <w:r w:rsidRPr="000821C1">
        <w:rPr>
          <w:rStyle w:val="af4"/>
          <w:rFonts w:ascii="Times New Roman" w:hAnsi="Times New Roman" w:cs="Times New Roman"/>
          <w:sz w:val="24"/>
          <w:szCs w:val="24"/>
        </w:rPr>
        <w:t>www.etprf.ru.</w:t>
      </w:r>
    </w:p>
    <w:p w14:paraId="1C8B941C" w14:textId="0F59B119" w:rsidR="000821C1" w:rsidRPr="000821C1" w:rsidRDefault="000821C1" w:rsidP="000821C1">
      <w:pPr>
        <w:tabs>
          <w:tab w:val="left" w:pos="284"/>
          <w:tab w:val="left" w:pos="426"/>
        </w:tabs>
        <w:autoSpaceDE w:val="0"/>
        <w:autoSpaceDN w:val="0"/>
        <w:adjustRightInd w:val="0"/>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Дата, время и м</w:t>
      </w:r>
      <w:r w:rsidR="0012180C">
        <w:rPr>
          <w:rFonts w:ascii="Times New Roman" w:hAnsi="Times New Roman" w:cs="Times New Roman"/>
          <w:b/>
          <w:color w:val="000000"/>
          <w:sz w:val="24"/>
          <w:szCs w:val="24"/>
        </w:rPr>
        <w:t>есто око</w:t>
      </w:r>
      <w:r w:rsidR="0065095E">
        <w:rPr>
          <w:rFonts w:ascii="Times New Roman" w:hAnsi="Times New Roman" w:cs="Times New Roman"/>
          <w:b/>
          <w:color w:val="000000"/>
          <w:sz w:val="24"/>
          <w:szCs w:val="24"/>
        </w:rPr>
        <w:t>нчания подачи заявок: 02</w:t>
      </w:r>
      <w:r w:rsidR="00F54E1D">
        <w:rPr>
          <w:rFonts w:ascii="Times New Roman" w:hAnsi="Times New Roman" w:cs="Times New Roman"/>
          <w:b/>
          <w:color w:val="000000"/>
          <w:sz w:val="24"/>
          <w:szCs w:val="24"/>
        </w:rPr>
        <w:t>.0</w:t>
      </w:r>
      <w:r w:rsidR="0065095E">
        <w:rPr>
          <w:rFonts w:ascii="Times New Roman" w:hAnsi="Times New Roman" w:cs="Times New Roman"/>
          <w:b/>
          <w:color w:val="000000"/>
          <w:sz w:val="24"/>
          <w:szCs w:val="24"/>
        </w:rPr>
        <w:t>7</w:t>
      </w:r>
      <w:r w:rsidR="00521F38">
        <w:rPr>
          <w:rFonts w:ascii="Times New Roman" w:hAnsi="Times New Roman" w:cs="Times New Roman"/>
          <w:b/>
          <w:color w:val="000000"/>
          <w:sz w:val="24"/>
          <w:szCs w:val="24"/>
        </w:rPr>
        <w:t>.2021</w:t>
      </w:r>
      <w:r w:rsidR="00483AED">
        <w:rPr>
          <w:rFonts w:ascii="Times New Roman" w:hAnsi="Times New Roman" w:cs="Times New Roman"/>
          <w:b/>
          <w:color w:val="000000"/>
          <w:sz w:val="24"/>
          <w:szCs w:val="24"/>
        </w:rPr>
        <w:t>г. в 1</w:t>
      </w:r>
      <w:r w:rsidR="0065095E">
        <w:rPr>
          <w:rFonts w:ascii="Times New Roman" w:hAnsi="Times New Roman" w:cs="Times New Roman"/>
          <w:b/>
          <w:color w:val="000000"/>
          <w:sz w:val="24"/>
          <w:szCs w:val="24"/>
        </w:rPr>
        <w:t>5</w:t>
      </w:r>
      <w:r w:rsidR="00483AED">
        <w:rPr>
          <w:rFonts w:ascii="Times New Roman" w:hAnsi="Times New Roman" w:cs="Times New Roman"/>
          <w:b/>
          <w:color w:val="000000"/>
          <w:sz w:val="24"/>
          <w:szCs w:val="24"/>
        </w:rPr>
        <w:t>.00</w:t>
      </w:r>
      <w:r w:rsidRPr="000821C1">
        <w:rPr>
          <w:rFonts w:ascii="Times New Roman" w:hAnsi="Times New Roman" w:cs="Times New Roman"/>
          <w:b/>
          <w:color w:val="000000"/>
          <w:sz w:val="24"/>
          <w:szCs w:val="24"/>
        </w:rPr>
        <w:t xml:space="preserve"> </w:t>
      </w:r>
      <w:r w:rsidRPr="00483AED">
        <w:rPr>
          <w:rFonts w:ascii="Times New Roman" w:hAnsi="Times New Roman" w:cs="Times New Roman"/>
          <w:color w:val="000000"/>
          <w:sz w:val="24"/>
          <w:szCs w:val="24"/>
        </w:rPr>
        <w:t>(по московскому времени)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на электронной площадке </w:t>
      </w:r>
      <w:r w:rsidRPr="000821C1">
        <w:rPr>
          <w:rStyle w:val="af4"/>
          <w:rFonts w:ascii="Times New Roman" w:hAnsi="Times New Roman" w:cs="Times New Roman"/>
          <w:sz w:val="24"/>
          <w:szCs w:val="24"/>
        </w:rPr>
        <w:t>www.etprf.ru.</w:t>
      </w:r>
    </w:p>
    <w:p w14:paraId="31BDC8BE" w14:textId="1340627A" w:rsidR="000821C1" w:rsidRPr="000821C1" w:rsidRDefault="000821C1" w:rsidP="000821C1">
      <w:pPr>
        <w:tabs>
          <w:tab w:val="left" w:pos="142"/>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Дата, время и место рассмотрения заявок:</w:t>
      </w:r>
      <w:r w:rsidRPr="000821C1">
        <w:rPr>
          <w:rFonts w:ascii="Times New Roman" w:hAnsi="Times New Roman" w:cs="Times New Roman"/>
          <w:color w:val="000000"/>
          <w:sz w:val="24"/>
          <w:szCs w:val="24"/>
        </w:rPr>
        <w:t xml:space="preserve"> </w:t>
      </w:r>
      <w:r w:rsidR="0065095E">
        <w:rPr>
          <w:rFonts w:ascii="Times New Roman" w:hAnsi="Times New Roman" w:cs="Times New Roman"/>
          <w:b/>
          <w:color w:val="000000"/>
          <w:sz w:val="24"/>
          <w:szCs w:val="24"/>
        </w:rPr>
        <w:t>06.07</w:t>
      </w:r>
      <w:r w:rsidR="00521F38">
        <w:rPr>
          <w:rFonts w:ascii="Times New Roman" w:hAnsi="Times New Roman" w:cs="Times New Roman"/>
          <w:b/>
          <w:color w:val="000000"/>
          <w:sz w:val="24"/>
          <w:szCs w:val="24"/>
        </w:rPr>
        <w:t>.2021</w:t>
      </w:r>
      <w:r w:rsidR="00C41966">
        <w:rPr>
          <w:rFonts w:ascii="Times New Roman" w:hAnsi="Times New Roman" w:cs="Times New Roman"/>
          <w:b/>
          <w:color w:val="000000"/>
          <w:sz w:val="24"/>
          <w:szCs w:val="24"/>
        </w:rPr>
        <w:t>г. в 1</w:t>
      </w:r>
      <w:r w:rsidR="0065095E">
        <w:rPr>
          <w:rFonts w:ascii="Times New Roman" w:hAnsi="Times New Roman" w:cs="Times New Roman"/>
          <w:b/>
          <w:color w:val="000000"/>
          <w:sz w:val="24"/>
          <w:szCs w:val="24"/>
        </w:rPr>
        <w:t>0</w:t>
      </w:r>
      <w:r w:rsidR="00483AED">
        <w:rPr>
          <w:rFonts w:ascii="Times New Roman" w:hAnsi="Times New Roman" w:cs="Times New Roman"/>
          <w:b/>
          <w:color w:val="000000"/>
          <w:sz w:val="24"/>
          <w:szCs w:val="24"/>
        </w:rPr>
        <w:t>.00</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(по московскому времени) на электронной площадке </w:t>
      </w:r>
      <w:r w:rsidRPr="000821C1">
        <w:rPr>
          <w:rStyle w:val="af4"/>
          <w:rFonts w:ascii="Times New Roman" w:hAnsi="Times New Roman" w:cs="Times New Roman"/>
          <w:sz w:val="24"/>
          <w:szCs w:val="24"/>
        </w:rPr>
        <w:t>www.etprf.ru.</w:t>
      </w:r>
    </w:p>
    <w:p w14:paraId="58CB014E" w14:textId="53087F9B" w:rsidR="000821C1" w:rsidRPr="000821C1" w:rsidRDefault="000821C1" w:rsidP="000821C1">
      <w:pPr>
        <w:tabs>
          <w:tab w:val="left" w:pos="142"/>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Дата, время и место проведения </w:t>
      </w:r>
      <w:r w:rsidRPr="000821C1">
        <w:rPr>
          <w:rFonts w:ascii="Times New Roman" w:hAnsi="Times New Roman" w:cs="Times New Roman"/>
          <w:b/>
          <w:bCs/>
          <w:color w:val="000000"/>
          <w:sz w:val="24"/>
          <w:szCs w:val="24"/>
        </w:rPr>
        <w:t>продажи</w:t>
      </w:r>
      <w:r w:rsidR="0065095E">
        <w:rPr>
          <w:rFonts w:ascii="Times New Roman" w:hAnsi="Times New Roman" w:cs="Times New Roman"/>
          <w:b/>
          <w:color w:val="000000"/>
          <w:sz w:val="24"/>
          <w:szCs w:val="24"/>
        </w:rPr>
        <w:t>: 06</w:t>
      </w:r>
      <w:r w:rsidR="00521F38">
        <w:rPr>
          <w:rFonts w:ascii="Times New Roman" w:hAnsi="Times New Roman" w:cs="Times New Roman"/>
          <w:b/>
          <w:color w:val="000000"/>
          <w:sz w:val="24"/>
          <w:szCs w:val="24"/>
        </w:rPr>
        <w:t>.0</w:t>
      </w:r>
      <w:r w:rsidR="0065095E">
        <w:rPr>
          <w:rFonts w:ascii="Times New Roman" w:hAnsi="Times New Roman" w:cs="Times New Roman"/>
          <w:b/>
          <w:color w:val="000000"/>
          <w:sz w:val="24"/>
          <w:szCs w:val="24"/>
        </w:rPr>
        <w:t>7</w:t>
      </w:r>
      <w:r w:rsidR="00521F38">
        <w:rPr>
          <w:rFonts w:ascii="Times New Roman" w:hAnsi="Times New Roman" w:cs="Times New Roman"/>
          <w:b/>
          <w:color w:val="000000"/>
          <w:sz w:val="24"/>
          <w:szCs w:val="24"/>
        </w:rPr>
        <w:t>.2021</w:t>
      </w:r>
      <w:r w:rsidR="00C41966">
        <w:rPr>
          <w:rFonts w:ascii="Times New Roman" w:hAnsi="Times New Roman" w:cs="Times New Roman"/>
          <w:b/>
          <w:color w:val="000000"/>
          <w:sz w:val="24"/>
          <w:szCs w:val="24"/>
        </w:rPr>
        <w:t>г. в 1</w:t>
      </w:r>
      <w:r w:rsidR="0065095E">
        <w:rPr>
          <w:rFonts w:ascii="Times New Roman" w:hAnsi="Times New Roman" w:cs="Times New Roman"/>
          <w:b/>
          <w:color w:val="000000"/>
          <w:sz w:val="24"/>
          <w:szCs w:val="24"/>
        </w:rPr>
        <w:t>1</w:t>
      </w:r>
      <w:r w:rsidR="00483AED">
        <w:rPr>
          <w:rFonts w:ascii="Times New Roman" w:hAnsi="Times New Roman" w:cs="Times New Roman"/>
          <w:b/>
          <w:color w:val="000000"/>
          <w:sz w:val="24"/>
          <w:szCs w:val="24"/>
        </w:rPr>
        <w:t>.00</w:t>
      </w:r>
      <w:r w:rsidRPr="000821C1">
        <w:rPr>
          <w:rFonts w:ascii="Times New Roman" w:hAnsi="Times New Roman" w:cs="Times New Roman"/>
          <w:color w:val="000000"/>
          <w:sz w:val="24"/>
          <w:szCs w:val="24"/>
        </w:rPr>
        <w:t xml:space="preserve"> (по московскому времени) на электронной площадке </w:t>
      </w:r>
      <w:hyperlink r:id="rId9" w:history="1">
        <w:r w:rsidRPr="000821C1">
          <w:rPr>
            <w:rStyle w:val="af4"/>
            <w:rFonts w:ascii="Times New Roman" w:hAnsi="Times New Roman" w:cs="Times New Roman"/>
            <w:sz w:val="24"/>
            <w:szCs w:val="24"/>
          </w:rPr>
          <w:t>www.etprf.ru</w:t>
        </w:r>
      </w:hyperlink>
      <w:r w:rsidRPr="000821C1">
        <w:rPr>
          <w:rStyle w:val="af4"/>
        </w:rPr>
        <w:t>.</w:t>
      </w:r>
    </w:p>
    <w:p w14:paraId="7EFDF6D5" w14:textId="77777777" w:rsidR="000821C1" w:rsidRPr="000821C1" w:rsidRDefault="000821C1" w:rsidP="000821C1">
      <w:pPr>
        <w:tabs>
          <w:tab w:val="left" w:pos="142"/>
          <w:tab w:val="left" w:pos="284"/>
          <w:tab w:val="left" w:pos="426"/>
        </w:tabs>
        <w:spacing w:after="0" w:line="240" w:lineRule="auto"/>
        <w:ind w:left="-284" w:right="-2" w:firstLine="567"/>
        <w:jc w:val="both"/>
        <w:rPr>
          <w:rFonts w:ascii="Times New Roman" w:hAnsi="Times New Roman" w:cs="Times New Roman"/>
          <w:b/>
          <w:color w:val="000000"/>
          <w:sz w:val="24"/>
          <w:szCs w:val="24"/>
        </w:rPr>
      </w:pPr>
    </w:p>
    <w:p w14:paraId="6FF33FFD" w14:textId="59A8DC0D" w:rsidR="000821C1" w:rsidRDefault="000821C1" w:rsidP="000821C1">
      <w:pPr>
        <w:tabs>
          <w:tab w:val="left" w:pos="142"/>
          <w:tab w:val="left" w:pos="284"/>
          <w:tab w:val="left" w:pos="426"/>
        </w:tabs>
        <w:spacing w:after="0" w:line="240" w:lineRule="auto"/>
        <w:ind w:left="-284" w:right="-2" w:firstLine="567"/>
        <w:jc w:val="both"/>
        <w:rPr>
          <w:rFonts w:ascii="Times New Roman" w:hAnsi="Times New Roman" w:cs="Times New Roman"/>
          <w:snapToGrid w:val="0"/>
          <w:color w:val="000000"/>
          <w:sz w:val="24"/>
          <w:szCs w:val="24"/>
        </w:rPr>
      </w:pPr>
      <w:r w:rsidRPr="000821C1">
        <w:rPr>
          <w:rFonts w:ascii="Times New Roman" w:hAnsi="Times New Roman" w:cs="Times New Roman"/>
          <w:b/>
          <w:color w:val="000000"/>
          <w:sz w:val="24"/>
          <w:szCs w:val="24"/>
        </w:rPr>
        <w:t xml:space="preserve">1.5. </w:t>
      </w:r>
      <w:r w:rsidRPr="000821C1">
        <w:rPr>
          <w:rFonts w:ascii="Times New Roman" w:hAnsi="Times New Roman" w:cs="Times New Roman"/>
          <w:snapToGrid w:val="0"/>
          <w:color w:val="000000"/>
          <w:sz w:val="24"/>
          <w:szCs w:val="24"/>
        </w:rPr>
        <w:t>Ограничени</w:t>
      </w:r>
      <w:r w:rsidR="00C247C5">
        <w:rPr>
          <w:rFonts w:ascii="Times New Roman" w:hAnsi="Times New Roman" w:cs="Times New Roman"/>
          <w:snapToGrid w:val="0"/>
          <w:color w:val="000000"/>
          <w:sz w:val="24"/>
          <w:szCs w:val="24"/>
        </w:rPr>
        <w:t>я</w:t>
      </w:r>
      <w:r w:rsidRPr="000821C1">
        <w:rPr>
          <w:rFonts w:ascii="Times New Roman" w:hAnsi="Times New Roman" w:cs="Times New Roman"/>
          <w:snapToGrid w:val="0"/>
          <w:color w:val="000000"/>
          <w:sz w:val="24"/>
          <w:szCs w:val="24"/>
        </w:rPr>
        <w:t xml:space="preserve"> на участие в продаже нерезидентов Российской Федерации, а также резидентов Российской Федерации, имеющих в качестве учредителей (участников) и аффилированных лиц иностранных физических и юридических лиц</w:t>
      </w:r>
      <w:r w:rsidR="00C247C5">
        <w:rPr>
          <w:rFonts w:ascii="Times New Roman" w:hAnsi="Times New Roman" w:cs="Times New Roman"/>
          <w:snapToGrid w:val="0"/>
          <w:color w:val="000000"/>
          <w:sz w:val="24"/>
          <w:szCs w:val="24"/>
        </w:rPr>
        <w:t xml:space="preserve">: </w:t>
      </w:r>
      <w:r w:rsidR="00C247C5" w:rsidRPr="00C247C5">
        <w:rPr>
          <w:rFonts w:ascii="Times New Roman" w:hAnsi="Times New Roman" w:cs="Times New Roman"/>
          <w:snapToGrid w:val="0"/>
          <w:color w:val="000000"/>
          <w:sz w:val="24"/>
          <w:szCs w:val="24"/>
        </w:rPr>
        <w:t>ограничение на участие иностранных граждан, иностранных хозяйствующих обществ, международных организаций, а также находящиеся под их контролем организации, в том числе созданные на территории Российской Федерации</w:t>
      </w:r>
      <w:r w:rsidR="00C247C5">
        <w:rPr>
          <w:rFonts w:ascii="Times New Roman" w:hAnsi="Times New Roman" w:cs="Times New Roman"/>
          <w:snapToGrid w:val="0"/>
          <w:color w:val="000000"/>
          <w:sz w:val="24"/>
          <w:szCs w:val="24"/>
        </w:rPr>
        <w:t>.</w:t>
      </w:r>
    </w:p>
    <w:p w14:paraId="61EABB6D" w14:textId="77777777" w:rsidR="000821C1" w:rsidRPr="000821C1" w:rsidRDefault="000821C1" w:rsidP="000821C1">
      <w:pPr>
        <w:tabs>
          <w:tab w:val="left" w:pos="284"/>
          <w:tab w:val="left" w:pos="426"/>
          <w:tab w:val="left" w:pos="709"/>
        </w:tabs>
        <w:autoSpaceDE w:val="0"/>
        <w:autoSpaceDN w:val="0"/>
        <w:adjustRightInd w:val="0"/>
        <w:spacing w:after="0" w:line="240" w:lineRule="auto"/>
        <w:ind w:left="-284" w:firstLine="567"/>
        <w:jc w:val="both"/>
        <w:rPr>
          <w:rFonts w:ascii="Times New Roman" w:eastAsia="SimSun" w:hAnsi="Times New Roman" w:cs="Times New Roman"/>
          <w:color w:val="000000"/>
          <w:kern w:val="2"/>
          <w:sz w:val="24"/>
          <w:szCs w:val="24"/>
          <w:lang w:eastAsia="hi-IN" w:bidi="hi-IN"/>
        </w:rPr>
      </w:pPr>
    </w:p>
    <w:p w14:paraId="052541CF" w14:textId="06D396FF" w:rsidR="000821C1" w:rsidRPr="000821C1" w:rsidRDefault="000821C1" w:rsidP="000821C1">
      <w:pPr>
        <w:tabs>
          <w:tab w:val="left" w:pos="284"/>
        </w:tabs>
        <w:autoSpaceDE w:val="0"/>
        <w:autoSpaceDN w:val="0"/>
        <w:adjustRightInd w:val="0"/>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2. Заключение договора </w:t>
      </w:r>
      <w:bookmarkEnd w:id="6"/>
      <w:r w:rsidRPr="000821C1">
        <w:rPr>
          <w:rFonts w:ascii="Times New Roman" w:hAnsi="Times New Roman" w:cs="Times New Roman"/>
          <w:b/>
          <w:color w:val="000000"/>
          <w:sz w:val="24"/>
          <w:szCs w:val="24"/>
        </w:rPr>
        <w:t>купли-продажи</w:t>
      </w:r>
    </w:p>
    <w:p w14:paraId="015A4352" w14:textId="1DC94A14"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2.1. С Победителем продажи будет заключен договор купли - продажи имущества в течение </w:t>
      </w:r>
      <w:r w:rsidR="00483AED">
        <w:rPr>
          <w:rFonts w:ascii="Times New Roman" w:hAnsi="Times New Roman" w:cs="Times New Roman"/>
          <w:color w:val="000000"/>
          <w:sz w:val="24"/>
          <w:szCs w:val="24"/>
        </w:rPr>
        <w:t>14</w:t>
      </w:r>
      <w:r w:rsidRPr="000821C1">
        <w:rPr>
          <w:rFonts w:ascii="Times New Roman" w:hAnsi="Times New Roman" w:cs="Times New Roman"/>
          <w:color w:val="000000"/>
          <w:sz w:val="24"/>
          <w:szCs w:val="24"/>
        </w:rPr>
        <w:t xml:space="preserve"> (</w:t>
      </w:r>
      <w:r w:rsidR="00483AED">
        <w:rPr>
          <w:rFonts w:ascii="Times New Roman" w:hAnsi="Times New Roman" w:cs="Times New Roman"/>
          <w:color w:val="000000"/>
          <w:sz w:val="24"/>
          <w:szCs w:val="24"/>
        </w:rPr>
        <w:t>четырнадцати</w:t>
      </w:r>
      <w:r w:rsidRPr="000821C1">
        <w:rPr>
          <w:rFonts w:ascii="Times New Roman" w:hAnsi="Times New Roman" w:cs="Times New Roman"/>
          <w:color w:val="000000"/>
          <w:sz w:val="24"/>
          <w:szCs w:val="24"/>
        </w:rPr>
        <w:t>) календарных дней с даты окончания проведения продажи.</w:t>
      </w:r>
    </w:p>
    <w:p w14:paraId="7ED55F33" w14:textId="77777777" w:rsidR="000821C1" w:rsidRPr="000821C1" w:rsidRDefault="000821C1" w:rsidP="000821C1">
      <w:pPr>
        <w:pStyle w:val="af9"/>
        <w:tabs>
          <w:tab w:val="left" w:pos="284"/>
        </w:tabs>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2.2. Договор купли-продажи заключается по форме, установленной в разделе </w:t>
      </w:r>
      <w:r w:rsidRPr="000821C1">
        <w:rPr>
          <w:rFonts w:ascii="Times New Roman" w:hAnsi="Times New Roman" w:cs="Times New Roman"/>
          <w:color w:val="000000"/>
          <w:sz w:val="24"/>
          <w:szCs w:val="24"/>
          <w:lang w:val="en-US"/>
        </w:rPr>
        <w:t>VIII</w:t>
      </w:r>
      <w:r w:rsidRPr="000821C1">
        <w:rPr>
          <w:rFonts w:ascii="Times New Roman" w:hAnsi="Times New Roman" w:cs="Times New Roman"/>
          <w:color w:val="000000"/>
          <w:sz w:val="24"/>
          <w:szCs w:val="24"/>
        </w:rPr>
        <w:t xml:space="preserve"> Документации по продаже, по цене, предложенной Победителем продажи, либо в случае, предусмотренном п. 2.6., 2.7. Документации по продаже, с Участником продажи, который сделал предпоследнее предложение о цене Имущества, по цене, предложенной таким Участником. </w:t>
      </w:r>
    </w:p>
    <w:p w14:paraId="5AB2337E" w14:textId="3A754CC9"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2.3. В случае подачи единственной заявки на участие в продаже, либо признания Участником продажи только одного Претендента, с Претендентом, подавшим единственную заявку на участие в Продаже, в случае, если указанная заявка соответствует требованиям и условиям предусмотренным Документацией по продаже, а также с Претендентом, признанным Единственным участником продажи, заключается договор купли-продажи имущества по  «цене отсечения», указанной в извещении о проведении Продажи, в течение </w:t>
      </w:r>
      <w:r w:rsidR="00483AED">
        <w:rPr>
          <w:rFonts w:ascii="Times New Roman" w:hAnsi="Times New Roman" w:cs="Times New Roman"/>
          <w:color w:val="000000"/>
          <w:sz w:val="24"/>
          <w:szCs w:val="24"/>
        </w:rPr>
        <w:t>14</w:t>
      </w:r>
      <w:r w:rsidR="00483AED" w:rsidRPr="000821C1">
        <w:rPr>
          <w:rFonts w:ascii="Times New Roman" w:hAnsi="Times New Roman" w:cs="Times New Roman"/>
          <w:color w:val="000000"/>
          <w:sz w:val="24"/>
          <w:szCs w:val="24"/>
        </w:rPr>
        <w:t xml:space="preserve"> (</w:t>
      </w:r>
      <w:r w:rsidR="00483AED">
        <w:rPr>
          <w:rFonts w:ascii="Times New Roman" w:hAnsi="Times New Roman" w:cs="Times New Roman"/>
          <w:color w:val="000000"/>
          <w:sz w:val="24"/>
          <w:szCs w:val="24"/>
        </w:rPr>
        <w:t>четырнадцати)</w:t>
      </w:r>
      <w:r w:rsidRPr="000821C1">
        <w:rPr>
          <w:rFonts w:ascii="Times New Roman" w:hAnsi="Times New Roman" w:cs="Times New Roman"/>
          <w:color w:val="000000"/>
          <w:sz w:val="24"/>
          <w:szCs w:val="24"/>
        </w:rPr>
        <w:t xml:space="preserve"> календарных дней с даты окончания проведения Продажи.</w:t>
      </w:r>
    </w:p>
    <w:p w14:paraId="016E59D8" w14:textId="5B08AC1F" w:rsidR="000821C1" w:rsidRPr="000821C1" w:rsidRDefault="000821C1" w:rsidP="000821C1">
      <w:pPr>
        <w:pStyle w:val="af9"/>
        <w:tabs>
          <w:tab w:val="left" w:pos="284"/>
        </w:tabs>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2.4. Победитель продажи (Единственный участник) обязан в течение </w:t>
      </w:r>
      <w:r w:rsidR="00483AED">
        <w:rPr>
          <w:rFonts w:ascii="Times New Roman" w:hAnsi="Times New Roman" w:cs="Times New Roman"/>
          <w:color w:val="000000"/>
          <w:sz w:val="24"/>
          <w:szCs w:val="24"/>
        </w:rPr>
        <w:t>7</w:t>
      </w:r>
      <w:r w:rsidRPr="000821C1">
        <w:rPr>
          <w:rFonts w:ascii="Times New Roman" w:hAnsi="Times New Roman" w:cs="Times New Roman"/>
          <w:color w:val="000000"/>
          <w:sz w:val="24"/>
          <w:szCs w:val="24"/>
        </w:rPr>
        <w:t xml:space="preserve"> (</w:t>
      </w:r>
      <w:r w:rsidR="00483AED">
        <w:rPr>
          <w:rFonts w:ascii="Times New Roman" w:hAnsi="Times New Roman" w:cs="Times New Roman"/>
          <w:color w:val="000000"/>
          <w:sz w:val="24"/>
          <w:szCs w:val="24"/>
        </w:rPr>
        <w:t>семи</w:t>
      </w:r>
      <w:r w:rsidRPr="000821C1">
        <w:rPr>
          <w:rFonts w:ascii="Times New Roman" w:hAnsi="Times New Roman" w:cs="Times New Roman"/>
          <w:color w:val="000000"/>
          <w:sz w:val="24"/>
          <w:szCs w:val="24"/>
        </w:rPr>
        <w:t xml:space="preserve">) календарных дней с даты окончания проведения продажи подписать договор купли-продажи в </w:t>
      </w:r>
      <w:r w:rsidR="004A70A6">
        <w:rPr>
          <w:rFonts w:ascii="Times New Roman" w:hAnsi="Times New Roman" w:cs="Times New Roman"/>
          <w:color w:val="000000"/>
          <w:sz w:val="24"/>
          <w:szCs w:val="24"/>
        </w:rPr>
        <w:t>3 (трех)</w:t>
      </w:r>
      <w:r w:rsidRPr="000821C1">
        <w:rPr>
          <w:rFonts w:ascii="Times New Roman" w:hAnsi="Times New Roman" w:cs="Times New Roman"/>
          <w:color w:val="000000"/>
          <w:sz w:val="24"/>
          <w:szCs w:val="24"/>
        </w:rPr>
        <w:t xml:space="preserve"> экземплярах и направить его Собственнику, либо в случае, предусмотренном п. 2.6., 2.7. Документации по продаже, Участник продажи, который сделал предпоследнее предложение о цене Имущества, обязан подписать договор купли-продажи в двух экземплярах и направить его Собственнику в течение </w:t>
      </w:r>
      <w:r w:rsidR="00483AED">
        <w:rPr>
          <w:rFonts w:ascii="Times New Roman" w:hAnsi="Times New Roman" w:cs="Times New Roman"/>
          <w:color w:val="000000"/>
          <w:sz w:val="24"/>
          <w:szCs w:val="24"/>
        </w:rPr>
        <w:t>7</w:t>
      </w:r>
      <w:r w:rsidRPr="000821C1">
        <w:rPr>
          <w:rFonts w:ascii="Times New Roman" w:hAnsi="Times New Roman" w:cs="Times New Roman"/>
          <w:color w:val="000000"/>
          <w:sz w:val="24"/>
          <w:szCs w:val="24"/>
        </w:rPr>
        <w:t xml:space="preserve"> (</w:t>
      </w:r>
      <w:r w:rsidR="00483AED">
        <w:rPr>
          <w:rFonts w:ascii="Times New Roman" w:hAnsi="Times New Roman" w:cs="Times New Roman"/>
          <w:color w:val="000000"/>
          <w:sz w:val="24"/>
          <w:szCs w:val="24"/>
        </w:rPr>
        <w:t>семи</w:t>
      </w:r>
      <w:r w:rsidRPr="000821C1">
        <w:rPr>
          <w:rFonts w:ascii="Times New Roman" w:hAnsi="Times New Roman" w:cs="Times New Roman"/>
          <w:color w:val="000000"/>
          <w:sz w:val="24"/>
          <w:szCs w:val="24"/>
        </w:rPr>
        <w:t>) календарных дней с даты его уведомления Собственником об отказе (уклонении) Победителя продажи от подписания договора купли-продажи и решении Собственника заключить договор купли-продажи с участником, который сделал предпоследнее предложение о цене Имущества.</w:t>
      </w:r>
    </w:p>
    <w:p w14:paraId="01796A9F" w14:textId="53A26A00" w:rsidR="000821C1" w:rsidRPr="000821C1" w:rsidRDefault="000821C1" w:rsidP="000821C1">
      <w:pPr>
        <w:pStyle w:val="af9"/>
        <w:tabs>
          <w:tab w:val="left" w:pos="284"/>
        </w:tabs>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Победитель продажи (Единственный участник), либо в случае, предусмотренном п. 2.6., 2.7. Документации по продаже, Участник продажи, который сделал предпоследнее </w:t>
      </w:r>
      <w:r w:rsidRPr="000821C1">
        <w:rPr>
          <w:rFonts w:ascii="Times New Roman" w:hAnsi="Times New Roman" w:cs="Times New Roman"/>
          <w:color w:val="000000"/>
          <w:sz w:val="24"/>
          <w:szCs w:val="24"/>
        </w:rPr>
        <w:lastRenderedPageBreak/>
        <w:t xml:space="preserve">предложение о цене Имущества, считается исполнившим свое обязательство по подписанию договора купли-продажи с даты получения Собственником (Продавцом) подписанного со стороны Победителя продажи/Единственного участника (Покупателя) договора купли-продажи в </w:t>
      </w:r>
      <w:r w:rsidR="004A70A6">
        <w:rPr>
          <w:rFonts w:ascii="Times New Roman" w:hAnsi="Times New Roman" w:cs="Times New Roman"/>
          <w:color w:val="000000"/>
          <w:sz w:val="24"/>
          <w:szCs w:val="24"/>
        </w:rPr>
        <w:t>3 (трех)</w:t>
      </w:r>
      <w:r w:rsidR="004A70A6" w:rsidRPr="000821C1">
        <w:rPr>
          <w:rFonts w:ascii="Times New Roman" w:hAnsi="Times New Roman" w:cs="Times New Roman"/>
          <w:color w:val="000000"/>
          <w:sz w:val="24"/>
          <w:szCs w:val="24"/>
        </w:rPr>
        <w:t xml:space="preserve"> </w:t>
      </w:r>
      <w:r w:rsidRPr="000821C1">
        <w:rPr>
          <w:rFonts w:ascii="Times New Roman" w:hAnsi="Times New Roman" w:cs="Times New Roman"/>
          <w:color w:val="000000"/>
          <w:sz w:val="24"/>
          <w:szCs w:val="24"/>
        </w:rPr>
        <w:t>экземплярах.</w:t>
      </w:r>
    </w:p>
    <w:p w14:paraId="29FBFD40" w14:textId="77777777" w:rsidR="000821C1" w:rsidRPr="000821C1" w:rsidRDefault="000821C1" w:rsidP="000821C1">
      <w:pPr>
        <w:pStyle w:val="af9"/>
        <w:tabs>
          <w:tab w:val="left" w:pos="284"/>
        </w:tabs>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2.5. В случае если Победитель продажи (Единственный участник) в срок, предусмотренный п. 2.4. Документации по продаже, не представил Собственнику подписанный договор купли-продажи в двух экземплярах, Победитель продажи (Единственный участник) признается уклонившимся от заключения договора купли-продажи. При этом задаток Победителю продажи (Единственному участнику) не возвращается.</w:t>
      </w:r>
    </w:p>
    <w:p w14:paraId="432F5B0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2.6. В случае если Победитель продажи признан уклонившимся от заключения договора купли-продажи, Собственник имущества вправе заключить договор купли-продажи с Участником продажи, который сделал предпоследнее предложение о цене Имущества. </w:t>
      </w:r>
    </w:p>
    <w:p w14:paraId="0AC3CD6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этом случае Собственник направляет такому Участнику продажи письменное уведомление не позднее:</w:t>
      </w:r>
    </w:p>
    <w:p w14:paraId="14ABF73C" w14:textId="77777777" w:rsidR="000821C1" w:rsidRPr="000821C1" w:rsidRDefault="000821C1" w:rsidP="000821C1">
      <w:pPr>
        <w:tabs>
          <w:tab w:val="left" w:pos="284"/>
        </w:tabs>
        <w:overflowPunct w:val="0"/>
        <w:autoSpaceDE w:val="0"/>
        <w:autoSpaceDN w:val="0"/>
        <w:adjustRightInd w:val="0"/>
        <w:spacing w:after="0" w:line="240" w:lineRule="auto"/>
        <w:ind w:left="-284" w:firstLine="567"/>
        <w:contextualSpacing/>
        <w:jc w:val="both"/>
        <w:textAlignment w:val="baseline"/>
        <w:rPr>
          <w:rFonts w:ascii="Times New Roman" w:hAnsi="Times New Roman" w:cs="Times New Roman"/>
          <w:color w:val="000000"/>
          <w:sz w:val="24"/>
          <w:szCs w:val="24"/>
        </w:rPr>
      </w:pPr>
      <w:r w:rsidRPr="000821C1">
        <w:rPr>
          <w:rFonts w:ascii="Times New Roman" w:hAnsi="Times New Roman" w:cs="Times New Roman"/>
          <w:color w:val="000000"/>
          <w:sz w:val="24"/>
          <w:szCs w:val="24"/>
        </w:rPr>
        <w:t>- дня получения от Победителя продажи уведомления об отказе (уклонении) от заключения договора купли-продажи,</w:t>
      </w:r>
    </w:p>
    <w:p w14:paraId="24387438" w14:textId="77777777" w:rsidR="000821C1" w:rsidRPr="000821C1" w:rsidRDefault="000821C1" w:rsidP="000821C1">
      <w:pPr>
        <w:tabs>
          <w:tab w:val="left" w:pos="284"/>
        </w:tabs>
        <w:overflowPunct w:val="0"/>
        <w:autoSpaceDE w:val="0"/>
        <w:autoSpaceDN w:val="0"/>
        <w:adjustRightInd w:val="0"/>
        <w:spacing w:after="0" w:line="240" w:lineRule="auto"/>
        <w:ind w:left="-284" w:firstLine="567"/>
        <w:contextualSpacing/>
        <w:jc w:val="both"/>
        <w:textAlignment w:val="baseline"/>
        <w:rPr>
          <w:rFonts w:ascii="Times New Roman" w:hAnsi="Times New Roman" w:cs="Times New Roman"/>
          <w:color w:val="000000"/>
          <w:sz w:val="24"/>
          <w:szCs w:val="24"/>
        </w:rPr>
      </w:pPr>
      <w:r w:rsidRPr="000821C1">
        <w:rPr>
          <w:rFonts w:ascii="Times New Roman" w:hAnsi="Times New Roman" w:cs="Times New Roman"/>
          <w:color w:val="000000"/>
          <w:sz w:val="24"/>
          <w:szCs w:val="24"/>
        </w:rPr>
        <w:t>либо</w:t>
      </w:r>
    </w:p>
    <w:p w14:paraId="24CF3D65" w14:textId="77777777" w:rsidR="000821C1" w:rsidRPr="000821C1" w:rsidRDefault="000821C1" w:rsidP="000821C1">
      <w:pPr>
        <w:tabs>
          <w:tab w:val="left" w:pos="284"/>
        </w:tabs>
        <w:overflowPunct w:val="0"/>
        <w:autoSpaceDE w:val="0"/>
        <w:autoSpaceDN w:val="0"/>
        <w:adjustRightInd w:val="0"/>
        <w:spacing w:after="0" w:line="240" w:lineRule="auto"/>
        <w:ind w:left="-284" w:firstLine="567"/>
        <w:contextualSpacing/>
        <w:jc w:val="both"/>
        <w:textAlignment w:val="baseline"/>
        <w:rPr>
          <w:rFonts w:ascii="Times New Roman" w:hAnsi="Times New Roman" w:cs="Times New Roman"/>
          <w:color w:val="000000"/>
          <w:sz w:val="24"/>
          <w:szCs w:val="24"/>
        </w:rPr>
      </w:pPr>
      <w:r w:rsidRPr="000821C1">
        <w:rPr>
          <w:rFonts w:ascii="Times New Roman" w:hAnsi="Times New Roman" w:cs="Times New Roman"/>
          <w:color w:val="000000"/>
          <w:sz w:val="24"/>
          <w:szCs w:val="24"/>
        </w:rPr>
        <w:t>- дня истечения срока для предоставления Победителем продажи в адрес Собственника подписанного со стороны Победителя продажи договора купли-продажи.</w:t>
      </w:r>
    </w:p>
    <w:p w14:paraId="3D73163F" w14:textId="77777777" w:rsidR="000821C1" w:rsidRPr="000821C1" w:rsidRDefault="000821C1" w:rsidP="000821C1">
      <w:pPr>
        <w:tabs>
          <w:tab w:val="left" w:pos="284"/>
        </w:tabs>
        <w:overflowPunct w:val="0"/>
        <w:autoSpaceDE w:val="0"/>
        <w:autoSpaceDN w:val="0"/>
        <w:adjustRightInd w:val="0"/>
        <w:spacing w:after="0" w:line="240" w:lineRule="auto"/>
        <w:ind w:left="-284" w:firstLine="567"/>
        <w:jc w:val="both"/>
        <w:textAlignment w:val="baseline"/>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2.7. Участник продажи, который сделал предпоследнее предложение о цене Имущества, с момента получения уведомления Собственника имущества об уклонении Победителя продажи от подписания договора купли-продажи и решении заключить с ним договор купли – продажи, признается Победителем продажи и несет обязанности, предусмотренные Документацией по продаже для Победителя продажи. </w:t>
      </w:r>
    </w:p>
    <w:p w14:paraId="03293E77" w14:textId="1CAEE790"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2.8. Победитель продажи/Единственный участник (Покупатель) обязуется оплатить Собственнику (Продавцу) стоимость Имущества в течение </w:t>
      </w:r>
      <w:r w:rsidR="00483AED">
        <w:rPr>
          <w:rFonts w:ascii="Times New Roman" w:hAnsi="Times New Roman" w:cs="Times New Roman"/>
          <w:color w:val="000000"/>
          <w:sz w:val="24"/>
          <w:szCs w:val="24"/>
        </w:rPr>
        <w:t>30</w:t>
      </w:r>
      <w:r w:rsidRPr="000821C1">
        <w:rPr>
          <w:rFonts w:ascii="Times New Roman" w:hAnsi="Times New Roman" w:cs="Times New Roman"/>
          <w:color w:val="000000"/>
          <w:sz w:val="24"/>
          <w:szCs w:val="24"/>
        </w:rPr>
        <w:t xml:space="preserve"> </w:t>
      </w:r>
      <w:r w:rsidR="00483AED">
        <w:rPr>
          <w:rFonts w:ascii="Times New Roman" w:hAnsi="Times New Roman" w:cs="Times New Roman"/>
          <w:color w:val="000000"/>
          <w:sz w:val="24"/>
          <w:szCs w:val="24"/>
        </w:rPr>
        <w:t>(тринадцати</w:t>
      </w:r>
      <w:r w:rsidR="00136884">
        <w:rPr>
          <w:rFonts w:ascii="Times New Roman" w:hAnsi="Times New Roman" w:cs="Times New Roman"/>
          <w:color w:val="000000"/>
          <w:sz w:val="24"/>
          <w:szCs w:val="24"/>
        </w:rPr>
        <w:t xml:space="preserve">) </w:t>
      </w:r>
      <w:r w:rsidRPr="000821C1">
        <w:rPr>
          <w:rFonts w:ascii="Times New Roman" w:hAnsi="Times New Roman" w:cs="Times New Roman"/>
          <w:color w:val="000000"/>
          <w:sz w:val="24"/>
          <w:szCs w:val="24"/>
        </w:rPr>
        <w:t>рабочих дней с даты заключения договора купли-продажи.</w:t>
      </w:r>
    </w:p>
    <w:p w14:paraId="604E0AF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2.9. Оплата осуществляется путем перечисления денежных средств на расчетный счет Собственника (Продавца), указанный в договоре купли-продажи.</w:t>
      </w:r>
    </w:p>
    <w:p w14:paraId="2D074DE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2.10. Победитель продажи/Единственный участник (Покупатель) обязуется открыть лицевой счет у реестродержателя Эмитента для передачи акций от Собственника (Продавца) к Победителю продажи/Единственному участнику (Покупателю).</w:t>
      </w:r>
    </w:p>
    <w:p w14:paraId="0C44227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2.11. Собственник (Продавец) принимает на себя обязательство в течение 3 (трех) рабочих дней со дня зачисления денежных средств на расчетный счет Собственника (Продавца) подготовить передаточное распоряжение для передачи акций от Собственника (Продавца) к Победителю продажи/Единственному участнику (Покупателю) при условии открытия лицевого счета Победителем продажи/Единственным участником (Покупателем) у реестродержателя Эмитента.</w:t>
      </w:r>
    </w:p>
    <w:p w14:paraId="2CEABB4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p>
    <w:p w14:paraId="44200F74" w14:textId="124FF93D" w:rsidR="000821C1" w:rsidRPr="000821C1" w:rsidRDefault="00B90503" w:rsidP="000821C1">
      <w:pPr>
        <w:tabs>
          <w:tab w:val="left" w:pos="284"/>
          <w:tab w:val="left" w:pos="426"/>
        </w:tabs>
        <w:spacing w:after="0" w:line="240" w:lineRule="auto"/>
        <w:ind w:left="-284" w:firstLine="567"/>
        <w:jc w:val="center"/>
        <w:rPr>
          <w:rFonts w:ascii="Times New Roman" w:hAnsi="Times New Roman" w:cs="Times New Roman"/>
          <w:b/>
          <w:color w:val="000000"/>
          <w:sz w:val="24"/>
          <w:szCs w:val="24"/>
        </w:rPr>
      </w:pPr>
      <w:r>
        <w:rPr>
          <w:rFonts w:ascii="Times New Roman" w:hAnsi="Times New Roman" w:cs="Times New Roman"/>
          <w:b/>
          <w:color w:val="000000"/>
          <w:sz w:val="24"/>
          <w:szCs w:val="24"/>
        </w:rPr>
        <w:t>3. Организатор продажи</w:t>
      </w:r>
    </w:p>
    <w:p w14:paraId="1CFD9B80" w14:textId="77777777" w:rsidR="000821C1" w:rsidRPr="000821C1" w:rsidRDefault="000821C1" w:rsidP="000821C1">
      <w:pPr>
        <w:tabs>
          <w:tab w:val="left" w:pos="284"/>
          <w:tab w:val="left" w:pos="426"/>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3.1. Организатором продажи является Общество с ограниченной ответственностью «РТ-Капитал» (ООО «РТ-Капитал»).</w:t>
      </w:r>
    </w:p>
    <w:p w14:paraId="4843467B" w14:textId="2788EEF3"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Адрес </w:t>
      </w:r>
      <w:r w:rsidR="00EF5208">
        <w:rPr>
          <w:rFonts w:ascii="Times New Roman" w:hAnsi="Times New Roman" w:cs="Times New Roman"/>
          <w:color w:val="000000"/>
          <w:sz w:val="24"/>
          <w:szCs w:val="24"/>
        </w:rPr>
        <w:t>юридического лица</w:t>
      </w:r>
      <w:r w:rsidRPr="000821C1">
        <w:rPr>
          <w:rFonts w:ascii="Times New Roman" w:hAnsi="Times New Roman" w:cs="Times New Roman"/>
          <w:color w:val="000000"/>
          <w:sz w:val="24"/>
          <w:szCs w:val="24"/>
        </w:rPr>
        <w:t xml:space="preserve">: 119048, г. Москва, ул. Усачева, д.24, тел.: +7 (495) 580-71-15, E-mail: </w:t>
      </w:r>
      <w:hyperlink r:id="rId10" w:history="1">
        <w:r w:rsidRPr="000821C1">
          <w:rPr>
            <w:rStyle w:val="af4"/>
            <w:rFonts w:ascii="Times New Roman" w:hAnsi="Times New Roman" w:cs="Times New Roman"/>
            <w:color w:val="000000"/>
            <w:sz w:val="24"/>
            <w:szCs w:val="24"/>
          </w:rPr>
          <w:t>info@rt-capital.ru</w:t>
        </w:r>
      </w:hyperlink>
      <w:r w:rsidRPr="000821C1">
        <w:rPr>
          <w:rFonts w:ascii="Times New Roman" w:hAnsi="Times New Roman" w:cs="Times New Roman"/>
          <w:color w:val="000000"/>
          <w:sz w:val="24"/>
          <w:szCs w:val="24"/>
        </w:rPr>
        <w:t xml:space="preserve">, </w:t>
      </w:r>
      <w:r w:rsidRPr="000821C1">
        <w:rPr>
          <w:rFonts w:ascii="Times New Roman" w:hAnsi="Times New Roman" w:cs="Times New Roman"/>
          <w:color w:val="000000"/>
          <w:sz w:val="24"/>
          <w:szCs w:val="24"/>
          <w:lang w:val="en-US"/>
        </w:rPr>
        <w:t>torgi</w:t>
      </w:r>
      <w:r w:rsidRPr="000821C1">
        <w:rPr>
          <w:rFonts w:ascii="Times New Roman" w:hAnsi="Times New Roman" w:cs="Times New Roman"/>
          <w:color w:val="000000"/>
          <w:sz w:val="24"/>
          <w:szCs w:val="24"/>
        </w:rPr>
        <w:t>@</w:t>
      </w:r>
      <w:r w:rsidRPr="000821C1">
        <w:rPr>
          <w:rFonts w:ascii="Times New Roman" w:hAnsi="Times New Roman" w:cs="Times New Roman"/>
          <w:color w:val="000000"/>
          <w:sz w:val="24"/>
          <w:szCs w:val="24"/>
          <w:lang w:val="en-US"/>
        </w:rPr>
        <w:t>rt</w:t>
      </w:r>
      <w:r w:rsidRPr="000821C1">
        <w:rPr>
          <w:rFonts w:ascii="Times New Roman" w:hAnsi="Times New Roman" w:cs="Times New Roman"/>
          <w:color w:val="000000"/>
          <w:sz w:val="24"/>
          <w:szCs w:val="24"/>
        </w:rPr>
        <w:t>-</w:t>
      </w:r>
      <w:r w:rsidRPr="000821C1">
        <w:rPr>
          <w:rFonts w:ascii="Times New Roman" w:hAnsi="Times New Roman" w:cs="Times New Roman"/>
          <w:color w:val="000000"/>
          <w:sz w:val="24"/>
          <w:szCs w:val="24"/>
          <w:lang w:val="en-US"/>
        </w:rPr>
        <w:t>capital</w:t>
      </w:r>
      <w:r w:rsidRPr="000821C1">
        <w:rPr>
          <w:rFonts w:ascii="Times New Roman" w:hAnsi="Times New Roman" w:cs="Times New Roman"/>
          <w:color w:val="000000"/>
          <w:sz w:val="24"/>
          <w:szCs w:val="24"/>
        </w:rPr>
        <w:t>.</w:t>
      </w:r>
      <w:r w:rsidRPr="000821C1">
        <w:rPr>
          <w:rFonts w:ascii="Times New Roman" w:hAnsi="Times New Roman" w:cs="Times New Roman"/>
          <w:color w:val="000000"/>
          <w:sz w:val="24"/>
          <w:szCs w:val="24"/>
          <w:lang w:val="en-US"/>
        </w:rPr>
        <w:t>ru</w:t>
      </w:r>
      <w:r w:rsidRPr="000821C1">
        <w:rPr>
          <w:rFonts w:ascii="Times New Roman" w:hAnsi="Times New Roman" w:cs="Times New Roman"/>
          <w:color w:val="000000"/>
          <w:sz w:val="24"/>
          <w:szCs w:val="24"/>
        </w:rPr>
        <w:t>.</w:t>
      </w:r>
    </w:p>
    <w:p w14:paraId="57F3B360" w14:textId="36DA61E9" w:rsidR="000821C1" w:rsidRPr="000821C1" w:rsidRDefault="000821C1" w:rsidP="000821C1">
      <w:pPr>
        <w:tabs>
          <w:tab w:val="left" w:pos="284"/>
        </w:tabs>
        <w:spacing w:after="0" w:line="240" w:lineRule="auto"/>
        <w:ind w:left="-284" w:firstLine="567"/>
        <w:jc w:val="both"/>
        <w:rPr>
          <w:rStyle w:val="af4"/>
          <w:rFonts w:ascii="Times New Roman" w:hAnsi="Times New Roman" w:cs="Times New Roman"/>
          <w:b/>
          <w:sz w:val="24"/>
          <w:szCs w:val="24"/>
        </w:rPr>
      </w:pPr>
      <w:r w:rsidRPr="000821C1">
        <w:rPr>
          <w:rFonts w:ascii="Times New Roman" w:hAnsi="Times New Roman" w:cs="Times New Roman"/>
          <w:sz w:val="24"/>
          <w:szCs w:val="24"/>
        </w:rPr>
        <w:t>Сайт Организатора продажи</w:t>
      </w:r>
      <w:r w:rsidRPr="000821C1">
        <w:rPr>
          <w:rFonts w:ascii="Times New Roman" w:hAnsi="Times New Roman" w:cs="Times New Roman"/>
          <w:iCs/>
          <w:sz w:val="24"/>
          <w:szCs w:val="24"/>
        </w:rPr>
        <w:t xml:space="preserve"> в сети Интернет </w:t>
      </w:r>
      <w:r w:rsidRPr="000821C1">
        <w:rPr>
          <w:rFonts w:ascii="Times New Roman" w:hAnsi="Times New Roman" w:cs="Times New Roman"/>
          <w:sz w:val="24"/>
          <w:szCs w:val="24"/>
        </w:rPr>
        <w:t xml:space="preserve">- </w:t>
      </w:r>
      <w:hyperlink r:id="rId11" w:history="1">
        <w:r w:rsidRPr="005D2A4D">
          <w:rPr>
            <w:rStyle w:val="af4"/>
            <w:rFonts w:ascii="Times New Roman" w:hAnsi="Times New Roman" w:cs="Times New Roman"/>
            <w:sz w:val="24"/>
            <w:szCs w:val="24"/>
          </w:rPr>
          <w:t>www.rt-capital.ru</w:t>
        </w:r>
      </w:hyperlink>
      <w:r w:rsidRPr="000821C1">
        <w:rPr>
          <w:rStyle w:val="af4"/>
          <w:rFonts w:ascii="Times New Roman" w:hAnsi="Times New Roman" w:cs="Times New Roman"/>
          <w:sz w:val="24"/>
          <w:szCs w:val="24"/>
        </w:rPr>
        <w:t>.</w:t>
      </w:r>
    </w:p>
    <w:p w14:paraId="3B3549C9" w14:textId="77777777" w:rsidR="000821C1" w:rsidRPr="000821C1" w:rsidRDefault="000821C1" w:rsidP="000821C1">
      <w:pPr>
        <w:tabs>
          <w:tab w:val="left" w:pos="284"/>
        </w:tabs>
        <w:spacing w:after="0" w:line="240" w:lineRule="auto"/>
        <w:ind w:left="-284" w:firstLine="567"/>
        <w:jc w:val="both"/>
        <w:rPr>
          <w:rStyle w:val="af4"/>
          <w:rFonts w:ascii="Times New Roman" w:hAnsi="Times New Roman" w:cs="Times New Roman"/>
          <w:b/>
          <w:sz w:val="24"/>
          <w:szCs w:val="24"/>
        </w:rPr>
      </w:pPr>
    </w:p>
    <w:p w14:paraId="065C6AAE" w14:textId="77777777" w:rsidR="000821C1" w:rsidRPr="000821C1" w:rsidRDefault="000821C1" w:rsidP="000821C1">
      <w:pPr>
        <w:tabs>
          <w:tab w:val="left" w:pos="284"/>
        </w:tabs>
        <w:spacing w:after="0" w:line="240" w:lineRule="auto"/>
        <w:ind w:left="-284" w:firstLine="567"/>
        <w:jc w:val="center"/>
        <w:rPr>
          <w:rFonts w:ascii="Times New Roman" w:hAnsi="Times New Roman" w:cs="Times New Roman"/>
          <w:b/>
          <w:sz w:val="24"/>
          <w:szCs w:val="24"/>
        </w:rPr>
      </w:pPr>
      <w:r w:rsidRPr="000821C1">
        <w:rPr>
          <w:rFonts w:ascii="Times New Roman" w:hAnsi="Times New Roman" w:cs="Times New Roman"/>
          <w:b/>
          <w:sz w:val="24"/>
          <w:szCs w:val="24"/>
        </w:rPr>
        <w:t>4. Собственник имущества</w:t>
      </w:r>
    </w:p>
    <w:p w14:paraId="0B664A17" w14:textId="742E3E69" w:rsidR="00A178AC" w:rsidRPr="00A178AC" w:rsidRDefault="000821C1" w:rsidP="00A178AC">
      <w:pPr>
        <w:tabs>
          <w:tab w:val="left" w:pos="284"/>
          <w:tab w:val="left" w:pos="426"/>
        </w:tabs>
        <w:spacing w:after="0" w:line="240" w:lineRule="auto"/>
        <w:ind w:left="-284" w:firstLine="567"/>
        <w:jc w:val="both"/>
        <w:rPr>
          <w:rFonts w:ascii="Times New Roman" w:hAnsi="Times New Roman" w:cs="Times New Roman"/>
          <w:color w:val="000000"/>
          <w:sz w:val="24"/>
          <w:szCs w:val="24"/>
        </w:rPr>
      </w:pPr>
      <w:r w:rsidRPr="00A178AC">
        <w:rPr>
          <w:rFonts w:ascii="Times New Roman" w:hAnsi="Times New Roman" w:cs="Times New Roman"/>
          <w:color w:val="000000"/>
          <w:sz w:val="24"/>
          <w:szCs w:val="24"/>
        </w:rPr>
        <w:t>4.1. Собственником имущества</w:t>
      </w:r>
      <w:bookmarkStart w:id="7" w:name="_Toc230144036"/>
      <w:r w:rsidRPr="00A178AC">
        <w:rPr>
          <w:rFonts w:ascii="Times New Roman" w:hAnsi="Times New Roman" w:cs="Times New Roman"/>
          <w:color w:val="000000"/>
          <w:sz w:val="24"/>
          <w:szCs w:val="24"/>
        </w:rPr>
        <w:t xml:space="preserve"> является</w:t>
      </w:r>
      <w:r w:rsidRPr="000821C1">
        <w:rPr>
          <w:rFonts w:ascii="Times New Roman" w:hAnsi="Times New Roman" w:cs="Times New Roman"/>
          <w:color w:val="000000"/>
          <w:sz w:val="24"/>
          <w:szCs w:val="24"/>
        </w:rPr>
        <w:t xml:space="preserve">: </w:t>
      </w:r>
      <w:r w:rsidR="00EF5208" w:rsidRPr="00EF5208">
        <w:rPr>
          <w:rFonts w:ascii="Times New Roman" w:hAnsi="Times New Roman" w:cs="Times New Roman"/>
          <w:color w:val="000000"/>
          <w:sz w:val="24"/>
          <w:szCs w:val="24"/>
        </w:rPr>
        <w:t>«Московское конструкторское бюро «Компас» (АО «МКБ «Компас»)</w:t>
      </w:r>
    </w:p>
    <w:p w14:paraId="312334D8" w14:textId="02D6F655" w:rsidR="000821C1" w:rsidRDefault="00A178AC" w:rsidP="00A178AC">
      <w:pPr>
        <w:tabs>
          <w:tab w:val="left" w:pos="284"/>
          <w:tab w:val="left" w:pos="426"/>
        </w:tabs>
        <w:spacing w:after="0" w:line="240" w:lineRule="auto"/>
        <w:ind w:left="-284" w:firstLine="567"/>
        <w:jc w:val="both"/>
        <w:rPr>
          <w:rFonts w:ascii="Times New Roman" w:hAnsi="Times New Roman" w:cs="Times New Roman"/>
          <w:color w:val="000000"/>
          <w:sz w:val="24"/>
          <w:szCs w:val="24"/>
        </w:rPr>
      </w:pPr>
      <w:r w:rsidRPr="00A178AC">
        <w:rPr>
          <w:rFonts w:ascii="Times New Roman" w:hAnsi="Times New Roman" w:cs="Times New Roman"/>
          <w:color w:val="000000"/>
          <w:sz w:val="24"/>
          <w:szCs w:val="24"/>
        </w:rPr>
        <w:t xml:space="preserve">Адрес </w:t>
      </w:r>
      <w:r w:rsidR="00EF5208">
        <w:rPr>
          <w:rFonts w:ascii="Times New Roman" w:hAnsi="Times New Roman" w:cs="Times New Roman"/>
          <w:color w:val="000000"/>
          <w:sz w:val="24"/>
          <w:szCs w:val="24"/>
        </w:rPr>
        <w:t>юридического лица</w:t>
      </w:r>
      <w:r w:rsidRPr="00A178AC">
        <w:rPr>
          <w:rFonts w:ascii="Times New Roman" w:hAnsi="Times New Roman" w:cs="Times New Roman"/>
          <w:color w:val="000000"/>
          <w:sz w:val="24"/>
          <w:szCs w:val="24"/>
        </w:rPr>
        <w:t xml:space="preserve">: </w:t>
      </w:r>
      <w:r w:rsidR="00EF5208" w:rsidRPr="00EF5208">
        <w:rPr>
          <w:rFonts w:ascii="Times New Roman" w:hAnsi="Times New Roman" w:cs="Times New Roman"/>
          <w:color w:val="000000"/>
          <w:sz w:val="24"/>
          <w:szCs w:val="24"/>
        </w:rPr>
        <w:t>115184, г. Москва, ул. Большая Татарская, д.35, стр.5</w:t>
      </w:r>
      <w:r w:rsidRPr="00A178AC">
        <w:rPr>
          <w:rFonts w:ascii="Times New Roman" w:hAnsi="Times New Roman" w:cs="Times New Roman"/>
          <w:color w:val="000000"/>
          <w:sz w:val="24"/>
          <w:szCs w:val="24"/>
        </w:rPr>
        <w:t>.</w:t>
      </w:r>
    </w:p>
    <w:p w14:paraId="7D91FC76" w14:textId="6AD17745" w:rsidR="00A178AC" w:rsidRDefault="00A178AC" w:rsidP="00A178AC">
      <w:pPr>
        <w:tabs>
          <w:tab w:val="left" w:pos="284"/>
          <w:tab w:val="left" w:pos="426"/>
        </w:tabs>
        <w:spacing w:after="0" w:line="240" w:lineRule="auto"/>
        <w:ind w:left="-284" w:firstLine="567"/>
        <w:jc w:val="both"/>
        <w:rPr>
          <w:rFonts w:ascii="Times New Roman" w:hAnsi="Times New Roman" w:cs="Times New Roman"/>
          <w:color w:val="000000"/>
          <w:sz w:val="24"/>
          <w:szCs w:val="24"/>
        </w:rPr>
      </w:pPr>
    </w:p>
    <w:p w14:paraId="00D9732D" w14:textId="77777777" w:rsidR="00E0667F" w:rsidRPr="000821C1" w:rsidRDefault="00E0667F" w:rsidP="00A178AC">
      <w:pPr>
        <w:tabs>
          <w:tab w:val="left" w:pos="284"/>
          <w:tab w:val="left" w:pos="426"/>
        </w:tabs>
        <w:spacing w:after="0" w:line="240" w:lineRule="auto"/>
        <w:ind w:left="-284" w:firstLine="567"/>
        <w:jc w:val="both"/>
        <w:rPr>
          <w:rFonts w:ascii="Times New Roman" w:hAnsi="Times New Roman" w:cs="Times New Roman"/>
          <w:color w:val="000000"/>
          <w:sz w:val="24"/>
          <w:szCs w:val="24"/>
        </w:rPr>
      </w:pPr>
    </w:p>
    <w:p w14:paraId="2EAF21B4" w14:textId="2B58D06D" w:rsidR="000821C1" w:rsidRPr="000821C1" w:rsidRDefault="000821C1" w:rsidP="000821C1">
      <w:pPr>
        <w:tabs>
          <w:tab w:val="left" w:pos="284"/>
        </w:tabs>
        <w:spacing w:after="0" w:line="240" w:lineRule="auto"/>
        <w:ind w:left="-284" w:firstLine="567"/>
        <w:jc w:val="center"/>
        <w:rPr>
          <w:rFonts w:ascii="Times New Roman" w:hAnsi="Times New Roman" w:cs="Times New Roman"/>
          <w:b/>
          <w:color w:val="000000"/>
          <w:sz w:val="24"/>
          <w:szCs w:val="24"/>
        </w:rPr>
      </w:pPr>
      <w:bookmarkStart w:id="8" w:name="_Toc230144039"/>
      <w:bookmarkStart w:id="9" w:name="_Toc230144046"/>
      <w:bookmarkEnd w:id="7"/>
      <w:r w:rsidRPr="000821C1">
        <w:rPr>
          <w:rFonts w:ascii="Times New Roman" w:hAnsi="Times New Roman" w:cs="Times New Roman"/>
          <w:b/>
          <w:color w:val="000000"/>
          <w:sz w:val="24"/>
          <w:szCs w:val="24"/>
        </w:rPr>
        <w:lastRenderedPageBreak/>
        <w:t xml:space="preserve">5. </w:t>
      </w:r>
      <w:bookmarkEnd w:id="8"/>
      <w:r w:rsidR="00605C9A">
        <w:rPr>
          <w:rFonts w:ascii="Times New Roman" w:hAnsi="Times New Roman" w:cs="Times New Roman"/>
          <w:b/>
          <w:color w:val="000000"/>
          <w:sz w:val="24"/>
          <w:szCs w:val="24"/>
        </w:rPr>
        <w:t>Изменение Документации о продаже, о</w:t>
      </w:r>
      <w:r w:rsidRPr="000821C1">
        <w:rPr>
          <w:rFonts w:ascii="Times New Roman" w:hAnsi="Times New Roman" w:cs="Times New Roman"/>
          <w:b/>
          <w:color w:val="000000"/>
          <w:sz w:val="24"/>
          <w:szCs w:val="24"/>
        </w:rPr>
        <w:t>тказ от проведения продажи</w:t>
      </w:r>
    </w:p>
    <w:p w14:paraId="0FACCB10" w14:textId="1634F1B6" w:rsidR="000821C1" w:rsidRPr="000821C1" w:rsidRDefault="000821C1" w:rsidP="000821C1">
      <w:pPr>
        <w:tabs>
          <w:tab w:val="left" w:pos="284"/>
        </w:tabs>
        <w:spacing w:after="0" w:line="240" w:lineRule="auto"/>
        <w:ind w:left="-284" w:firstLine="567"/>
        <w:contextualSpacing/>
        <w:jc w:val="both"/>
        <w:outlineLvl w:val="1"/>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5.1. По решению Комиссии по продаже </w:t>
      </w:r>
      <w:r w:rsidR="00605C9A">
        <w:rPr>
          <w:rFonts w:ascii="Times New Roman" w:hAnsi="Times New Roman" w:cs="Times New Roman"/>
          <w:color w:val="000000"/>
          <w:sz w:val="24"/>
          <w:szCs w:val="24"/>
        </w:rPr>
        <w:t xml:space="preserve">в срок </w:t>
      </w:r>
      <w:r w:rsidRPr="000821C1">
        <w:rPr>
          <w:rFonts w:ascii="Times New Roman" w:hAnsi="Times New Roman" w:cs="Times New Roman"/>
          <w:color w:val="000000"/>
          <w:sz w:val="24"/>
          <w:szCs w:val="24"/>
        </w:rPr>
        <w:t>не позднее, чем за три календарных дня до наступления даты проведения продажи</w:t>
      </w:r>
      <w:r w:rsidR="00605C9A">
        <w:rPr>
          <w:rFonts w:ascii="Times New Roman" w:hAnsi="Times New Roman" w:cs="Times New Roman"/>
          <w:color w:val="000000"/>
          <w:sz w:val="24"/>
          <w:szCs w:val="24"/>
        </w:rPr>
        <w:t xml:space="preserve">, в Документацию </w:t>
      </w:r>
      <w:r w:rsidR="00756DDA">
        <w:rPr>
          <w:rFonts w:ascii="Times New Roman" w:hAnsi="Times New Roman" w:cs="Times New Roman"/>
          <w:color w:val="000000"/>
          <w:sz w:val="24"/>
          <w:szCs w:val="24"/>
        </w:rPr>
        <w:t>п</w:t>
      </w:r>
      <w:r w:rsidR="00605C9A">
        <w:rPr>
          <w:rFonts w:ascii="Times New Roman" w:hAnsi="Times New Roman" w:cs="Times New Roman"/>
          <w:color w:val="000000"/>
          <w:sz w:val="24"/>
          <w:szCs w:val="24"/>
        </w:rPr>
        <w:t>о продаже могут быть внесены изменения, в том числе – в части продления срока приема заявок на участие в продаже</w:t>
      </w:r>
      <w:r w:rsidRPr="000821C1">
        <w:rPr>
          <w:rFonts w:ascii="Times New Roman" w:hAnsi="Times New Roman" w:cs="Times New Roman"/>
          <w:color w:val="000000"/>
          <w:sz w:val="24"/>
          <w:szCs w:val="24"/>
        </w:rPr>
        <w:t xml:space="preserve">. </w:t>
      </w:r>
      <w:r w:rsidR="00605C9A" w:rsidRPr="00605C9A">
        <w:rPr>
          <w:rFonts w:ascii="Times New Roman" w:hAnsi="Times New Roman" w:cs="Times New Roman"/>
          <w:color w:val="000000"/>
          <w:sz w:val="24"/>
          <w:szCs w:val="24"/>
        </w:rPr>
        <w:t xml:space="preserve">Изменения, вносимые в </w:t>
      </w:r>
      <w:r w:rsidR="00C97BB7">
        <w:rPr>
          <w:rFonts w:ascii="Times New Roman" w:hAnsi="Times New Roman" w:cs="Times New Roman"/>
          <w:color w:val="000000"/>
          <w:sz w:val="24"/>
          <w:szCs w:val="24"/>
        </w:rPr>
        <w:t xml:space="preserve">Документацию </w:t>
      </w:r>
      <w:r w:rsidR="00756DDA">
        <w:rPr>
          <w:rFonts w:ascii="Times New Roman" w:hAnsi="Times New Roman" w:cs="Times New Roman"/>
          <w:color w:val="000000"/>
          <w:sz w:val="24"/>
          <w:szCs w:val="24"/>
        </w:rPr>
        <w:t>п</w:t>
      </w:r>
      <w:r w:rsidR="00C97BB7">
        <w:rPr>
          <w:rFonts w:ascii="Times New Roman" w:hAnsi="Times New Roman" w:cs="Times New Roman"/>
          <w:color w:val="000000"/>
          <w:sz w:val="24"/>
          <w:szCs w:val="24"/>
        </w:rPr>
        <w:t xml:space="preserve">о продаже </w:t>
      </w:r>
      <w:r w:rsidR="00605C9A" w:rsidRPr="00605C9A">
        <w:rPr>
          <w:rFonts w:ascii="Times New Roman" w:hAnsi="Times New Roman" w:cs="Times New Roman"/>
          <w:color w:val="000000"/>
          <w:sz w:val="24"/>
          <w:szCs w:val="24"/>
        </w:rPr>
        <w:t xml:space="preserve">(новая редакция </w:t>
      </w:r>
      <w:r w:rsidR="00C97BB7">
        <w:rPr>
          <w:rFonts w:ascii="Times New Roman" w:hAnsi="Times New Roman" w:cs="Times New Roman"/>
          <w:color w:val="000000"/>
          <w:sz w:val="24"/>
          <w:szCs w:val="24"/>
        </w:rPr>
        <w:t>Документации о продаже</w:t>
      </w:r>
      <w:r w:rsidR="00605C9A" w:rsidRPr="00605C9A">
        <w:rPr>
          <w:rFonts w:ascii="Times New Roman" w:hAnsi="Times New Roman" w:cs="Times New Roman"/>
          <w:color w:val="000000"/>
          <w:sz w:val="24"/>
          <w:szCs w:val="24"/>
        </w:rPr>
        <w:t xml:space="preserve">), согласовываются и утверждаются в порядке, аналогичном порядку согласования и утверждения </w:t>
      </w:r>
      <w:r w:rsidR="00756DDA">
        <w:rPr>
          <w:rFonts w:ascii="Times New Roman" w:hAnsi="Times New Roman" w:cs="Times New Roman"/>
          <w:color w:val="000000"/>
          <w:sz w:val="24"/>
          <w:szCs w:val="24"/>
        </w:rPr>
        <w:t>Документации</w:t>
      </w:r>
      <w:r w:rsidR="00C97BB7">
        <w:rPr>
          <w:rFonts w:ascii="Times New Roman" w:hAnsi="Times New Roman" w:cs="Times New Roman"/>
          <w:color w:val="000000"/>
          <w:sz w:val="24"/>
          <w:szCs w:val="24"/>
        </w:rPr>
        <w:t xml:space="preserve"> </w:t>
      </w:r>
      <w:r w:rsidR="00756DDA">
        <w:rPr>
          <w:rFonts w:ascii="Times New Roman" w:hAnsi="Times New Roman" w:cs="Times New Roman"/>
          <w:color w:val="000000"/>
          <w:sz w:val="24"/>
          <w:szCs w:val="24"/>
        </w:rPr>
        <w:t>п</w:t>
      </w:r>
      <w:r w:rsidR="00C97BB7">
        <w:rPr>
          <w:rFonts w:ascii="Times New Roman" w:hAnsi="Times New Roman" w:cs="Times New Roman"/>
          <w:color w:val="000000"/>
          <w:sz w:val="24"/>
          <w:szCs w:val="24"/>
        </w:rPr>
        <w:t>о продаже</w:t>
      </w:r>
      <w:r w:rsidRPr="000821C1">
        <w:rPr>
          <w:rFonts w:ascii="Times New Roman" w:hAnsi="Times New Roman" w:cs="Times New Roman"/>
          <w:color w:val="000000"/>
          <w:sz w:val="24"/>
          <w:szCs w:val="24"/>
        </w:rPr>
        <w:t xml:space="preserve">. </w:t>
      </w:r>
    </w:p>
    <w:p w14:paraId="72F6E207" w14:textId="77777777" w:rsidR="000821C1" w:rsidRPr="000821C1" w:rsidRDefault="000821C1" w:rsidP="000821C1">
      <w:pPr>
        <w:tabs>
          <w:tab w:val="left" w:pos="284"/>
          <w:tab w:val="left" w:pos="426"/>
        </w:tabs>
        <w:spacing w:after="0" w:line="240" w:lineRule="auto"/>
        <w:ind w:left="-284" w:firstLine="567"/>
        <w:contextualSpacing/>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5.2. Организатор продажи вправе отказаться от проведения продажи не позднее, чем за три календарных дня до наступления даты её проведения. </w:t>
      </w:r>
    </w:p>
    <w:p w14:paraId="044A0FBF" w14:textId="5F795AB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color w:val="000000"/>
          <w:sz w:val="24"/>
          <w:szCs w:val="24"/>
        </w:rPr>
        <w:t xml:space="preserve">5.3. Извещение о </w:t>
      </w:r>
      <w:r w:rsidR="00605C9A">
        <w:rPr>
          <w:rFonts w:ascii="Times New Roman" w:hAnsi="Times New Roman" w:cs="Times New Roman"/>
          <w:color w:val="000000"/>
          <w:sz w:val="24"/>
          <w:szCs w:val="24"/>
        </w:rPr>
        <w:t xml:space="preserve">внесении изменений в Документацию </w:t>
      </w:r>
      <w:r w:rsidR="00756DDA">
        <w:rPr>
          <w:rFonts w:ascii="Times New Roman" w:hAnsi="Times New Roman" w:cs="Times New Roman"/>
          <w:color w:val="000000"/>
          <w:sz w:val="24"/>
          <w:szCs w:val="24"/>
        </w:rPr>
        <w:t>п</w:t>
      </w:r>
      <w:r w:rsidR="00605C9A">
        <w:rPr>
          <w:rFonts w:ascii="Times New Roman" w:hAnsi="Times New Roman" w:cs="Times New Roman"/>
          <w:color w:val="000000"/>
          <w:sz w:val="24"/>
          <w:szCs w:val="24"/>
        </w:rPr>
        <w:t xml:space="preserve">о продаже </w:t>
      </w:r>
      <w:r w:rsidRPr="000821C1">
        <w:rPr>
          <w:rFonts w:ascii="Times New Roman" w:hAnsi="Times New Roman" w:cs="Times New Roman"/>
          <w:color w:val="000000"/>
          <w:sz w:val="24"/>
          <w:szCs w:val="24"/>
        </w:rPr>
        <w:t>или</w:t>
      </w:r>
      <w:r w:rsidR="00605C9A">
        <w:rPr>
          <w:rFonts w:ascii="Times New Roman" w:hAnsi="Times New Roman" w:cs="Times New Roman"/>
          <w:color w:val="000000"/>
          <w:sz w:val="24"/>
          <w:szCs w:val="24"/>
        </w:rPr>
        <w:t xml:space="preserve"> об</w:t>
      </w:r>
      <w:r w:rsidRPr="000821C1">
        <w:rPr>
          <w:rFonts w:ascii="Times New Roman" w:hAnsi="Times New Roman" w:cs="Times New Roman"/>
          <w:color w:val="000000"/>
          <w:sz w:val="24"/>
          <w:szCs w:val="24"/>
        </w:rPr>
        <w:t xml:space="preserve"> отмене продажи размещается на сайте Организатора продажи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на сайте Электронной площадки</w:t>
      </w:r>
      <w:r w:rsidRPr="000821C1">
        <w:rPr>
          <w:rFonts w:ascii="Times New Roman" w:hAnsi="Times New Roman" w:cs="Times New Roman"/>
          <w:b/>
          <w:color w:val="000000"/>
          <w:sz w:val="24"/>
          <w:szCs w:val="24"/>
        </w:rPr>
        <w:t>.</w:t>
      </w:r>
    </w:p>
    <w:p w14:paraId="284AC6C3" w14:textId="5AF81B08" w:rsidR="000821C1" w:rsidRPr="00756DDA" w:rsidRDefault="00605C9A" w:rsidP="000821C1">
      <w:pPr>
        <w:tabs>
          <w:tab w:val="left" w:pos="284"/>
        </w:tabs>
        <w:spacing w:after="0" w:line="240" w:lineRule="auto"/>
        <w:ind w:left="-284" w:firstLine="567"/>
        <w:jc w:val="both"/>
        <w:rPr>
          <w:rFonts w:ascii="Times New Roman" w:hAnsi="Times New Roman" w:cs="Times New Roman"/>
          <w:color w:val="000000"/>
          <w:sz w:val="24"/>
          <w:szCs w:val="24"/>
        </w:rPr>
      </w:pPr>
      <w:r w:rsidRPr="00756DDA">
        <w:rPr>
          <w:rFonts w:ascii="Times New Roman" w:hAnsi="Times New Roman" w:cs="Times New Roman"/>
          <w:color w:val="000000"/>
          <w:sz w:val="24"/>
          <w:szCs w:val="24"/>
        </w:rPr>
        <w:t>5.4. Изменение предмета продажи не допускается</w:t>
      </w:r>
      <w:r w:rsidR="00756DDA" w:rsidRPr="00756DDA">
        <w:rPr>
          <w:rFonts w:ascii="Times New Roman" w:hAnsi="Times New Roman" w:cs="Times New Roman"/>
          <w:color w:val="000000"/>
          <w:sz w:val="24"/>
          <w:szCs w:val="24"/>
        </w:rPr>
        <w:t>.</w:t>
      </w:r>
    </w:p>
    <w:p w14:paraId="7B31E928" w14:textId="77777777" w:rsidR="00756DDA" w:rsidRPr="000821C1" w:rsidRDefault="00756DDA" w:rsidP="000821C1">
      <w:pPr>
        <w:tabs>
          <w:tab w:val="left" w:pos="284"/>
        </w:tabs>
        <w:spacing w:after="0" w:line="240" w:lineRule="auto"/>
        <w:ind w:left="-284" w:firstLine="567"/>
        <w:jc w:val="both"/>
        <w:rPr>
          <w:rFonts w:ascii="Times New Roman" w:hAnsi="Times New Roman" w:cs="Times New Roman"/>
          <w:color w:val="000000"/>
          <w:sz w:val="24"/>
          <w:szCs w:val="24"/>
        </w:rPr>
      </w:pPr>
    </w:p>
    <w:p w14:paraId="57B7FF67" w14:textId="77777777" w:rsidR="000821C1" w:rsidRPr="000821C1" w:rsidRDefault="000821C1" w:rsidP="000821C1">
      <w:pPr>
        <w:tabs>
          <w:tab w:val="left" w:pos="284"/>
        </w:tabs>
        <w:spacing w:after="0" w:line="240" w:lineRule="auto"/>
        <w:ind w:left="-284" w:firstLine="567"/>
        <w:jc w:val="center"/>
        <w:outlineLvl w:val="1"/>
        <w:rPr>
          <w:rFonts w:ascii="Times New Roman" w:hAnsi="Times New Roman" w:cs="Times New Roman"/>
          <w:b/>
          <w:color w:val="000000"/>
          <w:sz w:val="24"/>
          <w:szCs w:val="24"/>
        </w:rPr>
      </w:pPr>
      <w:bookmarkStart w:id="10" w:name="_Toc229476270"/>
      <w:bookmarkStart w:id="11" w:name="_Toc230144037"/>
      <w:r w:rsidRPr="000821C1">
        <w:rPr>
          <w:rFonts w:ascii="Times New Roman" w:hAnsi="Times New Roman" w:cs="Times New Roman"/>
          <w:b/>
          <w:color w:val="000000"/>
          <w:sz w:val="24"/>
          <w:szCs w:val="24"/>
        </w:rPr>
        <w:t>6. Ознакомление с Документаци</w:t>
      </w:r>
      <w:bookmarkEnd w:id="10"/>
      <w:bookmarkEnd w:id="11"/>
      <w:r w:rsidRPr="000821C1">
        <w:rPr>
          <w:rFonts w:ascii="Times New Roman" w:hAnsi="Times New Roman" w:cs="Times New Roman"/>
          <w:b/>
          <w:color w:val="000000"/>
          <w:sz w:val="24"/>
          <w:szCs w:val="24"/>
        </w:rPr>
        <w:t>ей по продаже</w:t>
      </w:r>
    </w:p>
    <w:p w14:paraId="48CE0715" w14:textId="77777777" w:rsidR="000821C1" w:rsidRPr="000821C1" w:rsidRDefault="000821C1" w:rsidP="000821C1">
      <w:pPr>
        <w:tabs>
          <w:tab w:val="left" w:pos="284"/>
          <w:tab w:val="left" w:pos="25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6.1.</w:t>
      </w:r>
      <w:bookmarkStart w:id="12" w:name="КД_пор_сроки_предостав"/>
      <w:bookmarkEnd w:id="12"/>
      <w:r w:rsidRPr="000821C1">
        <w:rPr>
          <w:rFonts w:ascii="Times New Roman" w:hAnsi="Times New Roman" w:cs="Times New Roman"/>
          <w:color w:val="000000"/>
          <w:sz w:val="24"/>
          <w:szCs w:val="24"/>
        </w:rPr>
        <w:t xml:space="preserve"> Настоящая Документация по продаже размещается на сайте Организатора продажи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и на сайте Электронной площадки.</w:t>
      </w:r>
    </w:p>
    <w:p w14:paraId="22F2835A" w14:textId="77777777" w:rsidR="000821C1" w:rsidRPr="000821C1" w:rsidRDefault="000821C1" w:rsidP="000821C1">
      <w:pPr>
        <w:tabs>
          <w:tab w:val="left" w:pos="284"/>
          <w:tab w:val="num" w:pos="2052"/>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6.2. Претендент вправе воспользоваться информацией о Продаже, размещённой на сайте Организатора продажи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и на сайте Электронной площадки</w:t>
      </w:r>
      <w:r w:rsidRPr="000821C1">
        <w:rPr>
          <w:rFonts w:ascii="Times New Roman" w:hAnsi="Times New Roman" w:cs="Times New Roman"/>
          <w:b/>
          <w:color w:val="000000"/>
          <w:sz w:val="24"/>
          <w:szCs w:val="24"/>
        </w:rPr>
        <w:t>.</w:t>
      </w:r>
    </w:p>
    <w:p w14:paraId="4CA5DB8D" w14:textId="77777777" w:rsidR="000821C1" w:rsidRPr="000821C1" w:rsidRDefault="000821C1" w:rsidP="000821C1">
      <w:pPr>
        <w:tabs>
          <w:tab w:val="left" w:pos="284"/>
          <w:tab w:val="num" w:pos="2052"/>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6.3. Комиссия не несет ответственности за содержание Документации по продаже, полученной Претендентом неофициально, и во всех случаях руководствуется текстом официальной Документации по продаже.</w:t>
      </w:r>
    </w:p>
    <w:p w14:paraId="56A8CFD5" w14:textId="1A23F129" w:rsidR="00136884" w:rsidRDefault="00136884" w:rsidP="00A178AC">
      <w:pPr>
        <w:tabs>
          <w:tab w:val="left" w:pos="284"/>
          <w:tab w:val="num" w:pos="2052"/>
        </w:tabs>
        <w:spacing w:after="0" w:line="240" w:lineRule="auto"/>
        <w:ind w:left="-284"/>
        <w:jc w:val="both"/>
        <w:rPr>
          <w:rFonts w:ascii="Times New Roman" w:hAnsi="Times New Roman" w:cs="Times New Roman"/>
          <w:color w:val="000000"/>
          <w:sz w:val="24"/>
          <w:szCs w:val="24"/>
        </w:rPr>
      </w:pPr>
    </w:p>
    <w:p w14:paraId="08ADECAF" w14:textId="77777777" w:rsidR="000821C1" w:rsidRPr="000821C1" w:rsidRDefault="000821C1" w:rsidP="00A178AC">
      <w:pPr>
        <w:tabs>
          <w:tab w:val="left" w:pos="284"/>
          <w:tab w:val="left" w:pos="1620"/>
        </w:tabs>
        <w:spacing w:after="0" w:line="240" w:lineRule="auto"/>
        <w:ind w:left="-284"/>
        <w:jc w:val="center"/>
        <w:outlineLvl w:val="0"/>
        <w:rPr>
          <w:rFonts w:ascii="Times New Roman" w:hAnsi="Times New Roman" w:cs="Times New Roman"/>
          <w:b/>
          <w:color w:val="000000"/>
          <w:sz w:val="24"/>
          <w:szCs w:val="24"/>
        </w:rPr>
      </w:pPr>
      <w:bookmarkStart w:id="13" w:name="_Toc229476266"/>
      <w:bookmarkStart w:id="14" w:name="_Toc230144040"/>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II</w:t>
      </w:r>
      <w:r w:rsidRPr="000821C1">
        <w:rPr>
          <w:rFonts w:ascii="Times New Roman" w:hAnsi="Times New Roman" w:cs="Times New Roman"/>
          <w:b/>
          <w:color w:val="000000"/>
          <w:sz w:val="24"/>
          <w:szCs w:val="24"/>
        </w:rPr>
        <w:t xml:space="preserve">. УСЛОВИЯ УЧАСТИЯ В </w:t>
      </w:r>
      <w:bookmarkEnd w:id="13"/>
      <w:bookmarkEnd w:id="14"/>
      <w:r w:rsidRPr="000821C1">
        <w:rPr>
          <w:rFonts w:ascii="Times New Roman" w:hAnsi="Times New Roman" w:cs="Times New Roman"/>
          <w:b/>
          <w:color w:val="000000"/>
          <w:sz w:val="24"/>
          <w:szCs w:val="24"/>
        </w:rPr>
        <w:t>ПРОДАЖЕ</w:t>
      </w:r>
    </w:p>
    <w:p w14:paraId="0D3371FD" w14:textId="77777777" w:rsidR="000821C1" w:rsidRPr="000821C1" w:rsidRDefault="000821C1" w:rsidP="000821C1">
      <w:pPr>
        <w:tabs>
          <w:tab w:val="left" w:pos="284"/>
        </w:tabs>
        <w:spacing w:after="0" w:line="240" w:lineRule="auto"/>
        <w:ind w:left="-284" w:firstLine="567"/>
        <w:jc w:val="center"/>
        <w:outlineLvl w:val="1"/>
        <w:rPr>
          <w:rFonts w:ascii="Times New Roman" w:hAnsi="Times New Roman" w:cs="Times New Roman"/>
          <w:b/>
          <w:color w:val="000000"/>
          <w:sz w:val="24"/>
          <w:szCs w:val="24"/>
        </w:rPr>
      </w:pPr>
      <w:bookmarkStart w:id="15" w:name="_Toc229476267"/>
      <w:bookmarkStart w:id="16" w:name="_Toc230144041"/>
      <w:r w:rsidRPr="000821C1">
        <w:rPr>
          <w:rFonts w:ascii="Times New Roman" w:hAnsi="Times New Roman" w:cs="Times New Roman"/>
          <w:b/>
          <w:color w:val="000000"/>
          <w:sz w:val="24"/>
          <w:szCs w:val="24"/>
        </w:rPr>
        <w:t xml:space="preserve">7. Требования, предъявляемые к лицам, изъявившим желание участвовать в </w:t>
      </w:r>
      <w:bookmarkEnd w:id="15"/>
      <w:bookmarkEnd w:id="16"/>
      <w:r w:rsidRPr="000821C1">
        <w:rPr>
          <w:rFonts w:ascii="Times New Roman" w:hAnsi="Times New Roman" w:cs="Times New Roman"/>
          <w:b/>
          <w:color w:val="000000"/>
          <w:sz w:val="24"/>
          <w:szCs w:val="24"/>
        </w:rPr>
        <w:t>продаже</w:t>
      </w:r>
    </w:p>
    <w:p w14:paraId="09A8BF4B" w14:textId="177856B0"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7.1. 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на участие в продаже</w:t>
      </w:r>
      <w:r w:rsidR="00EF5208">
        <w:rPr>
          <w:rFonts w:ascii="Times New Roman" w:hAnsi="Times New Roman" w:cs="Times New Roman"/>
          <w:color w:val="000000"/>
          <w:sz w:val="24"/>
          <w:szCs w:val="24"/>
        </w:rPr>
        <w:t xml:space="preserve"> </w:t>
      </w:r>
      <w:r w:rsidR="00EF5208" w:rsidRPr="00EF5208">
        <w:rPr>
          <w:rFonts w:ascii="Times New Roman" w:hAnsi="Times New Roman" w:cs="Times New Roman"/>
          <w:color w:val="000000"/>
          <w:sz w:val="24"/>
          <w:szCs w:val="24"/>
        </w:rPr>
        <w:t xml:space="preserve">с учетом ограничений, указанных в п. 1.5. </w:t>
      </w:r>
      <w:r w:rsidR="00EF5208">
        <w:rPr>
          <w:rFonts w:ascii="Times New Roman" w:hAnsi="Times New Roman" w:cs="Times New Roman"/>
          <w:color w:val="000000"/>
          <w:sz w:val="24"/>
          <w:szCs w:val="24"/>
        </w:rPr>
        <w:t>Д</w:t>
      </w:r>
      <w:r w:rsidR="00EF5208" w:rsidRPr="00EF5208">
        <w:rPr>
          <w:rFonts w:ascii="Times New Roman" w:hAnsi="Times New Roman" w:cs="Times New Roman"/>
          <w:color w:val="000000"/>
          <w:sz w:val="24"/>
          <w:szCs w:val="24"/>
        </w:rPr>
        <w:t>окументации</w:t>
      </w:r>
      <w:r w:rsidR="00EF5208">
        <w:rPr>
          <w:rFonts w:ascii="Times New Roman" w:hAnsi="Times New Roman" w:cs="Times New Roman"/>
          <w:color w:val="000000"/>
          <w:sz w:val="24"/>
          <w:szCs w:val="24"/>
        </w:rPr>
        <w:t xml:space="preserve"> по продаже</w:t>
      </w:r>
      <w:r w:rsidR="00EF5208" w:rsidRPr="00EF5208">
        <w:rPr>
          <w:rFonts w:ascii="Times New Roman" w:hAnsi="Times New Roman" w:cs="Times New Roman"/>
          <w:color w:val="000000"/>
          <w:sz w:val="24"/>
          <w:szCs w:val="24"/>
        </w:rPr>
        <w:t>.</w:t>
      </w:r>
    </w:p>
    <w:p w14:paraId="29BF658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7.2. Для участия в продаже устанавливаются следующие обязательные требования, предъявляемые к Претендентам:</w:t>
      </w:r>
    </w:p>
    <w:p w14:paraId="2EA7D31A"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банкротом и об открытии конкурсного производства;</w:t>
      </w:r>
    </w:p>
    <w:p w14:paraId="775A501A" w14:textId="77777777" w:rsidR="000821C1" w:rsidRPr="000821C1" w:rsidRDefault="000821C1" w:rsidP="000821C1">
      <w:pPr>
        <w:pStyle w:val="Style7"/>
        <w:widowControl/>
        <w:tabs>
          <w:tab w:val="left" w:pos="284"/>
          <w:tab w:val="left" w:pos="426"/>
        </w:tabs>
        <w:autoSpaceDE/>
        <w:autoSpaceDN/>
        <w:adjustRightInd/>
        <w:spacing w:before="0" w:line="240" w:lineRule="auto"/>
        <w:ind w:left="-284" w:firstLine="567"/>
        <w:rPr>
          <w:rFonts w:ascii="Times New Roman" w:hAnsi="Times New Roman" w:cs="Times New Roman"/>
          <w:lang w:eastAsia="en-US"/>
        </w:rPr>
      </w:pPr>
      <w:r w:rsidRPr="000821C1">
        <w:rPr>
          <w:rFonts w:ascii="Times New Roman" w:hAnsi="Times New Roman" w:cs="Times New Roman"/>
          <w:lang w:eastAsia="en-US"/>
        </w:rPr>
        <w:t>- отсутствие решения арбитражного суда о признании Претендента - физического лица (гражданина) банкротом;</w:t>
      </w:r>
    </w:p>
    <w:p w14:paraId="5EBFF678"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Неприостановление деятельности Претендента в порядке, предусмотренном действующим законодательством РФ, на день подачи </w:t>
      </w:r>
      <w:r w:rsidRPr="000821C1">
        <w:rPr>
          <w:rFonts w:ascii="Times New Roman" w:hAnsi="Times New Roman" w:cs="Times New Roman"/>
          <w:sz w:val="24"/>
          <w:szCs w:val="24"/>
        </w:rPr>
        <w:t xml:space="preserve">Претендентом </w:t>
      </w:r>
      <w:r w:rsidRPr="000821C1">
        <w:rPr>
          <w:rFonts w:ascii="Times New Roman" w:hAnsi="Times New Roman" w:cs="Times New Roman"/>
          <w:color w:val="000000"/>
          <w:sz w:val="24"/>
          <w:szCs w:val="24"/>
        </w:rPr>
        <w:t>Заявки на участие в продаже.</w:t>
      </w:r>
    </w:p>
    <w:p w14:paraId="055F51B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7.3. Комиссия принимает решение об отказе Претенденту в допуске к участию в продаже в случаях:</w:t>
      </w:r>
    </w:p>
    <w:p w14:paraId="34CE46C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представленные документы не подтверждают права </w:t>
      </w:r>
      <w:r w:rsidRPr="000821C1">
        <w:rPr>
          <w:rFonts w:ascii="Times New Roman" w:hAnsi="Times New Roman" w:cs="Times New Roman"/>
          <w:sz w:val="24"/>
          <w:szCs w:val="24"/>
        </w:rPr>
        <w:t>Претендента</w:t>
      </w:r>
      <w:r w:rsidRPr="000821C1">
        <w:rPr>
          <w:rFonts w:ascii="Times New Roman" w:hAnsi="Times New Roman" w:cs="Times New Roman"/>
          <w:color w:val="000000"/>
          <w:sz w:val="24"/>
          <w:szCs w:val="24"/>
        </w:rPr>
        <w:t xml:space="preserve"> быть </w:t>
      </w:r>
      <w:r w:rsidRPr="000821C1">
        <w:rPr>
          <w:rFonts w:ascii="Times New Roman" w:hAnsi="Times New Roman" w:cs="Times New Roman"/>
          <w:sz w:val="24"/>
          <w:szCs w:val="24"/>
        </w:rPr>
        <w:t>Участником продажи/</w:t>
      </w:r>
      <w:r w:rsidRPr="000821C1">
        <w:rPr>
          <w:rFonts w:ascii="Times New Roman" w:hAnsi="Times New Roman" w:cs="Times New Roman"/>
          <w:color w:val="000000"/>
          <w:sz w:val="24"/>
          <w:szCs w:val="24"/>
        </w:rPr>
        <w:t>покупателем, в соответствии с законодательством Российской Федерации;</w:t>
      </w:r>
    </w:p>
    <w:p w14:paraId="687CFDDA"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i/>
          <w:color w:val="000000"/>
          <w:sz w:val="24"/>
          <w:szCs w:val="24"/>
        </w:rPr>
      </w:pPr>
      <w:r w:rsidRPr="000821C1">
        <w:rPr>
          <w:rFonts w:ascii="Times New Roman" w:hAnsi="Times New Roman" w:cs="Times New Roman"/>
          <w:color w:val="000000"/>
          <w:sz w:val="24"/>
          <w:szCs w:val="24"/>
        </w:rPr>
        <w:t>- представлены не все документы в соответствии с перечнем, указанным в п.</w:t>
      </w:r>
      <w:r w:rsidRPr="000821C1">
        <w:rPr>
          <w:rFonts w:ascii="Times New Roman" w:hAnsi="Times New Roman" w:cs="Times New Roman"/>
          <w:sz w:val="24"/>
          <w:szCs w:val="24"/>
        </w:rPr>
        <w:t xml:space="preserve"> </w:t>
      </w:r>
      <w:r w:rsidRPr="000821C1">
        <w:rPr>
          <w:rFonts w:ascii="Times New Roman" w:hAnsi="Times New Roman" w:cs="Times New Roman"/>
          <w:color w:val="000000"/>
          <w:sz w:val="24"/>
          <w:szCs w:val="24"/>
        </w:rPr>
        <w:t xml:space="preserve">13. Документации по продаже, или оформление указанных документов не соответствует законодательству Российской Федерации, </w:t>
      </w:r>
    </w:p>
    <w:p w14:paraId="1E2386B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заявка подана лицом, не уполномоченным </w:t>
      </w:r>
      <w:r w:rsidRPr="000821C1">
        <w:rPr>
          <w:rFonts w:ascii="Times New Roman" w:hAnsi="Times New Roman" w:cs="Times New Roman"/>
          <w:sz w:val="24"/>
          <w:szCs w:val="24"/>
        </w:rPr>
        <w:t xml:space="preserve">Претендентом </w:t>
      </w:r>
      <w:r w:rsidRPr="000821C1">
        <w:rPr>
          <w:rFonts w:ascii="Times New Roman" w:hAnsi="Times New Roman" w:cs="Times New Roman"/>
          <w:color w:val="000000"/>
          <w:sz w:val="24"/>
          <w:szCs w:val="24"/>
        </w:rPr>
        <w:t>на осуществление таких действий;</w:t>
      </w:r>
    </w:p>
    <w:p w14:paraId="53F2D664"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не подтверждено поступление в установленный срок задатка на </w:t>
      </w:r>
      <w:r w:rsidRPr="000821C1">
        <w:rPr>
          <w:rFonts w:ascii="Times New Roman" w:hAnsi="Times New Roman" w:cs="Times New Roman"/>
          <w:sz w:val="24"/>
          <w:szCs w:val="24"/>
        </w:rPr>
        <w:t xml:space="preserve">счет, указанный </w:t>
      </w:r>
      <w:r w:rsidRPr="000821C1">
        <w:rPr>
          <w:rFonts w:ascii="Times New Roman" w:hAnsi="Times New Roman" w:cs="Times New Roman"/>
          <w:color w:val="000000"/>
          <w:sz w:val="24"/>
          <w:szCs w:val="24"/>
        </w:rPr>
        <w:t>в извещении;</w:t>
      </w:r>
    </w:p>
    <w:p w14:paraId="2617ACF8"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документы, представленные в составе заявки, содержат недостоверные сведения; </w:t>
      </w:r>
    </w:p>
    <w:p w14:paraId="75537C7C"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 xml:space="preserve">- несоответствия Претендента требованиям, установленным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окументацией по продаже.</w:t>
      </w:r>
    </w:p>
    <w:p w14:paraId="1EDB8B73"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Перечень указанных оснований отказа Претенденту в участии в продаже является исчерпывающим.</w:t>
      </w:r>
    </w:p>
    <w:p w14:paraId="67816B8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7.4. Претенденты несут за свой счет все расходы, связанные с подготовкой Заявки на участие в продаже и своим участием в продаже. </w:t>
      </w:r>
      <w:bookmarkStart w:id="17" w:name="_Toc230144042"/>
    </w:p>
    <w:p w14:paraId="6B0809F0" w14:textId="77777777" w:rsidR="000821C1" w:rsidRPr="000821C1" w:rsidRDefault="000821C1" w:rsidP="000821C1">
      <w:pPr>
        <w:tabs>
          <w:tab w:val="left" w:pos="284"/>
          <w:tab w:val="left" w:pos="1620"/>
        </w:tabs>
        <w:spacing w:after="0" w:line="240" w:lineRule="auto"/>
        <w:ind w:left="-284" w:firstLine="567"/>
        <w:jc w:val="center"/>
        <w:outlineLvl w:val="0"/>
        <w:rPr>
          <w:rFonts w:ascii="Times New Roman" w:hAnsi="Times New Roman" w:cs="Times New Roman"/>
          <w:b/>
          <w:color w:val="000000"/>
          <w:sz w:val="24"/>
          <w:szCs w:val="24"/>
        </w:rPr>
      </w:pPr>
    </w:p>
    <w:p w14:paraId="2E7236D9" w14:textId="77777777" w:rsidR="000821C1" w:rsidRPr="000821C1" w:rsidRDefault="000821C1" w:rsidP="00A178AC">
      <w:pPr>
        <w:tabs>
          <w:tab w:val="left" w:pos="284"/>
          <w:tab w:val="left" w:pos="1620"/>
        </w:tabs>
        <w:spacing w:after="0" w:line="240" w:lineRule="auto"/>
        <w:ind w:left="-284"/>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III</w:t>
      </w:r>
      <w:r w:rsidRPr="000821C1">
        <w:rPr>
          <w:rFonts w:ascii="Times New Roman" w:hAnsi="Times New Roman" w:cs="Times New Roman"/>
          <w:b/>
          <w:color w:val="000000"/>
          <w:sz w:val="24"/>
          <w:szCs w:val="24"/>
        </w:rPr>
        <w:t xml:space="preserve">. </w:t>
      </w:r>
      <w:bookmarkEnd w:id="17"/>
      <w:r w:rsidRPr="000821C1">
        <w:rPr>
          <w:rFonts w:ascii="Times New Roman" w:hAnsi="Times New Roman" w:cs="Times New Roman"/>
          <w:b/>
          <w:color w:val="000000"/>
          <w:sz w:val="24"/>
          <w:szCs w:val="24"/>
        </w:rPr>
        <w:t>ЗАЯВКИ НА УЧАСТИЕ В ПРОДАЖЕ</w:t>
      </w:r>
    </w:p>
    <w:p w14:paraId="46600F5A" w14:textId="77777777" w:rsidR="000821C1" w:rsidRPr="000821C1" w:rsidRDefault="000821C1" w:rsidP="000821C1">
      <w:pPr>
        <w:tabs>
          <w:tab w:val="left" w:pos="284"/>
        </w:tabs>
        <w:spacing w:after="0" w:line="240" w:lineRule="auto"/>
        <w:ind w:left="-284" w:firstLine="567"/>
        <w:jc w:val="center"/>
        <w:outlineLvl w:val="1"/>
        <w:rPr>
          <w:rFonts w:ascii="Times New Roman" w:hAnsi="Times New Roman" w:cs="Times New Roman"/>
          <w:b/>
          <w:color w:val="000000"/>
          <w:sz w:val="24"/>
          <w:szCs w:val="24"/>
        </w:rPr>
      </w:pPr>
      <w:bookmarkStart w:id="18" w:name="_Toc229476272"/>
      <w:bookmarkStart w:id="19" w:name="_Toc230144043"/>
      <w:r w:rsidRPr="000821C1">
        <w:rPr>
          <w:rFonts w:ascii="Times New Roman" w:hAnsi="Times New Roman" w:cs="Times New Roman"/>
          <w:b/>
          <w:color w:val="000000"/>
          <w:sz w:val="24"/>
          <w:szCs w:val="24"/>
        </w:rPr>
        <w:t xml:space="preserve">8. Оформление </w:t>
      </w:r>
      <w:bookmarkEnd w:id="18"/>
      <w:bookmarkEnd w:id="19"/>
      <w:r w:rsidRPr="000821C1">
        <w:rPr>
          <w:rFonts w:ascii="Times New Roman" w:hAnsi="Times New Roman" w:cs="Times New Roman"/>
          <w:b/>
          <w:color w:val="000000"/>
          <w:sz w:val="24"/>
          <w:szCs w:val="24"/>
        </w:rPr>
        <w:t>Заявки на участие в продаже</w:t>
      </w:r>
    </w:p>
    <w:p w14:paraId="6E39C47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8.1. Претендент вправе подать только одну Заявку на участие в продаже в отношении каждого лота. </w:t>
      </w:r>
    </w:p>
    <w:p w14:paraId="3931E73C" w14:textId="77777777" w:rsidR="000821C1" w:rsidRPr="000821C1" w:rsidRDefault="000821C1" w:rsidP="000821C1">
      <w:pPr>
        <w:tabs>
          <w:tab w:val="left" w:pos="284"/>
          <w:tab w:val="left" w:pos="426"/>
        </w:tabs>
        <w:spacing w:after="0" w:line="240" w:lineRule="auto"/>
        <w:ind w:left="-284" w:firstLine="567"/>
        <w:jc w:val="both"/>
        <w:outlineLvl w:val="0"/>
        <w:rPr>
          <w:rFonts w:ascii="Times New Roman" w:hAnsi="Times New Roman" w:cs="Times New Roman"/>
          <w:sz w:val="24"/>
          <w:szCs w:val="24"/>
        </w:rPr>
      </w:pPr>
      <w:r w:rsidRPr="000821C1">
        <w:rPr>
          <w:rFonts w:ascii="Times New Roman" w:hAnsi="Times New Roman" w:cs="Times New Roman"/>
          <w:color w:val="000000"/>
          <w:sz w:val="24"/>
          <w:szCs w:val="24"/>
        </w:rPr>
        <w:t xml:space="preserve">8.2. </w:t>
      </w:r>
      <w:r w:rsidRPr="000821C1">
        <w:rPr>
          <w:rFonts w:ascii="Times New Roman" w:hAnsi="Times New Roman" w:cs="Times New Roman"/>
          <w:sz w:val="24"/>
          <w:szCs w:val="24"/>
        </w:rPr>
        <w:t xml:space="preserve">Извещение о проведении продажи является публичной офертой для заключения договора о задатке в соответствии со </w:t>
      </w:r>
      <w:hyperlink r:id="rId12" w:history="1">
        <w:r w:rsidRPr="000821C1">
          <w:rPr>
            <w:rFonts w:ascii="Times New Roman" w:hAnsi="Times New Roman" w:cs="Times New Roman"/>
            <w:sz w:val="24"/>
            <w:szCs w:val="24"/>
          </w:rPr>
          <w:t>статьей 437</w:t>
        </w:r>
      </w:hyperlink>
      <w:r w:rsidRPr="000821C1">
        <w:rPr>
          <w:rFonts w:ascii="Times New Roman" w:hAnsi="Times New Roman" w:cs="Times New Roman"/>
          <w:sz w:val="24"/>
          <w:szCs w:val="24"/>
        </w:rPr>
        <w:t xml:space="preserve"> Гражданского кодекса Российской Федерации, а подача претендентом заявки и перечисление задатка являются акцептом такой оферты в адрес Организатора продажи и договор о задатке считается заключенным в письменной форме..</w:t>
      </w:r>
    </w:p>
    <w:p w14:paraId="4A80CE06"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sz w:val="24"/>
          <w:szCs w:val="24"/>
        </w:rPr>
        <w:t xml:space="preserve">8.3. </w:t>
      </w:r>
      <w:r w:rsidRPr="000821C1">
        <w:rPr>
          <w:rFonts w:ascii="Times New Roman" w:hAnsi="Times New Roman" w:cs="Times New Roman"/>
          <w:color w:val="000000"/>
          <w:sz w:val="24"/>
          <w:szCs w:val="24"/>
        </w:rPr>
        <w:t xml:space="preserve">Заявка на участие в продаже оформляется на русском языке в установленной настоящей Документацией по продаже форме (раздел </w:t>
      </w:r>
      <w:r w:rsidRPr="000821C1">
        <w:rPr>
          <w:rFonts w:ascii="Times New Roman" w:hAnsi="Times New Roman" w:cs="Times New Roman"/>
          <w:color w:val="000000"/>
          <w:sz w:val="24"/>
          <w:szCs w:val="24"/>
          <w:lang w:val="en-US"/>
        </w:rPr>
        <w:t>VI</w:t>
      </w:r>
      <w:r w:rsidRPr="000821C1">
        <w:rPr>
          <w:rFonts w:ascii="Times New Roman" w:hAnsi="Times New Roman" w:cs="Times New Roman"/>
          <w:color w:val="000000"/>
          <w:sz w:val="24"/>
          <w:szCs w:val="24"/>
        </w:rPr>
        <w:t xml:space="preserve"> Документации по продаже).</w:t>
      </w:r>
    </w:p>
    <w:p w14:paraId="4A6CA53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8.4. К Заявке на участие в продаже должны прилагаться документы, предусмотренные Документацией по продаже и подтверждающие соответствие Претендентов предъявляемым к ним требованиям.</w:t>
      </w:r>
    </w:p>
    <w:p w14:paraId="450B953C"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Документы, необходимые для участия в </w:t>
      </w:r>
      <w:r w:rsidRPr="000821C1">
        <w:rPr>
          <w:rFonts w:ascii="Times New Roman" w:hAnsi="Times New Roman" w:cs="Times New Roman"/>
          <w:bCs/>
          <w:color w:val="000000"/>
          <w:sz w:val="24"/>
          <w:szCs w:val="24"/>
        </w:rPr>
        <w:t>продаже</w:t>
      </w:r>
      <w:r w:rsidRPr="000821C1">
        <w:rPr>
          <w:rFonts w:ascii="Times New Roman" w:hAnsi="Times New Roman" w:cs="Times New Roman"/>
          <w:color w:val="000000"/>
          <w:sz w:val="24"/>
          <w:szCs w:val="24"/>
        </w:rPr>
        <w:t xml:space="preserve">, подаются путем прикрепления их электронных образов в личном кабинете на </w:t>
      </w:r>
      <w:r w:rsidRPr="000821C1">
        <w:rPr>
          <w:rFonts w:ascii="Times New Roman" w:hAnsi="Times New Roman" w:cs="Times New Roman"/>
          <w:bCs/>
          <w:sz w:val="24"/>
          <w:szCs w:val="24"/>
        </w:rPr>
        <w:t>Электронной</w:t>
      </w:r>
      <w:r w:rsidRPr="000821C1">
        <w:rPr>
          <w:rFonts w:ascii="Times New Roman" w:hAnsi="Times New Roman" w:cs="Times New Roman"/>
          <w:color w:val="000000"/>
          <w:sz w:val="24"/>
          <w:szCs w:val="24"/>
        </w:rPr>
        <w:t xml:space="preserve"> площадке.</w:t>
      </w:r>
    </w:p>
    <w:p w14:paraId="6868FF9A"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8.5. Сведения, содержащиеся в Заявке на участие в продаже, не должны допускать двусмысленного толкования.</w:t>
      </w:r>
    </w:p>
    <w:p w14:paraId="1F22AADD"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8.6. Все документы, входящие в состав Заявки на участие в продаже, должны быть оформлены с учётом следующих требований:</w:t>
      </w:r>
    </w:p>
    <w:p w14:paraId="100193B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8.6.1. Документы должны быть подписаны уполномоченным лицом и заверены печатью Претендента (при наличии).</w:t>
      </w:r>
    </w:p>
    <w:p w14:paraId="278B91A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8.6.2. Копии документов должны быть заверены </w:t>
      </w:r>
      <w:r w:rsidRPr="000821C1">
        <w:rPr>
          <w:rFonts w:ascii="Times New Roman" w:hAnsi="Times New Roman" w:cs="Times New Roman"/>
          <w:sz w:val="24"/>
          <w:szCs w:val="24"/>
        </w:rPr>
        <w:t>соответствующим образом, предусмотренным Документацией по продаже</w:t>
      </w:r>
      <w:r w:rsidRPr="000821C1">
        <w:rPr>
          <w:rFonts w:ascii="Times New Roman" w:hAnsi="Times New Roman" w:cs="Times New Roman"/>
          <w:color w:val="000000"/>
          <w:sz w:val="24"/>
          <w:szCs w:val="24"/>
        </w:rPr>
        <w:t>.</w:t>
      </w:r>
    </w:p>
    <w:p w14:paraId="305F1E17"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8.6.3. В документах не допускается применение факсимильных подписей, а также наличие подчисток и исправлений. </w:t>
      </w:r>
    </w:p>
    <w:p w14:paraId="4C12263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8.6.4.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14:paraId="6F508E87"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8.6.5. Документы, насчитывающие более одного листа, должны быть пронумерованы и заверены печатью Претендента (при наличии) и подписью уполномоченного Претендентом лица.</w:t>
      </w:r>
      <w:bookmarkStart w:id="20" w:name="_Toc230144044"/>
    </w:p>
    <w:p w14:paraId="0078B1A1"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p>
    <w:p w14:paraId="31432636" w14:textId="77777777" w:rsidR="000821C1" w:rsidRPr="000821C1" w:rsidRDefault="000821C1" w:rsidP="000821C1">
      <w:pPr>
        <w:tabs>
          <w:tab w:val="left" w:pos="284"/>
        </w:tabs>
        <w:spacing w:after="0" w:line="240" w:lineRule="auto"/>
        <w:ind w:left="-284" w:firstLine="567"/>
        <w:contextualSpacing/>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9.</w:t>
      </w:r>
      <w:r w:rsidRPr="000821C1">
        <w:rPr>
          <w:rFonts w:ascii="Times New Roman" w:hAnsi="Times New Roman" w:cs="Times New Roman"/>
          <w:color w:val="000000"/>
          <w:sz w:val="24"/>
          <w:szCs w:val="24"/>
        </w:rPr>
        <w:t xml:space="preserve"> </w:t>
      </w:r>
      <w:r w:rsidRPr="000821C1">
        <w:rPr>
          <w:rFonts w:ascii="Times New Roman" w:hAnsi="Times New Roman" w:cs="Times New Roman"/>
          <w:b/>
          <w:color w:val="000000"/>
          <w:sz w:val="24"/>
          <w:szCs w:val="24"/>
        </w:rPr>
        <w:t xml:space="preserve">Порядок представления </w:t>
      </w:r>
      <w:bookmarkEnd w:id="20"/>
      <w:r w:rsidRPr="000821C1">
        <w:rPr>
          <w:rFonts w:ascii="Times New Roman" w:hAnsi="Times New Roman" w:cs="Times New Roman"/>
          <w:b/>
          <w:color w:val="000000"/>
          <w:sz w:val="24"/>
          <w:szCs w:val="24"/>
        </w:rPr>
        <w:t>Заявок на участие в продаже</w:t>
      </w:r>
      <w:bookmarkStart w:id="21" w:name="_Toc230144045"/>
    </w:p>
    <w:p w14:paraId="781DAC59" w14:textId="77777777" w:rsidR="000821C1" w:rsidRPr="000821C1" w:rsidRDefault="000821C1" w:rsidP="000821C1">
      <w:pPr>
        <w:tabs>
          <w:tab w:val="left" w:pos="284"/>
        </w:tabs>
        <w:spacing w:after="0" w:line="240" w:lineRule="auto"/>
        <w:ind w:left="-284" w:firstLine="567"/>
        <w:contextualSpacing/>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9.1. Заявки подаются на электронную площадку, начиная с даты начала приема заявок до времени и даты окончания приема заявок.</w:t>
      </w:r>
    </w:p>
    <w:p w14:paraId="2569C9A8"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9.2. Заявка по установленной форме (раздел </w:t>
      </w:r>
      <w:r w:rsidRPr="000821C1">
        <w:rPr>
          <w:rFonts w:ascii="Times New Roman" w:hAnsi="Times New Roman" w:cs="Times New Roman"/>
          <w:color w:val="000000"/>
          <w:sz w:val="24"/>
          <w:szCs w:val="24"/>
          <w:lang w:val="en-US"/>
        </w:rPr>
        <w:t>VI</w:t>
      </w:r>
      <w:r w:rsidRPr="000821C1">
        <w:rPr>
          <w:rFonts w:ascii="Times New Roman" w:hAnsi="Times New Roman" w:cs="Times New Roman"/>
          <w:color w:val="000000"/>
          <w:sz w:val="24"/>
          <w:szCs w:val="24"/>
        </w:rPr>
        <w:t xml:space="preserve"> Документации по продаже) и комплект документов подаются Претендентом одновременно в срок не позднее даты и времени окончания приема заявок.</w:t>
      </w:r>
    </w:p>
    <w:p w14:paraId="666A02E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9.3. В случае установления факта подачи одним Претендентом двух и более Заявок на участие в продаже в отношении одного и того же лота при условии, что поданные ранее Заявки на участие в продаже таким Претендентом не отозваны, все Заявки на участие в продаже такого Претендента, поданные в отношении данного лота, не рассматриваются.</w:t>
      </w:r>
    </w:p>
    <w:p w14:paraId="0BFD4B3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9.4. Физические лица, индивидуальные предприниматели и юридические лица, желающие принять участие в Продаже, могут воспользоваться формой заявки, размещенной в Документации по продаже на сайте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xml:space="preserve"> и на сайте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площадки</w:t>
      </w:r>
      <w:r w:rsidRPr="00136884">
        <w:rPr>
          <w:rStyle w:val="af4"/>
          <w:rFonts w:ascii="Times New Roman" w:hAnsi="Times New Roman" w:cs="Times New Roman"/>
          <w:color w:val="000000"/>
          <w:sz w:val="24"/>
          <w:szCs w:val="24"/>
          <w:u w:val="none"/>
        </w:rPr>
        <w:t>.</w:t>
      </w:r>
      <w:r w:rsidRPr="00136884">
        <w:rPr>
          <w:rFonts w:ascii="Times New Roman" w:hAnsi="Times New Roman" w:cs="Times New Roman"/>
          <w:color w:val="000000"/>
          <w:sz w:val="24"/>
          <w:szCs w:val="24"/>
        </w:rPr>
        <w:t xml:space="preserve"> </w:t>
      </w:r>
    </w:p>
    <w:p w14:paraId="608D169F" w14:textId="77777777" w:rsidR="000821C1" w:rsidRPr="000821C1" w:rsidRDefault="000821C1" w:rsidP="000821C1">
      <w:pPr>
        <w:tabs>
          <w:tab w:val="left" w:pos="284"/>
        </w:tabs>
        <w:spacing w:after="0" w:line="240" w:lineRule="auto"/>
        <w:ind w:left="-284" w:firstLine="567"/>
        <w:jc w:val="center"/>
        <w:outlineLvl w:val="1"/>
        <w:rPr>
          <w:rFonts w:ascii="Times New Roman" w:hAnsi="Times New Roman" w:cs="Times New Roman"/>
          <w:b/>
          <w:color w:val="000000"/>
          <w:sz w:val="24"/>
          <w:szCs w:val="24"/>
        </w:rPr>
      </w:pPr>
      <w:bookmarkStart w:id="22" w:name="Адрес_орг_конкурса"/>
      <w:bookmarkEnd w:id="21"/>
      <w:bookmarkEnd w:id="22"/>
      <w:r w:rsidRPr="000821C1">
        <w:rPr>
          <w:rFonts w:ascii="Times New Roman" w:hAnsi="Times New Roman" w:cs="Times New Roman"/>
          <w:b/>
          <w:color w:val="000000"/>
          <w:sz w:val="24"/>
          <w:szCs w:val="24"/>
        </w:rPr>
        <w:lastRenderedPageBreak/>
        <w:t>10. Отзыв Заявки на участие в продаже,</w:t>
      </w:r>
      <w:r w:rsidRPr="000821C1">
        <w:rPr>
          <w:rFonts w:ascii="Times New Roman" w:hAnsi="Times New Roman" w:cs="Times New Roman"/>
          <w:b/>
          <w:sz w:val="24"/>
          <w:szCs w:val="24"/>
        </w:rPr>
        <w:t xml:space="preserve"> порядок внесения изменений в заявку</w:t>
      </w:r>
    </w:p>
    <w:p w14:paraId="1FA9C47B"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10.1. Претендент до признания его Участником продажи имеет право отозвать заявку:</w:t>
      </w:r>
    </w:p>
    <w:p w14:paraId="4EE359AE" w14:textId="66F0F42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в период до окончания срока приема заявок- путем направления </w:t>
      </w:r>
      <w:r w:rsidRPr="000821C1">
        <w:rPr>
          <w:rFonts w:ascii="Times New Roman" w:hAnsi="Times New Roman" w:cs="Times New Roman"/>
          <w:sz w:val="24"/>
          <w:szCs w:val="24"/>
        </w:rPr>
        <w:t xml:space="preserve">письменного </w:t>
      </w:r>
      <w:r w:rsidRPr="000821C1">
        <w:rPr>
          <w:rFonts w:ascii="Times New Roman" w:hAnsi="Times New Roman" w:cs="Times New Roman"/>
          <w:color w:val="000000"/>
          <w:sz w:val="24"/>
          <w:szCs w:val="24"/>
        </w:rPr>
        <w:t xml:space="preserve">уведомления об отзыве заявки на </w:t>
      </w:r>
      <w:r w:rsidRPr="000821C1">
        <w:rPr>
          <w:rFonts w:ascii="Times New Roman" w:hAnsi="Times New Roman" w:cs="Times New Roman"/>
          <w:sz w:val="24"/>
          <w:szCs w:val="24"/>
        </w:rPr>
        <w:t xml:space="preserve">Электронную </w:t>
      </w:r>
      <w:r w:rsidRPr="000821C1">
        <w:rPr>
          <w:rFonts w:ascii="Times New Roman" w:hAnsi="Times New Roman" w:cs="Times New Roman"/>
          <w:color w:val="000000"/>
          <w:sz w:val="24"/>
          <w:szCs w:val="24"/>
        </w:rPr>
        <w:t>площадку</w:t>
      </w:r>
      <w:r w:rsidR="00756DDA">
        <w:rPr>
          <w:rFonts w:ascii="Times New Roman" w:hAnsi="Times New Roman" w:cs="Times New Roman"/>
          <w:sz w:val="24"/>
          <w:szCs w:val="24"/>
        </w:rPr>
        <w:t>, а также</w:t>
      </w:r>
      <w:r w:rsidR="00756DDA" w:rsidRPr="00E74DE8">
        <w:rPr>
          <w:rFonts w:ascii="Times New Roman" w:hAnsi="Times New Roman" w:cs="Times New Roman"/>
          <w:sz w:val="24"/>
          <w:szCs w:val="24"/>
        </w:rPr>
        <w:t xml:space="preserve"> </w:t>
      </w:r>
      <w:r w:rsidR="00756DDA" w:rsidRPr="00585E32">
        <w:rPr>
          <w:rFonts w:ascii="Times New Roman" w:hAnsi="Times New Roman" w:cs="Times New Roman"/>
          <w:sz w:val="24"/>
          <w:szCs w:val="24"/>
        </w:rPr>
        <w:t>по электронному адресу</w:t>
      </w:r>
      <w:r w:rsidR="00756DDA">
        <w:rPr>
          <w:rFonts w:ascii="Times New Roman" w:hAnsi="Times New Roman" w:cs="Times New Roman"/>
          <w:sz w:val="24"/>
          <w:szCs w:val="24"/>
        </w:rPr>
        <w:t xml:space="preserve"> Организатора </w:t>
      </w:r>
      <w:r w:rsidR="009B428C">
        <w:rPr>
          <w:rFonts w:ascii="Times New Roman" w:hAnsi="Times New Roman" w:cs="Times New Roman"/>
          <w:sz w:val="24"/>
          <w:szCs w:val="24"/>
        </w:rPr>
        <w:t>продажи</w:t>
      </w:r>
      <w:r w:rsidR="00756DDA">
        <w:rPr>
          <w:rFonts w:ascii="Times New Roman" w:hAnsi="Times New Roman" w:cs="Times New Roman"/>
          <w:sz w:val="24"/>
          <w:szCs w:val="24"/>
        </w:rPr>
        <w:t xml:space="preserve"> </w:t>
      </w:r>
      <w:r w:rsidR="00756DDA" w:rsidRPr="00585E32">
        <w:rPr>
          <w:rFonts w:ascii="Times New Roman" w:hAnsi="Times New Roman" w:cs="Times New Roman"/>
          <w:sz w:val="24"/>
          <w:szCs w:val="24"/>
        </w:rPr>
        <w:t xml:space="preserve">(E-mail): </w:t>
      </w:r>
      <w:r w:rsidR="00756DDA" w:rsidRPr="00585E32">
        <w:rPr>
          <w:rFonts w:ascii="Times New Roman" w:hAnsi="Times New Roman" w:cs="Times New Roman"/>
          <w:sz w:val="24"/>
          <w:szCs w:val="24"/>
          <w:lang w:val="en-US"/>
        </w:rPr>
        <w:t>torgi</w:t>
      </w:r>
      <w:r w:rsidR="00756DDA" w:rsidRPr="00585E32">
        <w:rPr>
          <w:rFonts w:ascii="Times New Roman" w:hAnsi="Times New Roman" w:cs="Times New Roman"/>
          <w:sz w:val="24"/>
          <w:szCs w:val="24"/>
        </w:rPr>
        <w:t>@</w:t>
      </w:r>
      <w:r w:rsidR="00756DDA" w:rsidRPr="00585E32">
        <w:rPr>
          <w:rFonts w:ascii="Times New Roman" w:hAnsi="Times New Roman" w:cs="Times New Roman"/>
          <w:sz w:val="24"/>
          <w:szCs w:val="24"/>
          <w:lang w:val="en-US"/>
        </w:rPr>
        <w:t>rt</w:t>
      </w:r>
      <w:r w:rsidR="00756DDA" w:rsidRPr="00585E32">
        <w:rPr>
          <w:rFonts w:ascii="Times New Roman" w:hAnsi="Times New Roman" w:cs="Times New Roman"/>
          <w:sz w:val="24"/>
          <w:szCs w:val="24"/>
        </w:rPr>
        <w:t>-</w:t>
      </w:r>
      <w:r w:rsidR="00756DDA" w:rsidRPr="00585E32">
        <w:rPr>
          <w:rFonts w:ascii="Times New Roman" w:hAnsi="Times New Roman" w:cs="Times New Roman"/>
          <w:sz w:val="24"/>
          <w:szCs w:val="24"/>
          <w:lang w:val="en-US"/>
        </w:rPr>
        <w:t>capital</w:t>
      </w:r>
      <w:r w:rsidR="00756DDA" w:rsidRPr="00585E32">
        <w:rPr>
          <w:rFonts w:ascii="Times New Roman" w:hAnsi="Times New Roman" w:cs="Times New Roman"/>
          <w:sz w:val="24"/>
          <w:szCs w:val="24"/>
        </w:rPr>
        <w:t>.</w:t>
      </w:r>
      <w:r w:rsidR="00756DDA" w:rsidRPr="00585E32">
        <w:rPr>
          <w:rFonts w:ascii="Times New Roman" w:hAnsi="Times New Roman" w:cs="Times New Roman"/>
          <w:sz w:val="24"/>
          <w:szCs w:val="24"/>
          <w:lang w:val="en-US"/>
        </w:rPr>
        <w:t>ru</w:t>
      </w:r>
      <w:r w:rsidR="00756DDA">
        <w:rPr>
          <w:rFonts w:ascii="Times New Roman" w:hAnsi="Times New Roman" w:cs="Times New Roman"/>
          <w:sz w:val="24"/>
          <w:szCs w:val="24"/>
        </w:rPr>
        <w:t>.</w:t>
      </w:r>
    </w:p>
    <w:p w14:paraId="02F44E7E" w14:textId="4F53D692"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в период после окончания срока приема заявок и до признания его Участником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путем </w:t>
      </w:r>
      <w:r w:rsidRPr="000821C1">
        <w:rPr>
          <w:rFonts w:ascii="Times New Roman" w:hAnsi="Times New Roman" w:cs="Times New Roman"/>
          <w:sz w:val="24"/>
          <w:szCs w:val="24"/>
        </w:rPr>
        <w:t>направления письменного уведомления в адрес Организатора продажи по электронному адресу почтового ящика (E-mail):</w:t>
      </w:r>
      <w:r>
        <w:rPr>
          <w:rFonts w:ascii="Times New Roman" w:hAnsi="Times New Roman" w:cs="Times New Roman"/>
          <w:sz w:val="24"/>
          <w:szCs w:val="24"/>
        </w:rPr>
        <w:t xml:space="preserve"> </w:t>
      </w:r>
      <w:hyperlink r:id="rId13" w:history="1">
        <w:r w:rsidRPr="000821C1">
          <w:rPr>
            <w:rStyle w:val="af4"/>
            <w:rFonts w:ascii="Times New Roman" w:hAnsi="Times New Roman" w:cs="Times New Roman"/>
            <w:sz w:val="24"/>
            <w:szCs w:val="24"/>
            <w:lang w:val="en-US"/>
          </w:rPr>
          <w:t>torgi</w:t>
        </w:r>
        <w:r w:rsidRPr="000821C1">
          <w:rPr>
            <w:rStyle w:val="af4"/>
            <w:rFonts w:ascii="Times New Roman" w:hAnsi="Times New Roman" w:cs="Times New Roman"/>
            <w:sz w:val="24"/>
            <w:szCs w:val="24"/>
          </w:rPr>
          <w:t>@</w:t>
        </w:r>
        <w:r w:rsidRPr="000821C1">
          <w:rPr>
            <w:rStyle w:val="af4"/>
            <w:rFonts w:ascii="Times New Roman" w:hAnsi="Times New Roman" w:cs="Times New Roman"/>
            <w:sz w:val="24"/>
            <w:szCs w:val="24"/>
            <w:lang w:val="en-US"/>
          </w:rPr>
          <w:t>rt</w:t>
        </w:r>
        <w:r w:rsidRPr="000821C1">
          <w:rPr>
            <w:rStyle w:val="af4"/>
            <w:rFonts w:ascii="Times New Roman" w:hAnsi="Times New Roman" w:cs="Times New Roman"/>
            <w:sz w:val="24"/>
            <w:szCs w:val="24"/>
          </w:rPr>
          <w:t>-</w:t>
        </w:r>
        <w:r w:rsidRPr="000821C1">
          <w:rPr>
            <w:rStyle w:val="af4"/>
            <w:rFonts w:ascii="Times New Roman" w:hAnsi="Times New Roman" w:cs="Times New Roman"/>
            <w:sz w:val="24"/>
            <w:szCs w:val="24"/>
            <w:lang w:val="en-US"/>
          </w:rPr>
          <w:t>capital</w:t>
        </w:r>
        <w:r w:rsidRPr="000821C1">
          <w:rPr>
            <w:rStyle w:val="af4"/>
            <w:rFonts w:ascii="Times New Roman" w:hAnsi="Times New Roman" w:cs="Times New Roman"/>
            <w:sz w:val="24"/>
            <w:szCs w:val="24"/>
          </w:rPr>
          <w:t>.</w:t>
        </w:r>
        <w:r w:rsidRPr="000821C1">
          <w:rPr>
            <w:rStyle w:val="af4"/>
            <w:rFonts w:ascii="Times New Roman" w:hAnsi="Times New Roman" w:cs="Times New Roman"/>
            <w:sz w:val="24"/>
            <w:szCs w:val="24"/>
            <w:lang w:val="en-US"/>
          </w:rPr>
          <w:t>ru</w:t>
        </w:r>
      </w:hyperlink>
      <w:r w:rsidRPr="000821C1">
        <w:rPr>
          <w:rFonts w:ascii="Times New Roman" w:hAnsi="Times New Roman" w:cs="Times New Roman"/>
          <w:sz w:val="24"/>
          <w:szCs w:val="24"/>
        </w:rPr>
        <w:t xml:space="preserve"> </w:t>
      </w:r>
      <w:r w:rsidRPr="000821C1">
        <w:rPr>
          <w:rFonts w:ascii="Times New Roman" w:hAnsi="Times New Roman" w:cs="Times New Roman"/>
          <w:color w:val="000000"/>
          <w:sz w:val="24"/>
          <w:szCs w:val="24"/>
        </w:rPr>
        <w:t xml:space="preserve">письменного уведомления ООО «РТ-Капитал». </w:t>
      </w:r>
    </w:p>
    <w:p w14:paraId="7173E8EC" w14:textId="77777777" w:rsidR="000821C1" w:rsidRPr="000821C1" w:rsidRDefault="000821C1" w:rsidP="000821C1">
      <w:pPr>
        <w:tabs>
          <w:tab w:val="left" w:pos="284"/>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10.2. </w:t>
      </w:r>
      <w:r w:rsidRPr="000821C1">
        <w:rPr>
          <w:rFonts w:ascii="Times New Roman" w:hAnsi="Times New Roman" w:cs="Times New Roman"/>
          <w:sz w:val="24"/>
          <w:szCs w:val="24"/>
        </w:rPr>
        <w:t xml:space="preserve">В случае отзыва Претендентом заявки до окончания приема заявок, поступивший </w:t>
      </w:r>
      <w:r w:rsidRPr="000821C1">
        <w:rPr>
          <w:rFonts w:ascii="Times New Roman" w:hAnsi="Times New Roman" w:cs="Times New Roman"/>
          <w:color w:val="000000"/>
          <w:sz w:val="24"/>
          <w:szCs w:val="24"/>
        </w:rPr>
        <w:t>от Претендента задаток подлежит возврату в течение 5</w:t>
      </w:r>
      <w:r w:rsidRPr="000821C1">
        <w:rPr>
          <w:rFonts w:ascii="Times New Roman" w:hAnsi="Times New Roman" w:cs="Times New Roman"/>
          <w:sz w:val="24"/>
          <w:szCs w:val="24"/>
        </w:rPr>
        <w:t xml:space="preserve"> (пяти)</w:t>
      </w:r>
      <w:r w:rsidRPr="000821C1">
        <w:rPr>
          <w:rFonts w:ascii="Times New Roman" w:hAnsi="Times New Roman" w:cs="Times New Roman"/>
          <w:color w:val="000000"/>
          <w:sz w:val="24"/>
          <w:szCs w:val="24"/>
        </w:rPr>
        <w:t xml:space="preserve"> рабочих дней со дня поступления уведомления об отзыве заявки. В случае отзыва Претендентом заявки позднее дня окончания приема заявок задаток возвращается в порядке, установленном для </w:t>
      </w:r>
      <w:r w:rsidRPr="000821C1">
        <w:rPr>
          <w:rFonts w:ascii="Times New Roman" w:hAnsi="Times New Roman" w:cs="Times New Roman"/>
          <w:sz w:val="24"/>
          <w:szCs w:val="24"/>
        </w:rPr>
        <w:t>Участников п</w:t>
      </w:r>
      <w:r w:rsidRPr="000821C1">
        <w:rPr>
          <w:rFonts w:ascii="Times New Roman" w:hAnsi="Times New Roman" w:cs="Times New Roman"/>
          <w:color w:val="000000"/>
          <w:sz w:val="24"/>
          <w:szCs w:val="24"/>
        </w:rPr>
        <w:t>родажи.</w:t>
      </w:r>
    </w:p>
    <w:p w14:paraId="06BBABF0" w14:textId="77777777" w:rsidR="000821C1" w:rsidRPr="000821C1" w:rsidRDefault="000821C1" w:rsidP="000821C1">
      <w:pPr>
        <w:pStyle w:val="31"/>
        <w:tabs>
          <w:tab w:val="left" w:pos="284"/>
          <w:tab w:val="left" w:pos="540"/>
        </w:tabs>
        <w:ind w:left="-284" w:firstLine="567"/>
        <w:outlineLvl w:val="0"/>
        <w:rPr>
          <w:color w:val="000000"/>
          <w:sz w:val="24"/>
          <w:szCs w:val="24"/>
        </w:rPr>
      </w:pPr>
      <w:r w:rsidRPr="000821C1">
        <w:rPr>
          <w:color w:val="000000"/>
          <w:sz w:val="24"/>
          <w:szCs w:val="24"/>
        </w:rPr>
        <w:t>10.3. В случае отзыва Претендентом заявки в установленном порядке, уведомление об отзыве заявки вместе с заявкой в течение одного часа поступает в «личный кабинет» Организатора продажи, о чем Претенденту направляется соответствующее уведомление.</w:t>
      </w:r>
    </w:p>
    <w:p w14:paraId="68BFC684" w14:textId="77777777" w:rsidR="000821C1" w:rsidRPr="000821C1" w:rsidRDefault="000821C1" w:rsidP="000821C1">
      <w:pPr>
        <w:pStyle w:val="31"/>
        <w:tabs>
          <w:tab w:val="left" w:pos="284"/>
          <w:tab w:val="left" w:pos="540"/>
        </w:tabs>
        <w:ind w:left="-284" w:firstLine="567"/>
        <w:outlineLvl w:val="0"/>
        <w:rPr>
          <w:color w:val="000000"/>
          <w:sz w:val="24"/>
          <w:szCs w:val="24"/>
        </w:rPr>
      </w:pPr>
      <w:r w:rsidRPr="000821C1">
        <w:rPr>
          <w:color w:val="000000"/>
          <w:sz w:val="24"/>
          <w:szCs w:val="24"/>
        </w:rPr>
        <w:t>10.4. 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202F95DD"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p>
    <w:p w14:paraId="5C9505F1" w14:textId="77777777" w:rsidR="000821C1" w:rsidRPr="000821C1" w:rsidRDefault="000821C1" w:rsidP="000821C1">
      <w:pPr>
        <w:tabs>
          <w:tab w:val="left" w:pos="284"/>
        </w:tabs>
        <w:spacing w:after="0" w:line="240" w:lineRule="auto"/>
        <w:ind w:left="-284" w:firstLine="567"/>
        <w:jc w:val="center"/>
        <w:outlineLvl w:val="1"/>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11. Заявки на участие в продаже, поданные с опозданием</w:t>
      </w:r>
    </w:p>
    <w:p w14:paraId="5C11D367"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11.1. Заявки на участие в продаже с документами, полученные после окончания установленного срока приема заявок, </w:t>
      </w:r>
      <w:r w:rsidRPr="000821C1">
        <w:rPr>
          <w:rFonts w:ascii="Times New Roman" w:hAnsi="Times New Roman" w:cs="Times New Roman"/>
          <w:sz w:val="24"/>
          <w:szCs w:val="24"/>
        </w:rPr>
        <w:t>не рассматриваются</w:t>
      </w:r>
      <w:r w:rsidRPr="000821C1">
        <w:rPr>
          <w:rFonts w:ascii="Times New Roman" w:hAnsi="Times New Roman" w:cs="Times New Roman"/>
          <w:color w:val="000000"/>
          <w:sz w:val="24"/>
          <w:szCs w:val="24"/>
        </w:rPr>
        <w:t>.</w:t>
      </w:r>
      <w:r w:rsidRPr="000821C1">
        <w:rPr>
          <w:rFonts w:ascii="Times New Roman" w:hAnsi="Times New Roman" w:cs="Times New Roman"/>
          <w:sz w:val="24"/>
          <w:szCs w:val="24"/>
        </w:rPr>
        <w:t xml:space="preserve"> </w:t>
      </w:r>
    </w:p>
    <w:p w14:paraId="32E802FD"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11.2. Задаток таким Претендентам возвращается в течение 5 </w:t>
      </w:r>
      <w:r w:rsidRPr="000821C1">
        <w:rPr>
          <w:rFonts w:ascii="Times New Roman" w:hAnsi="Times New Roman" w:cs="Times New Roman"/>
          <w:sz w:val="24"/>
          <w:szCs w:val="24"/>
        </w:rPr>
        <w:t xml:space="preserve">(пяти) </w:t>
      </w:r>
      <w:r w:rsidRPr="000821C1">
        <w:rPr>
          <w:rFonts w:ascii="Times New Roman" w:hAnsi="Times New Roman" w:cs="Times New Roman"/>
          <w:color w:val="000000"/>
          <w:sz w:val="24"/>
          <w:szCs w:val="24"/>
        </w:rPr>
        <w:t>рабочих дней со дня подписания протокола об итогах продажи Комиссией.</w:t>
      </w:r>
      <w:bookmarkStart w:id="23" w:name="_Toc229476278"/>
      <w:bookmarkStart w:id="24" w:name="_Toc230144057"/>
    </w:p>
    <w:p w14:paraId="5CE252D3" w14:textId="77777777" w:rsidR="00A178AC" w:rsidRPr="000821C1" w:rsidRDefault="00A178AC" w:rsidP="000821C1">
      <w:pPr>
        <w:tabs>
          <w:tab w:val="left" w:pos="284"/>
        </w:tabs>
        <w:spacing w:after="0" w:line="240" w:lineRule="auto"/>
        <w:ind w:left="-284" w:firstLine="567"/>
        <w:contextualSpacing/>
        <w:jc w:val="center"/>
        <w:outlineLvl w:val="1"/>
        <w:rPr>
          <w:rFonts w:ascii="Times New Roman" w:hAnsi="Times New Roman" w:cs="Times New Roman"/>
          <w:b/>
          <w:color w:val="000000"/>
          <w:sz w:val="24"/>
          <w:szCs w:val="24"/>
        </w:rPr>
      </w:pPr>
    </w:p>
    <w:p w14:paraId="4652535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12. Срок действия </w:t>
      </w:r>
      <w:bookmarkEnd w:id="23"/>
      <w:bookmarkEnd w:id="24"/>
      <w:r w:rsidRPr="000821C1">
        <w:rPr>
          <w:rFonts w:ascii="Times New Roman" w:hAnsi="Times New Roman" w:cs="Times New Roman"/>
          <w:b/>
          <w:color w:val="000000"/>
          <w:sz w:val="24"/>
          <w:szCs w:val="24"/>
        </w:rPr>
        <w:t>Заявки на участие в продаже</w:t>
      </w:r>
    </w:p>
    <w:p w14:paraId="5F54CF94" w14:textId="675CA10B" w:rsidR="000821C1" w:rsidRPr="000821C1" w:rsidRDefault="000821C1" w:rsidP="000821C1">
      <w:pPr>
        <w:tabs>
          <w:tab w:val="left" w:pos="284"/>
          <w:tab w:val="left" w:pos="426"/>
        </w:tabs>
        <w:spacing w:after="0" w:line="240" w:lineRule="auto"/>
        <w:ind w:left="-284" w:firstLine="567"/>
        <w:jc w:val="both"/>
        <w:outlineLvl w:val="1"/>
        <w:rPr>
          <w:rFonts w:ascii="Times New Roman" w:hAnsi="Times New Roman" w:cs="Times New Roman"/>
          <w:sz w:val="24"/>
          <w:szCs w:val="24"/>
        </w:rPr>
      </w:pPr>
      <w:r w:rsidRPr="000821C1">
        <w:rPr>
          <w:rFonts w:ascii="Times New Roman" w:hAnsi="Times New Roman" w:cs="Times New Roman"/>
          <w:color w:val="000000"/>
          <w:sz w:val="24"/>
          <w:szCs w:val="24"/>
        </w:rPr>
        <w:t xml:space="preserve">12.1 </w:t>
      </w:r>
      <w:r w:rsidRPr="000821C1">
        <w:rPr>
          <w:rFonts w:ascii="Times New Roman" w:hAnsi="Times New Roman" w:cs="Times New Roman"/>
          <w:sz w:val="24"/>
          <w:szCs w:val="24"/>
        </w:rPr>
        <w:t>Заявки Участников продажи действуют до момента подписания Комиссией Протокола об итогах продажи, а заявка на участие в продаже Участника продажи, признанного Победителем (Единственным участником), и Участника продажи, который сделал предпоследнее предложение о цене Имущества, сохраняют свое действие в течение всего срока проведения продажи до момента подписания договора купли-продажи с Победителем продажи (Единственным участником</w:t>
      </w:r>
      <w:r w:rsidR="00F86944">
        <w:rPr>
          <w:rFonts w:ascii="Times New Roman" w:hAnsi="Times New Roman" w:cs="Times New Roman"/>
          <w:sz w:val="24"/>
          <w:szCs w:val="24"/>
        </w:rPr>
        <w:t>).</w:t>
      </w:r>
      <w:r w:rsidRPr="000821C1">
        <w:rPr>
          <w:rFonts w:ascii="Times New Roman" w:hAnsi="Times New Roman" w:cs="Times New Roman"/>
          <w:sz w:val="24"/>
          <w:szCs w:val="24"/>
        </w:rPr>
        <w:t xml:space="preserve"> </w:t>
      </w:r>
    </w:p>
    <w:p w14:paraId="53AC54D4" w14:textId="77777777" w:rsidR="000821C1" w:rsidRPr="000821C1" w:rsidRDefault="000821C1" w:rsidP="000821C1">
      <w:pPr>
        <w:tabs>
          <w:tab w:val="left" w:pos="284"/>
        </w:tabs>
        <w:spacing w:after="0" w:line="240" w:lineRule="auto"/>
        <w:ind w:left="-284" w:firstLine="567"/>
        <w:contextualSpacing/>
        <w:jc w:val="both"/>
        <w:outlineLvl w:val="1"/>
        <w:rPr>
          <w:rFonts w:ascii="Times New Roman" w:hAnsi="Times New Roman" w:cs="Times New Roman"/>
          <w:color w:val="000000"/>
          <w:sz w:val="24"/>
          <w:szCs w:val="24"/>
        </w:rPr>
      </w:pPr>
    </w:p>
    <w:p w14:paraId="153F30B8" w14:textId="77777777" w:rsidR="000821C1" w:rsidRPr="000821C1" w:rsidRDefault="000821C1" w:rsidP="000821C1">
      <w:pPr>
        <w:tabs>
          <w:tab w:val="left" w:pos="284"/>
        </w:tabs>
        <w:spacing w:after="0" w:line="240" w:lineRule="auto"/>
        <w:ind w:left="-284" w:firstLine="567"/>
        <w:contextualSpacing/>
        <w:jc w:val="center"/>
        <w:outlineLvl w:val="1"/>
        <w:rPr>
          <w:rFonts w:ascii="Times New Roman" w:hAnsi="Times New Roman" w:cs="Times New Roman"/>
          <w:b/>
          <w:color w:val="000000"/>
          <w:sz w:val="24"/>
          <w:szCs w:val="24"/>
        </w:rPr>
      </w:pPr>
      <w:r w:rsidRPr="000821C1">
        <w:rPr>
          <w:rFonts w:ascii="Times New Roman" w:hAnsi="Times New Roman" w:cs="Times New Roman"/>
          <w:b/>
          <w:bCs/>
          <w:iCs/>
          <w:color w:val="000000"/>
          <w:sz w:val="24"/>
          <w:szCs w:val="24"/>
        </w:rPr>
        <w:t>13</w:t>
      </w:r>
      <w:r w:rsidRPr="000821C1">
        <w:rPr>
          <w:rFonts w:ascii="Times New Roman" w:hAnsi="Times New Roman" w:cs="Times New Roman"/>
          <w:b/>
          <w:color w:val="000000"/>
          <w:sz w:val="24"/>
          <w:szCs w:val="24"/>
        </w:rPr>
        <w:t xml:space="preserve">. Документы, </w:t>
      </w:r>
      <w:r w:rsidRPr="000821C1">
        <w:rPr>
          <w:rFonts w:ascii="Times New Roman" w:hAnsi="Times New Roman" w:cs="Times New Roman"/>
          <w:b/>
          <w:bCs/>
          <w:iCs/>
          <w:color w:val="000000"/>
          <w:sz w:val="24"/>
          <w:szCs w:val="24"/>
        </w:rPr>
        <w:t>предоставляемые</w:t>
      </w:r>
      <w:r w:rsidRPr="000821C1">
        <w:rPr>
          <w:rFonts w:ascii="Times New Roman" w:hAnsi="Times New Roman" w:cs="Times New Roman"/>
          <w:b/>
          <w:color w:val="000000"/>
          <w:sz w:val="24"/>
          <w:szCs w:val="24"/>
        </w:rPr>
        <w:t xml:space="preserve"> для участия в </w:t>
      </w:r>
      <w:r w:rsidRPr="000821C1">
        <w:rPr>
          <w:rFonts w:ascii="Times New Roman" w:hAnsi="Times New Roman" w:cs="Times New Roman"/>
          <w:b/>
          <w:bCs/>
          <w:iCs/>
          <w:color w:val="000000"/>
          <w:sz w:val="24"/>
          <w:szCs w:val="24"/>
        </w:rPr>
        <w:t>продаже</w:t>
      </w:r>
    </w:p>
    <w:p w14:paraId="343CC54E" w14:textId="77777777" w:rsidR="000821C1" w:rsidRPr="000821C1" w:rsidRDefault="000821C1" w:rsidP="000821C1">
      <w:pPr>
        <w:tabs>
          <w:tab w:val="left" w:pos="284"/>
        </w:tabs>
        <w:spacing w:after="0" w:line="240" w:lineRule="auto"/>
        <w:ind w:left="-284" w:firstLine="567"/>
        <w:contextualSpacing/>
        <w:jc w:val="both"/>
        <w:rPr>
          <w:rFonts w:ascii="Times New Roman" w:hAnsi="Times New Roman" w:cs="Times New Roman"/>
          <w:color w:val="000000"/>
          <w:sz w:val="24"/>
          <w:szCs w:val="24"/>
        </w:rPr>
      </w:pPr>
      <w:bookmarkStart w:id="25" w:name="_Toc229476277"/>
      <w:bookmarkStart w:id="26" w:name="_Toc230144056"/>
      <w:r w:rsidRPr="000821C1">
        <w:rPr>
          <w:rFonts w:ascii="Times New Roman" w:hAnsi="Times New Roman" w:cs="Times New Roman"/>
          <w:color w:val="000000"/>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предоставить:</w:t>
      </w:r>
    </w:p>
    <w:p w14:paraId="1A6A1F9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13.1. Заявку на участие в продаже по установленной форме (раздел </w:t>
      </w:r>
      <w:r w:rsidRPr="000821C1">
        <w:rPr>
          <w:rFonts w:ascii="Times New Roman" w:hAnsi="Times New Roman" w:cs="Times New Roman"/>
          <w:sz w:val="24"/>
          <w:szCs w:val="24"/>
          <w:lang w:val="en-US"/>
        </w:rPr>
        <w:t>VI</w:t>
      </w:r>
      <w:r w:rsidRPr="000821C1">
        <w:rPr>
          <w:rFonts w:ascii="Times New Roman" w:hAnsi="Times New Roman" w:cs="Times New Roman"/>
          <w:sz w:val="24"/>
          <w:szCs w:val="24"/>
        </w:rPr>
        <w:t xml:space="preserve"> </w:t>
      </w:r>
      <w:r w:rsidRPr="000821C1">
        <w:rPr>
          <w:rFonts w:ascii="Times New Roman" w:hAnsi="Times New Roman" w:cs="Times New Roman"/>
          <w:color w:val="000000"/>
          <w:sz w:val="24"/>
          <w:szCs w:val="24"/>
        </w:rPr>
        <w:t xml:space="preserve">Документации по продаже). </w:t>
      </w:r>
    </w:p>
    <w:p w14:paraId="744AF76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13.2. </w:t>
      </w:r>
      <w:r w:rsidRPr="000821C1">
        <w:rPr>
          <w:rFonts w:ascii="Times New Roman" w:hAnsi="Times New Roman" w:cs="Times New Roman"/>
          <w:b/>
          <w:color w:val="000000"/>
          <w:sz w:val="24"/>
          <w:szCs w:val="24"/>
        </w:rPr>
        <w:t>В случае подачи Заявки на участие в продаже уполномоченным представителем Претендента (для физических лиц, индивидуальных предпринимателей)</w:t>
      </w:r>
      <w:r w:rsidRPr="000821C1">
        <w:rPr>
          <w:rFonts w:ascii="Times New Roman" w:hAnsi="Times New Roman" w:cs="Times New Roman"/>
          <w:color w:val="000000"/>
          <w:sz w:val="24"/>
          <w:szCs w:val="24"/>
        </w:rPr>
        <w:t xml:space="preserve"> – удостоверенная нотариусом доверенность или ее нотариально заверенная копия;</w:t>
      </w:r>
    </w:p>
    <w:p w14:paraId="7B0183C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В случае подачи Заявки на участие в продаже уполномоченным представителем Претендента (для юридических лиц)</w:t>
      </w:r>
      <w:r w:rsidRPr="000821C1">
        <w:rPr>
          <w:rFonts w:ascii="Times New Roman" w:hAnsi="Times New Roman" w:cs="Times New Roman"/>
          <w:color w:val="000000"/>
          <w:sz w:val="24"/>
          <w:szCs w:val="24"/>
        </w:rPr>
        <w:t xml:space="preserve"> - доверенность от имени юридического лица за подписью его руководителя или иного лица, уполномоченного на это учредительными документами, </w:t>
      </w:r>
      <w:r w:rsidRPr="000821C1">
        <w:rPr>
          <w:rFonts w:ascii="Times New Roman" w:hAnsi="Times New Roman" w:cs="Times New Roman"/>
          <w:sz w:val="24"/>
          <w:szCs w:val="24"/>
        </w:rPr>
        <w:t xml:space="preserve">заверенную печатью </w:t>
      </w:r>
      <w:r w:rsidRPr="000821C1">
        <w:rPr>
          <w:rFonts w:ascii="Times New Roman" w:hAnsi="Times New Roman" w:cs="Times New Roman"/>
          <w:color w:val="000000"/>
          <w:sz w:val="24"/>
          <w:szCs w:val="24"/>
        </w:rPr>
        <w:t>с приложением печати юридического лица</w:t>
      </w:r>
      <w:r w:rsidRPr="000821C1">
        <w:rPr>
          <w:rFonts w:ascii="Times New Roman" w:hAnsi="Times New Roman" w:cs="Times New Roman"/>
          <w:sz w:val="24"/>
          <w:szCs w:val="24"/>
        </w:rPr>
        <w:t xml:space="preserve"> (при наличии);</w:t>
      </w:r>
    </w:p>
    <w:p w14:paraId="04286772"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К доверенности должна быть приложена копия паспорта доверенного лица (все страницы);</w:t>
      </w:r>
    </w:p>
    <w:p w14:paraId="1D153C49"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В доверенности должны содержаться сведения о Предмете продажи и должны быть указаны следующие полномочия</w:t>
      </w:r>
      <w:r w:rsidRPr="000821C1">
        <w:rPr>
          <w:rFonts w:ascii="Times New Roman" w:hAnsi="Times New Roman" w:cs="Times New Roman"/>
          <w:b/>
          <w:sz w:val="24"/>
          <w:szCs w:val="24"/>
        </w:rPr>
        <w:t xml:space="preserve"> представителя</w:t>
      </w:r>
      <w:r w:rsidRPr="000821C1">
        <w:rPr>
          <w:rFonts w:ascii="Times New Roman" w:hAnsi="Times New Roman" w:cs="Times New Roman"/>
          <w:b/>
          <w:color w:val="000000"/>
          <w:sz w:val="24"/>
          <w:szCs w:val="24"/>
        </w:rPr>
        <w:t xml:space="preserve">: подписание договора о задатке, участие </w:t>
      </w:r>
      <w:r w:rsidRPr="000821C1">
        <w:rPr>
          <w:rFonts w:ascii="Times New Roman" w:hAnsi="Times New Roman" w:cs="Times New Roman"/>
          <w:b/>
          <w:color w:val="000000"/>
          <w:sz w:val="24"/>
          <w:szCs w:val="24"/>
        </w:rPr>
        <w:lastRenderedPageBreak/>
        <w:t xml:space="preserve">в продаже, определение цены </w:t>
      </w:r>
      <w:r w:rsidRPr="000821C1">
        <w:rPr>
          <w:rFonts w:ascii="Times New Roman" w:hAnsi="Times New Roman" w:cs="Times New Roman"/>
          <w:b/>
          <w:sz w:val="24"/>
          <w:szCs w:val="24"/>
        </w:rPr>
        <w:t>Имущества</w:t>
      </w:r>
      <w:r w:rsidRPr="000821C1">
        <w:rPr>
          <w:rFonts w:ascii="Times New Roman" w:hAnsi="Times New Roman" w:cs="Times New Roman"/>
          <w:b/>
          <w:color w:val="000000"/>
          <w:sz w:val="24"/>
          <w:szCs w:val="24"/>
        </w:rPr>
        <w:t>, подписание протоколов и иных документов в ходе продажи и по итогам продажи.</w:t>
      </w:r>
    </w:p>
    <w:p w14:paraId="52B67504" w14:textId="77777777" w:rsidR="000821C1" w:rsidRPr="000821C1" w:rsidRDefault="000821C1" w:rsidP="000821C1">
      <w:pPr>
        <w:tabs>
          <w:tab w:val="left" w:pos="284"/>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color w:val="000000"/>
          <w:sz w:val="24"/>
          <w:szCs w:val="24"/>
        </w:rPr>
        <w:t xml:space="preserve">13.3. </w:t>
      </w:r>
      <w:r w:rsidRPr="000821C1">
        <w:rPr>
          <w:rFonts w:ascii="Times New Roman" w:hAnsi="Times New Roman" w:cs="Times New Roman"/>
          <w:sz w:val="24"/>
          <w:szCs w:val="24"/>
        </w:rPr>
        <w:t xml:space="preserve">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1.3.  Документации по продаже).  </w:t>
      </w:r>
    </w:p>
    <w:p w14:paraId="3CB3F2A5" w14:textId="0CB6E294"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13.4. 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w:t>
      </w:r>
      <w:r w:rsidRPr="00756DDA">
        <w:rPr>
          <w:rFonts w:ascii="Times New Roman" w:hAnsi="Times New Roman" w:cs="Times New Roman"/>
          <w:color w:val="000000"/>
          <w:sz w:val="24"/>
          <w:szCs w:val="24"/>
        </w:rPr>
        <w:t>Федерации</w:t>
      </w:r>
      <w:r w:rsidR="00E87205" w:rsidRPr="00756DDA">
        <w:rPr>
          <w:rFonts w:ascii="Times New Roman" w:hAnsi="Times New Roman" w:cs="Times New Roman"/>
          <w:sz w:val="24"/>
          <w:szCs w:val="24"/>
        </w:rPr>
        <w:t>, либо декларация в свободной форме об отсутствии необходимости получения такого согласия.</w:t>
      </w:r>
      <w:r w:rsidRPr="000821C1">
        <w:rPr>
          <w:rFonts w:ascii="Times New Roman" w:hAnsi="Times New Roman" w:cs="Times New Roman"/>
          <w:color w:val="000000"/>
          <w:sz w:val="24"/>
          <w:szCs w:val="24"/>
        </w:rPr>
        <w:t xml:space="preserve"> </w:t>
      </w:r>
    </w:p>
    <w:p w14:paraId="5E7075C3"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13.5. Опись представленных документов, подписанную Претендентом или его уполномоченным представителем и заверенную печатью </w:t>
      </w:r>
      <w:r w:rsidRPr="000821C1">
        <w:rPr>
          <w:rFonts w:ascii="Times New Roman" w:hAnsi="Times New Roman" w:cs="Times New Roman"/>
          <w:sz w:val="24"/>
          <w:szCs w:val="24"/>
        </w:rPr>
        <w:t xml:space="preserve">(при наличии) </w:t>
      </w:r>
      <w:r w:rsidRPr="000821C1">
        <w:rPr>
          <w:rFonts w:ascii="Times New Roman" w:hAnsi="Times New Roman" w:cs="Times New Roman"/>
          <w:color w:val="000000"/>
          <w:sz w:val="24"/>
          <w:szCs w:val="24"/>
        </w:rPr>
        <w:t>организации или индивидуального предпринимателя (составляется Претендентом</w:t>
      </w:r>
      <w:r w:rsidRPr="000821C1">
        <w:rPr>
          <w:rFonts w:ascii="Times New Roman" w:hAnsi="Times New Roman" w:cs="Times New Roman"/>
          <w:sz w:val="24"/>
          <w:szCs w:val="24"/>
        </w:rPr>
        <w:t>)</w:t>
      </w:r>
      <w:r w:rsidRPr="000821C1">
        <w:rPr>
          <w:rFonts w:ascii="Times New Roman" w:hAnsi="Times New Roman" w:cs="Times New Roman"/>
          <w:color w:val="000000"/>
          <w:sz w:val="24"/>
          <w:szCs w:val="24"/>
        </w:rPr>
        <w:t xml:space="preserve">; </w:t>
      </w:r>
    </w:p>
    <w:p w14:paraId="1B62A12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13.6. От Претендентов – физических лиц (резидентов Российской Федерации):</w:t>
      </w:r>
    </w:p>
    <w:p w14:paraId="31CDB49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копия общегражданского паспорта РФ (все страницы);</w:t>
      </w:r>
    </w:p>
    <w:p w14:paraId="3B966AD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нотариально заверенное согласие </w:t>
      </w:r>
      <w:r w:rsidRPr="000821C1">
        <w:rPr>
          <w:rFonts w:ascii="Times New Roman" w:hAnsi="Times New Roman" w:cs="Times New Roman"/>
          <w:sz w:val="24"/>
          <w:szCs w:val="24"/>
        </w:rPr>
        <w:t xml:space="preserve">супруга(и) </w:t>
      </w:r>
      <w:r w:rsidRPr="000821C1">
        <w:rPr>
          <w:rFonts w:ascii="Times New Roman" w:hAnsi="Times New Roman" w:cs="Times New Roman"/>
          <w:color w:val="000000"/>
          <w:sz w:val="24"/>
          <w:szCs w:val="24"/>
        </w:rPr>
        <w:t xml:space="preserve">на приобретение </w:t>
      </w:r>
      <w:r w:rsidRPr="000821C1">
        <w:rPr>
          <w:rFonts w:ascii="Times New Roman" w:hAnsi="Times New Roman" w:cs="Times New Roman"/>
          <w:sz w:val="24"/>
          <w:szCs w:val="24"/>
        </w:rPr>
        <w:t xml:space="preserve">Имущества по результатам </w:t>
      </w:r>
      <w:r w:rsidRPr="000821C1">
        <w:rPr>
          <w:rFonts w:ascii="Times New Roman" w:hAnsi="Times New Roman" w:cs="Times New Roman"/>
          <w:color w:val="000000"/>
          <w:sz w:val="24"/>
          <w:szCs w:val="24"/>
        </w:rPr>
        <w:t>продажи, либо заявление Претендента о том, что он в браке не состоит;</w:t>
      </w:r>
    </w:p>
    <w:p w14:paraId="148C728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От Претендентов – индивидуальных предпринимателей (резидентов Российской Федерации):</w:t>
      </w:r>
    </w:p>
    <w:p w14:paraId="6B11502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копия общегражданского паспорта РФ (все страницы);</w:t>
      </w:r>
    </w:p>
    <w:p w14:paraId="123D8041"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копия свидетельства индивидуального предпринимателя либо лист записи ЕГРИП (для индивидуальных предпринимателей, зарегистрированных с 01 января 2017г.);</w:t>
      </w:r>
    </w:p>
    <w:p w14:paraId="5C6DF030" w14:textId="77777777" w:rsidR="000821C1" w:rsidRPr="000821C1" w:rsidRDefault="000821C1" w:rsidP="000821C1">
      <w:pPr>
        <w:tabs>
          <w:tab w:val="left" w:pos="284"/>
          <w:tab w:val="left" w:pos="426"/>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sz w:val="24"/>
          <w:szCs w:val="24"/>
        </w:rPr>
        <w:t>- копия свидетельства о постановке на учет в налоговом органе;</w:t>
      </w:r>
    </w:p>
    <w:p w14:paraId="00A4529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нотариально заверенное согласие </w:t>
      </w:r>
      <w:r w:rsidRPr="000821C1">
        <w:rPr>
          <w:rFonts w:ascii="Times New Roman" w:hAnsi="Times New Roman" w:cs="Times New Roman"/>
          <w:sz w:val="24"/>
          <w:szCs w:val="24"/>
        </w:rPr>
        <w:t xml:space="preserve">супруга(и) </w:t>
      </w:r>
      <w:r w:rsidRPr="000821C1">
        <w:rPr>
          <w:rFonts w:ascii="Times New Roman" w:hAnsi="Times New Roman" w:cs="Times New Roman"/>
          <w:color w:val="000000"/>
          <w:sz w:val="24"/>
          <w:szCs w:val="24"/>
        </w:rPr>
        <w:t xml:space="preserve">на приобретение </w:t>
      </w:r>
      <w:r w:rsidRPr="000821C1">
        <w:rPr>
          <w:rFonts w:ascii="Times New Roman" w:hAnsi="Times New Roman" w:cs="Times New Roman"/>
          <w:sz w:val="24"/>
          <w:szCs w:val="24"/>
        </w:rPr>
        <w:t>Имущества по результатам продажи</w:t>
      </w:r>
      <w:r w:rsidRPr="000821C1">
        <w:rPr>
          <w:rFonts w:ascii="Times New Roman" w:hAnsi="Times New Roman" w:cs="Times New Roman"/>
          <w:color w:val="000000"/>
          <w:sz w:val="24"/>
          <w:szCs w:val="24"/>
        </w:rPr>
        <w:t>, либо заявление Претендента о том, что он в браке не состоит</w:t>
      </w:r>
      <w:r w:rsidRPr="000821C1">
        <w:rPr>
          <w:rFonts w:ascii="Times New Roman" w:hAnsi="Times New Roman" w:cs="Times New Roman"/>
          <w:sz w:val="24"/>
          <w:szCs w:val="24"/>
        </w:rPr>
        <w:t>;</w:t>
      </w:r>
    </w:p>
    <w:p w14:paraId="3B00DC3F" w14:textId="180BF576"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От Претендентов – юридических лиц (резидентов Российской Федерации):</w:t>
      </w:r>
    </w:p>
    <w:p w14:paraId="2B0E269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14:paraId="58EC5683"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копия свидетельства о постановке юридического лица на учет в налоговом органе;</w:t>
      </w:r>
    </w:p>
    <w:p w14:paraId="7DBFB4A1"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копии документов, подтверждающие полномочия органов управления и должностных лиц Претендента (протокол об избрании, приказ о назначении);</w:t>
      </w:r>
    </w:p>
    <w:p w14:paraId="3E818AE9" w14:textId="77777777" w:rsidR="000821C1" w:rsidRPr="000821C1" w:rsidRDefault="000821C1" w:rsidP="000821C1">
      <w:pPr>
        <w:tabs>
          <w:tab w:val="left" w:pos="284"/>
          <w:tab w:val="left" w:pos="426"/>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 – 1экз.;</w:t>
      </w:r>
    </w:p>
    <w:p w14:paraId="0ABAE164" w14:textId="77777777" w:rsidR="000821C1" w:rsidRPr="000821C1" w:rsidRDefault="000821C1" w:rsidP="000821C1">
      <w:pPr>
        <w:tabs>
          <w:tab w:val="left" w:pos="284"/>
          <w:tab w:val="left" w:pos="426"/>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sz w:val="24"/>
          <w:szCs w:val="24"/>
        </w:rPr>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3E657D83"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sz w:val="24"/>
          <w:szCs w:val="24"/>
        </w:rPr>
        <w:t>- заверенная печатью организации (при наличии) и подписью руководителя организации</w:t>
      </w:r>
      <w:r w:rsidRPr="000821C1">
        <w:rPr>
          <w:rFonts w:ascii="Times New Roman" w:hAnsi="Times New Roman" w:cs="Times New Roman"/>
          <w:color w:val="000000"/>
          <w:sz w:val="24"/>
          <w:szCs w:val="24"/>
        </w:rPr>
        <w:t>- копия бухгалтерского баланса Претендента на последнюю отчетную дату.</w:t>
      </w:r>
    </w:p>
    <w:p w14:paraId="4AA050C4" w14:textId="19D7EB97" w:rsidR="00C247C5" w:rsidRPr="00C247C5" w:rsidRDefault="00C247C5" w:rsidP="00C247C5">
      <w:pPr>
        <w:tabs>
          <w:tab w:val="left" w:pos="284"/>
        </w:tabs>
        <w:spacing w:after="0" w:line="240" w:lineRule="auto"/>
        <w:ind w:left="-284"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13.6.1</w:t>
      </w:r>
      <w:r w:rsidRPr="00C247C5">
        <w:rPr>
          <w:rFonts w:ascii="Times New Roman" w:hAnsi="Times New Roman" w:cs="Times New Roman"/>
          <w:color w:val="000000"/>
          <w:sz w:val="24"/>
          <w:szCs w:val="24"/>
        </w:rPr>
        <w:t>. Документы, подтверждающие соответствие Претендента ограничениям на учас</w:t>
      </w:r>
      <w:r>
        <w:rPr>
          <w:rFonts w:ascii="Times New Roman" w:hAnsi="Times New Roman" w:cs="Times New Roman"/>
          <w:color w:val="000000"/>
          <w:sz w:val="24"/>
          <w:szCs w:val="24"/>
        </w:rPr>
        <w:t>тие в продаже, указанным в п.1.5.</w:t>
      </w:r>
      <w:r w:rsidRPr="00C247C5">
        <w:rPr>
          <w:rFonts w:ascii="Times New Roman" w:hAnsi="Times New Roman" w:cs="Times New Roman"/>
          <w:color w:val="000000"/>
          <w:sz w:val="24"/>
          <w:szCs w:val="24"/>
        </w:rPr>
        <w:t xml:space="preserve"> настоящей Документации, а именно:</w:t>
      </w:r>
    </w:p>
    <w:p w14:paraId="03474ED1" w14:textId="77777777" w:rsidR="00C247C5" w:rsidRPr="00C247C5" w:rsidRDefault="00C247C5" w:rsidP="00C247C5">
      <w:pPr>
        <w:tabs>
          <w:tab w:val="left" w:pos="284"/>
        </w:tabs>
        <w:spacing w:after="0" w:line="240" w:lineRule="auto"/>
        <w:ind w:left="-284" w:firstLine="567"/>
        <w:jc w:val="both"/>
        <w:rPr>
          <w:rFonts w:ascii="Times New Roman" w:hAnsi="Times New Roman" w:cs="Times New Roman"/>
          <w:color w:val="000000"/>
          <w:sz w:val="24"/>
          <w:szCs w:val="24"/>
        </w:rPr>
      </w:pPr>
      <w:r w:rsidRPr="00C247C5">
        <w:rPr>
          <w:rFonts w:ascii="Times New Roman" w:hAnsi="Times New Roman" w:cs="Times New Roman"/>
          <w:color w:val="000000"/>
          <w:sz w:val="24"/>
          <w:szCs w:val="24"/>
        </w:rPr>
        <w:t xml:space="preserve">13.6.1.1. для Претендентов - юридических лиц (помимо документов, указанных в п.13.6 настоящей документации): </w:t>
      </w:r>
    </w:p>
    <w:p w14:paraId="61A752B5" w14:textId="77777777" w:rsidR="00C247C5" w:rsidRPr="00C247C5" w:rsidRDefault="00C247C5" w:rsidP="00C247C5">
      <w:pPr>
        <w:tabs>
          <w:tab w:val="left" w:pos="284"/>
        </w:tabs>
        <w:spacing w:after="0" w:line="240" w:lineRule="auto"/>
        <w:ind w:left="-284" w:firstLine="567"/>
        <w:jc w:val="both"/>
        <w:rPr>
          <w:rFonts w:ascii="Times New Roman" w:hAnsi="Times New Roman" w:cs="Times New Roman"/>
          <w:color w:val="000000"/>
          <w:sz w:val="24"/>
          <w:szCs w:val="24"/>
        </w:rPr>
      </w:pPr>
      <w:r w:rsidRPr="00C247C5">
        <w:rPr>
          <w:rFonts w:ascii="Times New Roman" w:hAnsi="Times New Roman" w:cs="Times New Roman"/>
          <w:color w:val="000000"/>
          <w:sz w:val="24"/>
          <w:szCs w:val="24"/>
        </w:rPr>
        <w:t>- выписка из реестра акционеров, полученная не ранее чем за один месяц до даты подачи заявки (для акционерных обществ);</w:t>
      </w:r>
    </w:p>
    <w:p w14:paraId="6B1CDF17" w14:textId="03E7570E" w:rsidR="00C247C5" w:rsidRPr="00C247C5" w:rsidRDefault="00C247C5" w:rsidP="00C247C5">
      <w:pPr>
        <w:tabs>
          <w:tab w:val="left" w:pos="284"/>
        </w:tabs>
        <w:spacing w:after="0" w:line="240" w:lineRule="auto"/>
        <w:ind w:left="-284" w:firstLine="567"/>
        <w:jc w:val="both"/>
        <w:rPr>
          <w:rFonts w:ascii="Times New Roman" w:hAnsi="Times New Roman" w:cs="Times New Roman"/>
          <w:color w:val="000000"/>
          <w:sz w:val="24"/>
          <w:szCs w:val="24"/>
        </w:rPr>
      </w:pPr>
      <w:r w:rsidRPr="00C247C5">
        <w:rPr>
          <w:rFonts w:ascii="Times New Roman" w:hAnsi="Times New Roman" w:cs="Times New Roman"/>
          <w:color w:val="000000"/>
          <w:sz w:val="24"/>
          <w:szCs w:val="24"/>
        </w:rPr>
        <w:t>- список участников в свободной форме (для обществ с ограниченной ответственностью) либо декларация Претендента в свободной форме с подтверждением информации о его соответствии требованиям п.1.</w:t>
      </w:r>
      <w:r>
        <w:rPr>
          <w:rFonts w:ascii="Times New Roman" w:hAnsi="Times New Roman" w:cs="Times New Roman"/>
          <w:color w:val="000000"/>
          <w:sz w:val="24"/>
          <w:szCs w:val="24"/>
        </w:rPr>
        <w:t>5.</w:t>
      </w:r>
      <w:r w:rsidRPr="00C247C5">
        <w:rPr>
          <w:rFonts w:ascii="Times New Roman" w:hAnsi="Times New Roman" w:cs="Times New Roman"/>
          <w:color w:val="000000"/>
          <w:sz w:val="24"/>
          <w:szCs w:val="24"/>
        </w:rPr>
        <w:t xml:space="preserve"> настоящей Документации (для юридических лиц, созданных в иных организационно-правовых формах);</w:t>
      </w:r>
    </w:p>
    <w:p w14:paraId="07059D74" w14:textId="4DA7776E" w:rsidR="00C247C5" w:rsidRDefault="00C247C5" w:rsidP="00C247C5">
      <w:pPr>
        <w:tabs>
          <w:tab w:val="left" w:pos="284"/>
        </w:tabs>
        <w:spacing w:after="0" w:line="240" w:lineRule="auto"/>
        <w:ind w:left="-284" w:firstLine="567"/>
        <w:jc w:val="both"/>
        <w:rPr>
          <w:rFonts w:ascii="Times New Roman" w:hAnsi="Times New Roman" w:cs="Times New Roman"/>
          <w:color w:val="000000"/>
          <w:sz w:val="24"/>
          <w:szCs w:val="24"/>
        </w:rPr>
      </w:pPr>
      <w:r w:rsidRPr="00C247C5">
        <w:rPr>
          <w:rFonts w:ascii="Times New Roman" w:hAnsi="Times New Roman" w:cs="Times New Roman"/>
          <w:color w:val="000000"/>
          <w:sz w:val="24"/>
          <w:szCs w:val="24"/>
        </w:rPr>
        <w:lastRenderedPageBreak/>
        <w:t>13.6.1.2. для Претендентов - физических лиц: документы, указанные в п.13.6 настоящей документации.</w:t>
      </w:r>
    </w:p>
    <w:p w14:paraId="396AD908" w14:textId="4D02FF36" w:rsidR="000821C1" w:rsidRPr="00756DDA" w:rsidRDefault="000821C1" w:rsidP="00756DDA">
      <w:pPr>
        <w:tabs>
          <w:tab w:val="left" w:pos="284"/>
        </w:tabs>
        <w:spacing w:after="0" w:line="240" w:lineRule="auto"/>
        <w:ind w:left="-284" w:firstLine="567"/>
        <w:jc w:val="both"/>
        <w:rPr>
          <w:rFonts w:ascii="Times New Roman" w:hAnsi="Times New Roman" w:cs="Times New Roman"/>
          <w:color w:val="000000"/>
          <w:sz w:val="24"/>
          <w:szCs w:val="24"/>
        </w:rPr>
      </w:pPr>
      <w:r w:rsidRPr="00756DDA">
        <w:rPr>
          <w:rFonts w:ascii="Times New Roman" w:hAnsi="Times New Roman" w:cs="Times New Roman"/>
          <w:color w:val="000000"/>
          <w:sz w:val="24"/>
          <w:szCs w:val="24"/>
        </w:rPr>
        <w:t>13.</w:t>
      </w:r>
      <w:r w:rsidR="00756DDA" w:rsidRPr="00756DDA">
        <w:rPr>
          <w:rFonts w:ascii="Times New Roman" w:hAnsi="Times New Roman" w:cs="Times New Roman"/>
          <w:color w:val="000000"/>
          <w:sz w:val="24"/>
          <w:szCs w:val="24"/>
        </w:rPr>
        <w:t>7</w:t>
      </w:r>
      <w:r w:rsidRPr="00756DDA">
        <w:rPr>
          <w:rFonts w:ascii="Times New Roman" w:hAnsi="Times New Roman" w:cs="Times New Roman"/>
          <w:color w:val="000000"/>
          <w:sz w:val="24"/>
          <w:szCs w:val="24"/>
        </w:rPr>
        <w:t>.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5314CF03" w14:textId="4BAF9F8E" w:rsidR="000821C1" w:rsidRPr="00756DDA" w:rsidRDefault="000821C1" w:rsidP="00756DDA">
      <w:pPr>
        <w:tabs>
          <w:tab w:val="left" w:pos="284"/>
        </w:tabs>
        <w:spacing w:after="0" w:line="240" w:lineRule="auto"/>
        <w:ind w:left="-284" w:firstLine="567"/>
        <w:jc w:val="both"/>
        <w:rPr>
          <w:rFonts w:ascii="Times New Roman" w:hAnsi="Times New Roman" w:cs="Times New Roman"/>
          <w:color w:val="000000"/>
          <w:sz w:val="24"/>
          <w:szCs w:val="24"/>
        </w:rPr>
      </w:pPr>
      <w:r w:rsidRPr="00756DDA">
        <w:rPr>
          <w:rFonts w:ascii="Times New Roman" w:hAnsi="Times New Roman" w:cs="Times New Roman"/>
          <w:color w:val="000000"/>
          <w:sz w:val="24"/>
          <w:szCs w:val="24"/>
        </w:rPr>
        <w:t>13.</w:t>
      </w:r>
      <w:r w:rsidR="00756DDA" w:rsidRPr="00756DDA">
        <w:rPr>
          <w:rFonts w:ascii="Times New Roman" w:hAnsi="Times New Roman" w:cs="Times New Roman"/>
          <w:color w:val="000000"/>
          <w:sz w:val="24"/>
          <w:szCs w:val="24"/>
        </w:rPr>
        <w:t>8</w:t>
      </w:r>
      <w:r w:rsidRPr="00756DDA">
        <w:rPr>
          <w:rFonts w:ascii="Times New Roman" w:hAnsi="Times New Roman" w:cs="Times New Roman"/>
          <w:color w:val="000000"/>
          <w:sz w:val="24"/>
          <w:szCs w:val="24"/>
        </w:rPr>
        <w:t>. Ответственность за достоверность представленной информации и документов несет Претендент.</w:t>
      </w:r>
      <w:bookmarkStart w:id="27" w:name="_Toc230144048"/>
      <w:bookmarkStart w:id="28" w:name="_Toc229476274"/>
      <w:bookmarkEnd w:id="25"/>
      <w:bookmarkEnd w:id="26"/>
    </w:p>
    <w:p w14:paraId="60568E63"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p>
    <w:p w14:paraId="73A1662C" w14:textId="77777777" w:rsidR="000821C1" w:rsidRPr="000821C1" w:rsidRDefault="000821C1" w:rsidP="000821C1">
      <w:pPr>
        <w:tabs>
          <w:tab w:val="left" w:pos="284"/>
        </w:tabs>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14. Порядок регистрации на электронной площадке</w:t>
      </w:r>
    </w:p>
    <w:p w14:paraId="11D989A4"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14.1.</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Для обеспечения доступа к участию в электронной продаже Претендентам необходимо пройти процедуру регистрации на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площадке.</w:t>
      </w:r>
    </w:p>
    <w:p w14:paraId="61822288"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14.2.</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Регистрации на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площадке подлежат Претенденты, ранее не зарегистрированные на электронной площадке или регистрация которых, на электронной площадке, была ими прекращена.</w:t>
      </w:r>
    </w:p>
    <w:p w14:paraId="58739FF5" w14:textId="795E2858" w:rsid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14.3.</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Регистрация на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площадке проводится в соответствии с Регламентом электронной площадки.</w:t>
      </w:r>
    </w:p>
    <w:p w14:paraId="2C3EA331" w14:textId="7A0765F0" w:rsidR="0012180C" w:rsidRDefault="0012180C" w:rsidP="000821C1">
      <w:pPr>
        <w:tabs>
          <w:tab w:val="left" w:pos="284"/>
        </w:tabs>
        <w:spacing w:after="0" w:line="240" w:lineRule="auto"/>
        <w:ind w:left="-284" w:firstLine="567"/>
        <w:jc w:val="both"/>
        <w:rPr>
          <w:rFonts w:ascii="Times New Roman" w:hAnsi="Times New Roman" w:cs="Times New Roman"/>
          <w:color w:val="000000"/>
          <w:sz w:val="24"/>
          <w:szCs w:val="24"/>
        </w:rPr>
      </w:pPr>
    </w:p>
    <w:p w14:paraId="4C1A64B4" w14:textId="2391BDB9" w:rsidR="000821C1" w:rsidRDefault="000821C1" w:rsidP="00A178AC">
      <w:pPr>
        <w:tabs>
          <w:tab w:val="left" w:pos="284"/>
          <w:tab w:val="left" w:pos="1620"/>
        </w:tabs>
        <w:spacing w:after="0" w:line="240" w:lineRule="auto"/>
        <w:ind w:left="-284"/>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IV</w:t>
      </w:r>
      <w:r w:rsidRPr="000821C1">
        <w:rPr>
          <w:rFonts w:ascii="Times New Roman" w:hAnsi="Times New Roman" w:cs="Times New Roman"/>
          <w:b/>
          <w:color w:val="000000"/>
          <w:sz w:val="24"/>
          <w:szCs w:val="24"/>
        </w:rPr>
        <w:t>. РАССМОТРЕНИЕ КОМИССИЕЙ ПО ПРОДАЖЕ ЗАЯВОК НА УЧАСТИЕ В ПРОДАЖЕ</w:t>
      </w:r>
      <w:bookmarkEnd w:id="27"/>
      <w:r w:rsidRPr="000821C1">
        <w:rPr>
          <w:rFonts w:ascii="Times New Roman" w:hAnsi="Times New Roman" w:cs="Times New Roman"/>
          <w:b/>
          <w:color w:val="000000"/>
          <w:sz w:val="24"/>
          <w:szCs w:val="24"/>
        </w:rPr>
        <w:t xml:space="preserve"> И ПОРЯДОК ПРОВЕДЕНИЯ ПРОДАЖИ</w:t>
      </w:r>
    </w:p>
    <w:p w14:paraId="2B962AD4" w14:textId="77777777" w:rsidR="000821C1" w:rsidRPr="000821C1" w:rsidRDefault="000821C1" w:rsidP="000821C1">
      <w:pPr>
        <w:tabs>
          <w:tab w:val="left" w:pos="284"/>
        </w:tabs>
        <w:spacing w:after="0" w:line="240" w:lineRule="auto"/>
        <w:ind w:left="-284" w:firstLine="567"/>
        <w:jc w:val="center"/>
        <w:outlineLvl w:val="0"/>
        <w:rPr>
          <w:rFonts w:ascii="Times New Roman" w:hAnsi="Times New Roman" w:cs="Times New Roman"/>
          <w:b/>
          <w:color w:val="000000"/>
          <w:sz w:val="24"/>
          <w:szCs w:val="24"/>
        </w:rPr>
      </w:pPr>
      <w:bookmarkStart w:id="29" w:name="_Toc230144050"/>
      <w:r w:rsidRPr="000821C1">
        <w:rPr>
          <w:rFonts w:ascii="Times New Roman" w:hAnsi="Times New Roman" w:cs="Times New Roman"/>
          <w:b/>
          <w:color w:val="000000"/>
          <w:sz w:val="24"/>
          <w:szCs w:val="24"/>
        </w:rPr>
        <w:t xml:space="preserve">15. </w:t>
      </w:r>
      <w:bookmarkEnd w:id="29"/>
      <w:r w:rsidRPr="000821C1">
        <w:rPr>
          <w:rFonts w:ascii="Times New Roman" w:hAnsi="Times New Roman" w:cs="Times New Roman"/>
          <w:b/>
          <w:color w:val="000000"/>
          <w:sz w:val="24"/>
          <w:szCs w:val="24"/>
        </w:rPr>
        <w:t>Рассмотрение Комиссией по продаже Заявок на участие в продаже и порядок проведения продажи</w:t>
      </w:r>
      <w:bookmarkStart w:id="30" w:name="_Toc229476286"/>
      <w:bookmarkStart w:id="31" w:name="_Toc230144061"/>
      <w:bookmarkEnd w:id="28"/>
    </w:p>
    <w:p w14:paraId="3AF5CDE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15.1. Комиссия по продаже создается приказом Организатора продажи на период организации и проведения продажи.</w:t>
      </w:r>
    </w:p>
    <w:p w14:paraId="02E8C3F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день определения Участников продажи Организатор продажи через свой «личный кабинет» обеспечивает доступ членам Комиссии по продаже к поданным Претендентами заявкам и документам, а также к электронному журналу приема заявок.</w:t>
      </w:r>
    </w:p>
    <w:p w14:paraId="36B2217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15.2. В день проведения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Комиссия по продаже рассматривает заявки и документы Претендентов на предмет соответствия их требованиям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 xml:space="preserve">окументации по продаже и устанавливает факт своевременного поступления </w:t>
      </w:r>
      <w:r w:rsidRPr="000821C1">
        <w:rPr>
          <w:rFonts w:ascii="Times New Roman" w:hAnsi="Times New Roman" w:cs="Times New Roman"/>
          <w:sz w:val="24"/>
          <w:szCs w:val="24"/>
        </w:rPr>
        <w:t xml:space="preserve">от Претендентов </w:t>
      </w:r>
      <w:r w:rsidRPr="000821C1">
        <w:rPr>
          <w:rFonts w:ascii="Times New Roman" w:hAnsi="Times New Roman" w:cs="Times New Roman"/>
          <w:color w:val="000000"/>
          <w:sz w:val="24"/>
          <w:szCs w:val="24"/>
        </w:rPr>
        <w:t xml:space="preserve">сумм задатков на основании </w:t>
      </w:r>
      <w:r w:rsidRPr="000821C1">
        <w:rPr>
          <w:rFonts w:ascii="Times New Roman" w:hAnsi="Times New Roman" w:cs="Times New Roman"/>
          <w:sz w:val="24"/>
          <w:szCs w:val="24"/>
        </w:rPr>
        <w:t xml:space="preserve">платежных поручений с отметкой банка об исполнении, представленных </w:t>
      </w:r>
      <w:r w:rsidRPr="000821C1">
        <w:rPr>
          <w:rFonts w:ascii="Times New Roman" w:hAnsi="Times New Roman" w:cs="Times New Roman"/>
          <w:color w:val="000000"/>
          <w:sz w:val="24"/>
          <w:szCs w:val="24"/>
        </w:rPr>
        <w:t xml:space="preserve">в Комиссию </w:t>
      </w:r>
      <w:r w:rsidRPr="000821C1">
        <w:rPr>
          <w:rFonts w:ascii="Times New Roman" w:hAnsi="Times New Roman" w:cs="Times New Roman"/>
          <w:sz w:val="24"/>
          <w:szCs w:val="24"/>
        </w:rPr>
        <w:t xml:space="preserve">Организатором продажи и подтверждающих поступление задатков на счет </w:t>
      </w:r>
      <w:r w:rsidRPr="000821C1">
        <w:rPr>
          <w:rFonts w:ascii="Times New Roman" w:hAnsi="Times New Roman" w:cs="Times New Roman"/>
          <w:color w:val="000000"/>
          <w:sz w:val="24"/>
          <w:szCs w:val="24"/>
        </w:rPr>
        <w:t xml:space="preserve">Организатора </w:t>
      </w:r>
      <w:r w:rsidRPr="000821C1">
        <w:rPr>
          <w:rFonts w:ascii="Times New Roman" w:hAnsi="Times New Roman" w:cs="Times New Roman"/>
          <w:sz w:val="24"/>
          <w:szCs w:val="24"/>
        </w:rPr>
        <w:t xml:space="preserve">продажи, в размере и сроки, предусмотренные Документацией по </w:t>
      </w:r>
      <w:r w:rsidRPr="000821C1">
        <w:rPr>
          <w:rFonts w:ascii="Times New Roman" w:hAnsi="Times New Roman" w:cs="Times New Roman"/>
          <w:color w:val="000000"/>
          <w:sz w:val="24"/>
          <w:szCs w:val="24"/>
        </w:rPr>
        <w:t>продажи.</w:t>
      </w:r>
    </w:p>
    <w:p w14:paraId="6ABB749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15.3. Решение </w:t>
      </w:r>
      <w:r w:rsidRPr="000821C1">
        <w:rPr>
          <w:rFonts w:ascii="Times New Roman" w:hAnsi="Times New Roman" w:cs="Times New Roman"/>
          <w:sz w:val="24"/>
          <w:szCs w:val="24"/>
        </w:rPr>
        <w:t>К</w:t>
      </w:r>
      <w:r w:rsidRPr="000821C1">
        <w:rPr>
          <w:rFonts w:ascii="Times New Roman" w:hAnsi="Times New Roman" w:cs="Times New Roman"/>
          <w:color w:val="000000"/>
          <w:sz w:val="24"/>
          <w:szCs w:val="24"/>
        </w:rPr>
        <w:t xml:space="preserve">омиссии по продаже о признании Претендентов Участниками продажи оформляется протоколом, в котором приводятся перечень всех принятых заявок с указанием имен (наименований) </w:t>
      </w:r>
      <w:r w:rsidRPr="000821C1">
        <w:rPr>
          <w:rFonts w:ascii="Times New Roman" w:hAnsi="Times New Roman" w:cs="Times New Roman"/>
          <w:sz w:val="24"/>
          <w:szCs w:val="24"/>
        </w:rPr>
        <w:t>Претендентов</w:t>
      </w:r>
      <w:r w:rsidRPr="000821C1">
        <w:rPr>
          <w:rFonts w:ascii="Times New Roman" w:hAnsi="Times New Roman" w:cs="Times New Roman"/>
          <w:color w:val="000000"/>
          <w:sz w:val="24"/>
          <w:szCs w:val="24"/>
        </w:rPr>
        <w:t xml:space="preserve">, перечень отозванных заявок, имена (наименования) </w:t>
      </w:r>
      <w:r w:rsidRPr="000821C1">
        <w:rPr>
          <w:rFonts w:ascii="Times New Roman" w:hAnsi="Times New Roman" w:cs="Times New Roman"/>
          <w:sz w:val="24"/>
          <w:szCs w:val="24"/>
        </w:rPr>
        <w:t>Претендентов</w:t>
      </w:r>
      <w:r w:rsidRPr="000821C1">
        <w:rPr>
          <w:rFonts w:ascii="Times New Roman" w:hAnsi="Times New Roman" w:cs="Times New Roman"/>
          <w:color w:val="000000"/>
          <w:sz w:val="24"/>
          <w:szCs w:val="24"/>
        </w:rPr>
        <w:t xml:space="preserve">, признанных Участниками продажи, а также имена (наименования) </w:t>
      </w:r>
      <w:r w:rsidRPr="000821C1">
        <w:rPr>
          <w:rFonts w:ascii="Times New Roman" w:hAnsi="Times New Roman" w:cs="Times New Roman"/>
          <w:sz w:val="24"/>
          <w:szCs w:val="24"/>
        </w:rPr>
        <w:t>Претендентов,</w:t>
      </w:r>
      <w:r w:rsidRPr="000821C1">
        <w:rPr>
          <w:rFonts w:ascii="Times New Roman" w:hAnsi="Times New Roman" w:cs="Times New Roman"/>
          <w:color w:val="000000"/>
          <w:sz w:val="24"/>
          <w:szCs w:val="24"/>
        </w:rPr>
        <w:t xml:space="preserve"> которым было отказано в допуске к участию в продаже с указанием оснований такого отказа. </w:t>
      </w:r>
    </w:p>
    <w:p w14:paraId="34743D2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Претендент приобретает статус Участника продажи с момента подписания членами Комиссии по продаже протокола о признании Претендентов </w:t>
      </w:r>
      <w:r w:rsidRPr="000821C1">
        <w:rPr>
          <w:rFonts w:ascii="Times New Roman" w:hAnsi="Times New Roman" w:cs="Times New Roman"/>
          <w:sz w:val="24"/>
          <w:szCs w:val="24"/>
        </w:rPr>
        <w:t xml:space="preserve">Участниками </w:t>
      </w:r>
      <w:r w:rsidRPr="000821C1">
        <w:rPr>
          <w:rFonts w:ascii="Times New Roman" w:hAnsi="Times New Roman" w:cs="Times New Roman"/>
          <w:color w:val="000000"/>
          <w:sz w:val="24"/>
          <w:szCs w:val="24"/>
        </w:rPr>
        <w:t xml:space="preserve">продажи. </w:t>
      </w:r>
    </w:p>
    <w:p w14:paraId="6A5A4CB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15.4. При наличии оснований для признания </w:t>
      </w:r>
      <w:r w:rsidRPr="000821C1">
        <w:rPr>
          <w:rFonts w:ascii="Times New Roman" w:hAnsi="Times New Roman" w:cs="Times New Roman"/>
          <w:sz w:val="24"/>
          <w:szCs w:val="24"/>
        </w:rPr>
        <w:t>п</w:t>
      </w:r>
      <w:r w:rsidRPr="000821C1">
        <w:rPr>
          <w:rFonts w:ascii="Times New Roman" w:hAnsi="Times New Roman" w:cs="Times New Roman"/>
          <w:color w:val="000000"/>
          <w:sz w:val="24"/>
          <w:szCs w:val="24"/>
        </w:rPr>
        <w:t>родажи несостоявшейся комиссия по продаже принимает соответствующее решение, которое оформляется протоколом об итогах продажи.</w:t>
      </w:r>
    </w:p>
    <w:p w14:paraId="253E02FD"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15.5. После подписания протокола о признании Претендентов Участниками продажи всем Претендентам, подавшим заявки, направляется уведомление о признании их </w:t>
      </w:r>
      <w:r w:rsidRPr="000821C1">
        <w:rPr>
          <w:rFonts w:ascii="Times New Roman" w:hAnsi="Times New Roman" w:cs="Times New Roman"/>
          <w:sz w:val="24"/>
          <w:szCs w:val="24"/>
        </w:rPr>
        <w:t xml:space="preserve">Участниками </w:t>
      </w:r>
      <w:r w:rsidRPr="000821C1">
        <w:rPr>
          <w:rFonts w:ascii="Times New Roman" w:hAnsi="Times New Roman" w:cs="Times New Roman"/>
          <w:color w:val="000000"/>
          <w:sz w:val="24"/>
          <w:szCs w:val="24"/>
        </w:rPr>
        <w:t xml:space="preserve">продажи или об отказе в признании </w:t>
      </w:r>
      <w:r w:rsidRPr="000821C1">
        <w:rPr>
          <w:rFonts w:ascii="Times New Roman" w:hAnsi="Times New Roman" w:cs="Times New Roman"/>
          <w:sz w:val="24"/>
          <w:szCs w:val="24"/>
        </w:rPr>
        <w:t xml:space="preserve">Участниками </w:t>
      </w:r>
      <w:r w:rsidRPr="000821C1">
        <w:rPr>
          <w:rFonts w:ascii="Times New Roman" w:hAnsi="Times New Roman" w:cs="Times New Roman"/>
          <w:color w:val="000000"/>
          <w:sz w:val="24"/>
          <w:szCs w:val="24"/>
        </w:rPr>
        <w:t xml:space="preserve">продажи с указанием оснований отказа. </w:t>
      </w:r>
    </w:p>
    <w:p w14:paraId="57057D1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Выписка из Протокола о признании Претендентов Участниками продажи, содержащая информацию о не допущенных к участию в продаже, размещается в открытой части </w:t>
      </w:r>
      <w:r w:rsidRPr="000821C1">
        <w:rPr>
          <w:rFonts w:ascii="Times New Roman" w:hAnsi="Times New Roman" w:cs="Times New Roman"/>
          <w:sz w:val="24"/>
          <w:szCs w:val="24"/>
        </w:rPr>
        <w:t>Электронной площадки</w:t>
      </w:r>
      <w:r w:rsidRPr="000821C1">
        <w:rPr>
          <w:rFonts w:ascii="Times New Roman" w:hAnsi="Times New Roman" w:cs="Times New Roman"/>
          <w:color w:val="000000"/>
          <w:sz w:val="24"/>
          <w:szCs w:val="24"/>
        </w:rPr>
        <w:t xml:space="preserve">, а также на официальном сайте </w:t>
      </w:r>
      <w:hyperlink r:id="rId14" w:history="1">
        <w:r w:rsidRPr="000821C1">
          <w:rPr>
            <w:rFonts w:ascii="Times New Roman" w:hAnsi="Times New Roman" w:cs="Times New Roman"/>
            <w:color w:val="000000"/>
            <w:sz w:val="24"/>
            <w:szCs w:val="24"/>
          </w:rPr>
          <w:t>Организатора</w:t>
        </w:r>
      </w:hyperlink>
      <w:r w:rsidRPr="000821C1">
        <w:rPr>
          <w:rFonts w:ascii="Times New Roman" w:hAnsi="Times New Roman" w:cs="Times New Roman"/>
          <w:color w:val="000000"/>
          <w:sz w:val="24"/>
          <w:szCs w:val="24"/>
        </w:rPr>
        <w:t xml:space="preserve"> продажи.</w:t>
      </w:r>
    </w:p>
    <w:p w14:paraId="089C219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15.6. Электронная продажа проводится в следующем порядке:</w:t>
      </w:r>
    </w:p>
    <w:p w14:paraId="68C14F9B"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15.6.1. При продаже 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5B17DE8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«Шаг понижения» устанавливается Организатором продажи в фиксированной сумме, </w:t>
      </w:r>
      <w:r w:rsidRPr="000821C1">
        <w:rPr>
          <w:rFonts w:ascii="Times New Roman" w:eastAsia="Calibri" w:hAnsi="Times New Roman" w:cs="Times New Roman"/>
          <w:sz w:val="24"/>
          <w:szCs w:val="24"/>
        </w:rPr>
        <w:t xml:space="preserve">указанной в п.1.1. </w:t>
      </w:r>
      <w:r w:rsidRPr="000821C1">
        <w:rPr>
          <w:rFonts w:ascii="Times New Roman" w:hAnsi="Times New Roman" w:cs="Times New Roman"/>
          <w:color w:val="000000"/>
          <w:sz w:val="24"/>
          <w:szCs w:val="24"/>
        </w:rPr>
        <w:t>Документации по продаже, и не изменяется в течение всей продажи.</w:t>
      </w:r>
    </w:p>
    <w:p w14:paraId="3DC0A621"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Во время проведения процедуры </w:t>
      </w:r>
      <w:r w:rsidRPr="000821C1">
        <w:rPr>
          <w:rFonts w:ascii="Times New Roman" w:hAnsi="Times New Roman" w:cs="Times New Roman"/>
          <w:sz w:val="24"/>
          <w:szCs w:val="24"/>
        </w:rPr>
        <w:t xml:space="preserve">Электронной </w:t>
      </w:r>
      <w:r w:rsidRPr="000821C1">
        <w:rPr>
          <w:rFonts w:ascii="Times New Roman" w:hAnsi="Times New Roman" w:cs="Times New Roman"/>
          <w:color w:val="000000"/>
          <w:sz w:val="24"/>
          <w:szCs w:val="24"/>
        </w:rPr>
        <w:t xml:space="preserve">продажи электронная площадка обеспечивает доступ </w:t>
      </w:r>
      <w:r w:rsidRPr="000821C1">
        <w:rPr>
          <w:rFonts w:ascii="Times New Roman" w:hAnsi="Times New Roman" w:cs="Times New Roman"/>
          <w:sz w:val="24"/>
          <w:szCs w:val="24"/>
        </w:rPr>
        <w:t>Участников продажи</w:t>
      </w:r>
      <w:r w:rsidRPr="000821C1">
        <w:rPr>
          <w:rFonts w:ascii="Times New Roman" w:hAnsi="Times New Roman" w:cs="Times New Roman"/>
          <w:color w:val="000000"/>
          <w:sz w:val="24"/>
          <w:szCs w:val="24"/>
        </w:rPr>
        <w:t xml:space="preserve"> к закрытой части электронной площадки и возможность представления ими предложений о цене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w:t>
      </w:r>
    </w:p>
    <w:p w14:paraId="22B2059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15.6.2.</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Со времени начала проведения процедуры </w:t>
      </w:r>
      <w:r w:rsidRPr="000821C1">
        <w:rPr>
          <w:rFonts w:ascii="Times New Roman" w:eastAsia="Calibri" w:hAnsi="Times New Roman" w:cs="Times New Roman"/>
          <w:sz w:val="24"/>
          <w:szCs w:val="24"/>
        </w:rPr>
        <w:t xml:space="preserve">продажи Электронной </w:t>
      </w:r>
      <w:r w:rsidRPr="000821C1">
        <w:rPr>
          <w:rFonts w:ascii="Times New Roman" w:hAnsi="Times New Roman" w:cs="Times New Roman"/>
          <w:color w:val="000000"/>
          <w:sz w:val="24"/>
          <w:szCs w:val="24"/>
        </w:rPr>
        <w:t>площадкой размещается:</w:t>
      </w:r>
    </w:p>
    <w:p w14:paraId="228D8E9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в открытой части электронной площадки - информация о начале проведения процедуры продажи с указанием наименования </w:t>
      </w:r>
      <w:r w:rsidRPr="000821C1">
        <w:rPr>
          <w:rFonts w:ascii="Times New Roman" w:eastAsia="Calibri" w:hAnsi="Times New Roman" w:cs="Times New Roman"/>
          <w:sz w:val="24"/>
          <w:szCs w:val="24"/>
        </w:rPr>
        <w:t>Имущества, Начальной (стартовой) цены имущества</w:t>
      </w:r>
      <w:r w:rsidRPr="000821C1">
        <w:rPr>
          <w:rFonts w:ascii="Times New Roman" w:hAnsi="Times New Roman" w:cs="Times New Roman"/>
          <w:color w:val="000000"/>
          <w:sz w:val="24"/>
          <w:szCs w:val="24"/>
        </w:rPr>
        <w:t xml:space="preserve">, «цены первоначального предложения», «шага понижения» и </w:t>
      </w:r>
      <w:r w:rsidRPr="000821C1">
        <w:rPr>
          <w:rFonts w:ascii="Times New Roman" w:eastAsia="Calibri" w:hAnsi="Times New Roman" w:cs="Times New Roman"/>
          <w:sz w:val="24"/>
          <w:szCs w:val="24"/>
        </w:rPr>
        <w:t xml:space="preserve">текущего </w:t>
      </w:r>
      <w:r w:rsidRPr="000821C1">
        <w:rPr>
          <w:rFonts w:ascii="Times New Roman" w:hAnsi="Times New Roman" w:cs="Times New Roman"/>
          <w:color w:val="000000"/>
          <w:sz w:val="24"/>
          <w:szCs w:val="24"/>
        </w:rPr>
        <w:t>«шага продажи»;</w:t>
      </w:r>
    </w:p>
    <w:p w14:paraId="2BA4A9D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в закрытой части электронной площадки - помимо информации, указанной в открытой части электронной площадки, также предложения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xml:space="preserve"> и время их поступления, </w:t>
      </w:r>
      <w:r w:rsidRPr="000821C1">
        <w:rPr>
          <w:rFonts w:ascii="Times New Roman" w:eastAsia="Calibri" w:hAnsi="Times New Roman" w:cs="Times New Roman"/>
          <w:sz w:val="24"/>
          <w:szCs w:val="24"/>
        </w:rPr>
        <w:t xml:space="preserve">величина повышения Начальной (стартовой) цены Имущества («шаг продажи»), </w:t>
      </w:r>
      <w:r w:rsidRPr="000821C1">
        <w:rPr>
          <w:rFonts w:ascii="Times New Roman" w:hAnsi="Times New Roman" w:cs="Times New Roman"/>
          <w:color w:val="000000"/>
          <w:sz w:val="24"/>
          <w:szCs w:val="24"/>
        </w:rPr>
        <w:t xml:space="preserve">время, оставшееся до окончания приема предложений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w:t>
      </w:r>
    </w:p>
    <w:p w14:paraId="6714C5F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15.6.3. В течение 15 минут со времени начала проведения процедуры продажи </w:t>
      </w:r>
      <w:r w:rsidRPr="000821C1">
        <w:rPr>
          <w:rFonts w:ascii="Times New Roman" w:eastAsia="Calibri" w:hAnsi="Times New Roman" w:cs="Times New Roman"/>
          <w:sz w:val="24"/>
          <w:szCs w:val="24"/>
        </w:rPr>
        <w:t xml:space="preserve">Участникам </w:t>
      </w:r>
      <w:r w:rsidRPr="000821C1">
        <w:rPr>
          <w:rFonts w:ascii="Times New Roman" w:hAnsi="Times New Roman" w:cs="Times New Roman"/>
          <w:color w:val="000000"/>
          <w:sz w:val="24"/>
          <w:szCs w:val="24"/>
        </w:rPr>
        <w:t xml:space="preserve">продажи предлагается заявить о приобретении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xml:space="preserve"> по </w:t>
      </w:r>
      <w:r w:rsidRPr="000821C1">
        <w:rPr>
          <w:rFonts w:ascii="Times New Roman" w:eastAsia="Calibri" w:hAnsi="Times New Roman" w:cs="Times New Roman"/>
          <w:sz w:val="24"/>
          <w:szCs w:val="24"/>
        </w:rPr>
        <w:t>Цене первоначального предложения</w:t>
      </w:r>
      <w:r w:rsidRPr="000821C1">
        <w:rPr>
          <w:rFonts w:ascii="Times New Roman" w:hAnsi="Times New Roman" w:cs="Times New Roman"/>
          <w:color w:val="000000"/>
          <w:sz w:val="24"/>
          <w:szCs w:val="24"/>
        </w:rPr>
        <w:t>. В случае</w:t>
      </w:r>
      <w:r w:rsidRPr="000821C1">
        <w:rPr>
          <w:rFonts w:ascii="Times New Roman" w:eastAsia="Calibri" w:hAnsi="Times New Roman" w:cs="Times New Roman"/>
          <w:sz w:val="24"/>
          <w:szCs w:val="24"/>
        </w:rPr>
        <w:t>,</w:t>
      </w:r>
      <w:r w:rsidRPr="000821C1">
        <w:rPr>
          <w:rFonts w:ascii="Times New Roman" w:hAnsi="Times New Roman" w:cs="Times New Roman"/>
          <w:color w:val="000000"/>
          <w:sz w:val="24"/>
          <w:szCs w:val="24"/>
        </w:rPr>
        <w:t xml:space="preserve"> если в течение указанного времени:</w:t>
      </w:r>
    </w:p>
    <w:p w14:paraId="22FC8B2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поступило предложение о </w:t>
      </w:r>
      <w:r w:rsidRPr="000821C1">
        <w:rPr>
          <w:rFonts w:ascii="Times New Roman" w:eastAsia="Calibri" w:hAnsi="Times New Roman" w:cs="Times New Roman"/>
          <w:sz w:val="24"/>
          <w:szCs w:val="24"/>
        </w:rPr>
        <w:t>приобретении Имущества по Цене первоначального предложения</w:t>
      </w:r>
      <w:r w:rsidRPr="000821C1">
        <w:rPr>
          <w:rFonts w:ascii="Times New Roman" w:hAnsi="Times New Roman" w:cs="Times New Roman"/>
          <w:color w:val="000000"/>
          <w:sz w:val="24"/>
          <w:szCs w:val="24"/>
        </w:rPr>
        <w:t xml:space="preserve">, то время для представления следующих предложений об увеличенной на «шаг продажи» цене </w:t>
      </w:r>
      <w:r w:rsidRPr="000821C1">
        <w:rPr>
          <w:rFonts w:ascii="Times New Roman" w:eastAsia="Calibri" w:hAnsi="Times New Roman" w:cs="Times New Roman"/>
          <w:sz w:val="24"/>
          <w:szCs w:val="24"/>
        </w:rPr>
        <w:t xml:space="preserve">Имущества </w:t>
      </w:r>
      <w:r w:rsidRPr="000821C1">
        <w:rPr>
          <w:rFonts w:ascii="Times New Roman" w:hAnsi="Times New Roman" w:cs="Times New Roman"/>
          <w:color w:val="000000"/>
          <w:sz w:val="24"/>
          <w:szCs w:val="24"/>
        </w:rPr>
        <w:t xml:space="preserve">продлевается на 15 минут со времени представления каждого следующего предложения. Если, в течение 15 минут после представления последнего предложения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4D72FD88"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не поступило ни одного предложения о </w:t>
      </w:r>
      <w:r w:rsidRPr="000821C1">
        <w:rPr>
          <w:rFonts w:ascii="Times New Roman" w:eastAsia="Calibri" w:hAnsi="Times New Roman" w:cs="Times New Roman"/>
          <w:sz w:val="24"/>
          <w:szCs w:val="24"/>
        </w:rPr>
        <w:t>приобретении Имущества по Цене первоначального предложения</w:t>
      </w:r>
      <w:r w:rsidRPr="000821C1">
        <w:rPr>
          <w:rFonts w:ascii="Times New Roman" w:hAnsi="Times New Roman" w:cs="Times New Roman"/>
          <w:color w:val="000000"/>
          <w:sz w:val="24"/>
          <w:szCs w:val="24"/>
        </w:rPr>
        <w:t xml:space="preserve">, то время следующих предложений об уменьшении на «шаг понижения» цены имущества продлевается на 15 минут со времени представления каждого следующего предложения. Снижение цены допускается до «цены отсечения» при проведении продажи посредством публичного предложения. </w:t>
      </w:r>
    </w:p>
    <w:p w14:paraId="4F75243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Если в течение 15 минут после представления последнего предложения о цене имущества следующее предложение не поступило, продажа с помощью программно-аппаратных средств электронной площадки завершается. В этом случае временем окончания представления предложений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xml:space="preserve"> является время завершения продажи.</w:t>
      </w:r>
    </w:p>
    <w:p w14:paraId="5BFC568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eastAsia="Calibri" w:hAnsi="Times New Roman" w:cs="Times New Roman"/>
          <w:sz w:val="24"/>
          <w:szCs w:val="24"/>
        </w:rPr>
        <w:t xml:space="preserve">15.6.4. </w:t>
      </w:r>
      <w:r w:rsidRPr="000821C1">
        <w:rPr>
          <w:rFonts w:ascii="Times New Roman" w:hAnsi="Times New Roman" w:cs="Times New Roman"/>
          <w:color w:val="000000"/>
          <w:sz w:val="24"/>
          <w:szCs w:val="24"/>
        </w:rPr>
        <w:t>В случае если несколько Участников продажи подтверждают «цену первоначального предложения» или цену предложения, сложившуюся на одном из «шагов понижения», со всеми Участниками продажи проводится аукцион по правилам проведения аукциона, предусматривающим открытую форму подачи предложений о цене имущества.</w:t>
      </w:r>
    </w:p>
    <w:p w14:paraId="7A91855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Начальной (стартовой)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 такого аукциона цены продажи имущества, каждая последующая цена, превышает предыдущую цену на «шаг продажи».</w:t>
      </w:r>
    </w:p>
    <w:p w14:paraId="3BB528D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2FEC3F2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15.6.5.</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Во время проведения процедуры </w:t>
      </w:r>
      <w:r w:rsidRPr="000821C1">
        <w:rPr>
          <w:rFonts w:ascii="Times New Roman" w:eastAsia="Calibri" w:hAnsi="Times New Roman" w:cs="Times New Roman"/>
          <w:sz w:val="24"/>
          <w:szCs w:val="24"/>
        </w:rPr>
        <w:t>п</w:t>
      </w:r>
      <w:r w:rsidRPr="000821C1">
        <w:rPr>
          <w:rFonts w:ascii="Times New Roman" w:hAnsi="Times New Roman" w:cs="Times New Roman"/>
          <w:color w:val="000000"/>
          <w:sz w:val="24"/>
          <w:szCs w:val="24"/>
        </w:rPr>
        <w:t xml:space="preserve">родажи программными средствами </w:t>
      </w:r>
      <w:r w:rsidRPr="000821C1">
        <w:rPr>
          <w:rFonts w:ascii="Times New Roman" w:eastAsia="Calibri" w:hAnsi="Times New Roman" w:cs="Times New Roman"/>
          <w:sz w:val="24"/>
          <w:szCs w:val="24"/>
        </w:rPr>
        <w:t xml:space="preserve">Электронной </w:t>
      </w:r>
      <w:r w:rsidRPr="000821C1">
        <w:rPr>
          <w:rFonts w:ascii="Times New Roman" w:hAnsi="Times New Roman" w:cs="Times New Roman"/>
          <w:color w:val="000000"/>
          <w:sz w:val="24"/>
          <w:szCs w:val="24"/>
        </w:rPr>
        <w:t>площадки обеспечивается:</w:t>
      </w:r>
    </w:p>
    <w:p w14:paraId="153EC75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исключение возможности подачи </w:t>
      </w:r>
      <w:r w:rsidRPr="000821C1">
        <w:rPr>
          <w:rFonts w:ascii="Times New Roman" w:eastAsia="Calibri" w:hAnsi="Times New Roman" w:cs="Times New Roman"/>
          <w:sz w:val="24"/>
          <w:szCs w:val="24"/>
        </w:rPr>
        <w:t>Участником продажи</w:t>
      </w:r>
      <w:r w:rsidRPr="000821C1">
        <w:rPr>
          <w:rFonts w:ascii="Times New Roman" w:hAnsi="Times New Roman" w:cs="Times New Roman"/>
          <w:color w:val="000000"/>
          <w:sz w:val="24"/>
          <w:szCs w:val="24"/>
        </w:rPr>
        <w:t xml:space="preserve"> предложения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471C26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уведомление </w:t>
      </w:r>
      <w:r w:rsidRPr="000821C1">
        <w:rPr>
          <w:rFonts w:ascii="Times New Roman" w:eastAsia="Calibri" w:hAnsi="Times New Roman" w:cs="Times New Roman"/>
          <w:sz w:val="24"/>
          <w:szCs w:val="24"/>
        </w:rPr>
        <w:t>Участника продажи</w:t>
      </w:r>
      <w:r w:rsidRPr="000821C1">
        <w:rPr>
          <w:rFonts w:ascii="Times New Roman" w:hAnsi="Times New Roman" w:cs="Times New Roman"/>
          <w:color w:val="000000"/>
          <w:sz w:val="24"/>
          <w:szCs w:val="24"/>
        </w:rPr>
        <w:t xml:space="preserve"> в случае, если предложение этого </w:t>
      </w:r>
      <w:r w:rsidRPr="000821C1">
        <w:rPr>
          <w:rFonts w:ascii="Times New Roman" w:eastAsia="Calibri" w:hAnsi="Times New Roman" w:cs="Times New Roman"/>
          <w:sz w:val="24"/>
          <w:szCs w:val="24"/>
        </w:rPr>
        <w:t>Участника продажи</w:t>
      </w:r>
      <w:r w:rsidRPr="000821C1">
        <w:rPr>
          <w:rFonts w:ascii="Times New Roman" w:hAnsi="Times New Roman" w:cs="Times New Roman"/>
          <w:color w:val="000000"/>
          <w:sz w:val="24"/>
          <w:szCs w:val="24"/>
        </w:rPr>
        <w:t xml:space="preserve">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xml:space="preserve"> не может быть принято в связи с подачей аналогичного предложения ранее другим </w:t>
      </w:r>
      <w:r w:rsidRPr="000821C1">
        <w:rPr>
          <w:rFonts w:ascii="Times New Roman" w:eastAsia="Calibri" w:hAnsi="Times New Roman" w:cs="Times New Roman"/>
          <w:sz w:val="24"/>
          <w:szCs w:val="24"/>
        </w:rPr>
        <w:t>Участником продажи</w:t>
      </w:r>
      <w:r w:rsidRPr="000821C1">
        <w:rPr>
          <w:rFonts w:ascii="Times New Roman" w:hAnsi="Times New Roman" w:cs="Times New Roman"/>
          <w:color w:val="000000"/>
          <w:sz w:val="24"/>
          <w:szCs w:val="24"/>
        </w:rPr>
        <w:t>.</w:t>
      </w:r>
    </w:p>
    <w:p w14:paraId="3B3B979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15.6.6.</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Победителем продажи признается </w:t>
      </w:r>
      <w:r w:rsidRPr="000821C1">
        <w:rPr>
          <w:rFonts w:ascii="Times New Roman" w:hAnsi="Times New Roman" w:cs="Times New Roman"/>
          <w:sz w:val="24"/>
          <w:szCs w:val="24"/>
        </w:rPr>
        <w:t>Участник продажи</w:t>
      </w:r>
      <w:r w:rsidRPr="000821C1">
        <w:rPr>
          <w:rFonts w:ascii="Times New Roman" w:hAnsi="Times New Roman" w:cs="Times New Roman"/>
          <w:color w:val="000000"/>
          <w:sz w:val="24"/>
          <w:szCs w:val="24"/>
        </w:rPr>
        <w:t xml:space="preserve">, предложивший наибольшую цену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w:t>
      </w:r>
    </w:p>
    <w:p w14:paraId="7832B80B"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15.6.7.</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Ход проведения процедуры продажи фиксируется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площадкой в электронном журнале, который направляется Организатору продажи в течение одного часа со времени завершения приема предложений о цене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 xml:space="preserve"> для подведения итогов продажи путем оформления протокола об итогах продажи. </w:t>
      </w:r>
    </w:p>
    <w:p w14:paraId="4CCB6F70"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Протокол об итогах продажи удостоверяет обязанность Победителя продажи заключения договора купли-продажи</w:t>
      </w:r>
      <w:r w:rsidRPr="000821C1">
        <w:rPr>
          <w:rFonts w:ascii="Times New Roman" w:hAnsi="Times New Roman" w:cs="Times New Roman"/>
          <w:sz w:val="24"/>
          <w:szCs w:val="24"/>
        </w:rPr>
        <w:t>,</w:t>
      </w:r>
      <w:r w:rsidRPr="000821C1">
        <w:rPr>
          <w:rFonts w:ascii="Times New Roman" w:hAnsi="Times New Roman" w:cs="Times New Roman"/>
          <w:color w:val="000000"/>
          <w:sz w:val="24"/>
          <w:szCs w:val="24"/>
        </w:rPr>
        <w:t xml:space="preserve"> имущества и подписывается Комиссией по продаже в день проведения продажи. Протокол об итогах продажи содержит фамилию, имя, отчество или наименование юридического лица - </w:t>
      </w:r>
      <w:r w:rsidRPr="000821C1">
        <w:rPr>
          <w:rFonts w:ascii="Times New Roman" w:hAnsi="Times New Roman" w:cs="Times New Roman"/>
          <w:sz w:val="24"/>
          <w:szCs w:val="24"/>
        </w:rPr>
        <w:t xml:space="preserve">Победителя </w:t>
      </w:r>
      <w:r w:rsidRPr="000821C1">
        <w:rPr>
          <w:rFonts w:ascii="Times New Roman" w:hAnsi="Times New Roman" w:cs="Times New Roman"/>
          <w:color w:val="000000"/>
          <w:sz w:val="24"/>
          <w:szCs w:val="24"/>
        </w:rPr>
        <w:t xml:space="preserve">продажи, цену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 xml:space="preserve">, предложенную </w:t>
      </w:r>
      <w:r w:rsidRPr="000821C1">
        <w:rPr>
          <w:rFonts w:ascii="Times New Roman" w:hAnsi="Times New Roman" w:cs="Times New Roman"/>
          <w:sz w:val="24"/>
          <w:szCs w:val="24"/>
        </w:rPr>
        <w:t>Победителем продажи</w:t>
      </w:r>
      <w:r w:rsidRPr="000821C1">
        <w:rPr>
          <w:rFonts w:ascii="Times New Roman" w:hAnsi="Times New Roman" w:cs="Times New Roman"/>
          <w:color w:val="000000"/>
          <w:sz w:val="24"/>
          <w:szCs w:val="24"/>
        </w:rPr>
        <w:t xml:space="preserve">, фамилию, имя, отчество или наименование юридического лица - </w:t>
      </w:r>
      <w:r w:rsidRPr="000821C1">
        <w:rPr>
          <w:rFonts w:ascii="Times New Roman" w:hAnsi="Times New Roman" w:cs="Times New Roman"/>
          <w:sz w:val="24"/>
          <w:szCs w:val="24"/>
        </w:rPr>
        <w:t xml:space="preserve">Участника </w:t>
      </w:r>
      <w:r w:rsidRPr="000821C1">
        <w:rPr>
          <w:rFonts w:ascii="Times New Roman" w:hAnsi="Times New Roman" w:cs="Times New Roman"/>
          <w:color w:val="000000"/>
          <w:sz w:val="24"/>
          <w:szCs w:val="24"/>
        </w:rPr>
        <w:t xml:space="preserve">продажи, который сделал предпоследнее предложение о цене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 xml:space="preserve"> в ходе </w:t>
      </w:r>
      <w:r w:rsidRPr="000821C1">
        <w:rPr>
          <w:rFonts w:ascii="Times New Roman" w:hAnsi="Times New Roman" w:cs="Times New Roman"/>
          <w:sz w:val="24"/>
          <w:szCs w:val="24"/>
        </w:rPr>
        <w:t xml:space="preserve">продажи, и подписывается Комиссией в день проведения </w:t>
      </w:r>
      <w:r w:rsidRPr="000821C1">
        <w:rPr>
          <w:rFonts w:ascii="Times New Roman" w:hAnsi="Times New Roman" w:cs="Times New Roman"/>
          <w:color w:val="000000"/>
          <w:sz w:val="24"/>
          <w:szCs w:val="24"/>
        </w:rPr>
        <w:t>продажи.</w:t>
      </w:r>
    </w:p>
    <w:p w14:paraId="337EF5D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15.6.8.</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Процедура продажи считается завершенной с момента подписания </w:t>
      </w:r>
      <w:r w:rsidRPr="000821C1">
        <w:rPr>
          <w:rFonts w:ascii="Times New Roman" w:hAnsi="Times New Roman" w:cs="Times New Roman"/>
          <w:sz w:val="24"/>
          <w:szCs w:val="24"/>
        </w:rPr>
        <w:t>К</w:t>
      </w:r>
      <w:r w:rsidRPr="000821C1">
        <w:rPr>
          <w:rFonts w:ascii="Times New Roman" w:hAnsi="Times New Roman" w:cs="Times New Roman"/>
          <w:color w:val="000000"/>
          <w:sz w:val="24"/>
          <w:szCs w:val="24"/>
        </w:rPr>
        <w:t>омиссией по продаже протокола об итогах продажи.</w:t>
      </w:r>
    </w:p>
    <w:p w14:paraId="28A98D3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15.6.9.</w:t>
      </w:r>
      <w:r w:rsidRPr="000821C1">
        <w:rPr>
          <w:rFonts w:ascii="Times New Roman" w:eastAsia="Calibri" w:hAnsi="Times New Roman" w:cs="Times New Roman"/>
          <w:sz w:val="24"/>
          <w:szCs w:val="24"/>
        </w:rPr>
        <w:t> </w:t>
      </w:r>
      <w:r w:rsidRPr="000821C1">
        <w:rPr>
          <w:rFonts w:ascii="Times New Roman" w:hAnsi="Times New Roman" w:cs="Times New Roman"/>
          <w:b/>
          <w:color w:val="000000"/>
          <w:sz w:val="24"/>
          <w:szCs w:val="24"/>
        </w:rPr>
        <w:t>Продажа признается несостоявшейся в следующих случаях:</w:t>
      </w:r>
    </w:p>
    <w:p w14:paraId="0B9AA670"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на участие в продаже не было подано ни одной заявки;</w:t>
      </w:r>
    </w:p>
    <w:p w14:paraId="46EFC00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участие в продаже принял только один Участник</w:t>
      </w:r>
      <w:r w:rsidRPr="000821C1">
        <w:rPr>
          <w:rFonts w:ascii="Times New Roman" w:hAnsi="Times New Roman" w:cs="Times New Roman"/>
          <w:sz w:val="24"/>
          <w:szCs w:val="24"/>
        </w:rPr>
        <w:t xml:space="preserve"> продажи</w:t>
      </w:r>
      <w:r w:rsidRPr="000821C1">
        <w:rPr>
          <w:rFonts w:ascii="Times New Roman" w:hAnsi="Times New Roman" w:cs="Times New Roman"/>
          <w:color w:val="000000"/>
          <w:sz w:val="24"/>
          <w:szCs w:val="24"/>
        </w:rPr>
        <w:t>;</w:t>
      </w:r>
    </w:p>
    <w:p w14:paraId="76A7706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только один </w:t>
      </w:r>
      <w:r w:rsidRPr="000821C1">
        <w:rPr>
          <w:rFonts w:ascii="Times New Roman" w:hAnsi="Times New Roman" w:cs="Times New Roman"/>
          <w:sz w:val="24"/>
          <w:szCs w:val="24"/>
        </w:rPr>
        <w:t xml:space="preserve">Претендент </w:t>
      </w:r>
      <w:r w:rsidRPr="000821C1">
        <w:rPr>
          <w:rFonts w:ascii="Times New Roman" w:hAnsi="Times New Roman" w:cs="Times New Roman"/>
          <w:color w:val="000000"/>
          <w:sz w:val="24"/>
          <w:szCs w:val="24"/>
        </w:rPr>
        <w:t xml:space="preserve">признан </w:t>
      </w:r>
      <w:r w:rsidRPr="000821C1">
        <w:rPr>
          <w:rFonts w:ascii="Times New Roman" w:hAnsi="Times New Roman" w:cs="Times New Roman"/>
          <w:sz w:val="24"/>
          <w:szCs w:val="24"/>
        </w:rPr>
        <w:t xml:space="preserve">Участником </w:t>
      </w:r>
      <w:r w:rsidRPr="000821C1">
        <w:rPr>
          <w:rFonts w:ascii="Times New Roman" w:hAnsi="Times New Roman" w:cs="Times New Roman"/>
          <w:color w:val="000000"/>
          <w:sz w:val="24"/>
          <w:szCs w:val="24"/>
        </w:rPr>
        <w:t>продажи;</w:t>
      </w:r>
    </w:p>
    <w:p w14:paraId="108F729D"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ни один из Претендентов не признан Участником продажи;</w:t>
      </w:r>
    </w:p>
    <w:p w14:paraId="6A2CB33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ни один Участник продажи не выразил своего согласия </w:t>
      </w:r>
      <w:r w:rsidRPr="000821C1">
        <w:rPr>
          <w:rFonts w:ascii="Times New Roman" w:hAnsi="Times New Roman" w:cs="Times New Roman"/>
          <w:sz w:val="24"/>
          <w:szCs w:val="24"/>
        </w:rPr>
        <w:t xml:space="preserve">приобрести Имущество по </w:t>
      </w:r>
      <w:r w:rsidRPr="000821C1">
        <w:rPr>
          <w:rFonts w:ascii="Times New Roman" w:hAnsi="Times New Roman" w:cs="Times New Roman"/>
          <w:color w:val="000000"/>
          <w:sz w:val="24"/>
          <w:szCs w:val="24"/>
        </w:rPr>
        <w:t>«цене первоначального предложения» или цене предложения, сложившейся на одном из «шагов понижения» до «цены отсечения».</w:t>
      </w:r>
    </w:p>
    <w:p w14:paraId="4FE36DE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15.6.10.</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Решение о признании продажи несостоявшейся оформляется Протоколом об итогах продажи.</w:t>
      </w:r>
    </w:p>
    <w:p w14:paraId="62FC814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15.6.11.</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В течение одного часа со времени подписания Протокола об итогах </w:t>
      </w:r>
      <w:r w:rsidRPr="000821C1">
        <w:rPr>
          <w:rFonts w:ascii="Times New Roman" w:hAnsi="Times New Roman" w:cs="Times New Roman"/>
          <w:sz w:val="24"/>
          <w:szCs w:val="24"/>
        </w:rPr>
        <w:t xml:space="preserve">продажи Победителю </w:t>
      </w:r>
      <w:r w:rsidRPr="000821C1">
        <w:rPr>
          <w:rFonts w:ascii="Times New Roman" w:hAnsi="Times New Roman" w:cs="Times New Roman"/>
          <w:color w:val="000000"/>
          <w:sz w:val="24"/>
          <w:szCs w:val="24"/>
        </w:rPr>
        <w:t xml:space="preserve">продажи направляется уведомление о признании его </w:t>
      </w:r>
      <w:r w:rsidRPr="000821C1">
        <w:rPr>
          <w:rFonts w:ascii="Times New Roman" w:hAnsi="Times New Roman" w:cs="Times New Roman"/>
          <w:sz w:val="24"/>
          <w:szCs w:val="24"/>
        </w:rPr>
        <w:t>Победителем продажи</w:t>
      </w:r>
      <w:r w:rsidRPr="000821C1">
        <w:rPr>
          <w:rFonts w:ascii="Times New Roman" w:hAnsi="Times New Roman" w:cs="Times New Roman"/>
          <w:color w:val="000000"/>
          <w:sz w:val="24"/>
          <w:szCs w:val="24"/>
        </w:rPr>
        <w:t xml:space="preserve"> с приложением данного протокола, а также размещается в открытой части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площадки следующая информация:</w:t>
      </w:r>
    </w:p>
    <w:p w14:paraId="0BF931E8"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наименование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 xml:space="preserve"> и иные, позволяющие его индивидуализировать, сведения;</w:t>
      </w:r>
    </w:p>
    <w:p w14:paraId="71FC36F8" w14:textId="77777777" w:rsidR="000821C1" w:rsidRPr="000821C1" w:rsidRDefault="000821C1" w:rsidP="000821C1">
      <w:pPr>
        <w:pStyle w:val="TextBasTxt"/>
        <w:tabs>
          <w:tab w:val="left" w:pos="284"/>
        </w:tabs>
        <w:ind w:left="-284"/>
      </w:pPr>
      <w:r w:rsidRPr="000821C1">
        <w:t>- цена Имущества, предложенная Победителем продажи;</w:t>
      </w:r>
    </w:p>
    <w:p w14:paraId="73D5AFF1" w14:textId="0019951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фамилия, имя, отчество</w:t>
      </w:r>
      <w:r w:rsidR="00F251A5" w:rsidRPr="00F251A5">
        <w:rPr>
          <w:rFonts w:ascii="Times New Roman" w:hAnsi="Times New Roman" w:cs="Times New Roman"/>
          <w:sz w:val="24"/>
          <w:szCs w:val="24"/>
        </w:rPr>
        <w:t xml:space="preserve"> </w:t>
      </w:r>
      <w:r w:rsidR="00F251A5">
        <w:rPr>
          <w:rFonts w:ascii="Times New Roman" w:hAnsi="Times New Roman" w:cs="Times New Roman"/>
          <w:sz w:val="24"/>
          <w:szCs w:val="24"/>
        </w:rPr>
        <w:t>индивидуального предпринимателя,</w:t>
      </w:r>
      <w:r w:rsidRPr="000821C1">
        <w:rPr>
          <w:rFonts w:ascii="Times New Roman" w:hAnsi="Times New Roman" w:cs="Times New Roman"/>
          <w:color w:val="000000"/>
          <w:sz w:val="24"/>
          <w:szCs w:val="24"/>
        </w:rPr>
        <w:t xml:space="preserve"> физического лица или наименование юридического лица Победителя</w:t>
      </w:r>
      <w:r w:rsidRPr="000821C1">
        <w:rPr>
          <w:rFonts w:ascii="Times New Roman" w:hAnsi="Times New Roman" w:cs="Times New Roman"/>
          <w:sz w:val="24"/>
          <w:szCs w:val="24"/>
        </w:rPr>
        <w:t xml:space="preserve"> продажи</w:t>
      </w:r>
      <w:r w:rsidRPr="000821C1">
        <w:rPr>
          <w:rFonts w:ascii="Times New Roman" w:hAnsi="Times New Roman" w:cs="Times New Roman"/>
          <w:color w:val="000000"/>
          <w:sz w:val="24"/>
          <w:szCs w:val="24"/>
        </w:rPr>
        <w:t>.</w:t>
      </w:r>
    </w:p>
    <w:p w14:paraId="7C3C0DFB" w14:textId="464690D4" w:rsidR="001C478E" w:rsidRPr="001C478E" w:rsidRDefault="000821C1" w:rsidP="00756DD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rPr>
      </w:pPr>
      <w:r w:rsidRPr="000821C1">
        <w:rPr>
          <w:rFonts w:ascii="Times New Roman" w:hAnsi="Times New Roman" w:cs="Times New Roman"/>
          <w:color w:val="000000"/>
          <w:sz w:val="24"/>
          <w:szCs w:val="24"/>
        </w:rPr>
        <w:t xml:space="preserve">15.6.12. </w:t>
      </w:r>
      <w:r w:rsidR="00C97BB7">
        <w:rPr>
          <w:rFonts w:ascii="Times New Roman" w:hAnsi="Times New Roman" w:cs="Times New Roman"/>
        </w:rPr>
        <w:t>Протокол об итогах продажи</w:t>
      </w:r>
      <w:r w:rsidR="001C478E" w:rsidRPr="001C478E">
        <w:rPr>
          <w:rFonts w:ascii="Times New Roman" w:hAnsi="Times New Roman" w:cs="Times New Roman"/>
        </w:rPr>
        <w:t xml:space="preserve"> подписывается всеми присутствующими членами </w:t>
      </w:r>
      <w:r w:rsidR="00C97BB7">
        <w:rPr>
          <w:rFonts w:ascii="Times New Roman" w:hAnsi="Times New Roman" w:cs="Times New Roman"/>
        </w:rPr>
        <w:t>Комиссии по продаже</w:t>
      </w:r>
      <w:r w:rsidR="001C478E" w:rsidRPr="001C478E">
        <w:rPr>
          <w:rFonts w:ascii="Times New Roman" w:hAnsi="Times New Roman" w:cs="Times New Roman"/>
        </w:rPr>
        <w:t xml:space="preserve"> в день проведения </w:t>
      </w:r>
      <w:r w:rsidR="00C97BB7">
        <w:rPr>
          <w:rFonts w:ascii="Times New Roman" w:hAnsi="Times New Roman" w:cs="Times New Roman"/>
        </w:rPr>
        <w:t>продажи</w:t>
      </w:r>
      <w:r w:rsidR="001C478E" w:rsidRPr="001C478E">
        <w:rPr>
          <w:rFonts w:ascii="Times New Roman" w:hAnsi="Times New Roman" w:cs="Times New Roman"/>
        </w:rPr>
        <w:t xml:space="preserve">. </w:t>
      </w:r>
    </w:p>
    <w:p w14:paraId="79681666" w14:textId="26D6D173" w:rsidR="001C478E" w:rsidRPr="001C478E" w:rsidRDefault="00C97BB7" w:rsidP="00756DD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rPr>
      </w:pPr>
      <w:r>
        <w:rPr>
          <w:rFonts w:ascii="Times New Roman" w:hAnsi="Times New Roman" w:cs="Times New Roman"/>
        </w:rPr>
        <w:t>Протокол об итогах продажи</w:t>
      </w:r>
      <w:r w:rsidR="001C478E" w:rsidRPr="001C478E">
        <w:rPr>
          <w:rFonts w:ascii="Times New Roman" w:hAnsi="Times New Roman" w:cs="Times New Roman"/>
        </w:rPr>
        <w:t xml:space="preserve"> в день его подписания размещается в открытой части электронной площадки.</w:t>
      </w:r>
    </w:p>
    <w:p w14:paraId="67CBA776" w14:textId="172ECC80" w:rsidR="000821C1" w:rsidRPr="000821C1" w:rsidRDefault="000821C1" w:rsidP="001C478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1C478E">
        <w:rPr>
          <w:rFonts w:ascii="Times New Roman" w:hAnsi="Times New Roman" w:cs="Times New Roman"/>
          <w:color w:val="000000"/>
          <w:sz w:val="24"/>
          <w:szCs w:val="24"/>
        </w:rPr>
        <w:t>Про</w:t>
      </w:r>
      <w:r w:rsidRPr="000821C1">
        <w:rPr>
          <w:rFonts w:ascii="Times New Roman" w:hAnsi="Times New Roman" w:cs="Times New Roman"/>
          <w:color w:val="000000"/>
          <w:sz w:val="24"/>
          <w:szCs w:val="24"/>
        </w:rPr>
        <w:t>токол об итогах продажи с момента его подписания является документом:</w:t>
      </w:r>
    </w:p>
    <w:p w14:paraId="0AE43DE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возлагающим обязанность на Победителя (Единственного участника) подписать договор купли-продажи имущества с Собственником имущества по форме и в сроки, установленные в документации по продаже;</w:t>
      </w:r>
    </w:p>
    <w:p w14:paraId="712766D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возлагающим обязанность на Собственника имущества подписать договор купли-продажи имущества с Победителем (Единственным участником) по форме и в сроки, установленные в документации по продаже.</w:t>
      </w:r>
    </w:p>
    <w:p w14:paraId="0FA1081F" w14:textId="7D347364"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15.7. Продажа, в которой принял участие только один участник, признается несостоявшейся. По итогам проведения данной продажи договор купли-продажи имущества </w:t>
      </w:r>
      <w:r w:rsidRPr="000821C1">
        <w:rPr>
          <w:rFonts w:ascii="Times New Roman" w:hAnsi="Times New Roman" w:cs="Times New Roman"/>
          <w:color w:val="000000"/>
          <w:sz w:val="24"/>
          <w:szCs w:val="24"/>
        </w:rPr>
        <w:lastRenderedPageBreak/>
        <w:t xml:space="preserve">заключается с Единственным участником по цене отсечения имущества в течение </w:t>
      </w:r>
      <w:r w:rsidR="00A178AC">
        <w:rPr>
          <w:rFonts w:ascii="Times New Roman" w:hAnsi="Times New Roman" w:cs="Times New Roman"/>
          <w:color w:val="000000"/>
          <w:sz w:val="24"/>
          <w:szCs w:val="24"/>
        </w:rPr>
        <w:t>14</w:t>
      </w:r>
      <w:r w:rsidRPr="000821C1">
        <w:rPr>
          <w:rFonts w:ascii="Times New Roman" w:hAnsi="Times New Roman" w:cs="Times New Roman"/>
          <w:color w:val="000000"/>
          <w:sz w:val="24"/>
          <w:szCs w:val="24"/>
        </w:rPr>
        <w:t xml:space="preserve"> (</w:t>
      </w:r>
      <w:r w:rsidR="00A178AC">
        <w:rPr>
          <w:rFonts w:ascii="Times New Roman" w:hAnsi="Times New Roman" w:cs="Times New Roman"/>
          <w:color w:val="000000"/>
          <w:sz w:val="24"/>
          <w:szCs w:val="24"/>
        </w:rPr>
        <w:t>четырнадцати</w:t>
      </w:r>
      <w:r w:rsidRPr="000821C1">
        <w:rPr>
          <w:rFonts w:ascii="Times New Roman" w:hAnsi="Times New Roman" w:cs="Times New Roman"/>
          <w:color w:val="000000"/>
          <w:sz w:val="24"/>
          <w:szCs w:val="24"/>
        </w:rPr>
        <w:t xml:space="preserve">) календарных дней с даты окончания проведения продажи. </w:t>
      </w:r>
    </w:p>
    <w:p w14:paraId="2FC141C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случае если продажа признана несостоявшейся по причине подачи единственной заявки либо признания участником продажи только одного заявителя, с лицом подавшим единственную заявку на участие в продаже, в случае, если указанная заявка соответствует требованиям и условиям, предусмотренным документацией по продаже, а также с лицом, признанным единственным участником продажи, Собственник имущества обязан заключить договор по цене отсечения и на условиях, которые предусмотрены заявкой на участие в продаже и документацией по продаже.</w:t>
      </w:r>
    </w:p>
    <w:p w14:paraId="2405A286" w14:textId="0038785F"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случае отказа или уклонения Победителя продажи/Единственного участника/Участника,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продажи штраф в размере 10% от цены первоначального предложения (начальной (стартовой) цены) предмета продажи сверх суммы зад</w:t>
      </w:r>
      <w:r w:rsidR="00C73D93">
        <w:rPr>
          <w:rFonts w:ascii="Times New Roman" w:hAnsi="Times New Roman" w:cs="Times New Roman"/>
          <w:color w:val="000000"/>
          <w:sz w:val="24"/>
          <w:szCs w:val="24"/>
        </w:rPr>
        <w:t>атка, удержанной в порядке п.2.5</w:t>
      </w:r>
      <w:r w:rsidRPr="000821C1">
        <w:rPr>
          <w:rFonts w:ascii="Times New Roman" w:hAnsi="Times New Roman" w:cs="Times New Roman"/>
          <w:color w:val="000000"/>
          <w:sz w:val="24"/>
          <w:szCs w:val="24"/>
        </w:rPr>
        <w:t xml:space="preserve"> настоящей документации об электронной продаже.</w:t>
      </w:r>
    </w:p>
    <w:p w14:paraId="0738B4BE" w14:textId="4DD04A94" w:rsidR="000821C1" w:rsidRPr="000821C1" w:rsidRDefault="00080DB8"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1</w:t>
      </w:r>
      <w:r w:rsidR="000821C1" w:rsidRPr="000821C1">
        <w:rPr>
          <w:rFonts w:ascii="Times New Roman" w:hAnsi="Times New Roman" w:cs="Times New Roman"/>
          <w:color w:val="000000"/>
          <w:sz w:val="24"/>
          <w:szCs w:val="24"/>
        </w:rPr>
        <w:t xml:space="preserve">5.8. По итогам продажи возврат задатков </w:t>
      </w:r>
      <w:r w:rsidR="000821C1" w:rsidRPr="000821C1">
        <w:rPr>
          <w:rFonts w:ascii="Times New Roman" w:hAnsi="Times New Roman" w:cs="Times New Roman"/>
          <w:sz w:val="24"/>
          <w:szCs w:val="24"/>
        </w:rPr>
        <w:t xml:space="preserve">Участникам продажи, не признанным Победителем продажи </w:t>
      </w:r>
      <w:r w:rsidR="000821C1" w:rsidRPr="000821C1">
        <w:rPr>
          <w:rFonts w:ascii="Times New Roman" w:hAnsi="Times New Roman" w:cs="Times New Roman"/>
          <w:color w:val="000000"/>
          <w:sz w:val="24"/>
          <w:szCs w:val="24"/>
        </w:rPr>
        <w:t xml:space="preserve">осуществляется в соответствии с условиями </w:t>
      </w:r>
      <w:r w:rsidR="000821C1" w:rsidRPr="000821C1">
        <w:rPr>
          <w:rFonts w:ascii="Times New Roman" w:hAnsi="Times New Roman" w:cs="Times New Roman"/>
          <w:sz w:val="24"/>
          <w:szCs w:val="24"/>
        </w:rPr>
        <w:t>Д</w:t>
      </w:r>
      <w:r w:rsidR="000821C1" w:rsidRPr="000821C1">
        <w:rPr>
          <w:rFonts w:ascii="Times New Roman" w:hAnsi="Times New Roman" w:cs="Times New Roman"/>
          <w:color w:val="000000"/>
          <w:sz w:val="24"/>
          <w:szCs w:val="24"/>
        </w:rPr>
        <w:t>окументации по продаже.</w:t>
      </w:r>
    </w:p>
    <w:p w14:paraId="257A8A22" w14:textId="67093F29"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15.9. Если на дату окончания приема заявок на участие в продаже не подано ни одной заявки</w:t>
      </w:r>
      <w:r w:rsidRPr="000821C1">
        <w:rPr>
          <w:rFonts w:ascii="Times New Roman" w:hAnsi="Times New Roman" w:cs="Times New Roman"/>
          <w:sz w:val="24"/>
          <w:szCs w:val="24"/>
        </w:rPr>
        <w:t>,</w:t>
      </w:r>
      <w:r w:rsidRPr="000821C1">
        <w:rPr>
          <w:rFonts w:ascii="Times New Roman" w:hAnsi="Times New Roman" w:cs="Times New Roman"/>
          <w:color w:val="000000"/>
          <w:sz w:val="24"/>
          <w:szCs w:val="24"/>
        </w:rPr>
        <w:t xml:space="preserve"> протокол об итогах продажи (признание продажи несостоявшейся) подписывается членами </w:t>
      </w:r>
      <w:r w:rsidRPr="000821C1">
        <w:rPr>
          <w:rFonts w:ascii="Times New Roman" w:hAnsi="Times New Roman" w:cs="Times New Roman"/>
          <w:sz w:val="24"/>
          <w:szCs w:val="24"/>
        </w:rPr>
        <w:t>К</w:t>
      </w:r>
      <w:r w:rsidRPr="000821C1">
        <w:rPr>
          <w:rFonts w:ascii="Times New Roman" w:hAnsi="Times New Roman" w:cs="Times New Roman"/>
          <w:color w:val="000000"/>
          <w:sz w:val="24"/>
          <w:szCs w:val="24"/>
        </w:rPr>
        <w:t>омиссии по продаже заочно.</w:t>
      </w:r>
    </w:p>
    <w:p w14:paraId="6911FB2A" w14:textId="670F9F62" w:rsid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p>
    <w:p w14:paraId="71DD58AA" w14:textId="44B4CC55"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16. Опубликование и размещение извещения </w:t>
      </w:r>
      <w:r w:rsidRPr="000821C1">
        <w:rPr>
          <w:rFonts w:ascii="Times New Roman" w:hAnsi="Times New Roman" w:cs="Times New Roman"/>
          <w:b/>
          <w:sz w:val="24"/>
          <w:szCs w:val="24"/>
        </w:rPr>
        <w:t xml:space="preserve">о результатах проведения </w:t>
      </w:r>
      <w:r w:rsidR="00080DB8">
        <w:rPr>
          <w:rFonts w:ascii="Times New Roman" w:hAnsi="Times New Roman" w:cs="Times New Roman"/>
          <w:b/>
          <w:color w:val="000000"/>
          <w:sz w:val="24"/>
          <w:szCs w:val="24"/>
        </w:rPr>
        <w:t>продажи</w:t>
      </w:r>
    </w:p>
    <w:p w14:paraId="539F6CDD" w14:textId="6FE94315" w:rsid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16.1. </w:t>
      </w:r>
      <w:bookmarkEnd w:id="30"/>
      <w:bookmarkEnd w:id="31"/>
      <w:r w:rsidRPr="000821C1">
        <w:rPr>
          <w:rFonts w:ascii="Times New Roman" w:hAnsi="Times New Roman" w:cs="Times New Roman"/>
          <w:color w:val="000000"/>
          <w:sz w:val="24"/>
          <w:szCs w:val="24"/>
        </w:rPr>
        <w:t xml:space="preserve">Итоги продажи размещаются на сайте </w:t>
      </w:r>
      <w:r w:rsidRPr="000821C1">
        <w:rPr>
          <w:rFonts w:ascii="Times New Roman" w:hAnsi="Times New Roman" w:cs="Times New Roman"/>
          <w:sz w:val="24"/>
          <w:szCs w:val="24"/>
        </w:rPr>
        <w:t xml:space="preserve">Организатора продажи и </w:t>
      </w:r>
      <w:r w:rsidRPr="000821C1">
        <w:rPr>
          <w:rFonts w:ascii="Times New Roman" w:hAnsi="Times New Roman" w:cs="Times New Roman"/>
          <w:color w:val="000000"/>
          <w:sz w:val="24"/>
          <w:szCs w:val="24"/>
        </w:rPr>
        <w:t xml:space="preserve">на сайте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площадки</w:t>
      </w:r>
      <w:r w:rsidRPr="000821C1">
        <w:rPr>
          <w:rStyle w:val="af4"/>
          <w:rFonts w:ascii="Times New Roman" w:hAnsi="Times New Roman" w:cs="Times New Roman"/>
          <w:sz w:val="24"/>
          <w:szCs w:val="24"/>
          <w:u w:val="none"/>
        </w:rPr>
        <w:t>.</w:t>
      </w:r>
      <w:r w:rsidRPr="000821C1">
        <w:rPr>
          <w:rFonts w:ascii="Times New Roman" w:hAnsi="Times New Roman" w:cs="Times New Roman"/>
          <w:color w:val="000000"/>
          <w:sz w:val="24"/>
          <w:szCs w:val="24"/>
        </w:rPr>
        <w:t xml:space="preserve"> </w:t>
      </w:r>
    </w:p>
    <w:p w14:paraId="62BF7CAE" w14:textId="77777777" w:rsidR="0012180C" w:rsidRPr="000821C1" w:rsidRDefault="0012180C" w:rsidP="000821C1">
      <w:pPr>
        <w:tabs>
          <w:tab w:val="left" w:pos="284"/>
        </w:tabs>
        <w:spacing w:after="0" w:line="240" w:lineRule="auto"/>
        <w:ind w:left="-284" w:firstLine="567"/>
        <w:jc w:val="both"/>
        <w:rPr>
          <w:rFonts w:ascii="Times New Roman" w:hAnsi="Times New Roman" w:cs="Times New Roman"/>
          <w:color w:val="000000"/>
          <w:sz w:val="24"/>
          <w:szCs w:val="24"/>
        </w:rPr>
      </w:pPr>
    </w:p>
    <w:p w14:paraId="3F006454" w14:textId="77777777" w:rsidR="000821C1" w:rsidRPr="000821C1" w:rsidRDefault="000821C1" w:rsidP="00A178AC">
      <w:pPr>
        <w:tabs>
          <w:tab w:val="left" w:pos="284"/>
          <w:tab w:val="left" w:pos="426"/>
          <w:tab w:val="left" w:pos="1620"/>
        </w:tabs>
        <w:spacing w:after="0" w:line="240" w:lineRule="auto"/>
        <w:ind w:left="-284"/>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РАЗДЕЛ V. ПОРЯДОК РАЗРЕШЕНИЯ СПОРОВ</w:t>
      </w:r>
    </w:p>
    <w:p w14:paraId="0D15C183" w14:textId="77777777" w:rsidR="000821C1" w:rsidRPr="000821C1" w:rsidRDefault="000821C1" w:rsidP="000821C1">
      <w:pPr>
        <w:tabs>
          <w:tab w:val="left" w:pos="284"/>
          <w:tab w:val="left" w:pos="426"/>
        </w:tabs>
        <w:autoSpaceDE w:val="0"/>
        <w:autoSpaceDN w:val="0"/>
        <w:adjustRightInd w:val="0"/>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17. Порядок разрешения споров</w:t>
      </w:r>
    </w:p>
    <w:p w14:paraId="16AD6DA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bookmarkStart w:id="32" w:name="Информационная_карта"/>
      <w:bookmarkEnd w:id="9"/>
      <w:bookmarkEnd w:id="32"/>
      <w:r w:rsidRPr="000821C1">
        <w:rPr>
          <w:rFonts w:ascii="Times New Roman" w:hAnsi="Times New Roman" w:cs="Times New Roman"/>
          <w:color w:val="000000"/>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В случае если Стороны не придут к соглашению об урегулировании споров и разногласий, все споры подлежат разрешению в соответствии с законодательством РФ.</w:t>
      </w:r>
    </w:p>
    <w:p w14:paraId="16542F7B" w14:textId="2EC04E9B" w:rsidR="000821C1" w:rsidRPr="000821C1" w:rsidRDefault="000821C1" w:rsidP="00A178AC">
      <w:pPr>
        <w:tabs>
          <w:tab w:val="left" w:pos="284"/>
          <w:tab w:val="left" w:pos="1620"/>
        </w:tabs>
        <w:spacing w:after="0" w:line="240" w:lineRule="auto"/>
        <w:ind w:left="-284"/>
        <w:jc w:val="center"/>
        <w:outlineLvl w:val="0"/>
        <w:rPr>
          <w:rFonts w:ascii="Times New Roman" w:hAnsi="Times New Roman" w:cs="Times New Roman"/>
          <w:b/>
          <w:color w:val="000000"/>
          <w:sz w:val="24"/>
          <w:szCs w:val="24"/>
        </w:rPr>
      </w:pPr>
      <w:bookmarkStart w:id="33" w:name="_Toc230144066"/>
      <w:r w:rsidRPr="000821C1">
        <w:rPr>
          <w:rFonts w:ascii="Times New Roman" w:hAnsi="Times New Roman" w:cs="Times New Roman"/>
          <w:b/>
          <w:color w:val="000000"/>
          <w:sz w:val="24"/>
          <w:szCs w:val="24"/>
        </w:rPr>
        <w:br w:type="page"/>
      </w:r>
      <w:r w:rsidRPr="000821C1">
        <w:rPr>
          <w:rFonts w:ascii="Times New Roman" w:hAnsi="Times New Roman" w:cs="Times New Roman"/>
          <w:b/>
          <w:color w:val="000000"/>
          <w:sz w:val="24"/>
          <w:szCs w:val="24"/>
        </w:rPr>
        <w:lastRenderedPageBreak/>
        <w:t xml:space="preserve">Раздел </w:t>
      </w:r>
      <w:r w:rsidRPr="000821C1">
        <w:rPr>
          <w:rFonts w:ascii="Times New Roman" w:hAnsi="Times New Roman" w:cs="Times New Roman"/>
          <w:b/>
          <w:color w:val="000000"/>
          <w:sz w:val="24"/>
          <w:szCs w:val="24"/>
          <w:lang w:val="en-US"/>
        </w:rPr>
        <w:t>VI</w:t>
      </w:r>
      <w:r w:rsidRPr="000821C1">
        <w:rPr>
          <w:rFonts w:ascii="Times New Roman" w:hAnsi="Times New Roman" w:cs="Times New Roman"/>
          <w:b/>
          <w:color w:val="000000"/>
          <w:sz w:val="24"/>
          <w:szCs w:val="24"/>
        </w:rPr>
        <w:t xml:space="preserve">. ФОРМА ЗАЯВКИ НА УЧАСТИЕ В </w:t>
      </w:r>
      <w:bookmarkEnd w:id="33"/>
      <w:r w:rsidRPr="000821C1">
        <w:rPr>
          <w:rFonts w:ascii="Times New Roman" w:hAnsi="Times New Roman" w:cs="Times New Roman"/>
          <w:b/>
          <w:color w:val="000000"/>
          <w:sz w:val="24"/>
          <w:szCs w:val="24"/>
        </w:rPr>
        <w:t>ПРОДАЖЕ</w:t>
      </w:r>
    </w:p>
    <w:p w14:paraId="36AE41A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p>
    <w:p w14:paraId="561A41F8"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bCs/>
          <w:color w:val="000000"/>
          <w:sz w:val="24"/>
          <w:szCs w:val="24"/>
        </w:rPr>
      </w:pPr>
      <w:r w:rsidRPr="000821C1">
        <w:rPr>
          <w:rFonts w:ascii="Times New Roman" w:hAnsi="Times New Roman" w:cs="Times New Roman"/>
          <w:b/>
          <w:color w:val="000000"/>
          <w:sz w:val="24"/>
          <w:szCs w:val="24"/>
        </w:rPr>
        <w:t xml:space="preserve">ЗАЯВКА НА УЧАСТИЕ В </w:t>
      </w:r>
      <w:r w:rsidRPr="000821C1">
        <w:rPr>
          <w:rFonts w:ascii="Times New Roman" w:hAnsi="Times New Roman" w:cs="Times New Roman"/>
          <w:b/>
          <w:bCs/>
          <w:color w:val="000000"/>
          <w:sz w:val="24"/>
          <w:szCs w:val="24"/>
        </w:rPr>
        <w:t xml:space="preserve">ПРОДАЖЕ </w:t>
      </w:r>
    </w:p>
    <w:p w14:paraId="4861A2C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bCs/>
          <w:color w:val="000000"/>
          <w:sz w:val="24"/>
          <w:szCs w:val="24"/>
        </w:rPr>
        <w:t>ПОСРЕДСТВОМ ПУБЛИЧНОГО ПРЕДЛОЖЕНИЯ</w:t>
      </w:r>
      <w:r w:rsidRPr="000821C1">
        <w:rPr>
          <w:rFonts w:ascii="Times New Roman" w:hAnsi="Times New Roman" w:cs="Times New Roman"/>
          <w:b/>
          <w:color w:val="000000"/>
          <w:sz w:val="24"/>
          <w:szCs w:val="24"/>
        </w:rPr>
        <w:t xml:space="preserve"> </w:t>
      </w:r>
    </w:p>
    <w:p w14:paraId="64AF9F43" w14:textId="55FF84AC"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color w:val="000000"/>
          <w:sz w:val="24"/>
          <w:szCs w:val="24"/>
        </w:rPr>
      </w:pPr>
      <w:r w:rsidRPr="000821C1">
        <w:rPr>
          <w:rFonts w:ascii="Times New Roman" w:hAnsi="Times New Roman" w:cs="Times New Roman"/>
          <w:color w:val="000000"/>
          <w:sz w:val="24"/>
          <w:szCs w:val="24"/>
        </w:rPr>
        <w:t>(заполняется Претендентом (его полномочным представителем)</w:t>
      </w:r>
    </w:p>
    <w:p w14:paraId="407DB2CB"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color w:val="000000"/>
          <w:sz w:val="24"/>
          <w:szCs w:val="24"/>
        </w:rPr>
      </w:pPr>
    </w:p>
    <w:p w14:paraId="3140ED57"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u w:val="single"/>
        </w:rPr>
        <w:t>Претендент</w:t>
      </w:r>
      <w:r w:rsidRPr="000821C1">
        <w:rPr>
          <w:rFonts w:ascii="Times New Roman" w:hAnsi="Times New Roman" w:cs="Times New Roman"/>
          <w:b/>
          <w:color w:val="000000"/>
          <w:sz w:val="24"/>
          <w:szCs w:val="24"/>
        </w:rPr>
        <w:t xml:space="preserve"> </w:t>
      </w:r>
      <w:r w:rsidRPr="000821C1">
        <w:rPr>
          <w:rFonts w:ascii="Times New Roman" w:hAnsi="Times New Roman" w:cs="Times New Roman"/>
          <w:sz w:val="24"/>
          <w:szCs w:val="24"/>
        </w:rPr>
        <w:t>(</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юридическое или физическое лицо, индивидуальный предприниматель</w:t>
      </w:r>
      <w:r w:rsidRPr="000821C1">
        <w:rPr>
          <w:rFonts w:ascii="Times New Roman" w:hAnsi="Times New Roman" w:cs="Times New Roman"/>
          <w:sz w:val="24"/>
          <w:szCs w:val="24"/>
        </w:rPr>
        <w:t>)</w:t>
      </w:r>
    </w:p>
    <w:p w14:paraId="22DDE30C"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355BFEEE" w14:textId="77777777" w:rsidR="000821C1" w:rsidRPr="000821C1" w:rsidRDefault="000821C1" w:rsidP="000821C1">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b/>
          <w:i/>
          <w:color w:val="000000"/>
          <w:sz w:val="24"/>
          <w:szCs w:val="24"/>
          <w:u w:val="single"/>
        </w:rPr>
      </w:pPr>
      <w:r w:rsidRPr="000821C1">
        <w:rPr>
          <w:rFonts w:ascii="Times New Roman" w:hAnsi="Times New Roman" w:cs="Times New Roman"/>
          <w:b/>
          <w:i/>
          <w:color w:val="000000"/>
          <w:sz w:val="24"/>
          <w:szCs w:val="24"/>
          <w:u w:val="single"/>
        </w:rPr>
        <w:t>Для физических лиц и индивидуальных предпринимателей:</w:t>
      </w:r>
    </w:p>
    <w:p w14:paraId="254FB373"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Ф.И.О. заявителя____________________________________</w:t>
      </w:r>
    </w:p>
    <w:p w14:paraId="7DA40516"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Документ, удостоверяющий личность: ________________________________</w:t>
      </w:r>
    </w:p>
    <w:p w14:paraId="186413AE"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Серия __________ № ___________________, выдан «____» ______________ г.</w:t>
      </w:r>
    </w:p>
    <w:p w14:paraId="5253C942"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__________________________________________________________________</w:t>
      </w:r>
    </w:p>
    <w:p w14:paraId="735CDB04"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color w:val="000000"/>
          <w:sz w:val="24"/>
          <w:szCs w:val="24"/>
        </w:rPr>
      </w:pPr>
      <w:r w:rsidRPr="000821C1">
        <w:rPr>
          <w:rFonts w:ascii="Times New Roman" w:hAnsi="Times New Roman" w:cs="Times New Roman"/>
          <w:color w:val="000000"/>
          <w:sz w:val="24"/>
          <w:szCs w:val="24"/>
        </w:rPr>
        <w:t>(кем выдан)</w:t>
      </w:r>
    </w:p>
    <w:p w14:paraId="4C4B13D3"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Место регистрации _______________________________________________</w:t>
      </w:r>
    </w:p>
    <w:p w14:paraId="77446ABA"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Телефон _____________________ Индекс ______________________________</w:t>
      </w:r>
    </w:p>
    <w:p w14:paraId="16BF630D"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Электронная почта: __________________________________</w:t>
      </w:r>
    </w:p>
    <w:p w14:paraId="47479867"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ИНН ______________________</w:t>
      </w:r>
    </w:p>
    <w:p w14:paraId="20AE877A"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629027EA"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b/>
          <w:i/>
          <w:color w:val="000000"/>
          <w:sz w:val="24"/>
          <w:szCs w:val="24"/>
          <w:u w:val="single"/>
        </w:rPr>
      </w:pPr>
      <w:r w:rsidRPr="000821C1">
        <w:rPr>
          <w:rFonts w:ascii="Times New Roman" w:hAnsi="Times New Roman" w:cs="Times New Roman"/>
          <w:b/>
          <w:i/>
          <w:color w:val="000000"/>
          <w:sz w:val="24"/>
          <w:szCs w:val="24"/>
          <w:u w:val="single"/>
        </w:rPr>
        <w:t>Для индивидуальных предпринимателей:</w:t>
      </w:r>
    </w:p>
    <w:p w14:paraId="4F58189E"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Документ о государственной регистрации в качестве индивидуального предпринимателя:</w:t>
      </w:r>
    </w:p>
    <w:p w14:paraId="01B552B9"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(наименование документа) _______________серия _________№ ________, </w:t>
      </w:r>
      <w:r w:rsidRPr="000821C1">
        <w:rPr>
          <w:rFonts w:ascii="Times New Roman" w:hAnsi="Times New Roman" w:cs="Times New Roman"/>
          <w:bCs/>
          <w:color w:val="000000"/>
          <w:sz w:val="24"/>
          <w:szCs w:val="24"/>
        </w:rPr>
        <w:t>дата регистрации «____» _____________________г.</w:t>
      </w:r>
    </w:p>
    <w:p w14:paraId="2433373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Cs/>
          <w:sz w:val="24"/>
          <w:szCs w:val="24"/>
        </w:rPr>
      </w:pPr>
      <w:r w:rsidRPr="000821C1">
        <w:rPr>
          <w:rFonts w:ascii="Times New Roman" w:hAnsi="Times New Roman" w:cs="Times New Roman"/>
          <w:bCs/>
          <w:sz w:val="24"/>
          <w:szCs w:val="24"/>
        </w:rPr>
        <w:t>дата регистрации «____» _____________________г.</w:t>
      </w:r>
    </w:p>
    <w:p w14:paraId="5BD9C857"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ОГРНИП: </w:t>
      </w:r>
      <w:r w:rsidRPr="000821C1">
        <w:rPr>
          <w:rFonts w:ascii="Times New Roman" w:hAnsi="Times New Roman" w:cs="Times New Roman"/>
          <w:bCs/>
          <w:sz w:val="24"/>
          <w:szCs w:val="24"/>
        </w:rPr>
        <w:t>_________________________</w:t>
      </w:r>
    </w:p>
    <w:p w14:paraId="4CE7AB83"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6EABAEBB" w14:textId="77777777" w:rsidR="000821C1" w:rsidRPr="000821C1" w:rsidRDefault="000821C1" w:rsidP="000821C1">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b/>
          <w:i/>
          <w:color w:val="000000"/>
          <w:sz w:val="24"/>
          <w:szCs w:val="24"/>
          <w:u w:val="single"/>
        </w:rPr>
      </w:pPr>
      <w:r w:rsidRPr="000821C1">
        <w:rPr>
          <w:rFonts w:ascii="Times New Roman" w:hAnsi="Times New Roman" w:cs="Times New Roman"/>
          <w:b/>
          <w:i/>
          <w:color w:val="000000"/>
          <w:sz w:val="24"/>
          <w:szCs w:val="24"/>
          <w:u w:val="single"/>
        </w:rPr>
        <w:t>Для юридических лиц:</w:t>
      </w:r>
    </w:p>
    <w:p w14:paraId="4B5B3C96"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Наименование заявителя ____________________________________</w:t>
      </w:r>
    </w:p>
    <w:p w14:paraId="06301BB1"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Документ о государственной регистрации в качестве юридического лица или индивидуального предпринимателя:</w:t>
      </w:r>
    </w:p>
    <w:p w14:paraId="7EA2F691"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color w:val="000000"/>
          <w:sz w:val="24"/>
          <w:szCs w:val="24"/>
        </w:rPr>
        <w:t xml:space="preserve">(наименование документа) _______________серия _________№ ________, </w:t>
      </w:r>
    </w:p>
    <w:p w14:paraId="4CDA0B64"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дата регистрации «____» _____________________г.</w:t>
      </w:r>
    </w:p>
    <w:p w14:paraId="63F3D8C3"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Орган, осуществивший регистрацию _________________________________</w:t>
      </w:r>
    </w:p>
    <w:p w14:paraId="1CCF9E16"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Место выдачи ___________________________________________________</w:t>
      </w:r>
    </w:p>
    <w:p w14:paraId="63F08563"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ОГРН _________________________________________________</w:t>
      </w:r>
    </w:p>
    <w:p w14:paraId="1D3A072D"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ИНН _____________________________________________</w:t>
      </w:r>
    </w:p>
    <w:p w14:paraId="56320584"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Юридический адрес заявителя: ______________________________________</w:t>
      </w:r>
    </w:p>
    <w:p w14:paraId="580A6D52"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Телефон ________________ Факс ____________ Индекс _______________</w:t>
      </w:r>
    </w:p>
    <w:p w14:paraId="2310D0DC"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Электронная почта: __________________________________</w:t>
      </w:r>
    </w:p>
    <w:p w14:paraId="57295B3E"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689E32C3"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Представитель заявителя </w:t>
      </w:r>
      <w:r w:rsidRPr="000821C1">
        <w:rPr>
          <w:rFonts w:ascii="Times New Roman" w:hAnsi="Times New Roman" w:cs="Times New Roman"/>
          <w:sz w:val="24"/>
          <w:szCs w:val="24"/>
        </w:rPr>
        <w:t>___________________________________________</w:t>
      </w:r>
      <w:r w:rsidRPr="000821C1">
        <w:rPr>
          <w:rFonts w:ascii="Times New Roman" w:hAnsi="Times New Roman" w:cs="Times New Roman"/>
          <w:color w:val="000000"/>
          <w:sz w:val="24"/>
          <w:szCs w:val="24"/>
        </w:rPr>
        <w:t>__________________________________________________________ ,</w:t>
      </w:r>
    </w:p>
    <w:p w14:paraId="180E497F"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i/>
          <w:color w:val="000000"/>
          <w:sz w:val="24"/>
          <w:szCs w:val="24"/>
        </w:rPr>
      </w:pPr>
      <w:r w:rsidRPr="000821C1">
        <w:rPr>
          <w:rFonts w:ascii="Times New Roman" w:hAnsi="Times New Roman" w:cs="Times New Roman"/>
          <w:i/>
          <w:color w:val="000000"/>
          <w:sz w:val="24"/>
          <w:szCs w:val="24"/>
        </w:rPr>
        <w:t>(Ф.И.О. или наименование)</w:t>
      </w:r>
    </w:p>
    <w:p w14:paraId="77263AC4"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i/>
          <w:color w:val="000000"/>
          <w:sz w:val="24"/>
          <w:szCs w:val="24"/>
        </w:rPr>
      </w:pPr>
    </w:p>
    <w:p w14:paraId="10A962CC"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Действует на основании ___________________ от «____» ________г. № ____</w:t>
      </w:r>
    </w:p>
    <w:p w14:paraId="4D3FEDA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288DB6D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FAC9B1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color w:val="000000"/>
          <w:sz w:val="24"/>
          <w:szCs w:val="24"/>
        </w:rPr>
      </w:pPr>
      <w:r w:rsidRPr="000821C1">
        <w:rPr>
          <w:rFonts w:ascii="Times New Roman" w:hAnsi="Times New Roman" w:cs="Times New Roman"/>
          <w:i/>
          <w:color w:val="000000"/>
          <w:sz w:val="24"/>
          <w:szCs w:val="24"/>
        </w:rPr>
        <w:t>(наименование документа, серия, номер, дата и место выдачи (регистрации), кем и когда выдан)</w:t>
      </w:r>
    </w:p>
    <w:p w14:paraId="104D5B88" w14:textId="4691A27C"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 xml:space="preserve">Банковские реквизиты </w:t>
      </w:r>
      <w:r w:rsidR="00756DDA" w:rsidRPr="000821C1">
        <w:rPr>
          <w:rFonts w:ascii="Times New Roman" w:hAnsi="Times New Roman" w:cs="Times New Roman"/>
          <w:color w:val="000000"/>
          <w:sz w:val="24"/>
          <w:szCs w:val="24"/>
        </w:rPr>
        <w:t>претендента: _</w:t>
      </w:r>
      <w:r w:rsidRPr="000821C1">
        <w:rPr>
          <w:rFonts w:ascii="Times New Roman" w:hAnsi="Times New Roman" w:cs="Times New Roman"/>
          <w:color w:val="000000"/>
          <w:sz w:val="24"/>
          <w:szCs w:val="24"/>
        </w:rPr>
        <w:t>________________</w:t>
      </w:r>
    </w:p>
    <w:p w14:paraId="02BD3D5D"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___________________________________________________</w:t>
      </w:r>
    </w:p>
    <w:p w14:paraId="30E7BAC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color w:val="000000"/>
          <w:sz w:val="24"/>
          <w:szCs w:val="24"/>
        </w:rPr>
      </w:pPr>
    </w:p>
    <w:p w14:paraId="34881AF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7F09F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_____________________________________________________________________________,</w:t>
      </w:r>
    </w:p>
    <w:p w14:paraId="78ADFDD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color w:val="000000"/>
          <w:sz w:val="24"/>
          <w:szCs w:val="24"/>
        </w:rPr>
      </w:pPr>
      <w:r w:rsidRPr="000821C1">
        <w:rPr>
          <w:rFonts w:ascii="Times New Roman" w:hAnsi="Times New Roman" w:cs="Times New Roman"/>
          <w:i/>
          <w:color w:val="000000"/>
          <w:sz w:val="24"/>
          <w:szCs w:val="24"/>
        </w:rPr>
        <w:t>(наименование и адрес приобретаемого имущества)</w:t>
      </w:r>
    </w:p>
    <w:p w14:paraId="45F08C1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383ACD15" w14:textId="77777777" w:rsidR="000821C1" w:rsidRPr="000821C1" w:rsidRDefault="000821C1" w:rsidP="000821C1">
      <w:pPr>
        <w:tabs>
          <w:tab w:val="left" w:pos="284"/>
        </w:tabs>
        <w:autoSpaceDE w:val="0"/>
        <w:autoSpaceDN w:val="0"/>
        <w:adjustRightInd w:val="0"/>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находящегося в собственности ________________________________</w:t>
      </w:r>
      <w:r w:rsidRPr="000821C1">
        <w:rPr>
          <w:rFonts w:ascii="Times New Roman" w:hAnsi="Times New Roman" w:cs="Times New Roman"/>
          <w:b/>
          <w:sz w:val="24"/>
          <w:szCs w:val="24"/>
        </w:rPr>
        <w:t xml:space="preserve"> </w:t>
      </w:r>
      <w:r w:rsidRPr="000821C1">
        <w:rPr>
          <w:rFonts w:ascii="Times New Roman" w:hAnsi="Times New Roman" w:cs="Times New Roman"/>
          <w:b/>
          <w:color w:val="000000"/>
          <w:sz w:val="24"/>
          <w:szCs w:val="24"/>
        </w:rPr>
        <w:t>обязуюсь:</w:t>
      </w:r>
    </w:p>
    <w:p w14:paraId="42DA7519" w14:textId="77777777" w:rsidR="000821C1" w:rsidRPr="000821C1" w:rsidRDefault="000821C1" w:rsidP="000821C1">
      <w:pPr>
        <w:tabs>
          <w:tab w:val="left" w:pos="284"/>
        </w:tabs>
        <w:autoSpaceDE w:val="0"/>
        <w:autoSpaceDN w:val="0"/>
        <w:adjustRightInd w:val="0"/>
        <w:spacing w:after="0" w:line="240" w:lineRule="auto"/>
        <w:ind w:left="-284" w:firstLine="567"/>
        <w:jc w:val="both"/>
        <w:rPr>
          <w:rFonts w:ascii="Times New Roman" w:hAnsi="Times New Roman" w:cs="Times New Roman"/>
          <w:i/>
          <w:sz w:val="24"/>
          <w:szCs w:val="24"/>
        </w:rPr>
      </w:pPr>
      <w:r w:rsidRPr="000821C1">
        <w:rPr>
          <w:rFonts w:ascii="Times New Roman" w:hAnsi="Times New Roman" w:cs="Times New Roman"/>
          <w:b/>
          <w:sz w:val="24"/>
          <w:szCs w:val="24"/>
        </w:rPr>
        <w:tab/>
      </w:r>
      <w:r w:rsidRPr="000821C1">
        <w:rPr>
          <w:rFonts w:ascii="Times New Roman" w:hAnsi="Times New Roman" w:cs="Times New Roman"/>
          <w:b/>
          <w:sz w:val="24"/>
          <w:szCs w:val="24"/>
        </w:rPr>
        <w:tab/>
      </w:r>
      <w:r w:rsidRPr="000821C1">
        <w:rPr>
          <w:rFonts w:ascii="Times New Roman" w:hAnsi="Times New Roman" w:cs="Times New Roman"/>
          <w:b/>
          <w:sz w:val="24"/>
          <w:szCs w:val="24"/>
        </w:rPr>
        <w:tab/>
      </w:r>
      <w:r w:rsidRPr="000821C1">
        <w:rPr>
          <w:rFonts w:ascii="Times New Roman" w:hAnsi="Times New Roman" w:cs="Times New Roman"/>
          <w:b/>
          <w:sz w:val="24"/>
          <w:szCs w:val="24"/>
        </w:rPr>
        <w:tab/>
      </w:r>
      <w:r w:rsidRPr="000821C1">
        <w:rPr>
          <w:rFonts w:ascii="Times New Roman" w:hAnsi="Times New Roman" w:cs="Times New Roman"/>
          <w:i/>
          <w:sz w:val="24"/>
          <w:szCs w:val="24"/>
        </w:rPr>
        <w:t>(наименование собственника)</w:t>
      </w:r>
    </w:p>
    <w:p w14:paraId="51CB0B16" w14:textId="77777777" w:rsidR="000821C1" w:rsidRPr="000821C1" w:rsidRDefault="000821C1" w:rsidP="000821C1">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1.1. Соблюдать условия продажи, содержащиеся в документации по продаже.</w:t>
      </w:r>
    </w:p>
    <w:p w14:paraId="75751E03" w14:textId="77777777" w:rsidR="000821C1" w:rsidRPr="000821C1" w:rsidRDefault="000821C1" w:rsidP="000821C1">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1.2. Принять участие в продаже лично, либо через уполномоченное лицо.</w:t>
      </w:r>
    </w:p>
    <w:p w14:paraId="290D3CD2" w14:textId="58B0D816"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 xml:space="preserve">1.3. В случае признания меня Победителем (Единственным участником) продажи заключить с Собственником имущества договор купли-продажи в течение </w:t>
      </w:r>
      <w:r w:rsidR="007617AA">
        <w:rPr>
          <w:rFonts w:ascii="Times New Roman" w:hAnsi="Times New Roman" w:cs="Times New Roman"/>
          <w:color w:val="000000"/>
          <w:sz w:val="24"/>
          <w:szCs w:val="24"/>
        </w:rPr>
        <w:t>14</w:t>
      </w:r>
      <w:r w:rsidRPr="000821C1">
        <w:rPr>
          <w:rFonts w:ascii="Times New Roman" w:hAnsi="Times New Roman" w:cs="Times New Roman"/>
          <w:color w:val="000000"/>
          <w:sz w:val="24"/>
          <w:szCs w:val="24"/>
        </w:rPr>
        <w:t xml:space="preserve"> (</w:t>
      </w:r>
      <w:r w:rsidR="007617AA">
        <w:rPr>
          <w:rFonts w:ascii="Times New Roman" w:hAnsi="Times New Roman" w:cs="Times New Roman"/>
          <w:color w:val="000000"/>
          <w:sz w:val="24"/>
          <w:szCs w:val="24"/>
        </w:rPr>
        <w:t>четырнадцати</w:t>
      </w:r>
      <w:r w:rsidRPr="000821C1">
        <w:rPr>
          <w:rFonts w:ascii="Times New Roman" w:hAnsi="Times New Roman" w:cs="Times New Roman"/>
          <w:color w:val="000000"/>
          <w:sz w:val="24"/>
          <w:szCs w:val="24"/>
        </w:rPr>
        <w:t xml:space="preserve">) календарных дней с даты окончания проведения продажи и уплатить Собственнику имущества стоимость имущества, установленную по результатам продажи, в сроки, определяемые договором купли-продажи имущества. </w:t>
      </w:r>
    </w:p>
    <w:p w14:paraId="7BE31522" w14:textId="77777777"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1.4. В случае уклонения Победителя продажи от подписания договора купли-продажи имущества принимаю на себя обязанности Победителя</w:t>
      </w:r>
      <w:r w:rsidRPr="000821C1">
        <w:rPr>
          <w:rFonts w:ascii="Times New Roman" w:hAnsi="Times New Roman" w:cs="Times New Roman"/>
          <w:sz w:val="24"/>
          <w:szCs w:val="24"/>
        </w:rPr>
        <w:t xml:space="preserve"> продажи</w:t>
      </w:r>
      <w:r w:rsidRPr="000821C1">
        <w:rPr>
          <w:rFonts w:ascii="Times New Roman" w:hAnsi="Times New Roman" w:cs="Times New Roman"/>
          <w:color w:val="000000"/>
          <w:sz w:val="24"/>
          <w:szCs w:val="24"/>
        </w:rPr>
        <w:t xml:space="preserve">, в случае если мое предложение о цене в ходе продажи было предпоследним.  </w:t>
      </w:r>
    </w:p>
    <w:p w14:paraId="51AEB92E" w14:textId="77777777"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Я гарантирую достоверность информации, содержащейся в документах и сведениях, находящихся в реестре аккредитованных на электронной торговой площадке Претендентов.</w:t>
      </w:r>
    </w:p>
    <w:p w14:paraId="3702EF0E" w14:textId="77777777"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Я подтверждаю, что располагаю данными о Продавце, Организаторе торгов, Регламенте работы электронной площадки, предмете продажи, цене первоначального предложения, величине снижения цены первоначального предложения («шаг понижения»), величине повышения цены в случае перехода к проведению продажи с повышением цены («шаг продажи»), цене отсечения,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протокола об итогах продажи, договора купли-продажи.</w:t>
      </w:r>
    </w:p>
    <w:p w14:paraId="0699C1A8" w14:textId="77777777"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Я подтверждаю, что на дату подписания настоящей заявки ознакомлен с характеристиками имущества, указанными в информационном сообщении о проведении настоящей процедуры и документации по продаже, что мне была представлена возможность ознакомиться с имуществом в порядке, установленном документацией по продаже о проведении настоящей процедуры, претензий не имею.</w:t>
      </w:r>
    </w:p>
    <w:p w14:paraId="53A70E24" w14:textId="77777777"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4AD65930" w14:textId="77777777"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Я согласен на обработку своих персональных данных.  </w:t>
      </w:r>
    </w:p>
    <w:p w14:paraId="1C2865AD" w14:textId="77777777"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w:t>
      </w:r>
    </w:p>
    <w:p w14:paraId="54D14C2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color w:val="000000"/>
          <w:sz w:val="24"/>
          <w:szCs w:val="24"/>
        </w:rPr>
      </w:pPr>
      <w:r w:rsidRPr="000821C1">
        <w:rPr>
          <w:rFonts w:ascii="Times New Roman" w:hAnsi="Times New Roman" w:cs="Times New Roman"/>
          <w:i/>
          <w:color w:val="000000"/>
          <w:sz w:val="24"/>
          <w:szCs w:val="24"/>
        </w:rPr>
        <w:t>Пакет документов, указанных в документации по продаже и оформленных надлежащим образом прилагается.</w:t>
      </w:r>
    </w:p>
    <w:p w14:paraId="7C6357B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color w:val="000000"/>
          <w:sz w:val="24"/>
          <w:szCs w:val="24"/>
        </w:rPr>
      </w:pPr>
    </w:p>
    <w:p w14:paraId="0A2A239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i/>
          <w:color w:val="000000"/>
          <w:sz w:val="24"/>
          <w:szCs w:val="24"/>
        </w:rPr>
        <w:t>Должность и подпись Претендента</w:t>
      </w:r>
      <w:r w:rsidRPr="000821C1">
        <w:rPr>
          <w:rFonts w:ascii="Times New Roman" w:hAnsi="Times New Roman" w:cs="Times New Roman"/>
          <w:color w:val="000000"/>
          <w:sz w:val="24"/>
          <w:szCs w:val="24"/>
        </w:rPr>
        <w:t>_______________________________</w:t>
      </w:r>
    </w:p>
    <w:p w14:paraId="0DA40C3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(его полномочного представителя)</w:t>
      </w:r>
    </w:p>
    <w:p w14:paraId="69760BF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p>
    <w:p w14:paraId="70B72A4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p>
    <w:p w14:paraId="3DDE9EB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М.П.</w:t>
      </w:r>
    </w:p>
    <w:p w14:paraId="207ADA8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241E019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2E2F3567" w14:textId="1026A528" w:rsidR="000821C1" w:rsidRPr="000821C1" w:rsidRDefault="000821C1" w:rsidP="007617AA">
      <w:pPr>
        <w:tabs>
          <w:tab w:val="left" w:pos="284"/>
          <w:tab w:val="left" w:pos="1620"/>
        </w:tabs>
        <w:spacing w:after="0" w:line="240" w:lineRule="auto"/>
        <w:ind w:left="-284"/>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br w:type="page"/>
      </w:r>
      <w:r w:rsidRPr="000821C1">
        <w:rPr>
          <w:rFonts w:ascii="Times New Roman" w:hAnsi="Times New Roman" w:cs="Times New Roman"/>
          <w:b/>
          <w:color w:val="000000"/>
          <w:sz w:val="24"/>
          <w:szCs w:val="24"/>
        </w:rPr>
        <w:lastRenderedPageBreak/>
        <w:t xml:space="preserve">Раздел </w:t>
      </w:r>
      <w:r w:rsidRPr="000821C1">
        <w:rPr>
          <w:rFonts w:ascii="Times New Roman" w:hAnsi="Times New Roman" w:cs="Times New Roman"/>
          <w:b/>
          <w:color w:val="000000"/>
          <w:sz w:val="24"/>
          <w:szCs w:val="24"/>
          <w:lang w:val="en-US"/>
        </w:rPr>
        <w:t>VII</w:t>
      </w:r>
      <w:r w:rsidRPr="000821C1">
        <w:rPr>
          <w:rFonts w:ascii="Times New Roman" w:hAnsi="Times New Roman" w:cs="Times New Roman"/>
          <w:b/>
          <w:color w:val="000000"/>
          <w:sz w:val="24"/>
          <w:szCs w:val="24"/>
        </w:rPr>
        <w:t>. ФОРМА ДОГОВОРА О ЗАДАТКЕ</w:t>
      </w:r>
      <w:bookmarkStart w:id="34" w:name="_Toc229476288"/>
      <w:bookmarkStart w:id="35" w:name="_Toc230144069"/>
    </w:p>
    <w:p w14:paraId="6420717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p>
    <w:p w14:paraId="4BAD627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ДОГОВОР О ЗАДАТКЕ № _____</w:t>
      </w:r>
    </w:p>
    <w:p w14:paraId="55A6EAE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rPr>
          <w:rFonts w:ascii="Times New Roman" w:hAnsi="Times New Roman" w:cs="Times New Roman"/>
          <w:b/>
          <w:color w:val="000000"/>
          <w:sz w:val="24"/>
          <w:szCs w:val="24"/>
        </w:rPr>
      </w:pPr>
    </w:p>
    <w:p w14:paraId="7F8DCBC5" w14:textId="0A237CDD" w:rsidR="000821C1" w:rsidRDefault="000821C1" w:rsidP="000821C1">
      <w:pPr>
        <w:tabs>
          <w:tab w:val="left" w:pos="284"/>
        </w:tabs>
        <w:spacing w:after="0" w:line="240" w:lineRule="auto"/>
        <w:ind w:left="-284"/>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г. Москва </w:t>
      </w:r>
      <w:r w:rsidRPr="000821C1">
        <w:rPr>
          <w:rFonts w:ascii="Times New Roman" w:hAnsi="Times New Roman" w:cs="Times New Roman"/>
          <w:b/>
          <w:color w:val="000000"/>
          <w:sz w:val="24"/>
          <w:szCs w:val="24"/>
        </w:rPr>
        <w:tab/>
      </w:r>
      <w:r w:rsidRPr="000821C1">
        <w:rPr>
          <w:rFonts w:ascii="Times New Roman" w:hAnsi="Times New Roman" w:cs="Times New Roman"/>
          <w:b/>
          <w:color w:val="000000"/>
          <w:sz w:val="24"/>
          <w:szCs w:val="24"/>
        </w:rPr>
        <w:tab/>
      </w:r>
      <w:r w:rsidRPr="000821C1">
        <w:rPr>
          <w:rFonts w:ascii="Times New Roman" w:hAnsi="Times New Roman" w:cs="Times New Roman"/>
          <w:b/>
          <w:color w:val="000000"/>
          <w:sz w:val="24"/>
          <w:szCs w:val="24"/>
        </w:rPr>
        <w:tab/>
        <w:t xml:space="preserve">        </w:t>
      </w:r>
      <w:r w:rsidRPr="000821C1">
        <w:rPr>
          <w:rFonts w:ascii="Times New Roman" w:hAnsi="Times New Roman" w:cs="Times New Roman"/>
          <w:b/>
          <w:color w:val="000000"/>
          <w:sz w:val="24"/>
          <w:szCs w:val="24"/>
        </w:rPr>
        <w:tab/>
      </w:r>
      <w:r w:rsidRPr="000821C1">
        <w:rPr>
          <w:rFonts w:ascii="Times New Roman" w:hAnsi="Times New Roman" w:cs="Times New Roman"/>
          <w:b/>
          <w:color w:val="000000"/>
          <w:sz w:val="24"/>
          <w:szCs w:val="24"/>
        </w:rPr>
        <w:tab/>
      </w:r>
      <w:r w:rsidRPr="000821C1">
        <w:rPr>
          <w:rFonts w:ascii="Times New Roman" w:hAnsi="Times New Roman" w:cs="Times New Roman"/>
          <w:b/>
          <w:color w:val="000000"/>
          <w:sz w:val="24"/>
          <w:szCs w:val="24"/>
        </w:rPr>
        <w:tab/>
        <w:t xml:space="preserve">               </w:t>
      </w:r>
      <w:r w:rsidR="00136884">
        <w:rPr>
          <w:rFonts w:ascii="Times New Roman" w:hAnsi="Times New Roman" w:cs="Times New Roman"/>
          <w:b/>
          <w:color w:val="000000"/>
          <w:sz w:val="24"/>
          <w:szCs w:val="24"/>
        </w:rPr>
        <w:t xml:space="preserve">     </w:t>
      </w:r>
      <w:r w:rsidRPr="000821C1">
        <w:rPr>
          <w:rFonts w:ascii="Times New Roman" w:hAnsi="Times New Roman" w:cs="Times New Roman"/>
          <w:b/>
          <w:color w:val="000000"/>
          <w:sz w:val="24"/>
          <w:szCs w:val="24"/>
        </w:rPr>
        <w:t xml:space="preserve"> «_____» __________20 __ года</w:t>
      </w:r>
    </w:p>
    <w:p w14:paraId="6291A6AF" w14:textId="77777777" w:rsidR="00756DDA" w:rsidRPr="000821C1" w:rsidRDefault="00756DDA" w:rsidP="000821C1">
      <w:pPr>
        <w:tabs>
          <w:tab w:val="left" w:pos="284"/>
        </w:tabs>
        <w:spacing w:after="0" w:line="240" w:lineRule="auto"/>
        <w:ind w:left="-284"/>
        <w:jc w:val="both"/>
        <w:rPr>
          <w:rFonts w:ascii="Times New Roman" w:hAnsi="Times New Roman" w:cs="Times New Roman"/>
          <w:b/>
          <w:color w:val="000000"/>
          <w:sz w:val="24"/>
          <w:szCs w:val="24"/>
        </w:rPr>
      </w:pPr>
    </w:p>
    <w:p w14:paraId="7DCF4571" w14:textId="247D6FE6" w:rsidR="000821C1" w:rsidRPr="000821C1" w:rsidRDefault="000821C1" w:rsidP="000821C1">
      <w:pPr>
        <w:tabs>
          <w:tab w:val="num" w:pos="0"/>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Общество с огра</w:t>
      </w:r>
      <w:r w:rsidR="00F67DED">
        <w:rPr>
          <w:rFonts w:ascii="Times New Roman" w:hAnsi="Times New Roman" w:cs="Times New Roman"/>
          <w:color w:val="000000"/>
          <w:sz w:val="24"/>
          <w:szCs w:val="24"/>
        </w:rPr>
        <w:t>ниченной ответственностью «РТ–</w:t>
      </w:r>
      <w:r w:rsidRPr="000821C1">
        <w:rPr>
          <w:rFonts w:ascii="Times New Roman" w:hAnsi="Times New Roman" w:cs="Times New Roman"/>
          <w:color w:val="000000"/>
          <w:sz w:val="24"/>
          <w:szCs w:val="24"/>
        </w:rPr>
        <w:t>Капитал</w:t>
      </w:r>
      <w:r w:rsidR="00F67DED">
        <w:rPr>
          <w:rFonts w:ascii="Times New Roman" w:hAnsi="Times New Roman" w:cs="Times New Roman"/>
          <w:bCs/>
          <w:sz w:val="24"/>
          <w:szCs w:val="24"/>
        </w:rPr>
        <w:t>» (ООО «РТ–</w:t>
      </w:r>
      <w:r w:rsidRPr="000821C1">
        <w:rPr>
          <w:rFonts w:ascii="Times New Roman" w:hAnsi="Times New Roman" w:cs="Times New Roman"/>
          <w:bCs/>
          <w:sz w:val="24"/>
          <w:szCs w:val="24"/>
        </w:rPr>
        <w:t>Капитал»),</w:t>
      </w:r>
      <w:r w:rsidRPr="000821C1">
        <w:rPr>
          <w:rFonts w:ascii="Times New Roman" w:hAnsi="Times New Roman" w:cs="Times New Roman"/>
          <w:color w:val="000000"/>
          <w:sz w:val="24"/>
          <w:szCs w:val="24"/>
        </w:rPr>
        <w:t xml:space="preserve"> именуемое в дальнейшем </w:t>
      </w:r>
      <w:r w:rsidRPr="000821C1">
        <w:rPr>
          <w:rFonts w:ascii="Times New Roman" w:hAnsi="Times New Roman" w:cs="Times New Roman"/>
          <w:bCs/>
          <w:sz w:val="24"/>
          <w:szCs w:val="24"/>
        </w:rPr>
        <w:t xml:space="preserve">«Организатор продажи», </w:t>
      </w:r>
      <w:r w:rsidRPr="000821C1">
        <w:rPr>
          <w:rFonts w:ascii="Times New Roman" w:hAnsi="Times New Roman" w:cs="Times New Roman"/>
          <w:color w:val="000000"/>
          <w:sz w:val="24"/>
          <w:szCs w:val="24"/>
        </w:rPr>
        <w:t xml:space="preserve">в лице ____________________________________________________, действующего на основании </w:t>
      </w:r>
      <w:r w:rsidRPr="000821C1">
        <w:rPr>
          <w:rFonts w:ascii="Times New Roman" w:hAnsi="Times New Roman" w:cs="Times New Roman"/>
          <w:bCs/>
          <w:sz w:val="24"/>
          <w:szCs w:val="24"/>
        </w:rPr>
        <w:t>___________</w:t>
      </w:r>
      <w:r w:rsidRPr="000821C1">
        <w:rPr>
          <w:rFonts w:ascii="Times New Roman" w:hAnsi="Times New Roman" w:cs="Times New Roman"/>
          <w:bCs/>
          <w:color w:val="000000"/>
          <w:sz w:val="24"/>
          <w:szCs w:val="24"/>
        </w:rPr>
        <w:t>_____________,</w:t>
      </w:r>
      <w:r w:rsidRPr="000821C1">
        <w:rPr>
          <w:rFonts w:ascii="Times New Roman" w:hAnsi="Times New Roman" w:cs="Times New Roman"/>
          <w:color w:val="000000"/>
          <w:sz w:val="24"/>
          <w:szCs w:val="24"/>
        </w:rPr>
        <w:t xml:space="preserve"> с одной стороны, и ______________________, именуемое в дальнейшем «Претендент», в лице ______________, действующего на основании _________________, с другой стороны, заключили настоящий Договор </w:t>
      </w:r>
      <w:r w:rsidRPr="000821C1">
        <w:rPr>
          <w:rFonts w:ascii="Times New Roman" w:hAnsi="Times New Roman" w:cs="Times New Roman"/>
          <w:bCs/>
          <w:sz w:val="24"/>
          <w:szCs w:val="24"/>
        </w:rPr>
        <w:t xml:space="preserve">о задатке </w:t>
      </w:r>
      <w:r w:rsidRPr="000821C1">
        <w:rPr>
          <w:rFonts w:ascii="Times New Roman" w:hAnsi="Times New Roman" w:cs="Times New Roman"/>
          <w:color w:val="000000"/>
          <w:sz w:val="24"/>
          <w:szCs w:val="24"/>
        </w:rPr>
        <w:t>(далее – «Договор») о нижеследующем:</w:t>
      </w:r>
    </w:p>
    <w:p w14:paraId="13A7EA14" w14:textId="77777777" w:rsidR="000821C1" w:rsidRPr="000821C1" w:rsidRDefault="000821C1" w:rsidP="000821C1">
      <w:pPr>
        <w:tabs>
          <w:tab w:val="left" w:pos="284"/>
          <w:tab w:val="num" w:pos="540"/>
        </w:tabs>
        <w:spacing w:after="0" w:line="240" w:lineRule="auto"/>
        <w:ind w:left="-284" w:firstLine="567"/>
        <w:jc w:val="both"/>
        <w:rPr>
          <w:rFonts w:ascii="Times New Roman" w:hAnsi="Times New Roman" w:cs="Times New Roman"/>
          <w:color w:val="000000"/>
          <w:sz w:val="24"/>
          <w:szCs w:val="24"/>
        </w:rPr>
      </w:pPr>
    </w:p>
    <w:p w14:paraId="2BCBB5A4" w14:textId="77777777" w:rsidR="000821C1" w:rsidRPr="000821C1" w:rsidRDefault="000821C1" w:rsidP="007617A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 Предмет договора</w:t>
      </w:r>
    </w:p>
    <w:p w14:paraId="41042D2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1.1. Для участия в </w:t>
      </w:r>
      <w:r w:rsidRPr="000821C1">
        <w:rPr>
          <w:rFonts w:ascii="Times New Roman" w:hAnsi="Times New Roman" w:cs="Times New Roman"/>
          <w:sz w:val="24"/>
          <w:szCs w:val="24"/>
        </w:rPr>
        <w:t>продаже посредством публичного предложения</w:t>
      </w:r>
      <w:r w:rsidRPr="000821C1">
        <w:rPr>
          <w:rFonts w:ascii="Times New Roman" w:hAnsi="Times New Roman" w:cs="Times New Roman"/>
          <w:color w:val="000000"/>
          <w:sz w:val="24"/>
          <w:szCs w:val="24"/>
        </w:rPr>
        <w:t xml:space="preserve"> </w:t>
      </w:r>
      <w:r w:rsidRPr="000821C1">
        <w:rPr>
          <w:rFonts w:ascii="Times New Roman" w:hAnsi="Times New Roman" w:cs="Times New Roman"/>
          <w:bCs/>
          <w:color w:val="000000"/>
          <w:sz w:val="24"/>
          <w:szCs w:val="24"/>
        </w:rPr>
        <w:t>акций</w:t>
      </w:r>
      <w:r w:rsidRPr="000821C1">
        <w:rPr>
          <w:rFonts w:ascii="Times New Roman" w:hAnsi="Times New Roman" w:cs="Times New Roman"/>
          <w:color w:val="000000"/>
          <w:sz w:val="24"/>
          <w:szCs w:val="24"/>
        </w:rPr>
        <w:t xml:space="preserve">__________________(указать тип </w:t>
      </w:r>
      <w:r w:rsidRPr="000821C1">
        <w:rPr>
          <w:rFonts w:ascii="Times New Roman" w:hAnsi="Times New Roman" w:cs="Times New Roman"/>
          <w:sz w:val="24"/>
          <w:szCs w:val="24"/>
        </w:rPr>
        <w:t>акций, их количество, эмитента и др.</w:t>
      </w:r>
      <w:r w:rsidRPr="000821C1">
        <w:rPr>
          <w:rFonts w:ascii="Times New Roman" w:hAnsi="Times New Roman" w:cs="Times New Roman"/>
          <w:color w:val="000000"/>
          <w:sz w:val="24"/>
          <w:szCs w:val="24"/>
        </w:rPr>
        <w:t>) (далее – «Имущество»),</w:t>
      </w:r>
      <w:r w:rsidRPr="000821C1">
        <w:rPr>
          <w:rFonts w:ascii="Times New Roman" w:hAnsi="Times New Roman" w:cs="Times New Roman"/>
          <w:bCs/>
          <w:color w:val="000000"/>
          <w:sz w:val="24"/>
          <w:szCs w:val="24"/>
        </w:rPr>
        <w:t xml:space="preserve"> </w:t>
      </w:r>
      <w:r w:rsidRPr="000821C1">
        <w:rPr>
          <w:rFonts w:ascii="Times New Roman" w:hAnsi="Times New Roman" w:cs="Times New Roman"/>
          <w:color w:val="000000"/>
          <w:sz w:val="24"/>
          <w:szCs w:val="24"/>
        </w:rPr>
        <w:t xml:space="preserve">находящегося в собственности___________________ </w:t>
      </w:r>
      <w:r w:rsidRPr="000821C1">
        <w:rPr>
          <w:rFonts w:ascii="Times New Roman" w:hAnsi="Times New Roman" w:cs="Times New Roman"/>
          <w:i/>
          <w:color w:val="000000"/>
          <w:sz w:val="24"/>
          <w:szCs w:val="24"/>
        </w:rPr>
        <w:t>(указать собственника имущества)</w:t>
      </w:r>
      <w:r w:rsidRPr="000821C1">
        <w:rPr>
          <w:rFonts w:ascii="Times New Roman" w:hAnsi="Times New Roman" w:cs="Times New Roman"/>
          <w:color w:val="000000"/>
          <w:sz w:val="24"/>
          <w:szCs w:val="24"/>
        </w:rPr>
        <w:t xml:space="preserve"> (далее по тексту - </w:t>
      </w:r>
      <w:r w:rsidRPr="000821C1">
        <w:rPr>
          <w:rFonts w:ascii="Times New Roman" w:hAnsi="Times New Roman" w:cs="Times New Roman"/>
          <w:sz w:val="24"/>
          <w:szCs w:val="24"/>
        </w:rPr>
        <w:t xml:space="preserve">продажа), </w:t>
      </w:r>
      <w:r w:rsidRPr="000821C1">
        <w:rPr>
          <w:rFonts w:ascii="Times New Roman" w:hAnsi="Times New Roman" w:cs="Times New Roman"/>
          <w:color w:val="000000"/>
          <w:sz w:val="24"/>
          <w:szCs w:val="24"/>
        </w:rPr>
        <w:t xml:space="preserve">а также </w:t>
      </w:r>
      <w:r w:rsidRPr="000821C1">
        <w:rPr>
          <w:rFonts w:ascii="Times New Roman" w:hAnsi="Times New Roman" w:cs="Times New Roman"/>
          <w:sz w:val="24"/>
          <w:szCs w:val="24"/>
        </w:rPr>
        <w:t xml:space="preserve">в целях исполнения Претендентом </w:t>
      </w:r>
      <w:r w:rsidRPr="000821C1">
        <w:rPr>
          <w:rFonts w:ascii="Times New Roman" w:hAnsi="Times New Roman" w:cs="Times New Roman"/>
          <w:color w:val="000000"/>
          <w:sz w:val="24"/>
          <w:szCs w:val="24"/>
        </w:rPr>
        <w:t xml:space="preserve">обязательств по заключению договора купли-продажи Имущества </w:t>
      </w:r>
      <w:r w:rsidRPr="000821C1">
        <w:rPr>
          <w:rFonts w:ascii="Times New Roman" w:hAnsi="Times New Roman" w:cs="Times New Roman"/>
          <w:sz w:val="24"/>
          <w:szCs w:val="24"/>
        </w:rPr>
        <w:t>и по оплате отчуждаемого по итогам продажи Имущества (в случае признания Претендента победителем продажи (Единственным участником), и иных обязательств, на условиях и в сроки,</w:t>
      </w:r>
      <w:r w:rsidRPr="000821C1">
        <w:rPr>
          <w:rFonts w:ascii="Times New Roman" w:hAnsi="Times New Roman" w:cs="Times New Roman"/>
          <w:color w:val="000000"/>
          <w:sz w:val="24"/>
          <w:szCs w:val="24"/>
        </w:rPr>
        <w:t xml:space="preserve"> предусмотренные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окументацией по продаже</w:t>
      </w:r>
      <w:r w:rsidRPr="000821C1">
        <w:rPr>
          <w:rFonts w:ascii="Times New Roman" w:hAnsi="Times New Roman" w:cs="Times New Roman"/>
          <w:sz w:val="24"/>
          <w:szCs w:val="24"/>
        </w:rPr>
        <w:t>, Претендент обязуется перечислить на расчетный счет Организатора продажи задаток в размере, предусмотренном п.1.2. Договора</w:t>
      </w:r>
      <w:r w:rsidRPr="000821C1">
        <w:rPr>
          <w:rFonts w:ascii="Times New Roman" w:hAnsi="Times New Roman" w:cs="Times New Roman"/>
          <w:color w:val="000000"/>
          <w:sz w:val="24"/>
          <w:szCs w:val="24"/>
        </w:rPr>
        <w:t xml:space="preserve"> о (далее – </w:t>
      </w:r>
      <w:r w:rsidRPr="000821C1">
        <w:rPr>
          <w:rFonts w:ascii="Times New Roman" w:hAnsi="Times New Roman" w:cs="Times New Roman"/>
          <w:sz w:val="24"/>
          <w:szCs w:val="24"/>
        </w:rPr>
        <w:t>задато</w:t>
      </w:r>
      <w:r w:rsidRPr="000821C1">
        <w:rPr>
          <w:rFonts w:ascii="Times New Roman" w:hAnsi="Times New Roman" w:cs="Times New Roman"/>
          <w:color w:val="000000"/>
          <w:sz w:val="24"/>
          <w:szCs w:val="24"/>
        </w:rPr>
        <w:t>к).</w:t>
      </w:r>
    </w:p>
    <w:p w14:paraId="5844B2B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1.2. Задаток устанавливается в сумме: _______________ рублей (НДС не облагается).</w:t>
      </w:r>
    </w:p>
    <w:p w14:paraId="5E89F5B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
          <w:color w:val="000000"/>
          <w:sz w:val="24"/>
          <w:szCs w:val="24"/>
        </w:rPr>
      </w:pPr>
    </w:p>
    <w:p w14:paraId="6DA5683E" w14:textId="77777777" w:rsidR="000821C1" w:rsidRPr="000821C1" w:rsidRDefault="000821C1" w:rsidP="007617A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2. Передача денежных средств</w:t>
      </w:r>
    </w:p>
    <w:p w14:paraId="7D9CF3C7"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2.1.</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Претендент обеспечивает поступление суммы задатка ____________________ рублей на расчетный счет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xml:space="preserve"> по реквизитам, указанным в разделе 6 настоящего Договора, </w:t>
      </w:r>
      <w:r w:rsidRPr="000821C1">
        <w:rPr>
          <w:rFonts w:ascii="Times New Roman" w:hAnsi="Times New Roman" w:cs="Times New Roman"/>
          <w:b/>
          <w:color w:val="000000"/>
          <w:sz w:val="24"/>
          <w:szCs w:val="24"/>
        </w:rPr>
        <w:t>в срок до ________________________</w:t>
      </w:r>
      <w:r w:rsidRPr="000821C1">
        <w:rPr>
          <w:rFonts w:ascii="Times New Roman" w:hAnsi="Times New Roman" w:cs="Times New Roman"/>
          <w:color w:val="000000"/>
          <w:sz w:val="24"/>
          <w:szCs w:val="24"/>
        </w:rPr>
        <w:t>.</w:t>
      </w:r>
    </w:p>
    <w:p w14:paraId="094110CF"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платежном поручении на перечисление денежных средств необходимо указать: «В обеспечение обязательств в соответствии с торгами №____________».</w:t>
      </w:r>
    </w:p>
    <w:p w14:paraId="202E7DE3" w14:textId="17043F68"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2.2. </w:t>
      </w:r>
      <w:r w:rsidR="00D3036B" w:rsidRPr="00BE230C">
        <w:rPr>
          <w:rFonts w:ascii="Times New Roman" w:hAnsi="Times New Roman" w:cs="Times New Roman"/>
          <w:sz w:val="24"/>
          <w:szCs w:val="24"/>
        </w:rPr>
        <w:t>Исполнение обязанности Претендента по внесению суммы задатка</w:t>
      </w:r>
      <w:r w:rsidR="00C73D93">
        <w:rPr>
          <w:rFonts w:ascii="Times New Roman" w:hAnsi="Times New Roman" w:cs="Times New Roman"/>
          <w:sz w:val="24"/>
          <w:szCs w:val="24"/>
        </w:rPr>
        <w:t xml:space="preserve"> лицами</w:t>
      </w:r>
      <w:r w:rsidR="00D3036B" w:rsidRPr="00BE230C">
        <w:rPr>
          <w:rFonts w:ascii="Times New Roman" w:hAnsi="Times New Roman" w:cs="Times New Roman"/>
          <w:sz w:val="24"/>
          <w:szCs w:val="24"/>
        </w:rPr>
        <w:t xml:space="preserve"> не являющимися </w:t>
      </w:r>
      <w:r w:rsidR="00C73D93">
        <w:rPr>
          <w:rFonts w:ascii="Times New Roman" w:hAnsi="Times New Roman" w:cs="Times New Roman"/>
          <w:sz w:val="24"/>
          <w:szCs w:val="24"/>
        </w:rPr>
        <w:t xml:space="preserve">Претендентами </w:t>
      </w:r>
      <w:r w:rsidR="00D3036B" w:rsidRPr="00BE230C">
        <w:rPr>
          <w:rFonts w:ascii="Times New Roman" w:hAnsi="Times New Roman" w:cs="Times New Roman"/>
          <w:sz w:val="24"/>
          <w:szCs w:val="24"/>
        </w:rPr>
        <w:t>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w:t>
      </w:r>
      <w:bookmarkStart w:id="36" w:name="_GoBack"/>
      <w:bookmarkEnd w:id="36"/>
      <w:r w:rsidR="00D3036B" w:rsidRPr="00BE230C">
        <w:rPr>
          <w:rFonts w:ascii="Times New Roman" w:hAnsi="Times New Roman" w:cs="Times New Roman"/>
          <w:sz w:val="24"/>
          <w:szCs w:val="24"/>
        </w:rPr>
        <w:t>ика</w:t>
      </w:r>
      <w:r w:rsidRPr="000821C1">
        <w:rPr>
          <w:rFonts w:ascii="Times New Roman" w:hAnsi="Times New Roman" w:cs="Times New Roman"/>
          <w:color w:val="000000"/>
          <w:sz w:val="24"/>
          <w:szCs w:val="24"/>
        </w:rPr>
        <w:t>.</w:t>
      </w:r>
    </w:p>
    <w:p w14:paraId="32A0392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2.3. Для участия в </w:t>
      </w:r>
      <w:r w:rsidRPr="000821C1">
        <w:rPr>
          <w:rFonts w:ascii="Times New Roman" w:hAnsi="Times New Roman" w:cs="Times New Roman"/>
          <w:sz w:val="24"/>
          <w:szCs w:val="24"/>
        </w:rPr>
        <w:t>продаже</w:t>
      </w:r>
      <w:r w:rsidRPr="000821C1">
        <w:rPr>
          <w:rFonts w:ascii="Times New Roman" w:hAnsi="Times New Roman" w:cs="Times New Roman"/>
          <w:color w:val="000000"/>
          <w:sz w:val="24"/>
          <w:szCs w:val="24"/>
        </w:rPr>
        <w:t xml:space="preserve"> Претендент представляет Организатору </w:t>
      </w:r>
      <w:r w:rsidRPr="000821C1">
        <w:rPr>
          <w:rFonts w:ascii="Times New Roman" w:hAnsi="Times New Roman" w:cs="Times New Roman"/>
          <w:sz w:val="24"/>
          <w:szCs w:val="24"/>
        </w:rPr>
        <w:t>продаже</w:t>
      </w:r>
      <w:r w:rsidRPr="000821C1">
        <w:rPr>
          <w:rFonts w:ascii="Times New Roman" w:hAnsi="Times New Roman" w:cs="Times New Roman"/>
          <w:color w:val="000000"/>
          <w:sz w:val="24"/>
          <w:szCs w:val="24"/>
        </w:rPr>
        <w:t xml:space="preserve"> платежное поручение или квитанцию с отметкой банка об исполнении, подтверждающее внесение задатка</w:t>
      </w:r>
      <w:r w:rsidRPr="000821C1">
        <w:rPr>
          <w:rFonts w:ascii="Times New Roman" w:hAnsi="Times New Roman" w:cs="Times New Roman"/>
          <w:sz w:val="24"/>
          <w:szCs w:val="24"/>
        </w:rPr>
        <w:t xml:space="preserve"> в размере и сроки, предусмотренные Договором</w:t>
      </w:r>
      <w:r w:rsidRPr="000821C1">
        <w:rPr>
          <w:rFonts w:ascii="Times New Roman" w:hAnsi="Times New Roman" w:cs="Times New Roman"/>
          <w:color w:val="000000"/>
          <w:sz w:val="24"/>
          <w:szCs w:val="24"/>
        </w:rPr>
        <w:t xml:space="preserve">. </w:t>
      </w:r>
    </w:p>
    <w:p w14:paraId="47BD057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2.4. Подтверждением внесения задатка на расчетный счет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xml:space="preserve"> является </w:t>
      </w:r>
      <w:r w:rsidRPr="000821C1">
        <w:rPr>
          <w:rFonts w:ascii="Times New Roman" w:hAnsi="Times New Roman" w:cs="Times New Roman"/>
          <w:sz w:val="24"/>
          <w:szCs w:val="24"/>
        </w:rPr>
        <w:t xml:space="preserve">платежное поручение с отметкой банка об исполнении, подтверждающее поступление задатка на счет Организатора продажи, представленное </w:t>
      </w:r>
      <w:r w:rsidRPr="000821C1">
        <w:rPr>
          <w:rFonts w:ascii="Times New Roman" w:hAnsi="Times New Roman" w:cs="Times New Roman"/>
          <w:color w:val="000000"/>
          <w:sz w:val="24"/>
          <w:szCs w:val="24"/>
        </w:rPr>
        <w:t xml:space="preserve">в </w:t>
      </w:r>
      <w:r w:rsidRPr="000821C1">
        <w:rPr>
          <w:rFonts w:ascii="Times New Roman" w:hAnsi="Times New Roman" w:cs="Times New Roman"/>
          <w:sz w:val="24"/>
          <w:szCs w:val="24"/>
        </w:rPr>
        <w:t>К</w:t>
      </w:r>
      <w:r w:rsidRPr="000821C1">
        <w:rPr>
          <w:rFonts w:ascii="Times New Roman" w:hAnsi="Times New Roman" w:cs="Times New Roman"/>
          <w:color w:val="000000"/>
          <w:sz w:val="24"/>
          <w:szCs w:val="24"/>
        </w:rPr>
        <w:t xml:space="preserve">омиссию по продаже </w:t>
      </w:r>
      <w:r w:rsidRPr="000821C1">
        <w:rPr>
          <w:rFonts w:ascii="Times New Roman" w:hAnsi="Times New Roman" w:cs="Times New Roman"/>
          <w:sz w:val="24"/>
          <w:szCs w:val="24"/>
        </w:rPr>
        <w:t>Организатором продажи</w:t>
      </w:r>
      <w:r w:rsidRPr="000821C1">
        <w:rPr>
          <w:rFonts w:ascii="Times New Roman" w:hAnsi="Times New Roman" w:cs="Times New Roman"/>
          <w:color w:val="000000"/>
          <w:sz w:val="24"/>
          <w:szCs w:val="24"/>
        </w:rPr>
        <w:t xml:space="preserve">. </w:t>
      </w:r>
    </w:p>
    <w:p w14:paraId="3986F1C8"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 случае непоступления в указанный в п. 2.1. настоящего Договора срок суммы задатка на расчетный счет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xml:space="preserve">, обязательства Претендента по внесению задатка считаются неисполненными. В этом случае Претендент к участию в </w:t>
      </w:r>
      <w:r w:rsidRPr="000821C1">
        <w:rPr>
          <w:rFonts w:ascii="Times New Roman" w:hAnsi="Times New Roman" w:cs="Times New Roman"/>
          <w:sz w:val="24"/>
          <w:szCs w:val="24"/>
        </w:rPr>
        <w:t>продаже</w:t>
      </w:r>
      <w:r w:rsidRPr="000821C1">
        <w:rPr>
          <w:rFonts w:ascii="Times New Roman" w:hAnsi="Times New Roman" w:cs="Times New Roman"/>
          <w:color w:val="000000"/>
          <w:sz w:val="24"/>
          <w:szCs w:val="24"/>
        </w:rPr>
        <w:t xml:space="preserve"> не допускается.</w:t>
      </w:r>
    </w:p>
    <w:p w14:paraId="08F659CE" w14:textId="246AFF8E"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2.5. В случае победы Претендента в </w:t>
      </w:r>
      <w:r w:rsidRPr="000821C1">
        <w:rPr>
          <w:rFonts w:ascii="Times New Roman" w:hAnsi="Times New Roman" w:cs="Times New Roman"/>
          <w:sz w:val="24"/>
          <w:szCs w:val="24"/>
        </w:rPr>
        <w:t>продаже</w:t>
      </w:r>
      <w:r w:rsidRPr="000821C1">
        <w:rPr>
          <w:rFonts w:ascii="Times New Roman" w:hAnsi="Times New Roman" w:cs="Times New Roman"/>
          <w:color w:val="000000"/>
          <w:sz w:val="24"/>
          <w:szCs w:val="24"/>
        </w:rPr>
        <w:t xml:space="preserve"> либо признания Претендента единственным участником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внесенный задаток засчитывается в счет оплаты приобретаемого Имущества.</w:t>
      </w:r>
    </w:p>
    <w:p w14:paraId="6DDFE6A3" w14:textId="5494585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2.6. В случае уклонения или отказа Победителя продажи</w:t>
      </w:r>
      <w:r w:rsidR="0012180C">
        <w:rPr>
          <w:rFonts w:ascii="Times New Roman" w:hAnsi="Times New Roman" w:cs="Times New Roman"/>
          <w:color w:val="000000"/>
          <w:sz w:val="24"/>
          <w:szCs w:val="24"/>
        </w:rPr>
        <w:t xml:space="preserve"> </w:t>
      </w:r>
      <w:r w:rsidR="0012180C" w:rsidRPr="000821C1">
        <w:rPr>
          <w:rFonts w:ascii="Times New Roman" w:hAnsi="Times New Roman" w:cs="Times New Roman"/>
          <w:sz w:val="24"/>
          <w:szCs w:val="24"/>
        </w:rPr>
        <w:t>(единственного участника)</w:t>
      </w:r>
      <w:r w:rsidRPr="000821C1">
        <w:rPr>
          <w:rFonts w:ascii="Times New Roman" w:hAnsi="Times New Roman" w:cs="Times New Roman"/>
          <w:color w:val="000000"/>
          <w:sz w:val="24"/>
          <w:szCs w:val="24"/>
        </w:rPr>
        <w:t xml:space="preserve"> от заключения договора купли-продажи Имущества, в сроки и на условиях, предусмотренных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 xml:space="preserve">окументацией по продаже, задаток </w:t>
      </w:r>
      <w:r w:rsidRPr="000821C1">
        <w:rPr>
          <w:rFonts w:ascii="Times New Roman" w:hAnsi="Times New Roman" w:cs="Times New Roman"/>
          <w:sz w:val="24"/>
          <w:szCs w:val="24"/>
        </w:rPr>
        <w:t>Победителя продажи (единственного участника)</w:t>
      </w:r>
      <w:r w:rsidRPr="000821C1">
        <w:rPr>
          <w:rFonts w:ascii="Times New Roman" w:hAnsi="Times New Roman" w:cs="Times New Roman"/>
          <w:color w:val="000000"/>
          <w:sz w:val="24"/>
          <w:szCs w:val="24"/>
        </w:rPr>
        <w:t xml:space="preserve"> возврату не подлежит и остается в распоряжении у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w:t>
      </w:r>
    </w:p>
    <w:p w14:paraId="419FDAE6" w14:textId="307ACC4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2.7. В случае уклонения или отказа участника, который сделал предпоследнее предложение (в случае отказа </w:t>
      </w:r>
      <w:r w:rsidRPr="000821C1">
        <w:rPr>
          <w:rFonts w:ascii="Times New Roman" w:hAnsi="Times New Roman" w:cs="Times New Roman"/>
          <w:sz w:val="24"/>
          <w:szCs w:val="24"/>
        </w:rPr>
        <w:t>Победителя продажи от заключения договора купли-продажи Имущества</w:t>
      </w:r>
      <w:r w:rsidRPr="000821C1">
        <w:rPr>
          <w:rFonts w:ascii="Times New Roman" w:hAnsi="Times New Roman" w:cs="Times New Roman"/>
          <w:color w:val="000000"/>
          <w:sz w:val="24"/>
          <w:szCs w:val="24"/>
        </w:rPr>
        <w:t xml:space="preserve">) о цене предмета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от заключения договора купли-продажи Имущества</w:t>
      </w:r>
      <w:r w:rsidR="00F0025C">
        <w:rPr>
          <w:rFonts w:ascii="Times New Roman" w:hAnsi="Times New Roman" w:cs="Times New Roman"/>
          <w:color w:val="000000"/>
          <w:sz w:val="24"/>
          <w:szCs w:val="24"/>
        </w:rPr>
        <w:t xml:space="preserve"> </w:t>
      </w:r>
      <w:r w:rsidRPr="000821C1">
        <w:rPr>
          <w:rFonts w:ascii="Times New Roman" w:hAnsi="Times New Roman" w:cs="Times New Roman"/>
          <w:color w:val="000000"/>
          <w:sz w:val="24"/>
          <w:szCs w:val="24"/>
        </w:rPr>
        <w:t xml:space="preserve">в сроки и на условиях, предусмотренных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 xml:space="preserve">окументацией по продаже, задаток, внесенный таким участником, возврату не подлежит и остается в распоряжении у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w:t>
      </w:r>
    </w:p>
    <w:p w14:paraId="2C9D81B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p>
    <w:p w14:paraId="31874E36" w14:textId="77777777" w:rsidR="000821C1" w:rsidRPr="000821C1" w:rsidRDefault="000821C1" w:rsidP="007617A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3. Возврат денежных средств</w:t>
      </w:r>
    </w:p>
    <w:p w14:paraId="2ED02E9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3.1. В случае если Претенденту отказано в приеме заявки на участие в </w:t>
      </w:r>
      <w:r w:rsidRPr="000821C1">
        <w:rPr>
          <w:rFonts w:ascii="Times New Roman" w:hAnsi="Times New Roman" w:cs="Times New Roman"/>
          <w:sz w:val="24"/>
          <w:szCs w:val="24"/>
        </w:rPr>
        <w:t>продаже, Организатор продажи</w:t>
      </w:r>
      <w:r w:rsidRPr="000821C1">
        <w:rPr>
          <w:rFonts w:ascii="Times New Roman" w:hAnsi="Times New Roman" w:cs="Times New Roman"/>
          <w:color w:val="000000"/>
          <w:sz w:val="24"/>
          <w:szCs w:val="24"/>
        </w:rPr>
        <w:t xml:space="preserve"> перечисляет сумму задатка на счет Претендента, указанный в Договоре, в течение 5 (пяти) рабочих дней с даты </w:t>
      </w:r>
      <w:r w:rsidRPr="000821C1">
        <w:rPr>
          <w:rFonts w:ascii="Times New Roman" w:hAnsi="Times New Roman" w:cs="Times New Roman"/>
          <w:sz w:val="24"/>
          <w:szCs w:val="24"/>
        </w:rPr>
        <w:t>подведения итогов продажи</w:t>
      </w:r>
      <w:r w:rsidRPr="000821C1">
        <w:rPr>
          <w:rFonts w:ascii="Times New Roman" w:hAnsi="Times New Roman" w:cs="Times New Roman"/>
          <w:color w:val="000000"/>
          <w:sz w:val="24"/>
          <w:szCs w:val="24"/>
        </w:rPr>
        <w:t>.</w:t>
      </w:r>
    </w:p>
    <w:p w14:paraId="0397D01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3.2. В случае если Претендент не признан участником </w:t>
      </w:r>
      <w:r w:rsidRPr="000821C1">
        <w:rPr>
          <w:rFonts w:ascii="Times New Roman" w:hAnsi="Times New Roman" w:cs="Times New Roman"/>
          <w:sz w:val="24"/>
          <w:szCs w:val="24"/>
        </w:rPr>
        <w:t>продажи, Организатор продажи</w:t>
      </w:r>
      <w:r w:rsidRPr="000821C1">
        <w:rPr>
          <w:rFonts w:ascii="Times New Roman" w:hAnsi="Times New Roman" w:cs="Times New Roman"/>
          <w:color w:val="000000"/>
          <w:sz w:val="24"/>
          <w:szCs w:val="24"/>
        </w:rPr>
        <w:t xml:space="preserve">, перечисляет сумму задатка на счет Претендента, указанный в Договоре, в течение 5 (пяти) рабочих дней с даты подписания </w:t>
      </w:r>
      <w:r w:rsidRPr="000821C1">
        <w:rPr>
          <w:rFonts w:ascii="Times New Roman" w:hAnsi="Times New Roman" w:cs="Times New Roman"/>
          <w:sz w:val="24"/>
          <w:szCs w:val="24"/>
        </w:rPr>
        <w:t xml:space="preserve">подведения итогов </w:t>
      </w:r>
      <w:r w:rsidRPr="000821C1">
        <w:rPr>
          <w:rFonts w:ascii="Times New Roman" w:hAnsi="Times New Roman" w:cs="Times New Roman"/>
          <w:color w:val="000000"/>
          <w:sz w:val="24"/>
          <w:szCs w:val="24"/>
        </w:rPr>
        <w:t>продажи.</w:t>
      </w:r>
    </w:p>
    <w:p w14:paraId="7217B50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3.3. Претендент до признания его Участником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имеет право отозвать заявку:</w:t>
      </w:r>
    </w:p>
    <w:p w14:paraId="1289059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в период до окончания срока приема заявок- путем направления уведомления об отзыве заявки на электронную площадку; </w:t>
      </w:r>
    </w:p>
    <w:p w14:paraId="2DA769B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в период после окончания срока приема заявок и до признания его Участником продажи- путем письменного уведомления </w:t>
      </w:r>
      <w:r w:rsidRPr="000821C1">
        <w:rPr>
          <w:rFonts w:ascii="Times New Roman" w:hAnsi="Times New Roman" w:cs="Times New Roman"/>
          <w:sz w:val="24"/>
          <w:szCs w:val="24"/>
        </w:rPr>
        <w:t>в адрес Организатора продажи</w:t>
      </w:r>
      <w:r w:rsidRPr="000821C1">
        <w:rPr>
          <w:rFonts w:ascii="Times New Roman" w:hAnsi="Times New Roman" w:cs="Times New Roman"/>
          <w:color w:val="000000"/>
          <w:sz w:val="24"/>
          <w:szCs w:val="24"/>
        </w:rPr>
        <w:t xml:space="preserve">. </w:t>
      </w:r>
    </w:p>
    <w:p w14:paraId="0A8F4363"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Поступивший от Претендента задаток подлежит возврату в течение 5 рабочих дней со дня поступления </w:t>
      </w:r>
      <w:r w:rsidRPr="000821C1">
        <w:rPr>
          <w:rFonts w:ascii="Times New Roman" w:hAnsi="Times New Roman" w:cs="Times New Roman"/>
          <w:sz w:val="24"/>
          <w:szCs w:val="24"/>
        </w:rPr>
        <w:t xml:space="preserve">Организатору продажи </w:t>
      </w:r>
      <w:r w:rsidRPr="000821C1">
        <w:rPr>
          <w:rFonts w:ascii="Times New Roman" w:hAnsi="Times New Roman" w:cs="Times New Roman"/>
          <w:color w:val="000000"/>
          <w:sz w:val="24"/>
          <w:szCs w:val="24"/>
        </w:rPr>
        <w:t>уведомления об отзыве заявки</w:t>
      </w:r>
      <w:r w:rsidRPr="000821C1">
        <w:rPr>
          <w:rFonts w:ascii="Times New Roman" w:hAnsi="Times New Roman" w:cs="Times New Roman"/>
          <w:sz w:val="24"/>
          <w:szCs w:val="24"/>
        </w:rPr>
        <w:t xml:space="preserve"> (в случае отзыва заявки до окончания срока приема заявок).</w:t>
      </w:r>
      <w:r w:rsidRPr="000821C1">
        <w:rPr>
          <w:rFonts w:ascii="Times New Roman" w:hAnsi="Times New Roman" w:cs="Times New Roman"/>
          <w:color w:val="000000"/>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документацией по продаже.</w:t>
      </w:r>
    </w:p>
    <w:p w14:paraId="3518DF6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3.4. В случае если Претендент не признан Победителем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(за исключением Претендента, который сделал предпоследнее предложение о цене), </w:t>
      </w:r>
      <w:r w:rsidRPr="000821C1">
        <w:rPr>
          <w:rFonts w:ascii="Times New Roman" w:hAnsi="Times New Roman" w:cs="Times New Roman"/>
          <w:sz w:val="24"/>
          <w:szCs w:val="24"/>
        </w:rPr>
        <w:t>Организатор продажи</w:t>
      </w:r>
      <w:r w:rsidRPr="000821C1">
        <w:rPr>
          <w:rFonts w:ascii="Times New Roman" w:hAnsi="Times New Roman" w:cs="Times New Roman"/>
          <w:color w:val="000000"/>
          <w:sz w:val="24"/>
          <w:szCs w:val="24"/>
        </w:rPr>
        <w:t xml:space="preserve"> перечисляет сумму задатка на расчетный счет Претендента, указанный в Договоре, в течение 5 (пяти) рабочих дней с даты </w:t>
      </w:r>
      <w:r w:rsidRPr="000821C1">
        <w:rPr>
          <w:rFonts w:ascii="Times New Roman" w:hAnsi="Times New Roman" w:cs="Times New Roman"/>
          <w:sz w:val="24"/>
          <w:szCs w:val="24"/>
        </w:rPr>
        <w:t>подведения итогов продажи</w:t>
      </w:r>
      <w:r w:rsidRPr="000821C1">
        <w:rPr>
          <w:rFonts w:ascii="Times New Roman" w:hAnsi="Times New Roman" w:cs="Times New Roman"/>
          <w:color w:val="000000"/>
          <w:sz w:val="24"/>
          <w:szCs w:val="24"/>
        </w:rPr>
        <w:t>.</w:t>
      </w:r>
    </w:p>
    <w:p w14:paraId="163EE28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Претенденту, который сделал предпоследнее предложение о цене, задаток возвращается в течение 5 (Пяти) рабочих дней с даты подписания договора </w:t>
      </w:r>
      <w:r w:rsidRPr="000821C1">
        <w:rPr>
          <w:rFonts w:ascii="Times New Roman" w:hAnsi="Times New Roman" w:cs="Times New Roman"/>
          <w:sz w:val="24"/>
          <w:szCs w:val="24"/>
        </w:rPr>
        <w:t xml:space="preserve">купли-продажи Имущества </w:t>
      </w:r>
      <w:r w:rsidRPr="000821C1">
        <w:rPr>
          <w:rFonts w:ascii="Times New Roman" w:hAnsi="Times New Roman" w:cs="Times New Roman"/>
          <w:color w:val="000000"/>
          <w:sz w:val="24"/>
          <w:szCs w:val="24"/>
        </w:rPr>
        <w:t xml:space="preserve">с победителем в порядке, установленном для участников </w:t>
      </w:r>
      <w:r w:rsidRPr="000821C1">
        <w:rPr>
          <w:rFonts w:ascii="Times New Roman" w:hAnsi="Times New Roman" w:cs="Times New Roman"/>
          <w:sz w:val="24"/>
          <w:szCs w:val="24"/>
        </w:rPr>
        <w:t xml:space="preserve">продажи </w:t>
      </w:r>
      <w:r w:rsidRPr="000821C1">
        <w:rPr>
          <w:rFonts w:ascii="Times New Roman" w:hAnsi="Times New Roman" w:cs="Times New Roman"/>
          <w:color w:val="000000"/>
          <w:sz w:val="24"/>
          <w:szCs w:val="24"/>
        </w:rPr>
        <w:t xml:space="preserve">документацией о продаже, но не позднее 15 (пятнадцати) рабочих дней с даты подписания протокола об итогах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w:t>
      </w:r>
    </w:p>
    <w:p w14:paraId="0585682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3.5. Течение сроков по Договору начинается на следующий день после наступления события, которым определено его начало.</w:t>
      </w:r>
    </w:p>
    <w:p w14:paraId="69F882F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3.6. В случае если в платежном документе по перечислению суммы задатка на расчетный счет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не указан номер торгов, а также в случае, предусмотренном п.2.2. настоящего Договора, указанные денежные средства считаются ошибочно перечисленными и возвращаются плательщику.</w:t>
      </w:r>
    </w:p>
    <w:p w14:paraId="7DC53AC8"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3.7. В случае внесения изменений и дополнений в Договор, включая уточнение реквизитов Претендента, </w:t>
      </w:r>
      <w:r w:rsidRPr="000821C1">
        <w:rPr>
          <w:rFonts w:ascii="Times New Roman" w:hAnsi="Times New Roman" w:cs="Times New Roman"/>
          <w:sz w:val="24"/>
          <w:szCs w:val="24"/>
        </w:rPr>
        <w:t>Организатор продажи</w:t>
      </w:r>
      <w:r w:rsidRPr="000821C1">
        <w:rPr>
          <w:rFonts w:ascii="Times New Roman" w:hAnsi="Times New Roman" w:cs="Times New Roman"/>
          <w:color w:val="000000"/>
          <w:sz w:val="24"/>
          <w:szCs w:val="24"/>
        </w:rPr>
        <w:t xml:space="preserve">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sidRPr="000821C1">
        <w:rPr>
          <w:rFonts w:ascii="Times New Roman" w:hAnsi="Times New Roman" w:cs="Times New Roman"/>
          <w:sz w:val="24"/>
          <w:szCs w:val="24"/>
        </w:rPr>
        <w:t xml:space="preserve">соответствующего </w:t>
      </w:r>
      <w:r w:rsidRPr="000821C1">
        <w:rPr>
          <w:rFonts w:ascii="Times New Roman" w:hAnsi="Times New Roman" w:cs="Times New Roman"/>
          <w:color w:val="000000"/>
          <w:sz w:val="24"/>
          <w:szCs w:val="24"/>
        </w:rPr>
        <w:t>дополнительного соглашения</w:t>
      </w:r>
      <w:r w:rsidRPr="000821C1">
        <w:rPr>
          <w:rFonts w:ascii="Times New Roman" w:hAnsi="Times New Roman" w:cs="Times New Roman"/>
          <w:sz w:val="24"/>
          <w:szCs w:val="24"/>
        </w:rPr>
        <w:t xml:space="preserve"> к Договору</w:t>
      </w:r>
      <w:r w:rsidRPr="000821C1">
        <w:rPr>
          <w:rFonts w:ascii="Times New Roman" w:hAnsi="Times New Roman" w:cs="Times New Roman"/>
          <w:color w:val="000000"/>
          <w:sz w:val="24"/>
          <w:szCs w:val="24"/>
        </w:rPr>
        <w:t>.</w:t>
      </w:r>
    </w:p>
    <w:p w14:paraId="126D10E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p>
    <w:p w14:paraId="7D2F411D" w14:textId="77777777" w:rsidR="000821C1" w:rsidRPr="000821C1" w:rsidRDefault="000821C1" w:rsidP="007617A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4. Ответственность сторон</w:t>
      </w:r>
    </w:p>
    <w:p w14:paraId="18E200C1"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4.1. 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14:paraId="3143B27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4.2.  Все споры и разногласия, которые могут возникнуть в результате нарушения Сторонами условий Договора, будут по возможности решаться путем переговоров.  </w:t>
      </w:r>
    </w:p>
    <w:p w14:paraId="0D2294F1"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 xml:space="preserve">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 Федерации. </w:t>
      </w:r>
    </w:p>
    <w:p w14:paraId="02B891E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p>
    <w:p w14:paraId="7DC144A5" w14:textId="77777777" w:rsidR="000821C1" w:rsidRPr="000821C1" w:rsidRDefault="000821C1" w:rsidP="007617A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5. Срок действия договора</w:t>
      </w:r>
    </w:p>
    <w:p w14:paraId="7A735AF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5.1. Договор вступает в силу с момента подписания его Сторонами.</w:t>
      </w:r>
    </w:p>
    <w:p w14:paraId="36758B3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5.2. Договор прекращает свое действие с момента надлежащего исполнения Сторонами взятых на себя обязательств.</w:t>
      </w:r>
    </w:p>
    <w:p w14:paraId="566AED4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5.3. Все изменения и дополнения к Договору, включая уточнение реквизитов Претендента, оформляются письменно</w:t>
      </w:r>
      <w:r w:rsidRPr="000821C1">
        <w:rPr>
          <w:rFonts w:ascii="Times New Roman" w:hAnsi="Times New Roman" w:cs="Times New Roman"/>
          <w:sz w:val="24"/>
          <w:szCs w:val="24"/>
        </w:rPr>
        <w:t>, путем подписания Сторонами дополнительного соглашения к Договору.</w:t>
      </w:r>
      <w:r w:rsidRPr="000821C1">
        <w:rPr>
          <w:rFonts w:ascii="Times New Roman" w:hAnsi="Times New Roman" w:cs="Times New Roman"/>
          <w:color w:val="000000"/>
          <w:sz w:val="24"/>
          <w:szCs w:val="24"/>
        </w:rPr>
        <w:t xml:space="preserve"> </w:t>
      </w:r>
    </w:p>
    <w:p w14:paraId="5F1DF2B8"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5.4. Настоящий Договор составлен в двух экземплярах, имеющих равную юридическую силу, по одному для каждой Стороны.</w:t>
      </w:r>
    </w:p>
    <w:p w14:paraId="1AF5579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p>
    <w:p w14:paraId="512DC7B2" w14:textId="77777777" w:rsidR="000821C1" w:rsidRPr="000821C1" w:rsidRDefault="000821C1" w:rsidP="007617A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6. Юридические адреса, банковские реквизиты и подписи Сторон</w:t>
      </w:r>
    </w:p>
    <w:p w14:paraId="6452C5F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p>
    <w:tbl>
      <w:tblPr>
        <w:tblW w:w="9960" w:type="dxa"/>
        <w:tblLook w:val="04A0" w:firstRow="1" w:lastRow="0" w:firstColumn="1" w:lastColumn="0" w:noHBand="0" w:noVBand="1"/>
      </w:tblPr>
      <w:tblGrid>
        <w:gridCol w:w="5103"/>
        <w:gridCol w:w="4857"/>
      </w:tblGrid>
      <w:tr w:rsidR="000821C1" w:rsidRPr="000821C1" w14:paraId="395DD154" w14:textId="77777777" w:rsidTr="00E7413C">
        <w:tc>
          <w:tcPr>
            <w:tcW w:w="5103" w:type="dxa"/>
            <w:shd w:val="clear" w:color="auto" w:fill="auto"/>
          </w:tcPr>
          <w:p w14:paraId="56816773" w14:textId="77777777" w:rsidR="000821C1" w:rsidRPr="000821C1" w:rsidRDefault="000821C1" w:rsidP="007617AA">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105"/>
              <w:jc w:val="both"/>
              <w:textAlignment w:val="baseline"/>
              <w:rPr>
                <w:rFonts w:ascii="Times New Roman" w:hAnsi="Times New Roman" w:cs="Times New Roman"/>
                <w:b/>
                <w:sz w:val="24"/>
                <w:szCs w:val="24"/>
              </w:rPr>
            </w:pPr>
            <w:r w:rsidRPr="000821C1">
              <w:rPr>
                <w:rFonts w:ascii="Times New Roman" w:hAnsi="Times New Roman" w:cs="Times New Roman"/>
                <w:b/>
                <w:sz w:val="24"/>
                <w:szCs w:val="24"/>
              </w:rPr>
              <w:t>Организатор продажи:</w:t>
            </w:r>
          </w:p>
          <w:p w14:paraId="3D6A94FF" w14:textId="2FEC291C" w:rsidR="000821C1" w:rsidRPr="000821C1" w:rsidRDefault="00F67DED" w:rsidP="007617AA">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105"/>
              <w:jc w:val="both"/>
              <w:textAlignment w:val="baseline"/>
              <w:rPr>
                <w:rFonts w:ascii="Times New Roman" w:hAnsi="Times New Roman" w:cs="Times New Roman"/>
                <w:b/>
                <w:color w:val="000000"/>
                <w:sz w:val="24"/>
                <w:szCs w:val="24"/>
              </w:rPr>
            </w:pPr>
            <w:r>
              <w:rPr>
                <w:rFonts w:ascii="Times New Roman" w:hAnsi="Times New Roman" w:cs="Times New Roman"/>
                <w:b/>
                <w:color w:val="000000"/>
                <w:sz w:val="24"/>
                <w:szCs w:val="24"/>
              </w:rPr>
              <w:t>ООО «РТ</w:t>
            </w:r>
            <w:r w:rsidR="000821C1" w:rsidRPr="000821C1">
              <w:rPr>
                <w:rFonts w:ascii="Times New Roman" w:hAnsi="Times New Roman" w:cs="Times New Roman"/>
                <w:b/>
                <w:color w:val="000000"/>
                <w:sz w:val="24"/>
                <w:szCs w:val="24"/>
              </w:rPr>
              <w:t>-Капитал»</w:t>
            </w:r>
          </w:p>
          <w:p w14:paraId="3CE2DBE5" w14:textId="77777777" w:rsidR="000821C1" w:rsidRPr="000821C1" w:rsidRDefault="000821C1" w:rsidP="007617AA">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105"/>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119048, г. Москва, ул. Усачева, д. 24</w:t>
            </w:r>
            <w:r w:rsidRPr="000821C1">
              <w:rPr>
                <w:rFonts w:ascii="Times New Roman" w:hAnsi="Times New Roman" w:cs="Times New Roman"/>
                <w:color w:val="000000"/>
                <w:sz w:val="24"/>
                <w:szCs w:val="24"/>
              </w:rPr>
              <w:tab/>
            </w:r>
            <w:r w:rsidRPr="000821C1">
              <w:rPr>
                <w:rFonts w:ascii="Times New Roman" w:hAnsi="Times New Roman" w:cs="Times New Roman"/>
                <w:color w:val="000000"/>
                <w:sz w:val="24"/>
                <w:szCs w:val="24"/>
              </w:rPr>
              <w:tab/>
            </w:r>
          </w:p>
          <w:p w14:paraId="661AB130" w14:textId="423FC9CF" w:rsidR="000821C1" w:rsidRPr="000821C1" w:rsidRDefault="000821C1" w:rsidP="007617AA">
            <w:pPr>
              <w:tabs>
                <w:tab w:val="left" w:pos="284"/>
                <w:tab w:val="left" w:pos="4883"/>
              </w:tabs>
              <w:overflowPunct w:val="0"/>
              <w:autoSpaceDE w:val="0"/>
              <w:autoSpaceDN w:val="0"/>
              <w:adjustRightInd w:val="0"/>
              <w:spacing w:after="0" w:line="240" w:lineRule="auto"/>
              <w:ind w:left="-105"/>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ИНН/КПП</w:t>
            </w:r>
            <w:r w:rsidR="004A70A6">
              <w:rPr>
                <w:rFonts w:ascii="Times New Roman" w:hAnsi="Times New Roman" w:cs="Times New Roman"/>
                <w:b/>
                <w:color w:val="000000"/>
                <w:sz w:val="24"/>
                <w:szCs w:val="24"/>
              </w:rPr>
              <w:t xml:space="preserve"> </w:t>
            </w:r>
            <w:r w:rsidR="004A70A6">
              <w:rPr>
                <w:rFonts w:ascii="Times New Roman" w:hAnsi="Times New Roman" w:cs="Times New Roman"/>
                <w:color w:val="000000"/>
                <w:sz w:val="24"/>
                <w:szCs w:val="24"/>
              </w:rPr>
              <w:t>7704770859/</w:t>
            </w:r>
            <w:r w:rsidRPr="000821C1">
              <w:rPr>
                <w:rFonts w:ascii="Times New Roman" w:hAnsi="Times New Roman" w:cs="Times New Roman"/>
                <w:color w:val="000000"/>
                <w:sz w:val="24"/>
                <w:szCs w:val="24"/>
              </w:rPr>
              <w:t>770401001</w:t>
            </w:r>
            <w:r w:rsidRPr="000821C1">
              <w:rPr>
                <w:rFonts w:ascii="Times New Roman" w:hAnsi="Times New Roman" w:cs="Times New Roman"/>
                <w:color w:val="000000"/>
                <w:sz w:val="24"/>
                <w:szCs w:val="24"/>
              </w:rPr>
              <w:tab/>
            </w:r>
          </w:p>
          <w:p w14:paraId="290C65D7" w14:textId="77777777" w:rsidR="000821C1" w:rsidRPr="000821C1" w:rsidRDefault="000821C1" w:rsidP="007617AA">
            <w:pPr>
              <w:tabs>
                <w:tab w:val="left" w:pos="284"/>
                <w:tab w:val="left" w:pos="4883"/>
              </w:tabs>
              <w:overflowPunct w:val="0"/>
              <w:autoSpaceDE w:val="0"/>
              <w:autoSpaceDN w:val="0"/>
              <w:adjustRightInd w:val="0"/>
              <w:spacing w:after="0" w:line="240" w:lineRule="auto"/>
              <w:ind w:left="-105"/>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р/счет </w:t>
            </w:r>
            <w:r w:rsidRPr="000821C1">
              <w:rPr>
                <w:rFonts w:ascii="Times New Roman" w:hAnsi="Times New Roman" w:cs="Times New Roman"/>
                <w:color w:val="000000"/>
                <w:sz w:val="24"/>
                <w:szCs w:val="24"/>
              </w:rPr>
              <w:t>40702810800250009461</w:t>
            </w:r>
          </w:p>
          <w:p w14:paraId="5BABB60E" w14:textId="77777777" w:rsidR="000821C1" w:rsidRPr="000821C1" w:rsidRDefault="000821C1" w:rsidP="007617AA">
            <w:pPr>
              <w:tabs>
                <w:tab w:val="left" w:pos="284"/>
                <w:tab w:val="left" w:pos="4883"/>
              </w:tabs>
              <w:overflowPunct w:val="0"/>
              <w:autoSpaceDE w:val="0"/>
              <w:autoSpaceDN w:val="0"/>
              <w:adjustRightInd w:val="0"/>
              <w:spacing w:after="0" w:line="240" w:lineRule="auto"/>
              <w:ind w:left="-105"/>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в</w:t>
            </w:r>
            <w:r w:rsidRPr="000821C1">
              <w:rPr>
                <w:rFonts w:ascii="Times New Roman" w:hAnsi="Times New Roman" w:cs="Times New Roman"/>
                <w:color w:val="000000"/>
                <w:sz w:val="24"/>
                <w:szCs w:val="24"/>
              </w:rPr>
              <w:t xml:space="preserve"> АО АКБ «НОВИКОМБАНК»</w:t>
            </w:r>
          </w:p>
          <w:p w14:paraId="657425D4" w14:textId="77777777" w:rsidR="000821C1" w:rsidRPr="000821C1" w:rsidRDefault="000821C1" w:rsidP="007617AA">
            <w:pPr>
              <w:tabs>
                <w:tab w:val="left" w:pos="284"/>
                <w:tab w:val="left" w:pos="4883"/>
              </w:tabs>
              <w:overflowPunct w:val="0"/>
              <w:autoSpaceDE w:val="0"/>
              <w:autoSpaceDN w:val="0"/>
              <w:adjustRightInd w:val="0"/>
              <w:spacing w:after="0" w:line="240" w:lineRule="auto"/>
              <w:ind w:left="-105"/>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кор/счет</w:t>
            </w:r>
            <w:r w:rsidRPr="000821C1">
              <w:rPr>
                <w:rFonts w:ascii="Times New Roman" w:hAnsi="Times New Roman" w:cs="Times New Roman"/>
                <w:color w:val="000000"/>
                <w:sz w:val="24"/>
                <w:szCs w:val="24"/>
              </w:rPr>
              <w:t xml:space="preserve"> 30101810245250000162</w:t>
            </w:r>
            <w:r w:rsidRPr="000821C1">
              <w:rPr>
                <w:rFonts w:ascii="Times New Roman" w:hAnsi="Times New Roman" w:cs="Times New Roman"/>
                <w:color w:val="000000"/>
                <w:sz w:val="24"/>
                <w:szCs w:val="24"/>
              </w:rPr>
              <w:tab/>
            </w:r>
          </w:p>
          <w:p w14:paraId="33DC21B0" w14:textId="77777777" w:rsidR="000821C1" w:rsidRPr="000821C1" w:rsidRDefault="000821C1" w:rsidP="007617AA">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105"/>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БИК </w:t>
            </w:r>
            <w:r w:rsidRPr="000821C1">
              <w:rPr>
                <w:rFonts w:ascii="Times New Roman" w:hAnsi="Times New Roman" w:cs="Times New Roman"/>
                <w:color w:val="000000"/>
                <w:sz w:val="24"/>
                <w:szCs w:val="24"/>
              </w:rPr>
              <w:t>044525162</w:t>
            </w:r>
            <w:r w:rsidRPr="000821C1">
              <w:rPr>
                <w:rFonts w:ascii="Times New Roman" w:hAnsi="Times New Roman" w:cs="Times New Roman"/>
                <w:color w:val="000000"/>
                <w:sz w:val="24"/>
                <w:szCs w:val="24"/>
              </w:rPr>
              <w:tab/>
            </w:r>
            <w:r w:rsidRPr="000821C1">
              <w:rPr>
                <w:rFonts w:ascii="Times New Roman" w:hAnsi="Times New Roman" w:cs="Times New Roman"/>
                <w:color w:val="000000"/>
                <w:sz w:val="24"/>
                <w:szCs w:val="24"/>
              </w:rPr>
              <w:tab/>
            </w:r>
          </w:p>
          <w:p w14:paraId="1F053774" w14:textId="77777777" w:rsidR="000821C1" w:rsidRPr="000821C1" w:rsidRDefault="000821C1" w:rsidP="007617AA">
            <w:pPr>
              <w:tabs>
                <w:tab w:val="left" w:pos="284"/>
                <w:tab w:val="left" w:pos="4883"/>
              </w:tabs>
              <w:overflowPunct w:val="0"/>
              <w:autoSpaceDE w:val="0"/>
              <w:autoSpaceDN w:val="0"/>
              <w:adjustRightInd w:val="0"/>
              <w:spacing w:after="0" w:line="240" w:lineRule="auto"/>
              <w:ind w:left="-105"/>
              <w:jc w:val="both"/>
              <w:textAlignment w:val="baseline"/>
              <w:rPr>
                <w:rFonts w:ascii="Times New Roman" w:hAnsi="Times New Roman" w:cs="Times New Roman"/>
                <w:color w:val="000000"/>
                <w:sz w:val="24"/>
                <w:szCs w:val="24"/>
              </w:rPr>
            </w:pPr>
          </w:p>
          <w:p w14:paraId="262D20CE" w14:textId="77777777" w:rsidR="000821C1" w:rsidRPr="000821C1" w:rsidRDefault="000821C1" w:rsidP="007617AA">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105"/>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ab/>
            </w:r>
          </w:p>
          <w:p w14:paraId="2CA7AA7C" w14:textId="77777777" w:rsidR="000821C1" w:rsidRPr="000821C1" w:rsidRDefault="000821C1" w:rsidP="007617AA">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105"/>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__________________________</w:t>
            </w:r>
            <w:r w:rsidRPr="000821C1">
              <w:rPr>
                <w:rFonts w:ascii="Times New Roman" w:hAnsi="Times New Roman" w:cs="Times New Roman"/>
                <w:b/>
                <w:color w:val="000000"/>
                <w:sz w:val="24"/>
                <w:szCs w:val="24"/>
              </w:rPr>
              <w:tab/>
            </w:r>
          </w:p>
        </w:tc>
        <w:tc>
          <w:tcPr>
            <w:tcW w:w="4857" w:type="dxa"/>
            <w:shd w:val="clear" w:color="auto" w:fill="auto"/>
          </w:tcPr>
          <w:p w14:paraId="3744296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Претендент:</w:t>
            </w:r>
          </w:p>
          <w:p w14:paraId="4CF4D31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____________________________</w:t>
            </w:r>
          </w:p>
          <w:p w14:paraId="6752290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ИНН/КПП</w:t>
            </w:r>
            <w:r w:rsidRPr="000821C1">
              <w:rPr>
                <w:rFonts w:ascii="Times New Roman" w:hAnsi="Times New Roman" w:cs="Times New Roman"/>
                <w:color w:val="000000"/>
                <w:sz w:val="24"/>
                <w:szCs w:val="24"/>
              </w:rPr>
              <w:t>____________________</w:t>
            </w:r>
          </w:p>
          <w:p w14:paraId="55FD33C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р/счет</w:t>
            </w:r>
            <w:r w:rsidRPr="000821C1">
              <w:rPr>
                <w:rFonts w:ascii="Times New Roman" w:hAnsi="Times New Roman" w:cs="Times New Roman"/>
                <w:color w:val="000000"/>
                <w:sz w:val="24"/>
                <w:szCs w:val="24"/>
              </w:rPr>
              <w:t>________________________</w:t>
            </w:r>
          </w:p>
          <w:p w14:paraId="6DB76C1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в</w:t>
            </w:r>
            <w:r w:rsidRPr="000821C1">
              <w:rPr>
                <w:rFonts w:ascii="Times New Roman" w:hAnsi="Times New Roman" w:cs="Times New Roman"/>
                <w:color w:val="000000"/>
                <w:sz w:val="24"/>
                <w:szCs w:val="24"/>
              </w:rPr>
              <w:t>_____________________________</w:t>
            </w:r>
          </w:p>
          <w:p w14:paraId="30BBC88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кор/счет</w:t>
            </w:r>
            <w:r w:rsidRPr="000821C1">
              <w:rPr>
                <w:rFonts w:ascii="Times New Roman" w:hAnsi="Times New Roman" w:cs="Times New Roman"/>
                <w:color w:val="000000"/>
                <w:sz w:val="24"/>
                <w:szCs w:val="24"/>
              </w:rPr>
              <w:t>______________________</w:t>
            </w:r>
          </w:p>
          <w:p w14:paraId="2F082F1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БИК</w:t>
            </w:r>
            <w:r w:rsidRPr="000821C1">
              <w:rPr>
                <w:rFonts w:ascii="Times New Roman" w:hAnsi="Times New Roman" w:cs="Times New Roman"/>
                <w:color w:val="000000"/>
                <w:sz w:val="24"/>
                <w:szCs w:val="24"/>
              </w:rPr>
              <w:t>_________________________</w:t>
            </w:r>
          </w:p>
          <w:p w14:paraId="6804707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p>
          <w:p w14:paraId="0D5B1B30"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p>
          <w:p w14:paraId="02FE4F5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567"/>
              <w:jc w:val="both"/>
              <w:textAlignment w:val="baseline"/>
              <w:rPr>
                <w:rFonts w:ascii="Times New Roman" w:hAnsi="Times New Roman" w:cs="Times New Roman"/>
                <w:b/>
                <w:sz w:val="24"/>
                <w:szCs w:val="24"/>
              </w:rPr>
            </w:pPr>
          </w:p>
          <w:p w14:paraId="7135D5F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_____________________________</w:t>
            </w:r>
          </w:p>
        </w:tc>
      </w:tr>
    </w:tbl>
    <w:p w14:paraId="5F344C45" w14:textId="77777777" w:rsidR="000821C1" w:rsidRPr="000821C1" w:rsidRDefault="000821C1" w:rsidP="000821C1">
      <w:pPr>
        <w:tabs>
          <w:tab w:val="left" w:pos="284"/>
          <w:tab w:val="left" w:pos="1620"/>
        </w:tabs>
        <w:spacing w:after="0" w:line="240" w:lineRule="auto"/>
        <w:ind w:left="-284"/>
        <w:jc w:val="center"/>
        <w:outlineLvl w:val="0"/>
        <w:rPr>
          <w:rFonts w:ascii="Times New Roman" w:hAnsi="Times New Roman" w:cs="Times New Roman"/>
          <w:b/>
          <w:color w:val="000000"/>
          <w:sz w:val="24"/>
          <w:szCs w:val="24"/>
        </w:rPr>
      </w:pPr>
    </w:p>
    <w:p w14:paraId="745EDB37" w14:textId="77777777" w:rsidR="000821C1" w:rsidRPr="000821C1" w:rsidRDefault="000821C1" w:rsidP="000821C1">
      <w:pPr>
        <w:tabs>
          <w:tab w:val="left" w:pos="284"/>
          <w:tab w:val="left" w:pos="1620"/>
        </w:tabs>
        <w:spacing w:after="0" w:line="240" w:lineRule="auto"/>
        <w:ind w:left="-284"/>
        <w:jc w:val="center"/>
        <w:outlineLvl w:val="0"/>
        <w:rPr>
          <w:rFonts w:ascii="Times New Roman" w:hAnsi="Times New Roman" w:cs="Times New Roman"/>
          <w:b/>
          <w:color w:val="000000"/>
          <w:sz w:val="24"/>
          <w:szCs w:val="24"/>
        </w:rPr>
      </w:pPr>
    </w:p>
    <w:p w14:paraId="760CB940" w14:textId="77777777" w:rsidR="000821C1" w:rsidRPr="000821C1" w:rsidRDefault="000821C1" w:rsidP="000821C1">
      <w:pPr>
        <w:tabs>
          <w:tab w:val="left" w:pos="284"/>
          <w:tab w:val="left" w:pos="1620"/>
        </w:tabs>
        <w:spacing w:after="0" w:line="240" w:lineRule="auto"/>
        <w:ind w:left="-284" w:firstLine="567"/>
        <w:jc w:val="center"/>
        <w:outlineLvl w:val="0"/>
        <w:rPr>
          <w:rFonts w:ascii="Times New Roman" w:hAnsi="Times New Roman" w:cs="Times New Roman"/>
          <w:b/>
          <w:sz w:val="24"/>
          <w:szCs w:val="24"/>
        </w:rPr>
      </w:pPr>
    </w:p>
    <w:p w14:paraId="612BB838" w14:textId="77777777" w:rsidR="000821C1" w:rsidRPr="000821C1" w:rsidRDefault="000821C1" w:rsidP="000821C1">
      <w:pPr>
        <w:tabs>
          <w:tab w:val="left" w:pos="284"/>
          <w:tab w:val="left" w:pos="1620"/>
        </w:tabs>
        <w:spacing w:after="0" w:line="240" w:lineRule="auto"/>
        <w:ind w:left="-284" w:firstLine="567"/>
        <w:jc w:val="center"/>
        <w:outlineLvl w:val="0"/>
        <w:rPr>
          <w:rFonts w:ascii="Times New Roman" w:hAnsi="Times New Roman" w:cs="Times New Roman"/>
          <w:b/>
          <w:sz w:val="24"/>
          <w:szCs w:val="24"/>
        </w:rPr>
      </w:pPr>
    </w:p>
    <w:p w14:paraId="654732C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lang w:val="en-US"/>
        </w:rPr>
      </w:pPr>
    </w:p>
    <w:p w14:paraId="7774E95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5B28AD0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4282100D"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12AE92E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4E4642AB"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78786E0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3F22604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24D389BD"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6257CF41"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5DB6E846" w14:textId="77777777" w:rsidR="000821C1" w:rsidRPr="000821C1" w:rsidRDefault="000821C1" w:rsidP="007617AA">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sz w:val="24"/>
          <w:szCs w:val="24"/>
        </w:rPr>
        <w:br w:type="page"/>
      </w:r>
      <w:r w:rsidRPr="000821C1">
        <w:rPr>
          <w:rFonts w:ascii="Times New Roman" w:hAnsi="Times New Roman" w:cs="Times New Roman"/>
          <w:b/>
          <w:color w:val="000000"/>
          <w:sz w:val="24"/>
          <w:szCs w:val="24"/>
        </w:rPr>
        <w:lastRenderedPageBreak/>
        <w:t xml:space="preserve">РАЗДЕЛ </w:t>
      </w:r>
      <w:r w:rsidRPr="000821C1">
        <w:rPr>
          <w:rFonts w:ascii="Times New Roman" w:hAnsi="Times New Roman" w:cs="Times New Roman"/>
          <w:b/>
          <w:sz w:val="24"/>
          <w:szCs w:val="24"/>
          <w:lang w:val="en-US"/>
        </w:rPr>
        <w:t>IX</w:t>
      </w:r>
      <w:r w:rsidRPr="000821C1">
        <w:rPr>
          <w:rFonts w:ascii="Times New Roman" w:hAnsi="Times New Roman" w:cs="Times New Roman"/>
          <w:b/>
          <w:color w:val="000000"/>
          <w:sz w:val="24"/>
          <w:szCs w:val="24"/>
        </w:rPr>
        <w:t>. ФОРМА ДОГОВОРА КУПЛИ-ПРОДАЖИ</w:t>
      </w:r>
      <w:bookmarkEnd w:id="34"/>
      <w:bookmarkEnd w:id="35"/>
    </w:p>
    <w:p w14:paraId="4CF9A257" w14:textId="77777777" w:rsidR="000821C1" w:rsidRPr="000821C1" w:rsidRDefault="000821C1" w:rsidP="000821C1">
      <w:pPr>
        <w:tabs>
          <w:tab w:val="left" w:pos="284"/>
        </w:tabs>
        <w:autoSpaceDE w:val="0"/>
        <w:autoSpaceDN w:val="0"/>
        <w:adjustRightInd w:val="0"/>
        <w:spacing w:after="0" w:line="240" w:lineRule="auto"/>
        <w:ind w:left="-284" w:firstLine="709"/>
        <w:jc w:val="center"/>
        <w:rPr>
          <w:rFonts w:ascii="Times New Roman" w:hAnsi="Times New Roman" w:cs="Times New Roman"/>
          <w:b/>
          <w:color w:val="000000"/>
          <w:sz w:val="24"/>
          <w:szCs w:val="24"/>
        </w:rPr>
      </w:pPr>
    </w:p>
    <w:p w14:paraId="1FD5C670" w14:textId="77777777" w:rsidR="000821C1" w:rsidRPr="000821C1" w:rsidRDefault="000821C1" w:rsidP="007617AA">
      <w:pPr>
        <w:tabs>
          <w:tab w:val="left" w:pos="284"/>
        </w:tabs>
        <w:autoSpaceDE w:val="0"/>
        <w:autoSpaceDN w:val="0"/>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Договор купли-продажи акций</w:t>
      </w:r>
    </w:p>
    <w:p w14:paraId="672A8091" w14:textId="77777777" w:rsidR="000821C1" w:rsidRPr="000821C1" w:rsidRDefault="000821C1" w:rsidP="007617AA">
      <w:pPr>
        <w:tabs>
          <w:tab w:val="left" w:pos="284"/>
        </w:tabs>
        <w:autoSpaceDE w:val="0"/>
        <w:autoSpaceDN w:val="0"/>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_________________________</w:t>
      </w:r>
    </w:p>
    <w:p w14:paraId="64931842" w14:textId="77777777" w:rsidR="000821C1" w:rsidRPr="000821C1" w:rsidRDefault="000821C1" w:rsidP="000821C1">
      <w:pPr>
        <w:tabs>
          <w:tab w:val="left" w:pos="284"/>
        </w:tabs>
        <w:autoSpaceDE w:val="0"/>
        <w:autoSpaceDN w:val="0"/>
        <w:spacing w:after="0" w:line="240" w:lineRule="auto"/>
        <w:ind w:left="-284" w:firstLine="567"/>
        <w:jc w:val="center"/>
        <w:rPr>
          <w:rFonts w:ascii="Times New Roman" w:hAnsi="Times New Roman" w:cs="Times New Roman"/>
          <w:b/>
          <w:color w:val="000000"/>
          <w:sz w:val="24"/>
          <w:szCs w:val="24"/>
        </w:rPr>
      </w:pPr>
    </w:p>
    <w:tbl>
      <w:tblPr>
        <w:tblW w:w="10314" w:type="dxa"/>
        <w:tblInd w:w="-284" w:type="dxa"/>
        <w:tblLook w:val="00A0" w:firstRow="1" w:lastRow="0" w:firstColumn="1" w:lastColumn="0" w:noHBand="0" w:noVBand="0"/>
      </w:tblPr>
      <w:tblGrid>
        <w:gridCol w:w="10314"/>
      </w:tblGrid>
      <w:tr w:rsidR="000821C1" w:rsidRPr="000821C1" w14:paraId="4FB1CB0C" w14:textId="77777777" w:rsidTr="000821C1">
        <w:tc>
          <w:tcPr>
            <w:tcW w:w="10314" w:type="dxa"/>
          </w:tcPr>
          <w:p w14:paraId="7A169728" w14:textId="603A258A" w:rsidR="000821C1" w:rsidRPr="000821C1" w:rsidRDefault="000821C1" w:rsidP="000821C1">
            <w:pPr>
              <w:tabs>
                <w:tab w:val="left" w:pos="284"/>
              </w:tabs>
              <w:spacing w:after="0" w:line="240" w:lineRule="auto"/>
              <w:ind w:right="559" w:hanging="105"/>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г. Москва                                                                                       </w:t>
            </w:r>
            <w:r>
              <w:rPr>
                <w:rFonts w:ascii="Times New Roman" w:hAnsi="Times New Roman" w:cs="Times New Roman"/>
                <w:color w:val="000000"/>
                <w:sz w:val="24"/>
                <w:szCs w:val="24"/>
              </w:rPr>
              <w:t xml:space="preserve">       </w:t>
            </w:r>
            <w:r w:rsidRPr="000821C1">
              <w:rPr>
                <w:rFonts w:ascii="Times New Roman" w:hAnsi="Times New Roman" w:cs="Times New Roman"/>
                <w:color w:val="000000"/>
                <w:sz w:val="24"/>
                <w:szCs w:val="24"/>
              </w:rPr>
              <w:t xml:space="preserve">«____»_____________20 </w:t>
            </w:r>
            <w:r w:rsidRPr="000821C1">
              <w:rPr>
                <w:rFonts w:ascii="Times New Roman" w:hAnsi="Times New Roman" w:cs="Times New Roman"/>
                <w:color w:val="000000"/>
                <w:sz w:val="24"/>
                <w:szCs w:val="24"/>
                <w:u w:val="single"/>
              </w:rPr>
              <w:t xml:space="preserve">  </w:t>
            </w:r>
            <w:r w:rsidRPr="000821C1">
              <w:rPr>
                <w:rFonts w:ascii="Times New Roman" w:hAnsi="Times New Roman" w:cs="Times New Roman"/>
                <w:color w:val="000000"/>
                <w:sz w:val="24"/>
                <w:szCs w:val="24"/>
              </w:rPr>
              <w:t>года</w:t>
            </w:r>
          </w:p>
        </w:tc>
      </w:tr>
    </w:tbl>
    <w:p w14:paraId="72C76C64" w14:textId="77777777" w:rsidR="000821C1" w:rsidRPr="000821C1" w:rsidRDefault="000821C1" w:rsidP="000821C1">
      <w:pPr>
        <w:tabs>
          <w:tab w:val="left" w:pos="284"/>
        </w:tabs>
        <w:autoSpaceDE w:val="0"/>
        <w:autoSpaceDN w:val="0"/>
        <w:adjustRightInd w:val="0"/>
        <w:spacing w:after="0" w:line="240" w:lineRule="auto"/>
        <w:ind w:left="-284" w:firstLine="567"/>
        <w:jc w:val="both"/>
        <w:rPr>
          <w:rFonts w:ascii="Times New Roman" w:hAnsi="Times New Roman" w:cs="Times New Roman"/>
          <w:b/>
          <w:color w:val="000000"/>
          <w:sz w:val="24"/>
          <w:szCs w:val="24"/>
        </w:rPr>
      </w:pPr>
    </w:p>
    <w:p w14:paraId="67961AC8" w14:textId="77777777" w:rsidR="000821C1" w:rsidRPr="000821C1" w:rsidRDefault="000821C1" w:rsidP="000821C1">
      <w:pPr>
        <w:tabs>
          <w:tab w:val="left" w:pos="284"/>
        </w:tabs>
        <w:autoSpaceDE w:val="0"/>
        <w:autoSpaceDN w:val="0"/>
        <w:adjustRightInd w:val="0"/>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_________________</w:t>
      </w:r>
      <w:r w:rsidRPr="000821C1">
        <w:rPr>
          <w:rFonts w:ascii="Times New Roman" w:hAnsi="Times New Roman" w:cs="Times New Roman"/>
          <w:color w:val="000000"/>
          <w:sz w:val="24"/>
          <w:szCs w:val="24"/>
        </w:rPr>
        <w:t>,</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именуемое в дальнейшем </w:t>
      </w:r>
      <w:r w:rsidRPr="000821C1">
        <w:rPr>
          <w:rFonts w:ascii="Times New Roman" w:hAnsi="Times New Roman" w:cs="Times New Roman"/>
          <w:b/>
          <w:color w:val="000000"/>
          <w:sz w:val="24"/>
          <w:szCs w:val="24"/>
        </w:rPr>
        <w:t>«Продавец»</w:t>
      </w:r>
      <w:r w:rsidRPr="000821C1">
        <w:rPr>
          <w:rFonts w:ascii="Times New Roman" w:hAnsi="Times New Roman" w:cs="Times New Roman"/>
          <w:color w:val="000000"/>
          <w:sz w:val="24"/>
          <w:szCs w:val="24"/>
        </w:rPr>
        <w:t xml:space="preserve"> в лице _____________________, действующего на основании ____________, с одной стороны, и </w:t>
      </w:r>
      <w:r w:rsidRPr="000821C1">
        <w:rPr>
          <w:rFonts w:ascii="Times New Roman" w:hAnsi="Times New Roman" w:cs="Times New Roman"/>
          <w:b/>
          <w:color w:val="000000"/>
          <w:sz w:val="24"/>
          <w:szCs w:val="24"/>
        </w:rPr>
        <w:t>____________________________</w:t>
      </w:r>
      <w:r w:rsidRPr="000821C1">
        <w:rPr>
          <w:rFonts w:ascii="Times New Roman" w:hAnsi="Times New Roman" w:cs="Times New Roman"/>
          <w:color w:val="000000"/>
          <w:sz w:val="24"/>
          <w:szCs w:val="24"/>
        </w:rPr>
        <w:t xml:space="preserve">, именуемое в дальнейшем </w:t>
      </w:r>
      <w:r w:rsidRPr="000821C1">
        <w:rPr>
          <w:rFonts w:ascii="Times New Roman" w:hAnsi="Times New Roman" w:cs="Times New Roman"/>
          <w:b/>
          <w:color w:val="000000"/>
          <w:sz w:val="24"/>
          <w:szCs w:val="24"/>
        </w:rPr>
        <w:t>«Покупатель»,</w:t>
      </w:r>
      <w:r w:rsidRPr="000821C1">
        <w:rPr>
          <w:rFonts w:ascii="Times New Roman" w:hAnsi="Times New Roman" w:cs="Times New Roman"/>
          <w:color w:val="000000"/>
          <w:sz w:val="24"/>
          <w:szCs w:val="24"/>
        </w:rPr>
        <w:t xml:space="preserve"> в лице ____________________________, действующего на основании ________, с другой стороны, при совместном упоминании в дальнейшем именуемые «Стороны», заключили настоящий Договор купли-продажи акций (далее – «Договор купли-продажи») о нижеследующем:</w:t>
      </w:r>
    </w:p>
    <w:p w14:paraId="048E5E93" w14:textId="77777777" w:rsidR="000821C1" w:rsidRPr="000821C1" w:rsidRDefault="000821C1" w:rsidP="000821C1">
      <w:pPr>
        <w:tabs>
          <w:tab w:val="left" w:pos="284"/>
        </w:tabs>
        <w:autoSpaceDE w:val="0"/>
        <w:autoSpaceDN w:val="0"/>
        <w:adjustRightInd w:val="0"/>
        <w:spacing w:after="0" w:line="240" w:lineRule="auto"/>
        <w:ind w:left="-284" w:firstLine="567"/>
        <w:jc w:val="both"/>
        <w:rPr>
          <w:rFonts w:ascii="Times New Roman" w:hAnsi="Times New Roman" w:cs="Times New Roman"/>
          <w:b/>
          <w:color w:val="000000"/>
          <w:sz w:val="24"/>
          <w:szCs w:val="24"/>
        </w:rPr>
      </w:pPr>
    </w:p>
    <w:p w14:paraId="64CEE0CD" w14:textId="77777777" w:rsidR="000821C1" w:rsidRPr="000821C1" w:rsidRDefault="000821C1" w:rsidP="000821C1">
      <w:pPr>
        <w:tabs>
          <w:tab w:val="left" w:pos="284"/>
        </w:tabs>
        <w:autoSpaceDE w:val="0"/>
        <w:autoSpaceDN w:val="0"/>
        <w:adjustRightInd w:val="0"/>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1. Предмет Договора</w:t>
      </w:r>
      <w:r w:rsidRPr="000821C1">
        <w:rPr>
          <w:rFonts w:ascii="Times New Roman" w:hAnsi="Times New Roman" w:cs="Times New Roman"/>
          <w:color w:val="000000"/>
          <w:sz w:val="24"/>
          <w:szCs w:val="24"/>
        </w:rPr>
        <w:t xml:space="preserve"> </w:t>
      </w:r>
      <w:r w:rsidRPr="000821C1">
        <w:rPr>
          <w:rFonts w:ascii="Times New Roman" w:hAnsi="Times New Roman" w:cs="Times New Roman"/>
          <w:b/>
          <w:color w:val="000000"/>
          <w:sz w:val="24"/>
          <w:szCs w:val="24"/>
        </w:rPr>
        <w:t>купли-продажи</w:t>
      </w:r>
    </w:p>
    <w:p w14:paraId="6F930989" w14:textId="228587E2" w:rsidR="000821C1" w:rsidRPr="000821C1" w:rsidRDefault="000821C1" w:rsidP="000821C1">
      <w:pPr>
        <w:pStyle w:val="aff"/>
        <w:tabs>
          <w:tab w:val="left" w:pos="284"/>
        </w:tabs>
        <w:spacing w:before="0"/>
        <w:ind w:left="-284" w:firstLine="567"/>
        <w:contextualSpacing/>
        <w:rPr>
          <w:color w:val="000000"/>
        </w:rPr>
      </w:pPr>
      <w:r w:rsidRPr="000821C1">
        <w:rPr>
          <w:color w:val="000000"/>
        </w:rPr>
        <w:t xml:space="preserve">1.1. На основании Протокола об итогах </w:t>
      </w:r>
      <w:r w:rsidRPr="000821C1">
        <w:rPr>
          <w:snapToGrid w:val="0"/>
          <w:color w:val="0D0D0D"/>
        </w:rPr>
        <w:t>продажи</w:t>
      </w:r>
      <w:r w:rsidRPr="000821C1">
        <w:rPr>
          <w:color w:val="000000"/>
        </w:rPr>
        <w:t xml:space="preserve"> от «___» ________</w:t>
      </w:r>
      <w:r w:rsidRPr="000821C1">
        <w:rPr>
          <w:snapToGrid w:val="0"/>
          <w:color w:val="0D0D0D"/>
        </w:rPr>
        <w:t>20</w:t>
      </w:r>
      <w:r w:rsidRPr="000821C1">
        <w:rPr>
          <w:color w:val="000000"/>
          <w:u w:val="single"/>
        </w:rPr>
        <w:t xml:space="preserve">   </w:t>
      </w:r>
      <w:r w:rsidRPr="000821C1">
        <w:rPr>
          <w:color w:val="000000"/>
        </w:rPr>
        <w:t xml:space="preserve">года Продавец продает принадлежащие ему </w:t>
      </w:r>
      <w:r w:rsidRPr="000821C1">
        <w:rPr>
          <w:b/>
          <w:color w:val="000000"/>
        </w:rPr>
        <w:t>акции</w:t>
      </w:r>
      <w:r w:rsidRPr="000821C1">
        <w:rPr>
          <w:color w:val="000000"/>
        </w:rPr>
        <w:t xml:space="preserve"> </w:t>
      </w:r>
      <w:r w:rsidRPr="000821C1">
        <w:rPr>
          <w:b/>
          <w:color w:val="000000"/>
        </w:rPr>
        <w:t>_______________________________</w:t>
      </w:r>
      <w:r w:rsidR="007617AA" w:rsidRPr="000821C1">
        <w:rPr>
          <w:b/>
          <w:color w:val="000000"/>
        </w:rPr>
        <w:t>_</w:t>
      </w:r>
      <w:r w:rsidR="007617AA" w:rsidRPr="000821C1">
        <w:rPr>
          <w:color w:val="000000"/>
        </w:rPr>
        <w:t xml:space="preserve"> (</w:t>
      </w:r>
      <w:r w:rsidRPr="000821C1">
        <w:rPr>
          <w:snapToGrid w:val="0"/>
          <w:color w:val="0D0D0D"/>
        </w:rPr>
        <w:t>далее</w:t>
      </w:r>
      <w:r w:rsidRPr="000821C1">
        <w:rPr>
          <w:color w:val="000000"/>
        </w:rPr>
        <w:t xml:space="preserve"> – Акции).</w:t>
      </w:r>
    </w:p>
    <w:p w14:paraId="76E1D0A4" w14:textId="77777777" w:rsidR="000821C1" w:rsidRPr="000821C1" w:rsidRDefault="000821C1" w:rsidP="000821C1">
      <w:pPr>
        <w:pStyle w:val="aff"/>
        <w:tabs>
          <w:tab w:val="left" w:pos="284"/>
        </w:tabs>
        <w:spacing w:before="0"/>
        <w:ind w:left="-284" w:firstLine="567"/>
        <w:contextualSpacing/>
        <w:rPr>
          <w:color w:val="000000"/>
        </w:rPr>
      </w:pPr>
      <w:r w:rsidRPr="000821C1">
        <w:rPr>
          <w:color w:val="000000"/>
        </w:rPr>
        <w:t>Покупатель обязуется уплатить Продавцу стоимость указанных Акций и принять их в собственность.</w:t>
      </w:r>
    </w:p>
    <w:p w14:paraId="500E17CB" w14:textId="77777777" w:rsidR="000821C1" w:rsidRPr="000821C1" w:rsidRDefault="000821C1" w:rsidP="000821C1">
      <w:pPr>
        <w:pStyle w:val="aff"/>
        <w:tabs>
          <w:tab w:val="left" w:pos="284"/>
        </w:tabs>
        <w:spacing w:before="0"/>
        <w:ind w:left="-284" w:firstLine="567"/>
        <w:contextualSpacing/>
        <w:rPr>
          <w:color w:val="000000"/>
        </w:rPr>
      </w:pPr>
      <w:r w:rsidRPr="000821C1">
        <w:rPr>
          <w:color w:val="000000"/>
        </w:rPr>
        <w:t xml:space="preserve">1.2. </w:t>
      </w:r>
      <w:r w:rsidRPr="000821C1">
        <w:rPr>
          <w:b/>
          <w:color w:val="000000"/>
        </w:rPr>
        <w:t>Эмитент Акций</w:t>
      </w:r>
      <w:r w:rsidRPr="000821C1">
        <w:rPr>
          <w:color w:val="000000"/>
        </w:rPr>
        <w:t xml:space="preserve"> </w:t>
      </w:r>
      <w:r w:rsidRPr="000821C1">
        <w:rPr>
          <w:b/>
          <w:snapToGrid w:val="0"/>
          <w:color w:val="0D0D0D"/>
        </w:rPr>
        <w:t>(далее – Эмитент)</w:t>
      </w:r>
      <w:r w:rsidRPr="000821C1">
        <w:rPr>
          <w:snapToGrid w:val="0"/>
          <w:color w:val="0D0D0D"/>
        </w:rPr>
        <w:t xml:space="preserve"> </w:t>
      </w:r>
      <w:r w:rsidRPr="000821C1">
        <w:rPr>
          <w:color w:val="000000"/>
        </w:rPr>
        <w:t>– ___________________________________</w:t>
      </w:r>
    </w:p>
    <w:p w14:paraId="47B39618" w14:textId="77777777" w:rsidR="000821C1" w:rsidRPr="000821C1" w:rsidRDefault="000821C1" w:rsidP="000821C1">
      <w:pPr>
        <w:tabs>
          <w:tab w:val="left" w:pos="284"/>
        </w:tabs>
        <w:spacing w:after="0" w:line="240" w:lineRule="auto"/>
        <w:ind w:left="-284" w:firstLine="567"/>
        <w:contextualSpacing/>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1.2.1. Сведения об Эмитенте:</w:t>
      </w:r>
    </w:p>
    <w:p w14:paraId="4F91FE45" w14:textId="77777777" w:rsidR="000821C1" w:rsidRPr="000821C1" w:rsidRDefault="000821C1" w:rsidP="000821C1">
      <w:pPr>
        <w:pStyle w:val="af5"/>
        <w:tabs>
          <w:tab w:val="left" w:pos="284"/>
        </w:tabs>
        <w:spacing w:after="0"/>
        <w:ind w:left="-284" w:firstLine="567"/>
        <w:jc w:val="both"/>
        <w:rPr>
          <w:color w:val="000000"/>
        </w:rPr>
      </w:pPr>
      <w:r w:rsidRPr="000821C1">
        <w:rPr>
          <w:color w:val="000000"/>
        </w:rPr>
        <w:t>Размер уставного капитала Эмитента – _______________________</w:t>
      </w:r>
    </w:p>
    <w:p w14:paraId="2ED477F5" w14:textId="77777777" w:rsidR="000821C1" w:rsidRPr="000821C1" w:rsidRDefault="000821C1" w:rsidP="000821C1">
      <w:pPr>
        <w:tabs>
          <w:tab w:val="left" w:pos="284"/>
        </w:tabs>
        <w:spacing w:after="0" w:line="240" w:lineRule="auto"/>
        <w:ind w:left="-284" w:right="-85"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Лицо, осуществляющее ведение реестра акционеров Эмитента – __________________________.</w:t>
      </w:r>
    </w:p>
    <w:p w14:paraId="280AB22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r>
      <w:r w:rsidRPr="000821C1">
        <w:rPr>
          <w:rFonts w:ascii="Times New Roman" w:hAnsi="Times New Roman" w:cs="Times New Roman"/>
          <w:b/>
          <w:color w:val="000000"/>
          <w:sz w:val="24"/>
          <w:szCs w:val="24"/>
        </w:rPr>
        <w:t>1.2.2. Сведения об Акциях, являющихся предметом Договора купли-продажи, в соответствии с п. 1.1. Договора купли-продажи:</w:t>
      </w:r>
    </w:p>
    <w:p w14:paraId="3D60FB8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Общее количество, категории продаваемых акций, форма выпуска:</w:t>
      </w:r>
      <w:r w:rsidRPr="000821C1">
        <w:rPr>
          <w:rFonts w:ascii="Times New Roman" w:hAnsi="Times New Roman" w:cs="Times New Roman"/>
          <w:color w:val="000000"/>
          <w:sz w:val="24"/>
          <w:szCs w:val="24"/>
        </w:rPr>
        <w:t xml:space="preserve"> ______________________ (государственный регистрационный номер выпуска _____________), что составляет _____% от ______.</w:t>
      </w:r>
    </w:p>
    <w:p w14:paraId="4C9D30F8"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1.2.3.</w:t>
      </w:r>
      <w:r w:rsidRPr="000821C1">
        <w:rPr>
          <w:rFonts w:ascii="Times New Roman" w:hAnsi="Times New Roman" w:cs="Times New Roman"/>
          <w:color w:val="000000"/>
          <w:sz w:val="24"/>
          <w:szCs w:val="24"/>
        </w:rPr>
        <w:t xml:space="preserve"> </w:t>
      </w:r>
      <w:r w:rsidRPr="000821C1">
        <w:rPr>
          <w:rFonts w:ascii="Times New Roman" w:hAnsi="Times New Roman" w:cs="Times New Roman"/>
          <w:b/>
          <w:color w:val="000000"/>
          <w:sz w:val="24"/>
          <w:szCs w:val="24"/>
        </w:rPr>
        <w:t>Номинальная стоимость одной Акции</w:t>
      </w:r>
      <w:r w:rsidRPr="000821C1">
        <w:rPr>
          <w:rFonts w:ascii="Times New Roman" w:hAnsi="Times New Roman" w:cs="Times New Roman"/>
          <w:color w:val="000000"/>
          <w:sz w:val="24"/>
          <w:szCs w:val="24"/>
        </w:rPr>
        <w:t xml:space="preserve"> – ___________; </w:t>
      </w:r>
    </w:p>
    <w:p w14:paraId="456C814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1.2.4. Цена всех продаваемых Акций</w:t>
      </w:r>
      <w:r w:rsidRPr="000821C1">
        <w:rPr>
          <w:rFonts w:ascii="Times New Roman" w:hAnsi="Times New Roman" w:cs="Times New Roman"/>
          <w:b/>
          <w:sz w:val="24"/>
          <w:szCs w:val="24"/>
        </w:rPr>
        <w:t xml:space="preserve"> (далее – Цена Акций)</w:t>
      </w:r>
      <w:r w:rsidRPr="000821C1">
        <w:rPr>
          <w:rFonts w:ascii="Times New Roman" w:hAnsi="Times New Roman" w:cs="Times New Roman"/>
          <w:color w:val="000000"/>
          <w:sz w:val="24"/>
          <w:szCs w:val="24"/>
        </w:rPr>
        <w:t xml:space="preserve"> – _____________(_____________________________) рублей __ копеек рублей (НДС не облагается);</w:t>
      </w:r>
    </w:p>
    <w:p w14:paraId="6EA81279"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1.2.5.  Задаток в сумме ___________ (__________________) рублей, внесенный Покупателем на счет ООО «РТ-Капитал», засчитывается в счет оплаты </w:t>
      </w:r>
      <w:r w:rsidRPr="000821C1">
        <w:rPr>
          <w:rFonts w:ascii="Times New Roman" w:hAnsi="Times New Roman" w:cs="Times New Roman"/>
          <w:sz w:val="24"/>
          <w:szCs w:val="24"/>
        </w:rPr>
        <w:t xml:space="preserve">Цены </w:t>
      </w:r>
      <w:r w:rsidRPr="000821C1">
        <w:rPr>
          <w:rFonts w:ascii="Times New Roman" w:hAnsi="Times New Roman" w:cs="Times New Roman"/>
          <w:color w:val="000000"/>
          <w:sz w:val="24"/>
          <w:szCs w:val="24"/>
        </w:rPr>
        <w:t>Акций.</w:t>
      </w:r>
    </w:p>
    <w:p w14:paraId="40D9A711"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color w:val="000000"/>
          <w:sz w:val="24"/>
          <w:szCs w:val="24"/>
        </w:rPr>
        <w:t xml:space="preserve">1.2.6. С учетом п. 1.2.5. Договора Покупатель обязан уплатить </w:t>
      </w:r>
      <w:r w:rsidRPr="000821C1">
        <w:rPr>
          <w:rFonts w:ascii="Times New Roman" w:hAnsi="Times New Roman" w:cs="Times New Roman"/>
          <w:sz w:val="24"/>
          <w:szCs w:val="24"/>
        </w:rPr>
        <w:t xml:space="preserve">Продавцу </w:t>
      </w:r>
      <w:r w:rsidRPr="000821C1">
        <w:rPr>
          <w:rFonts w:ascii="Times New Roman" w:hAnsi="Times New Roman" w:cs="Times New Roman"/>
          <w:color w:val="000000"/>
          <w:sz w:val="24"/>
          <w:szCs w:val="24"/>
        </w:rPr>
        <w:t xml:space="preserve">сумму в размере____________ (_____________________) рублей, представляющую собой </w:t>
      </w:r>
      <w:r w:rsidRPr="000821C1">
        <w:rPr>
          <w:rFonts w:ascii="Times New Roman" w:hAnsi="Times New Roman" w:cs="Times New Roman"/>
          <w:sz w:val="24"/>
          <w:szCs w:val="24"/>
        </w:rPr>
        <w:t>разницу между Ценой</w:t>
      </w:r>
      <w:r w:rsidRPr="000821C1">
        <w:rPr>
          <w:rFonts w:ascii="Times New Roman" w:hAnsi="Times New Roman" w:cs="Times New Roman"/>
          <w:color w:val="000000"/>
          <w:sz w:val="24"/>
          <w:szCs w:val="24"/>
        </w:rPr>
        <w:t xml:space="preserve"> Акций </w:t>
      </w:r>
      <w:r w:rsidRPr="000821C1">
        <w:rPr>
          <w:rFonts w:ascii="Times New Roman" w:hAnsi="Times New Roman" w:cs="Times New Roman"/>
          <w:sz w:val="24"/>
          <w:szCs w:val="24"/>
        </w:rPr>
        <w:t>и</w:t>
      </w:r>
      <w:r w:rsidRPr="000821C1">
        <w:rPr>
          <w:rFonts w:ascii="Times New Roman" w:hAnsi="Times New Roman" w:cs="Times New Roman"/>
          <w:color w:val="000000"/>
          <w:sz w:val="24"/>
          <w:szCs w:val="24"/>
        </w:rPr>
        <w:t xml:space="preserve"> суммы внесенного Покупателем задатка.</w:t>
      </w:r>
    </w:p>
    <w:p w14:paraId="78EAFB6F"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1.3.</w:t>
      </w:r>
      <w:r w:rsidRPr="000821C1">
        <w:rPr>
          <w:rFonts w:ascii="Times New Roman" w:hAnsi="Times New Roman" w:cs="Times New Roman"/>
          <w:color w:val="000000"/>
          <w:sz w:val="24"/>
          <w:szCs w:val="24"/>
        </w:rPr>
        <w:t> Продавец заверяет и гарантирует, что на момент подписания Договора купли-продажи:</w:t>
      </w:r>
    </w:p>
    <w:p w14:paraId="69BCBD5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ведения реестра акционеров Эмитента;</w:t>
      </w:r>
    </w:p>
    <w:p w14:paraId="08B9BCA8"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на момент подписания Договора купли-продажи Акции не являются предметом спора в суде, арбитражном суде и предметом разбирательств по возбужденному уголовному делу;</w:t>
      </w:r>
    </w:p>
    <w:p w14:paraId="58873606"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вплоть до регистрации перехода права собственности на Акции от Продавца к Покупателю в реестре акционеров Эмитента,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отчуждения или обременения Акций в любой форме в пользу третьих лиц;</w:t>
      </w:r>
    </w:p>
    <w:p w14:paraId="56305879" w14:textId="3A0A1410"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Продавец надлежащим образом получил все необходимые для заключения и исполнения Договора купли-продажи предварительные корпоративные и/или иные </w:t>
      </w:r>
      <w:r w:rsidRPr="000821C1">
        <w:rPr>
          <w:rFonts w:ascii="Times New Roman" w:hAnsi="Times New Roman" w:cs="Times New Roman"/>
          <w:color w:val="000000"/>
          <w:sz w:val="24"/>
          <w:szCs w:val="24"/>
        </w:rPr>
        <w:lastRenderedPageBreak/>
        <w:t>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w:t>
      </w:r>
      <w:r w:rsidRPr="000821C1">
        <w:rPr>
          <w:rFonts w:ascii="Times New Roman" w:hAnsi="Times New Roman" w:cs="Times New Roman"/>
          <w:sz w:val="24"/>
          <w:szCs w:val="24"/>
        </w:rPr>
        <w:t xml:space="preserve">,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w:t>
      </w:r>
      <w:r w:rsidR="00F51232">
        <w:rPr>
          <w:rFonts w:ascii="Times New Roman" w:hAnsi="Times New Roman" w:cs="Times New Roman"/>
          <w:sz w:val="24"/>
          <w:szCs w:val="24"/>
        </w:rPr>
        <w:t>Акций</w:t>
      </w:r>
      <w:r w:rsidRPr="000821C1">
        <w:rPr>
          <w:rFonts w:ascii="Times New Roman" w:hAnsi="Times New Roman" w:cs="Times New Roman"/>
          <w:color w:val="000000"/>
          <w:sz w:val="24"/>
          <w:szCs w:val="24"/>
        </w:rPr>
        <w:t>.</w:t>
      </w:r>
    </w:p>
    <w:p w14:paraId="17BF011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1.4. Покупатель заверяет и гарантирует, что:</w:t>
      </w:r>
    </w:p>
    <w:p w14:paraId="159873E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Покупатель надлежащим образом получил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14A2CAB2" w14:textId="7D4D8219"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sz w:val="24"/>
          <w:szCs w:val="24"/>
        </w:rPr>
        <w:t xml:space="preserve">- Покупатель в течение </w:t>
      </w:r>
      <w:r w:rsidR="007617AA">
        <w:rPr>
          <w:rFonts w:ascii="Times New Roman" w:hAnsi="Times New Roman" w:cs="Times New Roman"/>
          <w:sz w:val="24"/>
          <w:szCs w:val="24"/>
        </w:rPr>
        <w:t>10</w:t>
      </w:r>
      <w:r w:rsidRPr="000821C1">
        <w:rPr>
          <w:rFonts w:ascii="Times New Roman" w:hAnsi="Times New Roman" w:cs="Times New Roman"/>
          <w:sz w:val="24"/>
          <w:szCs w:val="24"/>
        </w:rPr>
        <w:t xml:space="preserve"> (</w:t>
      </w:r>
      <w:r w:rsidR="007617AA">
        <w:rPr>
          <w:rFonts w:ascii="Times New Roman" w:hAnsi="Times New Roman" w:cs="Times New Roman"/>
          <w:sz w:val="24"/>
          <w:szCs w:val="24"/>
        </w:rPr>
        <w:t>десяти</w:t>
      </w:r>
      <w:r w:rsidRPr="000821C1">
        <w:rPr>
          <w:rFonts w:ascii="Times New Roman" w:hAnsi="Times New Roman" w:cs="Times New Roman"/>
          <w:sz w:val="24"/>
          <w:szCs w:val="24"/>
        </w:rPr>
        <w:t>)</w:t>
      </w:r>
      <w:r w:rsidR="007617AA">
        <w:rPr>
          <w:rFonts w:ascii="Times New Roman" w:hAnsi="Times New Roman" w:cs="Times New Roman"/>
          <w:sz w:val="24"/>
          <w:szCs w:val="24"/>
        </w:rPr>
        <w:t xml:space="preserve"> рабочих</w:t>
      </w:r>
      <w:r w:rsidRPr="000821C1">
        <w:rPr>
          <w:rFonts w:ascii="Times New Roman" w:hAnsi="Times New Roman" w:cs="Times New Roman"/>
          <w:sz w:val="24"/>
          <w:szCs w:val="24"/>
        </w:rPr>
        <w:t xml:space="preserve"> дней </w:t>
      </w:r>
      <w:r w:rsidRPr="000821C1">
        <w:rPr>
          <w:rFonts w:ascii="Times New Roman" w:hAnsi="Times New Roman" w:cs="Times New Roman"/>
          <w:snapToGrid w:val="0"/>
          <w:sz w:val="24"/>
          <w:szCs w:val="24"/>
        </w:rPr>
        <w:t>со дня подписания Сторонами Договора</w:t>
      </w:r>
      <w:r w:rsidRPr="000821C1">
        <w:rPr>
          <w:rFonts w:ascii="Times New Roman" w:hAnsi="Times New Roman" w:cs="Times New Roman"/>
          <w:sz w:val="24"/>
          <w:szCs w:val="24"/>
        </w:rPr>
        <w:t xml:space="preserve"> купли-продажи</w:t>
      </w:r>
      <w:r w:rsidRPr="000821C1">
        <w:rPr>
          <w:rFonts w:ascii="Times New Roman" w:hAnsi="Times New Roman" w:cs="Times New Roman"/>
          <w:color w:val="000000"/>
          <w:sz w:val="24"/>
          <w:szCs w:val="24"/>
        </w:rPr>
        <w:t xml:space="preserve"> надлежащим образом уведомит все государственные и/или иные уполномоченные органы об осуществлении сделки в соответствии с Договором купли-продажи, если такое уведомление требуется в соответствии с применимым законодательством.</w:t>
      </w:r>
    </w:p>
    <w:p w14:paraId="4446D279" w14:textId="24684DAF" w:rsid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 Право собственности на Акции, указанные в п. 1.2.2. Договора купли-продажи, переходит от Продавца к Покупателю с момента внесения в реестр акционеров Эмитента записи о зачислении Акций на Лицевой счет Покупателя.</w:t>
      </w:r>
    </w:p>
    <w:p w14:paraId="5078E84C" w14:textId="77777777" w:rsidR="00890530" w:rsidRPr="000821C1" w:rsidRDefault="00890530" w:rsidP="000821C1">
      <w:pPr>
        <w:tabs>
          <w:tab w:val="left" w:pos="284"/>
        </w:tabs>
        <w:spacing w:after="0" w:line="240" w:lineRule="auto"/>
        <w:ind w:left="-284" w:firstLine="567"/>
        <w:jc w:val="both"/>
        <w:rPr>
          <w:rFonts w:ascii="Times New Roman" w:hAnsi="Times New Roman" w:cs="Times New Roman"/>
          <w:color w:val="000000"/>
          <w:sz w:val="24"/>
          <w:szCs w:val="24"/>
        </w:rPr>
      </w:pPr>
    </w:p>
    <w:p w14:paraId="6C05548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2. Обязанности Сторон</w:t>
      </w:r>
    </w:p>
    <w:p w14:paraId="2389BB4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2.1. Покупатель обязан:</w:t>
      </w:r>
    </w:p>
    <w:p w14:paraId="75E37294" w14:textId="58B0DF04" w:rsidR="000821C1" w:rsidRPr="000821C1" w:rsidRDefault="000821C1" w:rsidP="000821C1">
      <w:pPr>
        <w:numPr>
          <w:ilvl w:val="0"/>
          <w:numId w:val="5"/>
        </w:numPr>
        <w:tabs>
          <w:tab w:val="left" w:pos="284"/>
          <w:tab w:val="left" w:pos="990"/>
        </w:tabs>
        <w:spacing w:after="0" w:line="240" w:lineRule="auto"/>
        <w:ind w:left="-284" w:firstLine="567"/>
        <w:contextualSpacing/>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 течение </w:t>
      </w:r>
      <w:r w:rsidR="007617AA">
        <w:rPr>
          <w:rFonts w:ascii="Times New Roman" w:hAnsi="Times New Roman" w:cs="Times New Roman"/>
          <w:color w:val="000000"/>
          <w:sz w:val="24"/>
          <w:szCs w:val="24"/>
        </w:rPr>
        <w:t>30</w:t>
      </w:r>
      <w:r w:rsidRPr="000821C1">
        <w:rPr>
          <w:rFonts w:ascii="Times New Roman" w:hAnsi="Times New Roman" w:cs="Times New Roman"/>
          <w:color w:val="000000"/>
          <w:sz w:val="24"/>
          <w:szCs w:val="24"/>
        </w:rPr>
        <w:t xml:space="preserve"> (</w:t>
      </w:r>
      <w:r w:rsidR="007617AA">
        <w:rPr>
          <w:rFonts w:ascii="Times New Roman" w:hAnsi="Times New Roman" w:cs="Times New Roman"/>
          <w:color w:val="000000"/>
          <w:sz w:val="24"/>
          <w:szCs w:val="24"/>
        </w:rPr>
        <w:t>тридцати</w:t>
      </w:r>
      <w:r w:rsidRPr="000821C1">
        <w:rPr>
          <w:rFonts w:ascii="Times New Roman" w:hAnsi="Times New Roman" w:cs="Times New Roman"/>
          <w:color w:val="000000"/>
          <w:sz w:val="24"/>
          <w:szCs w:val="24"/>
        </w:rPr>
        <w:t xml:space="preserve">) рабочих дней со дня подписания Договора купли-продажи предоставить лицу, осуществляющему ведение реестра акционеров Эмитента все документы, необходимые для открытия на имя Покупателя Лицевого счета в системе ведения реестра акционеров Эмитента, и оплатить </w:t>
      </w:r>
      <w:r w:rsidRPr="000821C1">
        <w:rPr>
          <w:rFonts w:ascii="Times New Roman" w:hAnsi="Times New Roman" w:cs="Times New Roman"/>
          <w:snapToGrid w:val="0"/>
          <w:sz w:val="24"/>
          <w:szCs w:val="24"/>
        </w:rPr>
        <w:t>сумму, указанную</w:t>
      </w:r>
      <w:r w:rsidRPr="000821C1">
        <w:rPr>
          <w:rFonts w:ascii="Times New Roman" w:hAnsi="Times New Roman" w:cs="Times New Roman"/>
          <w:color w:val="000000"/>
          <w:sz w:val="24"/>
          <w:szCs w:val="24"/>
        </w:rPr>
        <w:t xml:space="preserve"> в п. 1.2.</w:t>
      </w:r>
      <w:r w:rsidRPr="000821C1">
        <w:rPr>
          <w:rFonts w:ascii="Times New Roman" w:hAnsi="Times New Roman" w:cs="Times New Roman"/>
          <w:snapToGrid w:val="0"/>
          <w:sz w:val="24"/>
          <w:szCs w:val="24"/>
        </w:rPr>
        <w:t>6</w:t>
      </w:r>
      <w:r w:rsidRPr="000821C1">
        <w:rPr>
          <w:rFonts w:ascii="Times New Roman" w:hAnsi="Times New Roman" w:cs="Times New Roman"/>
          <w:color w:val="000000"/>
          <w:sz w:val="24"/>
          <w:szCs w:val="24"/>
        </w:rPr>
        <w:t>. Договора купли-продажи</w:t>
      </w:r>
      <w:r w:rsidRPr="000821C1">
        <w:rPr>
          <w:rFonts w:ascii="Times New Roman" w:hAnsi="Times New Roman" w:cs="Times New Roman"/>
          <w:sz w:val="24"/>
          <w:szCs w:val="24"/>
        </w:rPr>
        <w:t>,</w:t>
      </w:r>
      <w:r w:rsidRPr="000821C1">
        <w:rPr>
          <w:rFonts w:ascii="Times New Roman" w:hAnsi="Times New Roman" w:cs="Times New Roman"/>
          <w:color w:val="000000"/>
          <w:sz w:val="24"/>
          <w:szCs w:val="24"/>
        </w:rPr>
        <w:t xml:space="preserve"> путем перечисления денежных средств на расчетный счет Продавца, указанный в п. 7</w:t>
      </w:r>
      <w:r w:rsidRPr="000821C1">
        <w:rPr>
          <w:rFonts w:ascii="Times New Roman" w:hAnsi="Times New Roman" w:cs="Times New Roman"/>
          <w:sz w:val="24"/>
          <w:szCs w:val="24"/>
        </w:rPr>
        <w:t xml:space="preserve"> настоящего</w:t>
      </w:r>
      <w:r w:rsidRPr="000821C1">
        <w:rPr>
          <w:rFonts w:ascii="Times New Roman" w:hAnsi="Times New Roman" w:cs="Times New Roman"/>
          <w:color w:val="000000"/>
          <w:sz w:val="24"/>
          <w:szCs w:val="24"/>
        </w:rPr>
        <w:t xml:space="preserve"> Договора</w:t>
      </w:r>
      <w:r w:rsidRPr="000821C1">
        <w:rPr>
          <w:rFonts w:ascii="Times New Roman" w:hAnsi="Times New Roman" w:cs="Times New Roman"/>
          <w:sz w:val="24"/>
          <w:szCs w:val="24"/>
        </w:rPr>
        <w:t xml:space="preserve"> купли-продажи</w:t>
      </w:r>
      <w:r w:rsidRPr="000821C1">
        <w:rPr>
          <w:rFonts w:ascii="Times New Roman" w:hAnsi="Times New Roman" w:cs="Times New Roman"/>
          <w:color w:val="000000"/>
          <w:sz w:val="24"/>
          <w:szCs w:val="24"/>
        </w:rPr>
        <w:t>;</w:t>
      </w:r>
    </w:p>
    <w:p w14:paraId="31AF9067" w14:textId="77777777" w:rsidR="000821C1" w:rsidRPr="000821C1" w:rsidRDefault="000821C1" w:rsidP="000821C1">
      <w:pPr>
        <w:numPr>
          <w:ilvl w:val="0"/>
          <w:numId w:val="5"/>
        </w:numPr>
        <w:tabs>
          <w:tab w:val="left" w:pos="284"/>
          <w:tab w:val="left" w:pos="990"/>
        </w:tabs>
        <w:spacing w:after="0" w:line="240" w:lineRule="auto"/>
        <w:ind w:left="-284" w:firstLine="567"/>
        <w:contextualSpacing/>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случае необходимости, при регистрации в реестре акционеров Эмитента перехода к Покупателю права собственности на Акции, предоставить все необходимые и достаточные документы для совершения соответствующих операций по Лицевому счету, а также направить своего уполномоченного представителя или присутствовать лично.</w:t>
      </w:r>
    </w:p>
    <w:p w14:paraId="374383FA" w14:textId="77777777" w:rsidR="000821C1" w:rsidRPr="000821C1" w:rsidRDefault="000821C1" w:rsidP="000821C1">
      <w:pPr>
        <w:tabs>
          <w:tab w:val="left" w:pos="284"/>
          <w:tab w:val="left" w:pos="99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Указанная в пункте 1.2.</w:t>
      </w:r>
      <w:r w:rsidRPr="000821C1">
        <w:rPr>
          <w:rFonts w:ascii="Times New Roman" w:hAnsi="Times New Roman" w:cs="Times New Roman"/>
          <w:sz w:val="24"/>
          <w:szCs w:val="24"/>
        </w:rPr>
        <w:t>6</w:t>
      </w:r>
      <w:r w:rsidRPr="000821C1">
        <w:rPr>
          <w:rFonts w:ascii="Times New Roman" w:hAnsi="Times New Roman" w:cs="Times New Roman"/>
          <w:color w:val="000000"/>
          <w:sz w:val="24"/>
          <w:szCs w:val="24"/>
        </w:rPr>
        <w:t xml:space="preserve">. сумма не облагается налогом на добавленную стоимость в соответствии с пп. 12 п. 2 ст. 149 Налогового кодекса Российской Федерации. </w:t>
      </w:r>
    </w:p>
    <w:p w14:paraId="342AEF61" w14:textId="41E07722" w:rsidR="000821C1" w:rsidRPr="000821C1" w:rsidRDefault="000821C1" w:rsidP="000821C1">
      <w:pPr>
        <w:tabs>
          <w:tab w:val="left" w:pos="284"/>
          <w:tab w:val="left" w:pos="99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2.2. </w:t>
      </w:r>
      <w:r w:rsidRPr="000821C1">
        <w:rPr>
          <w:rFonts w:ascii="Times New Roman" w:hAnsi="Times New Roman" w:cs="Times New Roman"/>
          <w:snapToGrid w:val="0"/>
          <w:sz w:val="24"/>
          <w:szCs w:val="24"/>
        </w:rPr>
        <w:t>Продавец обязан в</w:t>
      </w:r>
      <w:r w:rsidRPr="000821C1">
        <w:rPr>
          <w:rFonts w:ascii="Times New Roman" w:hAnsi="Times New Roman" w:cs="Times New Roman"/>
          <w:color w:val="000000"/>
          <w:sz w:val="24"/>
          <w:szCs w:val="24"/>
        </w:rPr>
        <w:t xml:space="preserve"> течение 3 (трех) рабочих дней со дня зачисления на ра</w:t>
      </w:r>
      <w:r w:rsidR="00F51232">
        <w:rPr>
          <w:rFonts w:ascii="Times New Roman" w:hAnsi="Times New Roman" w:cs="Times New Roman"/>
          <w:color w:val="000000"/>
          <w:sz w:val="24"/>
          <w:szCs w:val="24"/>
        </w:rPr>
        <w:t xml:space="preserve">счетный счет Продавца </w:t>
      </w:r>
      <w:r w:rsidRPr="000821C1">
        <w:rPr>
          <w:rFonts w:ascii="Times New Roman" w:hAnsi="Times New Roman" w:cs="Times New Roman"/>
          <w:color w:val="000000"/>
          <w:sz w:val="24"/>
          <w:szCs w:val="24"/>
        </w:rPr>
        <w:t>сумм</w:t>
      </w:r>
      <w:r w:rsidR="00F51232">
        <w:rPr>
          <w:rFonts w:ascii="Times New Roman" w:hAnsi="Times New Roman" w:cs="Times New Roman"/>
          <w:color w:val="000000"/>
          <w:sz w:val="24"/>
          <w:szCs w:val="24"/>
        </w:rPr>
        <w:t>ы</w:t>
      </w:r>
      <w:r w:rsidRPr="000821C1">
        <w:rPr>
          <w:rFonts w:ascii="Times New Roman" w:hAnsi="Times New Roman" w:cs="Times New Roman"/>
          <w:color w:val="000000"/>
          <w:sz w:val="24"/>
          <w:szCs w:val="24"/>
        </w:rPr>
        <w:t>, указанной в п. 1.2.</w:t>
      </w:r>
      <w:r w:rsidRPr="000821C1">
        <w:rPr>
          <w:rFonts w:ascii="Times New Roman" w:hAnsi="Times New Roman" w:cs="Times New Roman"/>
          <w:snapToGrid w:val="0"/>
          <w:sz w:val="24"/>
          <w:szCs w:val="24"/>
        </w:rPr>
        <w:t>6</w:t>
      </w:r>
      <w:r w:rsidRPr="000821C1">
        <w:rPr>
          <w:rFonts w:ascii="Times New Roman" w:hAnsi="Times New Roman" w:cs="Times New Roman"/>
          <w:color w:val="000000"/>
          <w:sz w:val="24"/>
          <w:szCs w:val="24"/>
        </w:rPr>
        <w:t>. Договора купли-продажи</w:t>
      </w:r>
      <w:r w:rsidRPr="000821C1">
        <w:rPr>
          <w:rFonts w:ascii="Times New Roman" w:hAnsi="Times New Roman" w:cs="Times New Roman"/>
          <w:snapToGrid w:val="0"/>
          <w:sz w:val="24"/>
          <w:szCs w:val="24"/>
        </w:rPr>
        <w:t>:</w:t>
      </w:r>
    </w:p>
    <w:p w14:paraId="6E2E22BE" w14:textId="77777777" w:rsidR="000821C1" w:rsidRPr="000821C1" w:rsidRDefault="000821C1" w:rsidP="000821C1">
      <w:pPr>
        <w:numPr>
          <w:ilvl w:val="0"/>
          <w:numId w:val="5"/>
        </w:numPr>
        <w:tabs>
          <w:tab w:val="left" w:pos="284"/>
          <w:tab w:val="left" w:pos="851"/>
          <w:tab w:val="left" w:pos="990"/>
        </w:tabs>
        <w:spacing w:after="0" w:line="240" w:lineRule="auto"/>
        <w:ind w:left="-284" w:firstLine="567"/>
        <w:contextualSpacing/>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предоставить лицу, осуществляющему ведение реестра акционеров Эмитента, надлежащим образом оформленное передаточное распоряжение о зачислении Акций, указанных в п. 1.2.2. Договора купли-продажи, на Лицевой счет Покупателя;</w:t>
      </w:r>
    </w:p>
    <w:p w14:paraId="7AF7D04D" w14:textId="77777777" w:rsidR="000821C1" w:rsidRPr="000821C1" w:rsidRDefault="000821C1" w:rsidP="000821C1">
      <w:pPr>
        <w:numPr>
          <w:ilvl w:val="0"/>
          <w:numId w:val="5"/>
        </w:numPr>
        <w:tabs>
          <w:tab w:val="left" w:pos="284"/>
          <w:tab w:val="left" w:pos="990"/>
        </w:tabs>
        <w:spacing w:after="0" w:line="240" w:lineRule="auto"/>
        <w:ind w:left="-284" w:firstLine="567"/>
        <w:contextualSpacing/>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обеспечить внесение в реестр акционеров Эмитента записи о переходе Покупателю прав собственности на Акции, указанные в п. 1.2.2. Договора купли-продажи при условии исполнения Покупателем обязанностей, предусмотренных п. 2.1. и п. 2.4. Договора купли-продажи, а также совершения иных действий, которые могут потребоваться от Покупателя для внесения записи в реестр акционеров Эмитента.</w:t>
      </w:r>
    </w:p>
    <w:p w14:paraId="0FFF0ECA"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2.3. Продавец и Покупатель самостоятельно запрашивают уведомления о совершении операции в реестре акционеров Эмитента, подтверждающего списание всех Акций, указанных в п. 1.2.2. Договора купли-продажи, с Лицевого счета Продавца и зачисление их на Лицевой счет Покупателя. </w:t>
      </w:r>
    </w:p>
    <w:p w14:paraId="46E715C0" w14:textId="6F5D5252" w:rsid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2.4. Оплату услуг по внесению в реестр акционеров Эмитента записей о переходе прав на Акции от Продавца к Покупателю и по оформлению уведомлений о совершенной операции в реестре акционеров Эмитента, осуществляет Покупатель.</w:t>
      </w:r>
    </w:p>
    <w:p w14:paraId="6A2C04A1" w14:textId="77777777" w:rsidR="00890530" w:rsidRPr="000821C1" w:rsidRDefault="00890530" w:rsidP="000821C1">
      <w:pPr>
        <w:tabs>
          <w:tab w:val="left" w:pos="284"/>
        </w:tabs>
        <w:spacing w:after="0" w:line="240" w:lineRule="auto"/>
        <w:ind w:left="-284" w:firstLine="567"/>
        <w:jc w:val="both"/>
        <w:rPr>
          <w:rFonts w:ascii="Times New Roman" w:hAnsi="Times New Roman" w:cs="Times New Roman"/>
          <w:color w:val="000000"/>
          <w:sz w:val="24"/>
          <w:szCs w:val="24"/>
        </w:rPr>
      </w:pPr>
    </w:p>
    <w:p w14:paraId="2A3A53B3"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3. Ответственность Сторон</w:t>
      </w:r>
    </w:p>
    <w:p w14:paraId="1AA9B18D"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3.1. </w:t>
      </w:r>
      <w:r w:rsidRPr="000821C1">
        <w:rPr>
          <w:rFonts w:ascii="Times New Roman" w:hAnsi="Times New Roman" w:cs="Times New Roman"/>
          <w:snapToGrid w:val="0"/>
          <w:sz w:val="24"/>
          <w:szCs w:val="24"/>
        </w:rPr>
        <w:t>За</w:t>
      </w:r>
      <w:r w:rsidRPr="000821C1">
        <w:rPr>
          <w:rFonts w:ascii="Times New Roman" w:hAnsi="Times New Roman" w:cs="Times New Roman"/>
          <w:color w:val="000000"/>
          <w:sz w:val="24"/>
          <w:szCs w:val="24"/>
        </w:rPr>
        <w:t xml:space="preserve"> нарушение </w:t>
      </w:r>
      <w:r w:rsidRPr="000821C1">
        <w:rPr>
          <w:rFonts w:ascii="Times New Roman" w:hAnsi="Times New Roman" w:cs="Times New Roman"/>
          <w:snapToGrid w:val="0"/>
          <w:sz w:val="24"/>
          <w:szCs w:val="24"/>
        </w:rPr>
        <w:t xml:space="preserve">Покупателем любого из </w:t>
      </w:r>
      <w:r w:rsidRPr="000821C1">
        <w:rPr>
          <w:rFonts w:ascii="Times New Roman" w:hAnsi="Times New Roman" w:cs="Times New Roman"/>
          <w:color w:val="000000"/>
          <w:sz w:val="24"/>
          <w:szCs w:val="24"/>
        </w:rPr>
        <w:t xml:space="preserve">принятых </w:t>
      </w:r>
      <w:r w:rsidRPr="000821C1">
        <w:rPr>
          <w:rFonts w:ascii="Times New Roman" w:hAnsi="Times New Roman" w:cs="Times New Roman"/>
          <w:snapToGrid w:val="0"/>
          <w:sz w:val="24"/>
          <w:szCs w:val="24"/>
        </w:rPr>
        <w:t xml:space="preserve">на себя </w:t>
      </w:r>
      <w:r w:rsidRPr="000821C1">
        <w:rPr>
          <w:rFonts w:ascii="Times New Roman" w:hAnsi="Times New Roman" w:cs="Times New Roman"/>
          <w:color w:val="000000"/>
          <w:sz w:val="24"/>
          <w:szCs w:val="24"/>
        </w:rPr>
        <w:t xml:space="preserve">обязательств </w:t>
      </w:r>
      <w:r w:rsidRPr="000821C1">
        <w:rPr>
          <w:rFonts w:ascii="Times New Roman" w:hAnsi="Times New Roman" w:cs="Times New Roman"/>
          <w:snapToGrid w:val="0"/>
          <w:sz w:val="24"/>
          <w:szCs w:val="24"/>
        </w:rPr>
        <w:t xml:space="preserve">по Договору купли-продажи, </w:t>
      </w:r>
      <w:r w:rsidRPr="000821C1">
        <w:rPr>
          <w:rFonts w:ascii="Times New Roman" w:hAnsi="Times New Roman" w:cs="Times New Roman"/>
          <w:color w:val="000000"/>
          <w:sz w:val="24"/>
          <w:szCs w:val="24"/>
        </w:rPr>
        <w:t xml:space="preserve">в </w:t>
      </w:r>
      <w:r w:rsidRPr="000821C1">
        <w:rPr>
          <w:rFonts w:ascii="Times New Roman" w:hAnsi="Times New Roman" w:cs="Times New Roman"/>
          <w:snapToGrid w:val="0"/>
          <w:sz w:val="24"/>
          <w:szCs w:val="24"/>
        </w:rPr>
        <w:t>том числе (включая, но не ограничиваясь) за нарушение сроков</w:t>
      </w:r>
      <w:r w:rsidRPr="000821C1">
        <w:rPr>
          <w:rFonts w:ascii="Times New Roman" w:hAnsi="Times New Roman" w:cs="Times New Roman"/>
          <w:color w:val="000000"/>
          <w:sz w:val="24"/>
          <w:szCs w:val="24"/>
        </w:rPr>
        <w:t xml:space="preserve"> представления документов для открытия лицевого счета и/или оплаты </w:t>
      </w:r>
      <w:r w:rsidRPr="000821C1">
        <w:rPr>
          <w:rFonts w:ascii="Times New Roman" w:hAnsi="Times New Roman" w:cs="Times New Roman"/>
          <w:snapToGrid w:val="0"/>
          <w:sz w:val="24"/>
          <w:szCs w:val="24"/>
        </w:rPr>
        <w:t xml:space="preserve">Цены Акций </w:t>
      </w:r>
      <w:r w:rsidRPr="000821C1">
        <w:rPr>
          <w:rFonts w:ascii="Times New Roman" w:hAnsi="Times New Roman" w:cs="Times New Roman"/>
          <w:color w:val="000000"/>
          <w:sz w:val="24"/>
          <w:szCs w:val="24"/>
        </w:rPr>
        <w:t xml:space="preserve">более чем на 20 (двадцать) рабочих дней, Продавец имеет право в одностороннем </w:t>
      </w:r>
      <w:r w:rsidRPr="000821C1">
        <w:rPr>
          <w:rFonts w:ascii="Times New Roman" w:hAnsi="Times New Roman" w:cs="Times New Roman"/>
          <w:snapToGrid w:val="0"/>
          <w:sz w:val="24"/>
          <w:szCs w:val="24"/>
        </w:rPr>
        <w:t xml:space="preserve">внесудебном </w:t>
      </w:r>
      <w:r w:rsidRPr="000821C1">
        <w:rPr>
          <w:rFonts w:ascii="Times New Roman" w:hAnsi="Times New Roman" w:cs="Times New Roman"/>
          <w:color w:val="000000"/>
          <w:sz w:val="24"/>
          <w:szCs w:val="24"/>
        </w:rPr>
        <w:t xml:space="preserve">порядке </w:t>
      </w:r>
      <w:r w:rsidRPr="000821C1">
        <w:rPr>
          <w:rFonts w:ascii="Times New Roman" w:hAnsi="Times New Roman" w:cs="Times New Roman"/>
          <w:snapToGrid w:val="0"/>
          <w:sz w:val="24"/>
          <w:szCs w:val="24"/>
        </w:rPr>
        <w:t xml:space="preserve">отказаться от исполнения Договора купли-продажи </w:t>
      </w:r>
      <w:r w:rsidRPr="000821C1">
        <w:rPr>
          <w:rFonts w:ascii="Times New Roman" w:hAnsi="Times New Roman" w:cs="Times New Roman"/>
          <w:color w:val="000000"/>
          <w:sz w:val="24"/>
          <w:szCs w:val="24"/>
        </w:rPr>
        <w:t xml:space="preserve">и взыскать с Покупателя штраф в размере 10 (Десяти) процентов от </w:t>
      </w:r>
      <w:r w:rsidRPr="000821C1">
        <w:rPr>
          <w:rFonts w:ascii="Times New Roman" w:hAnsi="Times New Roman" w:cs="Times New Roman"/>
          <w:snapToGrid w:val="0"/>
          <w:sz w:val="24"/>
          <w:szCs w:val="24"/>
        </w:rPr>
        <w:t>Цены Акций (п.1.2.4.</w:t>
      </w:r>
      <w:r w:rsidRPr="000821C1">
        <w:rPr>
          <w:rFonts w:ascii="Times New Roman" w:hAnsi="Times New Roman" w:cs="Times New Roman"/>
          <w:color w:val="000000"/>
          <w:sz w:val="24"/>
          <w:szCs w:val="24"/>
        </w:rPr>
        <w:t xml:space="preserve"> Договора</w:t>
      </w:r>
      <w:r w:rsidRPr="000821C1">
        <w:rPr>
          <w:rFonts w:ascii="Times New Roman" w:hAnsi="Times New Roman" w:cs="Times New Roman"/>
          <w:snapToGrid w:val="0"/>
          <w:sz w:val="24"/>
          <w:szCs w:val="24"/>
        </w:rPr>
        <w:t xml:space="preserve"> купли-продажи).</w:t>
      </w:r>
      <w:r w:rsidRPr="000821C1">
        <w:rPr>
          <w:rFonts w:ascii="Times New Roman" w:hAnsi="Times New Roman" w:cs="Times New Roman"/>
          <w:color w:val="000000"/>
          <w:sz w:val="24"/>
          <w:szCs w:val="24"/>
        </w:rPr>
        <w:t xml:space="preserve"> При этом сумма задатка удерживается в полном объеме сверх предусмотренных настоящим Договором купли-продажи для Покупателя штрафных санкций.</w:t>
      </w:r>
    </w:p>
    <w:p w14:paraId="7B0D388C"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 этом случае Продавец направляет письменное уведомление Покупателю </w:t>
      </w:r>
      <w:r w:rsidRPr="000821C1">
        <w:rPr>
          <w:rFonts w:ascii="Times New Roman" w:hAnsi="Times New Roman" w:cs="Times New Roman"/>
          <w:snapToGrid w:val="0"/>
          <w:sz w:val="24"/>
          <w:szCs w:val="24"/>
        </w:rPr>
        <w:t>об одностороннем внесудебном отказе от исполнения</w:t>
      </w:r>
      <w:r w:rsidRPr="000821C1">
        <w:rPr>
          <w:rFonts w:ascii="Times New Roman" w:hAnsi="Times New Roman" w:cs="Times New Roman"/>
          <w:color w:val="000000"/>
          <w:sz w:val="24"/>
          <w:szCs w:val="24"/>
        </w:rPr>
        <w:t xml:space="preserve"> Договора </w:t>
      </w:r>
      <w:r w:rsidRPr="000821C1">
        <w:rPr>
          <w:rFonts w:ascii="Times New Roman" w:hAnsi="Times New Roman" w:cs="Times New Roman"/>
          <w:snapToGrid w:val="0"/>
          <w:sz w:val="24"/>
          <w:szCs w:val="24"/>
        </w:rPr>
        <w:t xml:space="preserve">купли-продажи </w:t>
      </w:r>
      <w:r w:rsidRPr="000821C1">
        <w:rPr>
          <w:rFonts w:ascii="Times New Roman" w:hAnsi="Times New Roman" w:cs="Times New Roman"/>
          <w:color w:val="000000"/>
          <w:sz w:val="24"/>
          <w:szCs w:val="24"/>
        </w:rPr>
        <w:t>по реквизитам, указанным в разделе 7 Договора</w:t>
      </w:r>
      <w:r w:rsidRPr="000821C1">
        <w:rPr>
          <w:rFonts w:ascii="Times New Roman" w:hAnsi="Times New Roman" w:cs="Times New Roman"/>
          <w:snapToGrid w:val="0"/>
          <w:sz w:val="24"/>
          <w:szCs w:val="24"/>
        </w:rPr>
        <w:t xml:space="preserve"> купли-продажи</w:t>
      </w:r>
      <w:r w:rsidRPr="000821C1">
        <w:rPr>
          <w:rFonts w:ascii="Times New Roman" w:hAnsi="Times New Roman" w:cs="Times New Roman"/>
          <w:color w:val="000000"/>
          <w:sz w:val="24"/>
          <w:szCs w:val="24"/>
        </w:rPr>
        <w:t>, с требованием об уплате штрафа и срока его уплаты.</w:t>
      </w:r>
    </w:p>
    <w:p w14:paraId="453F5A41"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3.2. В случае нарушения Покупателем срока оплаты, указанного в п. 2.1 Договора купли-продажи, Продавец вправе потребовать уплаты Покупателем пени в размере 0,05 (Пять сотых) процента от неоплаченной суммы за каждый день просрочки исполнения</w:t>
      </w:r>
      <w:r w:rsidRPr="000821C1">
        <w:rPr>
          <w:rFonts w:ascii="Times New Roman" w:hAnsi="Times New Roman" w:cs="Times New Roman"/>
          <w:snapToGrid w:val="0"/>
          <w:sz w:val="24"/>
          <w:szCs w:val="24"/>
        </w:rPr>
        <w:t xml:space="preserve">, начиная с первого дня просрочки до даты фактического исполнения обязательств по оплате. </w:t>
      </w:r>
    </w:p>
    <w:p w14:paraId="2A76522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snapToGrid w:val="0"/>
          <w:sz w:val="24"/>
          <w:szCs w:val="24"/>
        </w:rPr>
      </w:pPr>
      <w:r w:rsidRPr="000821C1">
        <w:rPr>
          <w:rFonts w:ascii="Times New Roman" w:hAnsi="Times New Roman" w:cs="Times New Roman"/>
          <w:snapToGrid w:val="0"/>
          <w:sz w:val="24"/>
          <w:szCs w:val="24"/>
        </w:rPr>
        <w:t>В этом случае Продавец направляет письменное уведомление Покупателю с требованием об уплате пени и сроке их уплаты.</w:t>
      </w:r>
    </w:p>
    <w:p w14:paraId="183A29D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3.3. В случае не предъявления Продавцом или Покупателем соответствующего письменного </w:t>
      </w:r>
      <w:r w:rsidRPr="000821C1">
        <w:rPr>
          <w:rFonts w:ascii="Times New Roman" w:hAnsi="Times New Roman" w:cs="Times New Roman"/>
          <w:sz w:val="24"/>
          <w:szCs w:val="24"/>
        </w:rPr>
        <w:t>уведомления (</w:t>
      </w:r>
      <w:r w:rsidRPr="000821C1">
        <w:rPr>
          <w:rFonts w:ascii="Times New Roman" w:hAnsi="Times New Roman" w:cs="Times New Roman"/>
          <w:color w:val="000000"/>
          <w:sz w:val="24"/>
          <w:szCs w:val="24"/>
        </w:rPr>
        <w:t>требования</w:t>
      </w:r>
      <w:r w:rsidRPr="000821C1">
        <w:rPr>
          <w:rFonts w:ascii="Times New Roman" w:hAnsi="Times New Roman" w:cs="Times New Roman"/>
          <w:sz w:val="24"/>
          <w:szCs w:val="24"/>
        </w:rPr>
        <w:t>)</w:t>
      </w:r>
      <w:r w:rsidRPr="000821C1">
        <w:rPr>
          <w:rFonts w:ascii="Times New Roman" w:hAnsi="Times New Roman" w:cs="Times New Roman"/>
          <w:color w:val="000000"/>
          <w:sz w:val="24"/>
          <w:szCs w:val="24"/>
        </w:rPr>
        <w:t xml:space="preserve"> другой Стороне об уплате штрафных санкций, последние не начисляются и не выплачиваются.</w:t>
      </w:r>
    </w:p>
    <w:p w14:paraId="0A62D846"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p>
    <w:p w14:paraId="0D0FA264"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4. Условия исполнения Договора</w:t>
      </w:r>
      <w:r w:rsidRPr="000821C1">
        <w:rPr>
          <w:rFonts w:ascii="Times New Roman" w:hAnsi="Times New Roman" w:cs="Times New Roman"/>
          <w:color w:val="000000"/>
          <w:sz w:val="24"/>
          <w:szCs w:val="24"/>
        </w:rPr>
        <w:t xml:space="preserve"> </w:t>
      </w:r>
      <w:r w:rsidRPr="000821C1">
        <w:rPr>
          <w:rFonts w:ascii="Times New Roman" w:hAnsi="Times New Roman" w:cs="Times New Roman"/>
          <w:b/>
          <w:color w:val="000000"/>
          <w:sz w:val="24"/>
          <w:szCs w:val="24"/>
        </w:rPr>
        <w:t>купли-продажи, срок его действия, порядок изменения и расторжения</w:t>
      </w:r>
    </w:p>
    <w:p w14:paraId="2BD5893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4.1. Настоящий Договор купли-продажи вступает в силу с момента подписания</w:t>
      </w:r>
      <w:r w:rsidRPr="000821C1">
        <w:rPr>
          <w:rFonts w:ascii="Times New Roman" w:hAnsi="Times New Roman" w:cs="Times New Roman"/>
          <w:snapToGrid w:val="0"/>
          <w:sz w:val="24"/>
          <w:szCs w:val="24"/>
        </w:rPr>
        <w:t xml:space="preserve"> Сторонами</w:t>
      </w:r>
      <w:r w:rsidRPr="000821C1">
        <w:rPr>
          <w:rFonts w:ascii="Times New Roman" w:hAnsi="Times New Roman" w:cs="Times New Roman"/>
          <w:color w:val="000000"/>
          <w:sz w:val="24"/>
          <w:szCs w:val="24"/>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39FD768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4.2. Изменения и дополнения вносятся в Договор купли-продажи по согласованию Сторон путем подписания уполномоченными представителями Сторон дополнительных соглашений к Договору купли-продажи.</w:t>
      </w:r>
    </w:p>
    <w:p w14:paraId="4BB9867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4.3. Расторжение Договора купли-продажи осуществляется в соответствии с законодательством Российской Федерации и условиями Договора купли-продажи.</w:t>
      </w:r>
    </w:p>
    <w:p w14:paraId="27695B01"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p>
    <w:p w14:paraId="0FD4F6E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5. Порядок разрешения споров</w:t>
      </w:r>
    </w:p>
    <w:p w14:paraId="7811B976" w14:textId="77777777" w:rsidR="000821C1" w:rsidRPr="000821C1" w:rsidRDefault="000821C1" w:rsidP="000821C1">
      <w:pPr>
        <w:tabs>
          <w:tab w:val="left" w:pos="284"/>
          <w:tab w:val="center" w:pos="468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5.1. Все споры по Договору решаются путем переговоров.</w:t>
      </w:r>
    </w:p>
    <w:p w14:paraId="5B04DC20" w14:textId="77777777" w:rsidR="000821C1" w:rsidRPr="000821C1" w:rsidRDefault="000821C1" w:rsidP="000821C1">
      <w:pPr>
        <w:tabs>
          <w:tab w:val="left" w:pos="284"/>
          <w:tab w:val="center" w:pos="468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5.2. 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РФ.</w:t>
      </w:r>
    </w:p>
    <w:p w14:paraId="647DA5F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p>
    <w:p w14:paraId="4355F078"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6. Дополнительные условия</w:t>
      </w:r>
    </w:p>
    <w:p w14:paraId="52F6F459"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color w:val="000000"/>
          <w:sz w:val="24"/>
          <w:szCs w:val="24"/>
        </w:rPr>
        <w:t xml:space="preserve">6.1. Стороны заявляют, что они не находятся в заблуждении относительно предмета, условий и смысла Договора купли-продажи, что условия Договора купли-продажи не являются кабальными в смысле гражданского законодательства Российской Федерации, что данный Договор купли-продажи не является мнимой или притворной сделкой, что данная </w:t>
      </w:r>
      <w:r w:rsidRPr="000821C1">
        <w:rPr>
          <w:rFonts w:ascii="Times New Roman" w:hAnsi="Times New Roman" w:cs="Times New Roman"/>
          <w:color w:val="000000"/>
          <w:sz w:val="24"/>
          <w:szCs w:val="24"/>
        </w:rPr>
        <w:lastRenderedPageBreak/>
        <w:t>сделка не противоречит чьим-либо интересам, что Стороны не подписали данный Договор купли-продажи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 купли-продажи.</w:t>
      </w:r>
    </w:p>
    <w:p w14:paraId="6708E27B" w14:textId="0216B538" w:rsid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6.2. Договор купли-продажи составлен в двух экземплярах, каждый из которых имеет одинаковую юридическую силу. Стороны подтверждают, что получили свои экземпляры Договора купли-продажи при подписании.</w:t>
      </w:r>
    </w:p>
    <w:p w14:paraId="3C32D406" w14:textId="77777777" w:rsidR="00890530" w:rsidRPr="000821C1" w:rsidRDefault="00890530" w:rsidP="000821C1">
      <w:pPr>
        <w:tabs>
          <w:tab w:val="left" w:pos="284"/>
        </w:tabs>
        <w:spacing w:after="0" w:line="240" w:lineRule="auto"/>
        <w:ind w:left="-284" w:firstLine="567"/>
        <w:jc w:val="both"/>
        <w:rPr>
          <w:rFonts w:ascii="Times New Roman" w:hAnsi="Times New Roman" w:cs="Times New Roman"/>
          <w:color w:val="000000"/>
          <w:sz w:val="24"/>
          <w:szCs w:val="24"/>
        </w:rPr>
      </w:pPr>
    </w:p>
    <w:p w14:paraId="5AE574F4" w14:textId="77777777" w:rsidR="000821C1" w:rsidRPr="000821C1" w:rsidRDefault="000821C1" w:rsidP="000821C1">
      <w:pPr>
        <w:tabs>
          <w:tab w:val="left" w:pos="284"/>
        </w:tabs>
        <w:spacing w:after="0" w:line="240" w:lineRule="auto"/>
        <w:ind w:left="-284" w:firstLine="567"/>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7. Реквизиты и подписи Сторон</w:t>
      </w:r>
    </w:p>
    <w:p w14:paraId="2FC4A08A" w14:textId="77777777" w:rsidR="000821C1" w:rsidRPr="000821C1" w:rsidRDefault="000821C1" w:rsidP="000821C1">
      <w:pPr>
        <w:tabs>
          <w:tab w:val="left" w:pos="284"/>
        </w:tabs>
        <w:spacing w:after="0" w:line="240" w:lineRule="auto"/>
        <w:ind w:left="-284" w:firstLine="567"/>
        <w:rPr>
          <w:rFonts w:ascii="Times New Roman" w:hAnsi="Times New Roman" w:cs="Times New Roman"/>
          <w:b/>
          <w:color w:val="000000"/>
          <w:sz w:val="24"/>
          <w:szCs w:val="24"/>
        </w:rPr>
      </w:pP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0821C1" w:rsidRPr="000821C1" w14:paraId="29D80D33" w14:textId="77777777" w:rsidTr="00E7413C">
        <w:trPr>
          <w:cantSplit/>
          <w:trHeight w:val="269"/>
        </w:trPr>
        <w:tc>
          <w:tcPr>
            <w:tcW w:w="5103" w:type="dxa"/>
          </w:tcPr>
          <w:p w14:paraId="254F9731" w14:textId="77777777" w:rsidR="000821C1" w:rsidRPr="000821C1" w:rsidRDefault="000821C1" w:rsidP="000821C1">
            <w:pPr>
              <w:tabs>
                <w:tab w:val="left" w:pos="284"/>
              </w:tabs>
              <w:autoSpaceDE w:val="0"/>
              <w:autoSpaceDN w:val="0"/>
              <w:spacing w:after="0" w:line="240" w:lineRule="auto"/>
              <w:ind w:left="-284" w:firstLine="567"/>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Продавец: </w:t>
            </w:r>
          </w:p>
          <w:p w14:paraId="7967EA18" w14:textId="77777777" w:rsidR="000821C1" w:rsidRPr="000821C1" w:rsidRDefault="000821C1" w:rsidP="000821C1">
            <w:pPr>
              <w:tabs>
                <w:tab w:val="left" w:pos="284"/>
              </w:tabs>
              <w:autoSpaceDE w:val="0"/>
              <w:autoSpaceDN w:val="0"/>
              <w:spacing w:after="0" w:line="240" w:lineRule="auto"/>
              <w:ind w:left="-284" w:firstLine="567"/>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___________________</w:t>
            </w:r>
          </w:p>
        </w:tc>
        <w:tc>
          <w:tcPr>
            <w:tcW w:w="5103" w:type="dxa"/>
            <w:tcMar>
              <w:top w:w="0" w:type="dxa"/>
              <w:left w:w="108" w:type="dxa"/>
              <w:bottom w:w="0" w:type="dxa"/>
              <w:right w:w="108" w:type="dxa"/>
            </w:tcMar>
          </w:tcPr>
          <w:p w14:paraId="228C9CDF" w14:textId="77777777" w:rsidR="000821C1" w:rsidRPr="000821C1" w:rsidRDefault="000821C1" w:rsidP="000821C1">
            <w:pPr>
              <w:keepNext/>
              <w:tabs>
                <w:tab w:val="left" w:pos="284"/>
              </w:tabs>
              <w:autoSpaceDE w:val="0"/>
              <w:autoSpaceDN w:val="0"/>
              <w:spacing w:after="0" w:line="240" w:lineRule="auto"/>
              <w:ind w:left="-284" w:firstLine="567"/>
              <w:outlineLvl w:val="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Покупатель:</w:t>
            </w:r>
          </w:p>
          <w:p w14:paraId="076ADE1F" w14:textId="77777777" w:rsidR="000821C1" w:rsidRPr="000821C1" w:rsidRDefault="000821C1" w:rsidP="000821C1">
            <w:pPr>
              <w:keepNext/>
              <w:tabs>
                <w:tab w:val="left" w:pos="284"/>
              </w:tabs>
              <w:autoSpaceDE w:val="0"/>
              <w:autoSpaceDN w:val="0"/>
              <w:spacing w:after="0" w:line="240" w:lineRule="auto"/>
              <w:ind w:left="-284" w:firstLine="567"/>
              <w:outlineLvl w:val="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_______________________</w:t>
            </w:r>
          </w:p>
        </w:tc>
      </w:tr>
      <w:tr w:rsidR="000821C1" w:rsidRPr="000821C1" w14:paraId="17A89B49" w14:textId="77777777" w:rsidTr="00E7413C">
        <w:trPr>
          <w:cantSplit/>
          <w:trHeight w:val="2816"/>
        </w:trPr>
        <w:tc>
          <w:tcPr>
            <w:tcW w:w="5103" w:type="dxa"/>
          </w:tcPr>
          <w:p w14:paraId="607F315F" w14:textId="77777777" w:rsidR="000821C1" w:rsidRPr="000821C1" w:rsidRDefault="000821C1" w:rsidP="000821C1">
            <w:pPr>
              <w:tabs>
                <w:tab w:val="left" w:pos="284"/>
              </w:tabs>
              <w:snapToGrid w:val="0"/>
              <w:spacing w:after="0" w:line="240" w:lineRule="auto"/>
              <w:ind w:left="-284" w:firstLine="567"/>
              <w:contextualSpacing/>
              <w:rPr>
                <w:rFonts w:ascii="Times New Roman" w:hAnsi="Times New Roman" w:cs="Times New Roman"/>
                <w:color w:val="000000"/>
                <w:sz w:val="24"/>
                <w:szCs w:val="24"/>
              </w:rPr>
            </w:pPr>
            <w:r w:rsidRPr="000821C1">
              <w:rPr>
                <w:rFonts w:ascii="Times New Roman" w:hAnsi="Times New Roman" w:cs="Times New Roman"/>
                <w:color w:val="000000"/>
                <w:sz w:val="24"/>
                <w:szCs w:val="24"/>
              </w:rPr>
              <w:t>Адрес (место нахождения):</w:t>
            </w:r>
          </w:p>
          <w:p w14:paraId="0A95ED2C" w14:textId="77777777" w:rsidR="000821C1" w:rsidRPr="000821C1" w:rsidRDefault="000821C1" w:rsidP="000821C1">
            <w:pPr>
              <w:tabs>
                <w:tab w:val="left" w:pos="284"/>
              </w:tabs>
              <w:spacing w:after="0" w:line="240" w:lineRule="auto"/>
              <w:ind w:left="-284" w:firstLine="567"/>
              <w:contextualSpacing/>
              <w:rPr>
                <w:rFonts w:ascii="Times New Roman" w:hAnsi="Times New Roman" w:cs="Times New Roman"/>
                <w:color w:val="000000"/>
                <w:sz w:val="24"/>
                <w:szCs w:val="24"/>
              </w:rPr>
            </w:pPr>
            <w:r w:rsidRPr="000821C1">
              <w:rPr>
                <w:rFonts w:ascii="Times New Roman" w:hAnsi="Times New Roman" w:cs="Times New Roman"/>
                <w:color w:val="000000"/>
                <w:sz w:val="24"/>
                <w:szCs w:val="24"/>
              </w:rPr>
              <w:t>_____________________________</w:t>
            </w:r>
          </w:p>
          <w:p w14:paraId="34B8546D" w14:textId="77777777" w:rsidR="000821C1" w:rsidRPr="000821C1" w:rsidRDefault="000821C1" w:rsidP="000821C1">
            <w:pPr>
              <w:tabs>
                <w:tab w:val="left" w:pos="284"/>
                <w:tab w:val="left" w:pos="5868"/>
              </w:tabs>
              <w:spacing w:after="0" w:line="240" w:lineRule="auto"/>
              <w:ind w:left="-284" w:firstLine="567"/>
              <w:contextualSpacing/>
              <w:rPr>
                <w:rFonts w:ascii="Times New Roman" w:hAnsi="Times New Roman" w:cs="Times New Roman"/>
                <w:color w:val="000000"/>
                <w:sz w:val="24"/>
                <w:szCs w:val="24"/>
              </w:rPr>
            </w:pPr>
            <w:r w:rsidRPr="000821C1">
              <w:rPr>
                <w:rFonts w:ascii="Times New Roman" w:hAnsi="Times New Roman" w:cs="Times New Roman"/>
                <w:color w:val="000000"/>
                <w:sz w:val="24"/>
                <w:szCs w:val="24"/>
              </w:rPr>
              <w:t>ОГРН  _______________________</w:t>
            </w:r>
          </w:p>
          <w:p w14:paraId="1E8BB038" w14:textId="77777777" w:rsidR="000821C1" w:rsidRPr="000821C1" w:rsidRDefault="000821C1" w:rsidP="000821C1">
            <w:pPr>
              <w:tabs>
                <w:tab w:val="left" w:pos="284"/>
                <w:tab w:val="left" w:pos="5868"/>
              </w:tabs>
              <w:spacing w:after="0" w:line="240" w:lineRule="auto"/>
              <w:ind w:left="-284" w:firstLine="567"/>
              <w:contextualSpacing/>
              <w:rPr>
                <w:rFonts w:ascii="Times New Roman" w:hAnsi="Times New Roman" w:cs="Times New Roman"/>
                <w:color w:val="000000"/>
                <w:sz w:val="24"/>
                <w:szCs w:val="24"/>
              </w:rPr>
            </w:pPr>
            <w:r w:rsidRPr="000821C1">
              <w:rPr>
                <w:rFonts w:ascii="Times New Roman" w:hAnsi="Times New Roman" w:cs="Times New Roman"/>
                <w:color w:val="000000"/>
                <w:sz w:val="24"/>
                <w:szCs w:val="24"/>
              </w:rPr>
              <w:t>ИНН/КПП  ___________________</w:t>
            </w:r>
          </w:p>
          <w:p w14:paraId="6FF406EB" w14:textId="77777777" w:rsidR="000821C1" w:rsidRPr="000821C1" w:rsidRDefault="000821C1" w:rsidP="000821C1">
            <w:pPr>
              <w:shd w:val="clear" w:color="auto" w:fill="FFFFFF"/>
              <w:tabs>
                <w:tab w:val="left" w:pos="284"/>
              </w:tabs>
              <w:spacing w:after="0" w:line="240" w:lineRule="auto"/>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Р/счет  _______________________</w:t>
            </w:r>
          </w:p>
          <w:p w14:paraId="7FBA5682" w14:textId="77777777" w:rsidR="000821C1" w:rsidRPr="000821C1" w:rsidRDefault="000821C1" w:rsidP="000821C1">
            <w:pPr>
              <w:shd w:val="clear" w:color="auto" w:fill="FFFFFF"/>
              <w:tabs>
                <w:tab w:val="left" w:pos="284"/>
              </w:tabs>
              <w:spacing w:after="0" w:line="240" w:lineRule="auto"/>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в ____________________________</w:t>
            </w:r>
          </w:p>
          <w:p w14:paraId="2A95C438" w14:textId="77777777" w:rsidR="000821C1" w:rsidRPr="000821C1" w:rsidRDefault="000821C1" w:rsidP="000821C1">
            <w:pPr>
              <w:shd w:val="clear" w:color="auto" w:fill="FFFFFF"/>
              <w:tabs>
                <w:tab w:val="left" w:pos="284"/>
              </w:tabs>
              <w:spacing w:after="0" w:line="240" w:lineRule="auto"/>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К/счет _______________________</w:t>
            </w:r>
          </w:p>
          <w:p w14:paraId="4E957016" w14:textId="77777777" w:rsidR="000821C1" w:rsidRPr="000821C1" w:rsidRDefault="000821C1" w:rsidP="000821C1">
            <w:pPr>
              <w:shd w:val="clear" w:color="auto" w:fill="FFFFFF"/>
              <w:tabs>
                <w:tab w:val="left" w:pos="284"/>
              </w:tabs>
              <w:spacing w:after="0" w:line="240" w:lineRule="auto"/>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БИК  ________________________</w:t>
            </w:r>
          </w:p>
          <w:p w14:paraId="55F9CA5E" w14:textId="77777777" w:rsidR="000821C1" w:rsidRPr="000821C1" w:rsidRDefault="000821C1" w:rsidP="000821C1">
            <w:pPr>
              <w:shd w:val="clear" w:color="auto" w:fill="FFFFFF"/>
              <w:tabs>
                <w:tab w:val="left" w:pos="284"/>
              </w:tabs>
              <w:spacing w:after="0" w:line="240" w:lineRule="auto"/>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___________________________</w:t>
            </w:r>
          </w:p>
          <w:p w14:paraId="6AD551D6" w14:textId="77777777" w:rsidR="000821C1" w:rsidRPr="000821C1" w:rsidRDefault="000821C1" w:rsidP="000821C1">
            <w:pPr>
              <w:tabs>
                <w:tab w:val="left" w:pos="284"/>
              </w:tabs>
              <w:autoSpaceDE w:val="0"/>
              <w:autoSpaceDN w:val="0"/>
              <w:spacing w:after="0" w:line="240" w:lineRule="auto"/>
              <w:ind w:left="-284" w:firstLine="567"/>
              <w:rPr>
                <w:rFonts w:ascii="Times New Roman" w:hAnsi="Times New Roman" w:cs="Times New Roman"/>
                <w:color w:val="000000"/>
                <w:sz w:val="24"/>
                <w:szCs w:val="24"/>
              </w:rPr>
            </w:pPr>
          </w:p>
        </w:tc>
        <w:tc>
          <w:tcPr>
            <w:tcW w:w="5103" w:type="dxa"/>
            <w:tcMar>
              <w:top w:w="0" w:type="dxa"/>
              <w:left w:w="108" w:type="dxa"/>
              <w:bottom w:w="0" w:type="dxa"/>
              <w:right w:w="108" w:type="dxa"/>
            </w:tcMar>
          </w:tcPr>
          <w:p w14:paraId="14B168D8" w14:textId="77777777" w:rsidR="000821C1" w:rsidRPr="000821C1" w:rsidRDefault="000821C1" w:rsidP="000821C1">
            <w:pPr>
              <w:tabs>
                <w:tab w:val="left" w:pos="284"/>
              </w:tabs>
              <w:snapToGrid w:val="0"/>
              <w:spacing w:after="0" w:line="240" w:lineRule="auto"/>
              <w:ind w:left="-284" w:firstLine="567"/>
              <w:contextualSpacing/>
              <w:rPr>
                <w:rFonts w:ascii="Times New Roman" w:hAnsi="Times New Roman" w:cs="Times New Roman"/>
                <w:color w:val="000000"/>
                <w:sz w:val="24"/>
                <w:szCs w:val="24"/>
              </w:rPr>
            </w:pPr>
            <w:r w:rsidRPr="000821C1">
              <w:rPr>
                <w:rFonts w:ascii="Times New Roman" w:hAnsi="Times New Roman" w:cs="Times New Roman"/>
                <w:color w:val="000000"/>
                <w:sz w:val="24"/>
                <w:szCs w:val="24"/>
              </w:rPr>
              <w:t>Адрес (место нахождения):</w:t>
            </w:r>
          </w:p>
          <w:p w14:paraId="750FE1BC" w14:textId="77777777" w:rsidR="000821C1" w:rsidRPr="000821C1" w:rsidRDefault="000821C1" w:rsidP="000821C1">
            <w:pPr>
              <w:tabs>
                <w:tab w:val="left" w:pos="284"/>
              </w:tabs>
              <w:spacing w:after="0" w:line="240" w:lineRule="auto"/>
              <w:ind w:left="-284" w:firstLine="567"/>
              <w:contextualSpacing/>
              <w:rPr>
                <w:rFonts w:ascii="Times New Roman" w:hAnsi="Times New Roman" w:cs="Times New Roman"/>
                <w:color w:val="000000"/>
                <w:sz w:val="24"/>
                <w:szCs w:val="24"/>
              </w:rPr>
            </w:pPr>
            <w:r w:rsidRPr="000821C1">
              <w:rPr>
                <w:rFonts w:ascii="Times New Roman" w:hAnsi="Times New Roman" w:cs="Times New Roman"/>
                <w:color w:val="000000"/>
                <w:sz w:val="24"/>
                <w:szCs w:val="24"/>
              </w:rPr>
              <w:t>_____________________________</w:t>
            </w:r>
          </w:p>
          <w:p w14:paraId="7D53DD22" w14:textId="77777777" w:rsidR="000821C1" w:rsidRPr="000821C1" w:rsidRDefault="000821C1" w:rsidP="000821C1">
            <w:pPr>
              <w:tabs>
                <w:tab w:val="left" w:pos="284"/>
                <w:tab w:val="left" w:pos="5868"/>
              </w:tabs>
              <w:spacing w:after="0" w:line="240" w:lineRule="auto"/>
              <w:ind w:left="-284" w:firstLine="567"/>
              <w:contextualSpacing/>
              <w:rPr>
                <w:rFonts w:ascii="Times New Roman" w:hAnsi="Times New Roman" w:cs="Times New Roman"/>
                <w:color w:val="000000"/>
                <w:sz w:val="24"/>
                <w:szCs w:val="24"/>
              </w:rPr>
            </w:pPr>
            <w:r w:rsidRPr="000821C1">
              <w:rPr>
                <w:rFonts w:ascii="Times New Roman" w:hAnsi="Times New Roman" w:cs="Times New Roman"/>
                <w:color w:val="000000"/>
                <w:sz w:val="24"/>
                <w:szCs w:val="24"/>
              </w:rPr>
              <w:t>ОГРН  _______________________</w:t>
            </w:r>
          </w:p>
          <w:p w14:paraId="15575AAA" w14:textId="77777777" w:rsidR="000821C1" w:rsidRPr="000821C1" w:rsidRDefault="000821C1" w:rsidP="000821C1">
            <w:pPr>
              <w:tabs>
                <w:tab w:val="left" w:pos="284"/>
                <w:tab w:val="left" w:pos="5868"/>
              </w:tabs>
              <w:spacing w:after="0" w:line="240" w:lineRule="auto"/>
              <w:ind w:left="-284" w:firstLine="567"/>
              <w:contextualSpacing/>
              <w:rPr>
                <w:rFonts w:ascii="Times New Roman" w:hAnsi="Times New Roman" w:cs="Times New Roman"/>
                <w:color w:val="000000"/>
                <w:sz w:val="24"/>
                <w:szCs w:val="24"/>
              </w:rPr>
            </w:pPr>
            <w:r w:rsidRPr="000821C1">
              <w:rPr>
                <w:rFonts w:ascii="Times New Roman" w:hAnsi="Times New Roman" w:cs="Times New Roman"/>
                <w:color w:val="000000"/>
                <w:sz w:val="24"/>
                <w:szCs w:val="24"/>
              </w:rPr>
              <w:t>ИНН/КПП  ___________________</w:t>
            </w:r>
          </w:p>
          <w:p w14:paraId="533DE23B" w14:textId="77777777" w:rsidR="000821C1" w:rsidRPr="000821C1" w:rsidRDefault="000821C1" w:rsidP="000821C1">
            <w:pPr>
              <w:shd w:val="clear" w:color="auto" w:fill="FFFFFF"/>
              <w:tabs>
                <w:tab w:val="left" w:pos="284"/>
              </w:tabs>
              <w:spacing w:after="0" w:line="240" w:lineRule="auto"/>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Р/счет  _______________________</w:t>
            </w:r>
          </w:p>
          <w:p w14:paraId="081CCD4D" w14:textId="77777777" w:rsidR="000821C1" w:rsidRPr="000821C1" w:rsidRDefault="000821C1" w:rsidP="000821C1">
            <w:pPr>
              <w:shd w:val="clear" w:color="auto" w:fill="FFFFFF"/>
              <w:tabs>
                <w:tab w:val="left" w:pos="284"/>
              </w:tabs>
              <w:spacing w:after="0" w:line="240" w:lineRule="auto"/>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в ____________________________</w:t>
            </w:r>
          </w:p>
          <w:p w14:paraId="53FCAA9C" w14:textId="77777777" w:rsidR="000821C1" w:rsidRPr="000821C1" w:rsidRDefault="000821C1" w:rsidP="000821C1">
            <w:pPr>
              <w:shd w:val="clear" w:color="auto" w:fill="FFFFFF"/>
              <w:tabs>
                <w:tab w:val="left" w:pos="284"/>
              </w:tabs>
              <w:spacing w:after="0" w:line="240" w:lineRule="auto"/>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К/счет _______________________</w:t>
            </w:r>
          </w:p>
          <w:p w14:paraId="1F29FFE3" w14:textId="77777777" w:rsidR="000821C1" w:rsidRPr="000821C1" w:rsidRDefault="000821C1" w:rsidP="000821C1">
            <w:pPr>
              <w:shd w:val="clear" w:color="auto" w:fill="FFFFFF"/>
              <w:tabs>
                <w:tab w:val="left" w:pos="284"/>
              </w:tabs>
              <w:spacing w:after="0" w:line="240" w:lineRule="auto"/>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БИК  ________________________</w:t>
            </w:r>
          </w:p>
          <w:p w14:paraId="294A5972" w14:textId="77777777" w:rsidR="000821C1" w:rsidRPr="000821C1" w:rsidRDefault="000821C1" w:rsidP="000821C1">
            <w:pPr>
              <w:shd w:val="clear" w:color="auto" w:fill="FFFFFF"/>
              <w:tabs>
                <w:tab w:val="left" w:pos="284"/>
              </w:tabs>
              <w:spacing w:after="0" w:line="240" w:lineRule="auto"/>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___________________________</w:t>
            </w:r>
          </w:p>
          <w:p w14:paraId="245623D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p>
        </w:tc>
      </w:tr>
    </w:tbl>
    <w:p w14:paraId="3A5A0641" w14:textId="77777777" w:rsidR="000821C1" w:rsidRPr="000821C1" w:rsidRDefault="000821C1" w:rsidP="000821C1">
      <w:pPr>
        <w:autoSpaceDE w:val="0"/>
        <w:autoSpaceDN w:val="0"/>
        <w:adjustRightInd w:val="0"/>
        <w:spacing w:after="0" w:line="240" w:lineRule="auto"/>
        <w:ind w:firstLine="709"/>
        <w:jc w:val="center"/>
        <w:rPr>
          <w:rFonts w:ascii="Times New Roman" w:hAnsi="Times New Roman" w:cs="Times New Roman"/>
          <w:b/>
          <w:color w:val="000000"/>
          <w:sz w:val="24"/>
          <w:szCs w:val="24"/>
        </w:rPr>
      </w:pPr>
    </w:p>
    <w:p w14:paraId="418F212F" w14:textId="77777777" w:rsidR="000821C1" w:rsidRPr="000821C1" w:rsidRDefault="000821C1" w:rsidP="000821C1">
      <w:pPr>
        <w:autoSpaceDE w:val="0"/>
        <w:autoSpaceDN w:val="0"/>
        <w:adjustRightInd w:val="0"/>
        <w:spacing w:after="0" w:line="240" w:lineRule="auto"/>
        <w:contextualSpacing/>
        <w:rPr>
          <w:rFonts w:ascii="Times New Roman" w:eastAsia="MS Mincho" w:hAnsi="Times New Roman" w:cs="Times New Roman"/>
          <w:sz w:val="24"/>
          <w:szCs w:val="24"/>
          <w:lang w:eastAsia="ru-RU"/>
        </w:rPr>
      </w:pPr>
    </w:p>
    <w:sectPr w:rsidR="000821C1" w:rsidRPr="000821C1" w:rsidSect="00F67D6D">
      <w:type w:val="continuous"/>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D513E4D" w14:textId="77777777" w:rsidR="00353048" w:rsidRDefault="00353048">
      <w:pPr>
        <w:spacing w:after="0" w:line="240" w:lineRule="auto"/>
      </w:pPr>
      <w:r>
        <w:separator/>
      </w:r>
    </w:p>
  </w:endnote>
  <w:endnote w:type="continuationSeparator" w:id="0">
    <w:p w14:paraId="511BFB53" w14:textId="77777777" w:rsidR="00353048" w:rsidRDefault="003530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Yu Gothic UI"/>
    <w:panose1 w:val="02020609040205080304"/>
    <w:charset w:val="80"/>
    <w:family w:val="roman"/>
    <w:notTrueType/>
    <w:pitch w:val="fixed"/>
    <w:sig w:usb0="00000001" w:usb1="08070000" w:usb2="00000010" w:usb3="00000000" w:csb0="0002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TimesNewRomanPSMT">
    <w:altName w:val="Times New Roman"/>
    <w:panose1 w:val="00000000000000000000"/>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CD894F4" w14:textId="77777777" w:rsidR="00353048" w:rsidRDefault="00353048">
      <w:pPr>
        <w:spacing w:after="0" w:line="240" w:lineRule="auto"/>
      </w:pPr>
      <w:r>
        <w:separator/>
      </w:r>
    </w:p>
  </w:footnote>
  <w:footnote w:type="continuationSeparator" w:id="0">
    <w:p w14:paraId="2E043E0C" w14:textId="77777777" w:rsidR="00353048" w:rsidRDefault="0035304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8FB6B1" w14:textId="77777777" w:rsidR="00261BC3" w:rsidRDefault="00261BC3">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3607FB6" w14:textId="77777777" w:rsidR="00261BC3" w:rsidRDefault="00261BC3">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7748E"/>
    <w:multiLevelType w:val="hybridMultilevel"/>
    <w:tmpl w:val="D44E4C0E"/>
    <w:lvl w:ilvl="0" w:tplc="04190001">
      <w:start w:val="1"/>
      <w:numFmt w:val="bullet"/>
      <w:lvlText w:val=""/>
      <w:lvlJc w:val="left"/>
      <w:pPr>
        <w:ind w:left="1213" w:hanging="360"/>
      </w:pPr>
      <w:rPr>
        <w:rFonts w:ascii="Symbol" w:hAnsi="Symbol" w:hint="default"/>
      </w:rPr>
    </w:lvl>
    <w:lvl w:ilvl="1" w:tplc="04190003" w:tentative="1">
      <w:start w:val="1"/>
      <w:numFmt w:val="bullet"/>
      <w:lvlText w:val="o"/>
      <w:lvlJc w:val="left"/>
      <w:pPr>
        <w:ind w:left="1933" w:hanging="360"/>
      </w:pPr>
      <w:rPr>
        <w:rFonts w:ascii="Courier New" w:hAnsi="Courier New" w:cs="Courier New" w:hint="default"/>
      </w:rPr>
    </w:lvl>
    <w:lvl w:ilvl="2" w:tplc="04190005" w:tentative="1">
      <w:start w:val="1"/>
      <w:numFmt w:val="bullet"/>
      <w:lvlText w:val=""/>
      <w:lvlJc w:val="left"/>
      <w:pPr>
        <w:ind w:left="2653" w:hanging="360"/>
      </w:pPr>
      <w:rPr>
        <w:rFonts w:ascii="Wingdings" w:hAnsi="Wingdings" w:hint="default"/>
      </w:rPr>
    </w:lvl>
    <w:lvl w:ilvl="3" w:tplc="04190001" w:tentative="1">
      <w:start w:val="1"/>
      <w:numFmt w:val="bullet"/>
      <w:lvlText w:val=""/>
      <w:lvlJc w:val="left"/>
      <w:pPr>
        <w:ind w:left="3373" w:hanging="360"/>
      </w:pPr>
      <w:rPr>
        <w:rFonts w:ascii="Symbol" w:hAnsi="Symbol" w:hint="default"/>
      </w:rPr>
    </w:lvl>
    <w:lvl w:ilvl="4" w:tplc="04190003" w:tentative="1">
      <w:start w:val="1"/>
      <w:numFmt w:val="bullet"/>
      <w:lvlText w:val="o"/>
      <w:lvlJc w:val="left"/>
      <w:pPr>
        <w:ind w:left="4093" w:hanging="360"/>
      </w:pPr>
      <w:rPr>
        <w:rFonts w:ascii="Courier New" w:hAnsi="Courier New" w:cs="Courier New" w:hint="default"/>
      </w:rPr>
    </w:lvl>
    <w:lvl w:ilvl="5" w:tplc="04190005" w:tentative="1">
      <w:start w:val="1"/>
      <w:numFmt w:val="bullet"/>
      <w:lvlText w:val=""/>
      <w:lvlJc w:val="left"/>
      <w:pPr>
        <w:ind w:left="4813" w:hanging="360"/>
      </w:pPr>
      <w:rPr>
        <w:rFonts w:ascii="Wingdings" w:hAnsi="Wingdings" w:hint="default"/>
      </w:rPr>
    </w:lvl>
    <w:lvl w:ilvl="6" w:tplc="04190001" w:tentative="1">
      <w:start w:val="1"/>
      <w:numFmt w:val="bullet"/>
      <w:lvlText w:val=""/>
      <w:lvlJc w:val="left"/>
      <w:pPr>
        <w:ind w:left="5533" w:hanging="360"/>
      </w:pPr>
      <w:rPr>
        <w:rFonts w:ascii="Symbol" w:hAnsi="Symbol" w:hint="default"/>
      </w:rPr>
    </w:lvl>
    <w:lvl w:ilvl="7" w:tplc="04190003" w:tentative="1">
      <w:start w:val="1"/>
      <w:numFmt w:val="bullet"/>
      <w:lvlText w:val="o"/>
      <w:lvlJc w:val="left"/>
      <w:pPr>
        <w:ind w:left="6253" w:hanging="360"/>
      </w:pPr>
      <w:rPr>
        <w:rFonts w:ascii="Courier New" w:hAnsi="Courier New" w:cs="Courier New" w:hint="default"/>
      </w:rPr>
    </w:lvl>
    <w:lvl w:ilvl="8" w:tplc="04190005" w:tentative="1">
      <w:start w:val="1"/>
      <w:numFmt w:val="bullet"/>
      <w:lvlText w:val=""/>
      <w:lvlJc w:val="left"/>
      <w:pPr>
        <w:ind w:left="6973" w:hanging="360"/>
      </w:pPr>
      <w:rPr>
        <w:rFonts w:ascii="Wingdings" w:hAnsi="Wingdings" w:hint="default"/>
      </w:rPr>
    </w:lvl>
  </w:abstractNum>
  <w:abstractNum w:abstractNumId="1"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2" w15:restartNumberingAfterBreak="0">
    <w:nsid w:val="13154399"/>
    <w:multiLevelType w:val="hybridMultilevel"/>
    <w:tmpl w:val="8E6E7C34"/>
    <w:lvl w:ilvl="0" w:tplc="C2B8AE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320C2EAA"/>
    <w:multiLevelType w:val="hybridMultilevel"/>
    <w:tmpl w:val="4A2E18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320D59A1"/>
    <w:multiLevelType w:val="hybridMultilevel"/>
    <w:tmpl w:val="BD6A1310"/>
    <w:lvl w:ilvl="0" w:tplc="AABC5D28">
      <w:start w:val="1"/>
      <w:numFmt w:val="upperRoman"/>
      <w:lvlText w:val="%1."/>
      <w:lvlJc w:val="left"/>
      <w:pPr>
        <w:ind w:left="504" w:hanging="720"/>
      </w:pPr>
      <w:rPr>
        <w:rFonts w:hint="default"/>
        <w:b/>
      </w:rPr>
    </w:lvl>
    <w:lvl w:ilvl="1" w:tplc="04190019" w:tentative="1">
      <w:start w:val="1"/>
      <w:numFmt w:val="lowerLetter"/>
      <w:lvlText w:val="%2."/>
      <w:lvlJc w:val="left"/>
      <w:pPr>
        <w:ind w:left="864" w:hanging="360"/>
      </w:pPr>
    </w:lvl>
    <w:lvl w:ilvl="2" w:tplc="0419001B" w:tentative="1">
      <w:start w:val="1"/>
      <w:numFmt w:val="lowerRoman"/>
      <w:lvlText w:val="%3."/>
      <w:lvlJc w:val="right"/>
      <w:pPr>
        <w:ind w:left="1584" w:hanging="180"/>
      </w:pPr>
    </w:lvl>
    <w:lvl w:ilvl="3" w:tplc="0419000F" w:tentative="1">
      <w:start w:val="1"/>
      <w:numFmt w:val="decimal"/>
      <w:lvlText w:val="%4."/>
      <w:lvlJc w:val="left"/>
      <w:pPr>
        <w:ind w:left="2304" w:hanging="360"/>
      </w:pPr>
    </w:lvl>
    <w:lvl w:ilvl="4" w:tplc="04190019" w:tentative="1">
      <w:start w:val="1"/>
      <w:numFmt w:val="lowerLetter"/>
      <w:lvlText w:val="%5."/>
      <w:lvlJc w:val="left"/>
      <w:pPr>
        <w:ind w:left="3024" w:hanging="360"/>
      </w:pPr>
    </w:lvl>
    <w:lvl w:ilvl="5" w:tplc="0419001B" w:tentative="1">
      <w:start w:val="1"/>
      <w:numFmt w:val="lowerRoman"/>
      <w:lvlText w:val="%6."/>
      <w:lvlJc w:val="right"/>
      <w:pPr>
        <w:ind w:left="3744" w:hanging="180"/>
      </w:pPr>
    </w:lvl>
    <w:lvl w:ilvl="6" w:tplc="0419000F" w:tentative="1">
      <w:start w:val="1"/>
      <w:numFmt w:val="decimal"/>
      <w:lvlText w:val="%7."/>
      <w:lvlJc w:val="left"/>
      <w:pPr>
        <w:ind w:left="4464" w:hanging="360"/>
      </w:pPr>
    </w:lvl>
    <w:lvl w:ilvl="7" w:tplc="04190019" w:tentative="1">
      <w:start w:val="1"/>
      <w:numFmt w:val="lowerLetter"/>
      <w:lvlText w:val="%8."/>
      <w:lvlJc w:val="left"/>
      <w:pPr>
        <w:ind w:left="5184" w:hanging="360"/>
      </w:pPr>
    </w:lvl>
    <w:lvl w:ilvl="8" w:tplc="0419001B" w:tentative="1">
      <w:start w:val="1"/>
      <w:numFmt w:val="lowerRoman"/>
      <w:lvlText w:val="%9."/>
      <w:lvlJc w:val="right"/>
      <w:pPr>
        <w:ind w:left="5904" w:hanging="180"/>
      </w:pPr>
    </w:lvl>
  </w:abstractNum>
  <w:abstractNum w:abstractNumId="5" w15:restartNumberingAfterBreak="0">
    <w:nsid w:val="467F268E"/>
    <w:multiLevelType w:val="hybridMultilevel"/>
    <w:tmpl w:val="DB26E7F6"/>
    <w:lvl w:ilvl="0" w:tplc="68F2AA7C">
      <w:start w:val="5"/>
      <w:numFmt w:val="decimal"/>
      <w:lvlText w:val="%1."/>
      <w:lvlJc w:val="left"/>
      <w:pPr>
        <w:ind w:left="1004"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6" w15:restartNumberingAfterBreak="0">
    <w:nsid w:val="4C63243C"/>
    <w:multiLevelType w:val="multilevel"/>
    <w:tmpl w:val="C1A43C82"/>
    <w:lvl w:ilvl="0">
      <w:start w:val="1"/>
      <w:numFmt w:val="upperRoman"/>
      <w:lvlText w:val="%1."/>
      <w:lvlJc w:val="left"/>
      <w:pPr>
        <w:ind w:left="972" w:hanging="720"/>
      </w:pPr>
      <w:rPr>
        <w:rFonts w:hint="default"/>
      </w:rPr>
    </w:lvl>
    <w:lvl w:ilvl="1">
      <w:start w:val="2"/>
      <w:numFmt w:val="decimal"/>
      <w:isLgl/>
      <w:lvlText w:val="%1.%2."/>
      <w:lvlJc w:val="left"/>
      <w:pPr>
        <w:ind w:left="1689" w:hanging="1350"/>
      </w:pPr>
      <w:rPr>
        <w:rFonts w:hint="default"/>
        <w:b/>
      </w:rPr>
    </w:lvl>
    <w:lvl w:ilvl="2">
      <w:start w:val="8"/>
      <w:numFmt w:val="decimal"/>
      <w:isLgl/>
      <w:lvlText w:val="%1.%2.%3."/>
      <w:lvlJc w:val="left"/>
      <w:pPr>
        <w:ind w:left="1776" w:hanging="1350"/>
      </w:pPr>
      <w:rPr>
        <w:rFonts w:hint="default"/>
        <w:b/>
      </w:rPr>
    </w:lvl>
    <w:lvl w:ilvl="3">
      <w:start w:val="1"/>
      <w:numFmt w:val="decimal"/>
      <w:isLgl/>
      <w:lvlText w:val="%1.%2.%3.%4."/>
      <w:lvlJc w:val="left"/>
      <w:pPr>
        <w:ind w:left="1863" w:hanging="1350"/>
      </w:pPr>
      <w:rPr>
        <w:rFonts w:hint="default"/>
        <w:b/>
      </w:rPr>
    </w:lvl>
    <w:lvl w:ilvl="4">
      <w:start w:val="1"/>
      <w:numFmt w:val="decimal"/>
      <w:isLgl/>
      <w:lvlText w:val="%1.%2.%3.%4.%5."/>
      <w:lvlJc w:val="left"/>
      <w:pPr>
        <w:ind w:left="1950" w:hanging="1350"/>
      </w:pPr>
      <w:rPr>
        <w:rFonts w:hint="default"/>
        <w:b/>
      </w:rPr>
    </w:lvl>
    <w:lvl w:ilvl="5">
      <w:start w:val="1"/>
      <w:numFmt w:val="decimal"/>
      <w:isLgl/>
      <w:lvlText w:val="%1.%2.%3.%4.%5.%6."/>
      <w:lvlJc w:val="left"/>
      <w:pPr>
        <w:ind w:left="2037" w:hanging="1350"/>
      </w:pPr>
      <w:rPr>
        <w:rFonts w:hint="default"/>
        <w:b/>
      </w:rPr>
    </w:lvl>
    <w:lvl w:ilvl="6">
      <w:start w:val="1"/>
      <w:numFmt w:val="decimal"/>
      <w:isLgl/>
      <w:lvlText w:val="%1.%2.%3.%4.%5.%6.%7."/>
      <w:lvlJc w:val="left"/>
      <w:pPr>
        <w:ind w:left="2214" w:hanging="1440"/>
      </w:pPr>
      <w:rPr>
        <w:rFonts w:hint="default"/>
        <w:b/>
      </w:rPr>
    </w:lvl>
    <w:lvl w:ilvl="7">
      <w:start w:val="1"/>
      <w:numFmt w:val="decimal"/>
      <w:isLgl/>
      <w:lvlText w:val="%1.%2.%3.%4.%5.%6.%7.%8."/>
      <w:lvlJc w:val="left"/>
      <w:pPr>
        <w:ind w:left="2301" w:hanging="1440"/>
      </w:pPr>
      <w:rPr>
        <w:rFonts w:hint="default"/>
        <w:b/>
      </w:rPr>
    </w:lvl>
    <w:lvl w:ilvl="8">
      <w:start w:val="1"/>
      <w:numFmt w:val="decimal"/>
      <w:isLgl/>
      <w:lvlText w:val="%1.%2.%3.%4.%5.%6.%7.%8.%9."/>
      <w:lvlJc w:val="left"/>
      <w:pPr>
        <w:ind w:left="2748" w:hanging="1800"/>
      </w:pPr>
      <w:rPr>
        <w:rFonts w:hint="default"/>
        <w:b/>
      </w:rPr>
    </w:lvl>
  </w:abstractNum>
  <w:abstractNum w:abstractNumId="7" w15:restartNumberingAfterBreak="0">
    <w:nsid w:val="4E05642F"/>
    <w:multiLevelType w:val="hybridMultilevel"/>
    <w:tmpl w:val="D4543BF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8" w15:restartNumberingAfterBreak="0">
    <w:nsid w:val="4F221B0C"/>
    <w:multiLevelType w:val="hybridMultilevel"/>
    <w:tmpl w:val="7184701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9" w15:restartNumberingAfterBreak="0">
    <w:nsid w:val="59ED2F7C"/>
    <w:multiLevelType w:val="multilevel"/>
    <w:tmpl w:val="B7887BE6"/>
    <w:lvl w:ilvl="0">
      <w:start w:val="1"/>
      <w:numFmt w:val="decimal"/>
      <w:lvlText w:val="%1."/>
      <w:lvlJc w:val="left"/>
      <w:pPr>
        <w:ind w:left="644" w:hanging="360"/>
      </w:pPr>
      <w:rPr>
        <w:rFonts w:hint="default"/>
      </w:rPr>
    </w:lvl>
    <w:lvl w:ilvl="1">
      <w:start w:val="1"/>
      <w:numFmt w:val="decimal"/>
      <w:isLgl/>
      <w:lvlText w:val="%1.%2."/>
      <w:lvlJc w:val="left"/>
      <w:pPr>
        <w:ind w:left="1288" w:hanging="72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084" w:hanging="1800"/>
      </w:pPr>
      <w:rPr>
        <w:rFonts w:hint="default"/>
      </w:rPr>
    </w:lvl>
  </w:abstractNum>
  <w:abstractNum w:abstractNumId="10" w15:restartNumberingAfterBreak="0">
    <w:nsid w:val="5CD17B52"/>
    <w:multiLevelType w:val="hybridMultilevel"/>
    <w:tmpl w:val="B02AD916"/>
    <w:lvl w:ilvl="0" w:tplc="58A2AD4C">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11" w15:restartNumberingAfterBreak="0">
    <w:nsid w:val="64E574D5"/>
    <w:multiLevelType w:val="hybridMultilevel"/>
    <w:tmpl w:val="63C6F9F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6C2C3020"/>
    <w:multiLevelType w:val="hybridMultilevel"/>
    <w:tmpl w:val="5C2435D2"/>
    <w:lvl w:ilvl="0" w:tplc="1A72F27E">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13" w15:restartNumberingAfterBreak="0">
    <w:nsid w:val="73E434DC"/>
    <w:multiLevelType w:val="hybridMultilevel"/>
    <w:tmpl w:val="12362246"/>
    <w:lvl w:ilvl="0" w:tplc="9798399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 w15:restartNumberingAfterBreak="0">
    <w:nsid w:val="755467DD"/>
    <w:multiLevelType w:val="hybridMultilevel"/>
    <w:tmpl w:val="985CB0D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num w:numId="1">
    <w:abstractNumId w:val="1"/>
  </w:num>
  <w:num w:numId="2">
    <w:abstractNumId w:val="3"/>
  </w:num>
  <w:num w:numId="3">
    <w:abstractNumId w:val="9"/>
  </w:num>
  <w:num w:numId="4">
    <w:abstractNumId w:val="5"/>
  </w:num>
  <w:num w:numId="5">
    <w:abstractNumId w:val="7"/>
  </w:num>
  <w:num w:numId="6">
    <w:abstractNumId w:val="6"/>
  </w:num>
  <w:num w:numId="7">
    <w:abstractNumId w:val="13"/>
  </w:num>
  <w:num w:numId="8">
    <w:abstractNumId w:val="0"/>
  </w:num>
  <w:num w:numId="9">
    <w:abstractNumId w:val="12"/>
  </w:num>
  <w:num w:numId="10">
    <w:abstractNumId w:val="2"/>
  </w:num>
  <w:num w:numId="11">
    <w:abstractNumId w:val="10"/>
  </w:num>
  <w:num w:numId="12">
    <w:abstractNumId w:val="8"/>
  </w:num>
  <w:num w:numId="13">
    <w:abstractNumId w:val="14"/>
  </w:num>
  <w:num w:numId="14">
    <w:abstractNumId w:val="11"/>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201C6"/>
    <w:rsid w:val="00027162"/>
    <w:rsid w:val="00041DB7"/>
    <w:rsid w:val="00042F0F"/>
    <w:rsid w:val="00044122"/>
    <w:rsid w:val="00061C74"/>
    <w:rsid w:val="00080DB8"/>
    <w:rsid w:val="000821C1"/>
    <w:rsid w:val="000A651F"/>
    <w:rsid w:val="000C7E13"/>
    <w:rsid w:val="000D1C99"/>
    <w:rsid w:val="000F5E4F"/>
    <w:rsid w:val="0010549B"/>
    <w:rsid w:val="0012180C"/>
    <w:rsid w:val="00121E9C"/>
    <w:rsid w:val="00133C94"/>
    <w:rsid w:val="00136884"/>
    <w:rsid w:val="00146966"/>
    <w:rsid w:val="00151CD2"/>
    <w:rsid w:val="00154C18"/>
    <w:rsid w:val="00155792"/>
    <w:rsid w:val="001610BF"/>
    <w:rsid w:val="00161628"/>
    <w:rsid w:val="0016538D"/>
    <w:rsid w:val="001930C2"/>
    <w:rsid w:val="001B2227"/>
    <w:rsid w:val="001B700A"/>
    <w:rsid w:val="001C478E"/>
    <w:rsid w:val="001C6A6C"/>
    <w:rsid w:val="0020130E"/>
    <w:rsid w:val="00222717"/>
    <w:rsid w:val="00261BC3"/>
    <w:rsid w:val="002752F2"/>
    <w:rsid w:val="002A32AA"/>
    <w:rsid w:val="002A42B9"/>
    <w:rsid w:val="002E3C55"/>
    <w:rsid w:val="002F13B4"/>
    <w:rsid w:val="002F3CEB"/>
    <w:rsid w:val="00321D46"/>
    <w:rsid w:val="003372F2"/>
    <w:rsid w:val="00353048"/>
    <w:rsid w:val="00354ABD"/>
    <w:rsid w:val="00361D67"/>
    <w:rsid w:val="00391147"/>
    <w:rsid w:val="003C06C3"/>
    <w:rsid w:val="003C5F73"/>
    <w:rsid w:val="003E593E"/>
    <w:rsid w:val="0042447A"/>
    <w:rsid w:val="00447C4E"/>
    <w:rsid w:val="004574FC"/>
    <w:rsid w:val="00460536"/>
    <w:rsid w:val="00483AED"/>
    <w:rsid w:val="004A70A6"/>
    <w:rsid w:val="004B62EC"/>
    <w:rsid w:val="004E50B6"/>
    <w:rsid w:val="0050227B"/>
    <w:rsid w:val="005059E0"/>
    <w:rsid w:val="005146EF"/>
    <w:rsid w:val="005146F7"/>
    <w:rsid w:val="00521F38"/>
    <w:rsid w:val="005627A7"/>
    <w:rsid w:val="0058707A"/>
    <w:rsid w:val="00592C6E"/>
    <w:rsid w:val="00597BF7"/>
    <w:rsid w:val="005A4586"/>
    <w:rsid w:val="005A72C8"/>
    <w:rsid w:val="005C1E36"/>
    <w:rsid w:val="00605C9A"/>
    <w:rsid w:val="0061145B"/>
    <w:rsid w:val="00623D7A"/>
    <w:rsid w:val="006317B8"/>
    <w:rsid w:val="00633F61"/>
    <w:rsid w:val="00640C42"/>
    <w:rsid w:val="0065095E"/>
    <w:rsid w:val="00661CE0"/>
    <w:rsid w:val="00665D7B"/>
    <w:rsid w:val="0069041A"/>
    <w:rsid w:val="006A1834"/>
    <w:rsid w:val="006B0A75"/>
    <w:rsid w:val="006B6395"/>
    <w:rsid w:val="006C4A13"/>
    <w:rsid w:val="006C4C63"/>
    <w:rsid w:val="006F0265"/>
    <w:rsid w:val="0073625E"/>
    <w:rsid w:val="00756DDA"/>
    <w:rsid w:val="007617AA"/>
    <w:rsid w:val="00761FF5"/>
    <w:rsid w:val="007A0B34"/>
    <w:rsid w:val="007B3EFB"/>
    <w:rsid w:val="007D6F1D"/>
    <w:rsid w:val="007E3AA6"/>
    <w:rsid w:val="007F29B6"/>
    <w:rsid w:val="00801C91"/>
    <w:rsid w:val="0080572A"/>
    <w:rsid w:val="0081729A"/>
    <w:rsid w:val="00835954"/>
    <w:rsid w:val="00857FE7"/>
    <w:rsid w:val="00873C0C"/>
    <w:rsid w:val="00890530"/>
    <w:rsid w:val="0089408A"/>
    <w:rsid w:val="008973FC"/>
    <w:rsid w:val="008E2ADA"/>
    <w:rsid w:val="008E75AB"/>
    <w:rsid w:val="008F489D"/>
    <w:rsid w:val="008F48C0"/>
    <w:rsid w:val="00902745"/>
    <w:rsid w:val="00924D9C"/>
    <w:rsid w:val="00983C12"/>
    <w:rsid w:val="009A130F"/>
    <w:rsid w:val="009B428C"/>
    <w:rsid w:val="009C44F9"/>
    <w:rsid w:val="009E5A49"/>
    <w:rsid w:val="009F4BD0"/>
    <w:rsid w:val="00A178AC"/>
    <w:rsid w:val="00A329EA"/>
    <w:rsid w:val="00A349DB"/>
    <w:rsid w:val="00A8679A"/>
    <w:rsid w:val="00A94D17"/>
    <w:rsid w:val="00A96D7F"/>
    <w:rsid w:val="00AB0E8E"/>
    <w:rsid w:val="00B0393E"/>
    <w:rsid w:val="00B03C4C"/>
    <w:rsid w:val="00B413BB"/>
    <w:rsid w:val="00B560D6"/>
    <w:rsid w:val="00B605A9"/>
    <w:rsid w:val="00B76108"/>
    <w:rsid w:val="00B90503"/>
    <w:rsid w:val="00B94F93"/>
    <w:rsid w:val="00B96C29"/>
    <w:rsid w:val="00BB56F7"/>
    <w:rsid w:val="00BD6256"/>
    <w:rsid w:val="00C05C09"/>
    <w:rsid w:val="00C247C5"/>
    <w:rsid w:val="00C34B82"/>
    <w:rsid w:val="00C362F7"/>
    <w:rsid w:val="00C41966"/>
    <w:rsid w:val="00C70A0F"/>
    <w:rsid w:val="00C73D93"/>
    <w:rsid w:val="00C777E4"/>
    <w:rsid w:val="00C912E4"/>
    <w:rsid w:val="00C97BB7"/>
    <w:rsid w:val="00CB1C03"/>
    <w:rsid w:val="00CB510E"/>
    <w:rsid w:val="00CB5C30"/>
    <w:rsid w:val="00CC0020"/>
    <w:rsid w:val="00D1361E"/>
    <w:rsid w:val="00D3036B"/>
    <w:rsid w:val="00DD252A"/>
    <w:rsid w:val="00DF2386"/>
    <w:rsid w:val="00E0667F"/>
    <w:rsid w:val="00E12914"/>
    <w:rsid w:val="00E15B38"/>
    <w:rsid w:val="00E35C81"/>
    <w:rsid w:val="00E506DA"/>
    <w:rsid w:val="00E54B98"/>
    <w:rsid w:val="00E61D88"/>
    <w:rsid w:val="00E7413C"/>
    <w:rsid w:val="00E77471"/>
    <w:rsid w:val="00E817DB"/>
    <w:rsid w:val="00E869B5"/>
    <w:rsid w:val="00E87205"/>
    <w:rsid w:val="00EA47BA"/>
    <w:rsid w:val="00EA7E92"/>
    <w:rsid w:val="00EB1133"/>
    <w:rsid w:val="00EF2EC8"/>
    <w:rsid w:val="00EF5208"/>
    <w:rsid w:val="00F0025C"/>
    <w:rsid w:val="00F251A5"/>
    <w:rsid w:val="00F42912"/>
    <w:rsid w:val="00F51232"/>
    <w:rsid w:val="00F54707"/>
    <w:rsid w:val="00F54E1D"/>
    <w:rsid w:val="00F60A5C"/>
    <w:rsid w:val="00F6176D"/>
    <w:rsid w:val="00F67D6D"/>
    <w:rsid w:val="00F67DED"/>
    <w:rsid w:val="00F86944"/>
    <w:rsid w:val="00FD5FDD"/>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13F6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0821C1"/>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0821C1"/>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0821C1"/>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0821C1"/>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0821C1"/>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0821C1"/>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0821C1"/>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0821C1"/>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0821C1"/>
    <w:rPr>
      <w:rFonts w:ascii="Arial" w:eastAsia="Times New Roman" w:hAnsi="Arial" w:cs="Arial"/>
      <w:b/>
      <w:bCs/>
      <w:sz w:val="26"/>
      <w:szCs w:val="26"/>
      <w:lang w:eastAsia="ru-RU"/>
    </w:rPr>
  </w:style>
  <w:style w:type="character" w:customStyle="1" w:styleId="40">
    <w:name w:val="Заголовок 4 Знак"/>
    <w:basedOn w:val="a0"/>
    <w:link w:val="4"/>
    <w:rsid w:val="000821C1"/>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0821C1"/>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0821C1"/>
    <w:rPr>
      <w:rFonts w:ascii="Times New Roman" w:eastAsia="Times New Roman" w:hAnsi="Times New Roman" w:cs="Times New Roman"/>
      <w:i/>
      <w:iCs/>
      <w:sz w:val="24"/>
      <w:szCs w:val="24"/>
      <w:lang w:eastAsia="ru-RU"/>
    </w:rPr>
  </w:style>
  <w:style w:type="paragraph" w:customStyle="1" w:styleId="ConsPlusNormal">
    <w:name w:val="ConsPlusNormal"/>
    <w:rsid w:val="000821C1"/>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0821C1"/>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0821C1"/>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0821C1"/>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0821C1"/>
    <w:rPr>
      <w:rFonts w:ascii="Times New Roman" w:eastAsia="Times New Roman" w:hAnsi="Times New Roman" w:cs="Times New Roman"/>
      <w:b/>
      <w:bCs/>
      <w:sz w:val="40"/>
      <w:szCs w:val="24"/>
      <w:lang w:eastAsia="ru-RU"/>
    </w:rPr>
  </w:style>
  <w:style w:type="paragraph" w:styleId="21">
    <w:name w:val="Body Text Indent 2"/>
    <w:basedOn w:val="a"/>
    <w:link w:val="22"/>
    <w:rsid w:val="000821C1"/>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0821C1"/>
    <w:rPr>
      <w:rFonts w:ascii="Times New Roman" w:eastAsia="Times New Roman" w:hAnsi="Times New Roman" w:cs="Times New Roman"/>
      <w:sz w:val="24"/>
      <w:szCs w:val="24"/>
      <w:lang w:eastAsia="ru-RU"/>
    </w:rPr>
  </w:style>
  <w:style w:type="character" w:styleId="af1">
    <w:name w:val="page number"/>
    <w:basedOn w:val="a0"/>
    <w:rsid w:val="000821C1"/>
  </w:style>
  <w:style w:type="paragraph" w:styleId="31">
    <w:name w:val="Body Text Indent 3"/>
    <w:basedOn w:val="a"/>
    <w:link w:val="32"/>
    <w:rsid w:val="000821C1"/>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0821C1"/>
    <w:rPr>
      <w:rFonts w:ascii="Times New Roman" w:eastAsia="Times New Roman" w:hAnsi="Times New Roman" w:cs="Times New Roman"/>
      <w:sz w:val="28"/>
      <w:szCs w:val="26"/>
      <w:lang w:eastAsia="ru-RU"/>
    </w:rPr>
  </w:style>
  <w:style w:type="paragraph" w:styleId="af2">
    <w:name w:val="Body Text"/>
    <w:basedOn w:val="a"/>
    <w:link w:val="af3"/>
    <w:rsid w:val="000821C1"/>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0821C1"/>
    <w:rPr>
      <w:rFonts w:ascii="Times New Roman" w:eastAsia="Times New Roman" w:hAnsi="Times New Roman" w:cs="Times New Roman"/>
      <w:b/>
      <w:bCs/>
      <w:sz w:val="26"/>
      <w:szCs w:val="26"/>
      <w:lang w:eastAsia="ru-RU"/>
    </w:rPr>
  </w:style>
  <w:style w:type="paragraph" w:customStyle="1" w:styleId="ConsPlusTitle">
    <w:name w:val="ConsPlusTitle"/>
    <w:rsid w:val="000821C1"/>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0821C1"/>
    <w:rPr>
      <w:color w:val="0000FF"/>
      <w:u w:val="single"/>
    </w:rPr>
  </w:style>
  <w:style w:type="paragraph" w:customStyle="1" w:styleId="caaieiaie2">
    <w:name w:val="caaieiaie 2"/>
    <w:basedOn w:val="a"/>
    <w:next w:val="a"/>
    <w:rsid w:val="000821C1"/>
    <w:pPr>
      <w:keepNext/>
      <w:spacing w:after="0" w:line="240" w:lineRule="auto"/>
    </w:pPr>
    <w:rPr>
      <w:rFonts w:ascii="Times New Roman" w:eastAsia="Times New Roman" w:hAnsi="Times New Roman" w:cs="Times New Roman"/>
      <w:sz w:val="24"/>
      <w:szCs w:val="20"/>
      <w:lang w:eastAsia="ru-RU"/>
    </w:rPr>
  </w:style>
  <w:style w:type="paragraph" w:styleId="af5">
    <w:name w:val="Body Text Indent"/>
    <w:basedOn w:val="a"/>
    <w:link w:val="af6"/>
    <w:rsid w:val="000821C1"/>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0821C1"/>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0821C1"/>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0821C1"/>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0821C1"/>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3">
    <w:name w:val="Знак2 Знак Знак Знак"/>
    <w:basedOn w:val="a"/>
    <w:rsid w:val="000821C1"/>
    <w:pPr>
      <w:spacing w:after="160" w:line="240" w:lineRule="exact"/>
    </w:pPr>
    <w:rPr>
      <w:rFonts w:ascii="Verdana" w:eastAsia="Times New Roman" w:hAnsi="Verdana" w:cs="Times New Roman"/>
      <w:sz w:val="24"/>
      <w:szCs w:val="24"/>
      <w:lang w:val="en-US"/>
    </w:rPr>
  </w:style>
  <w:style w:type="paragraph" w:customStyle="1" w:styleId="11">
    <w:name w:val="Обычный1"/>
    <w:rsid w:val="000821C1"/>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4">
    <w:name w:val="Body Text 2"/>
    <w:basedOn w:val="a"/>
    <w:link w:val="25"/>
    <w:rsid w:val="000821C1"/>
    <w:pPr>
      <w:spacing w:after="120" w:line="480" w:lineRule="auto"/>
    </w:pPr>
    <w:rPr>
      <w:rFonts w:ascii="Times New Roman" w:eastAsia="Times New Roman" w:hAnsi="Times New Roman" w:cs="Times New Roman"/>
      <w:sz w:val="20"/>
      <w:szCs w:val="20"/>
      <w:lang w:eastAsia="ru-RU"/>
    </w:rPr>
  </w:style>
  <w:style w:type="character" w:customStyle="1" w:styleId="25">
    <w:name w:val="Основной текст 2 Знак"/>
    <w:basedOn w:val="a0"/>
    <w:link w:val="24"/>
    <w:rsid w:val="000821C1"/>
    <w:rPr>
      <w:rFonts w:ascii="Times New Roman" w:eastAsia="Times New Roman" w:hAnsi="Times New Roman" w:cs="Times New Roman"/>
      <w:sz w:val="20"/>
      <w:szCs w:val="20"/>
      <w:lang w:eastAsia="ru-RU"/>
    </w:rPr>
  </w:style>
  <w:style w:type="paragraph" w:styleId="af9">
    <w:name w:val="Plain Text"/>
    <w:basedOn w:val="a"/>
    <w:link w:val="afa"/>
    <w:rsid w:val="000821C1"/>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0821C1"/>
    <w:rPr>
      <w:rFonts w:ascii="Courier New" w:eastAsia="Times New Roman" w:hAnsi="Courier New" w:cs="Courier New"/>
      <w:sz w:val="20"/>
      <w:szCs w:val="20"/>
      <w:lang w:eastAsia="ru-RU"/>
    </w:rPr>
  </w:style>
  <w:style w:type="paragraph" w:styleId="afb">
    <w:name w:val="footer"/>
    <w:basedOn w:val="a"/>
    <w:link w:val="afc"/>
    <w:rsid w:val="000821C1"/>
    <w:pPr>
      <w:tabs>
        <w:tab w:val="center" w:pos="4677"/>
        <w:tab w:val="right" w:pos="9355"/>
      </w:tabs>
      <w:spacing w:after="0" w:line="360" w:lineRule="auto"/>
      <w:ind w:firstLine="709"/>
      <w:jc w:val="both"/>
    </w:pPr>
    <w:rPr>
      <w:rFonts w:ascii="Times New Roman" w:eastAsia="Times New Roman" w:hAnsi="Times New Roman" w:cs="Times New Roman"/>
      <w:sz w:val="28"/>
      <w:szCs w:val="24"/>
      <w:lang w:eastAsia="ru-RU"/>
    </w:rPr>
  </w:style>
  <w:style w:type="character" w:customStyle="1" w:styleId="afc">
    <w:name w:val="Нижний колонтитул Знак"/>
    <w:basedOn w:val="a0"/>
    <w:link w:val="afb"/>
    <w:rsid w:val="000821C1"/>
    <w:rPr>
      <w:rFonts w:ascii="Times New Roman" w:eastAsia="Times New Roman" w:hAnsi="Times New Roman" w:cs="Times New Roman"/>
      <w:sz w:val="28"/>
      <w:szCs w:val="24"/>
      <w:lang w:eastAsia="ru-RU"/>
    </w:rPr>
  </w:style>
  <w:style w:type="paragraph" w:customStyle="1" w:styleId="Pa18">
    <w:name w:val="Pa18"/>
    <w:basedOn w:val="a"/>
    <w:next w:val="a"/>
    <w:rsid w:val="000821C1"/>
    <w:pPr>
      <w:autoSpaceDE w:val="0"/>
      <w:autoSpaceDN w:val="0"/>
      <w:adjustRightInd w:val="0"/>
      <w:spacing w:after="0" w:line="121" w:lineRule="atLeast"/>
    </w:pPr>
    <w:rPr>
      <w:rFonts w:ascii="Verdana" w:eastAsia="Calibri" w:hAnsi="Verdana" w:cs="Times New Roman"/>
      <w:sz w:val="24"/>
      <w:szCs w:val="24"/>
    </w:rPr>
  </w:style>
  <w:style w:type="paragraph" w:customStyle="1" w:styleId="Style7">
    <w:name w:val="Style7"/>
    <w:basedOn w:val="a"/>
    <w:uiPriority w:val="99"/>
    <w:rsid w:val="000821C1"/>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customStyle="1" w:styleId="TextBoldCenter">
    <w:name w:val="TextBoldCenter"/>
    <w:basedOn w:val="a"/>
    <w:rsid w:val="000821C1"/>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styleId="afd">
    <w:name w:val="No Spacing"/>
    <w:uiPriority w:val="1"/>
    <w:qFormat/>
    <w:rsid w:val="000821C1"/>
    <w:pPr>
      <w:spacing w:after="0" w:line="240" w:lineRule="auto"/>
    </w:pPr>
    <w:rPr>
      <w:rFonts w:ascii="Times New Roman" w:eastAsia="Times New Roman" w:hAnsi="Times New Roman" w:cs="Times New Roman"/>
      <w:sz w:val="24"/>
      <w:szCs w:val="24"/>
      <w:lang w:eastAsia="ru-RU"/>
    </w:rPr>
  </w:style>
  <w:style w:type="paragraph" w:customStyle="1" w:styleId="ConsNormal">
    <w:name w:val="ConsNormal"/>
    <w:rsid w:val="000821C1"/>
    <w:pPr>
      <w:widowControl w:val="0"/>
      <w:autoSpaceDE w:val="0"/>
      <w:autoSpaceDN w:val="0"/>
      <w:adjustRightInd w:val="0"/>
      <w:spacing w:after="0" w:line="240" w:lineRule="auto"/>
      <w:ind w:right="19772" w:firstLine="720"/>
    </w:pPr>
    <w:rPr>
      <w:rFonts w:ascii="Arial" w:eastAsia="Times New Roman" w:hAnsi="Arial" w:cs="Arial"/>
      <w:sz w:val="20"/>
      <w:szCs w:val="20"/>
      <w:lang w:eastAsia="ru-RU"/>
    </w:rPr>
  </w:style>
  <w:style w:type="paragraph" w:styleId="afe">
    <w:name w:val="Normal (Web)"/>
    <w:basedOn w:val="a"/>
    <w:uiPriority w:val="99"/>
    <w:rsid w:val="000821C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0821C1"/>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
    <w:name w:val="Текст отчета Знак Знак Знак"/>
    <w:basedOn w:val="a"/>
    <w:link w:val="aff0"/>
    <w:rsid w:val="000821C1"/>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0">
    <w:name w:val="Текст отчета Знак Знак Знак Знак"/>
    <w:link w:val="aff"/>
    <w:rsid w:val="000821C1"/>
    <w:rPr>
      <w:rFonts w:ascii="Times New Roman" w:eastAsia="Times New Roman" w:hAnsi="Times New Roman" w:cs="Times New Roman"/>
      <w:sz w:val="24"/>
      <w:szCs w:val="24"/>
      <w:lang w:eastAsia="ru-RU"/>
    </w:rPr>
  </w:style>
  <w:style w:type="character" w:customStyle="1" w:styleId="serp-metaitem1">
    <w:name w:val="serp-meta__item1"/>
    <w:rsid w:val="000821C1"/>
    <w:rPr>
      <w:color w:val="888888"/>
    </w:rPr>
  </w:style>
  <w:style w:type="paragraph" w:customStyle="1" w:styleId="Default">
    <w:name w:val="Default"/>
    <w:rsid w:val="000821C1"/>
    <w:pPr>
      <w:autoSpaceDE w:val="0"/>
      <w:autoSpaceDN w:val="0"/>
      <w:adjustRightInd w:val="0"/>
      <w:spacing w:after="0" w:line="240" w:lineRule="auto"/>
    </w:pPr>
    <w:rPr>
      <w:rFonts w:ascii="Arial" w:eastAsia="Calibri" w:hAnsi="Arial" w:cs="Arial"/>
      <w:color w:val="000000"/>
      <w:sz w:val="24"/>
      <w:szCs w:val="24"/>
    </w:rPr>
  </w:style>
  <w:style w:type="character" w:styleId="aff1">
    <w:name w:val="Strong"/>
    <w:uiPriority w:val="22"/>
    <w:qFormat/>
    <w:rsid w:val="000821C1"/>
    <w:rPr>
      <w:b/>
      <w:bCs/>
    </w:rPr>
  </w:style>
  <w:style w:type="paragraph" w:styleId="aff2">
    <w:name w:val="footnote text"/>
    <w:basedOn w:val="a"/>
    <w:link w:val="aff3"/>
    <w:rsid w:val="000821C1"/>
    <w:pPr>
      <w:suppressAutoHyphens/>
      <w:spacing w:after="0" w:line="240" w:lineRule="auto"/>
    </w:pPr>
    <w:rPr>
      <w:rFonts w:ascii="Times New Roman" w:eastAsia="Times New Roman" w:hAnsi="Times New Roman" w:cs="Times New Roman"/>
      <w:sz w:val="20"/>
      <w:szCs w:val="20"/>
      <w:lang w:eastAsia="zh-CN"/>
    </w:rPr>
  </w:style>
  <w:style w:type="character" w:customStyle="1" w:styleId="aff3">
    <w:name w:val="Текст сноски Знак"/>
    <w:basedOn w:val="a0"/>
    <w:link w:val="aff2"/>
    <w:rsid w:val="000821C1"/>
    <w:rPr>
      <w:rFonts w:ascii="Times New Roman" w:eastAsia="Times New Roman" w:hAnsi="Times New Roman" w:cs="Times New Roman"/>
      <w:sz w:val="20"/>
      <w:szCs w:val="20"/>
      <w:lang w:eastAsia="zh-CN"/>
    </w:rPr>
  </w:style>
  <w:style w:type="character" w:styleId="aff4">
    <w:name w:val="footnote reference"/>
    <w:rsid w:val="000821C1"/>
    <w:rPr>
      <w:rFonts w:cs="Times New Roman"/>
      <w:vertAlign w:val="superscript"/>
    </w:rPr>
  </w:style>
  <w:style w:type="paragraph" w:styleId="12">
    <w:name w:val="toc 1"/>
    <w:basedOn w:val="a"/>
    <w:next w:val="a"/>
    <w:autoRedefine/>
    <w:rsid w:val="000821C1"/>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6">
    <w:name w:val="toc 2"/>
    <w:basedOn w:val="a"/>
    <w:next w:val="a"/>
    <w:autoRedefine/>
    <w:rsid w:val="000821C1"/>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table" w:customStyle="1" w:styleId="41">
    <w:name w:val="Сетка таблицы4"/>
    <w:basedOn w:val="a1"/>
    <w:next w:val="a3"/>
    <w:uiPriority w:val="59"/>
    <w:rsid w:val="000821C1"/>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5">
    <w:name w:val="Revision"/>
    <w:hidden/>
    <w:uiPriority w:val="99"/>
    <w:semiHidden/>
    <w:rsid w:val="000821C1"/>
    <w:pPr>
      <w:spacing w:after="0" w:line="240" w:lineRule="auto"/>
    </w:pPr>
    <w:rPr>
      <w:rFonts w:ascii="Times New Roman" w:eastAsia="Times New Roman" w:hAnsi="Times New Roman" w:cs="Times New Roman"/>
      <w:sz w:val="24"/>
      <w:szCs w:val="24"/>
      <w:lang w:eastAsia="ru-RU"/>
    </w:rPr>
  </w:style>
  <w:style w:type="paragraph" w:customStyle="1" w:styleId="rezul">
    <w:name w:val="rezul"/>
    <w:basedOn w:val="a"/>
    <w:rsid w:val="000821C1"/>
    <w:pPr>
      <w:widowControl w:val="0"/>
      <w:spacing w:after="0" w:line="240" w:lineRule="auto"/>
      <w:ind w:firstLine="283"/>
      <w:jc w:val="both"/>
    </w:pPr>
    <w:rPr>
      <w:rFonts w:ascii="Times New Roman" w:eastAsia="Times New Roman" w:hAnsi="Times New Roman" w:cs="Times New Roman"/>
      <w:b/>
      <w:sz w:val="24"/>
      <w:szCs w:val="20"/>
      <w:lang w:val="en-US"/>
    </w:rPr>
  </w:style>
  <w:style w:type="character" w:customStyle="1" w:styleId="a7">
    <w:name w:val="Абзац списка Знак"/>
    <w:link w:val="a6"/>
    <w:uiPriority w:val="34"/>
    <w:rsid w:val="000821C1"/>
  </w:style>
  <w:style w:type="paragraph" w:customStyle="1" w:styleId="TextBasTxt">
    <w:name w:val="TextBasTxt"/>
    <w:basedOn w:val="a"/>
    <w:rsid w:val="000821C1"/>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0821C1"/>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0821C1"/>
    <w:rPr>
      <w:rFonts w:ascii="Times New Roman" w:eastAsia="Times New Roman" w:hAnsi="Times New Roman" w:cs="Times New Roman"/>
      <w:sz w:val="20"/>
      <w:szCs w:val="20"/>
      <w:lang w:eastAsia="ru-RU"/>
    </w:rPr>
  </w:style>
  <w:style w:type="character" w:styleId="aff8">
    <w:name w:val="endnote reference"/>
    <w:rsid w:val="000821C1"/>
    <w:rPr>
      <w:vertAlign w:val="superscript"/>
    </w:rPr>
  </w:style>
  <w:style w:type="paragraph" w:customStyle="1" w:styleId="aff9">
    <w:name w:val="Заголовок таблицы"/>
    <w:basedOn w:val="a"/>
    <w:rsid w:val="000821C1"/>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0821C1"/>
  </w:style>
  <w:style w:type="character" w:styleId="affa">
    <w:name w:val="FollowedHyperlink"/>
    <w:uiPriority w:val="99"/>
    <w:unhideWhenUsed/>
    <w:rsid w:val="000821C1"/>
    <w:rPr>
      <w:color w:val="800080"/>
      <w:u w:val="single"/>
    </w:rPr>
  </w:style>
  <w:style w:type="paragraph" w:customStyle="1" w:styleId="font5">
    <w:name w:val="font5"/>
    <w:basedOn w:val="a"/>
    <w:rsid w:val="000821C1"/>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0821C1"/>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0821C1"/>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0821C1"/>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0821C1"/>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0821C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0821C1"/>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261BC3"/>
    <w:rPr>
      <w:rFonts w:ascii="TimesNewRomanPSMT" w:hAnsi="TimesNewRomanPSMT" w:hint="default"/>
      <w:b w:val="0"/>
      <w:bCs w:val="0"/>
      <w:i w:val="0"/>
      <w:iCs w:val="0"/>
      <w:color w:val="00000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5402170">
      <w:bodyDiv w:val="1"/>
      <w:marLeft w:val="0"/>
      <w:marRight w:val="0"/>
      <w:marTop w:val="0"/>
      <w:marBottom w:val="0"/>
      <w:divBdr>
        <w:top w:val="none" w:sz="0" w:space="0" w:color="auto"/>
        <w:left w:val="none" w:sz="0" w:space="0" w:color="auto"/>
        <w:bottom w:val="none" w:sz="0" w:space="0" w:color="auto"/>
        <w:right w:val="none" w:sz="0" w:space="0" w:color="auto"/>
      </w:divBdr>
    </w:div>
    <w:div w:id="272442506">
      <w:bodyDiv w:val="1"/>
      <w:marLeft w:val="0"/>
      <w:marRight w:val="0"/>
      <w:marTop w:val="0"/>
      <w:marBottom w:val="0"/>
      <w:divBdr>
        <w:top w:val="none" w:sz="0" w:space="0" w:color="auto"/>
        <w:left w:val="none" w:sz="0" w:space="0" w:color="auto"/>
        <w:bottom w:val="none" w:sz="0" w:space="0" w:color="auto"/>
        <w:right w:val="none" w:sz="0" w:space="0" w:color="auto"/>
      </w:divBdr>
    </w:div>
    <w:div w:id="306085403">
      <w:bodyDiv w:val="1"/>
      <w:marLeft w:val="0"/>
      <w:marRight w:val="0"/>
      <w:marTop w:val="0"/>
      <w:marBottom w:val="0"/>
      <w:divBdr>
        <w:top w:val="none" w:sz="0" w:space="0" w:color="auto"/>
        <w:left w:val="none" w:sz="0" w:space="0" w:color="auto"/>
        <w:bottom w:val="none" w:sz="0" w:space="0" w:color="auto"/>
        <w:right w:val="none" w:sz="0" w:space="0" w:color="auto"/>
      </w:divBdr>
    </w:div>
    <w:div w:id="439959854">
      <w:bodyDiv w:val="1"/>
      <w:marLeft w:val="0"/>
      <w:marRight w:val="0"/>
      <w:marTop w:val="0"/>
      <w:marBottom w:val="0"/>
      <w:divBdr>
        <w:top w:val="none" w:sz="0" w:space="0" w:color="auto"/>
        <w:left w:val="none" w:sz="0" w:space="0" w:color="auto"/>
        <w:bottom w:val="none" w:sz="0" w:space="0" w:color="auto"/>
        <w:right w:val="none" w:sz="0" w:space="0" w:color="auto"/>
      </w:divBdr>
    </w:div>
    <w:div w:id="576552205">
      <w:bodyDiv w:val="1"/>
      <w:marLeft w:val="0"/>
      <w:marRight w:val="0"/>
      <w:marTop w:val="0"/>
      <w:marBottom w:val="0"/>
      <w:divBdr>
        <w:top w:val="none" w:sz="0" w:space="0" w:color="auto"/>
        <w:left w:val="none" w:sz="0" w:space="0" w:color="auto"/>
        <w:bottom w:val="none" w:sz="0" w:space="0" w:color="auto"/>
        <w:right w:val="none" w:sz="0" w:space="0" w:color="auto"/>
      </w:divBdr>
    </w:div>
    <w:div w:id="58348867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696809193">
      <w:bodyDiv w:val="1"/>
      <w:marLeft w:val="0"/>
      <w:marRight w:val="0"/>
      <w:marTop w:val="0"/>
      <w:marBottom w:val="0"/>
      <w:divBdr>
        <w:top w:val="none" w:sz="0" w:space="0" w:color="auto"/>
        <w:left w:val="none" w:sz="0" w:space="0" w:color="auto"/>
        <w:bottom w:val="none" w:sz="0" w:space="0" w:color="auto"/>
        <w:right w:val="none" w:sz="0" w:space="0" w:color="auto"/>
      </w:divBdr>
    </w:div>
    <w:div w:id="779689595">
      <w:bodyDiv w:val="1"/>
      <w:marLeft w:val="0"/>
      <w:marRight w:val="0"/>
      <w:marTop w:val="0"/>
      <w:marBottom w:val="0"/>
      <w:divBdr>
        <w:top w:val="none" w:sz="0" w:space="0" w:color="auto"/>
        <w:left w:val="none" w:sz="0" w:space="0" w:color="auto"/>
        <w:bottom w:val="none" w:sz="0" w:space="0" w:color="auto"/>
        <w:right w:val="none" w:sz="0" w:space="0" w:color="auto"/>
      </w:divBdr>
    </w:div>
    <w:div w:id="858470979">
      <w:bodyDiv w:val="1"/>
      <w:marLeft w:val="0"/>
      <w:marRight w:val="0"/>
      <w:marTop w:val="0"/>
      <w:marBottom w:val="0"/>
      <w:divBdr>
        <w:top w:val="none" w:sz="0" w:space="0" w:color="auto"/>
        <w:left w:val="none" w:sz="0" w:space="0" w:color="auto"/>
        <w:bottom w:val="none" w:sz="0" w:space="0" w:color="auto"/>
        <w:right w:val="none" w:sz="0" w:space="0" w:color="auto"/>
      </w:divBdr>
    </w:div>
    <w:div w:id="952134556">
      <w:bodyDiv w:val="1"/>
      <w:marLeft w:val="0"/>
      <w:marRight w:val="0"/>
      <w:marTop w:val="0"/>
      <w:marBottom w:val="0"/>
      <w:divBdr>
        <w:top w:val="none" w:sz="0" w:space="0" w:color="auto"/>
        <w:left w:val="none" w:sz="0" w:space="0" w:color="auto"/>
        <w:bottom w:val="none" w:sz="0" w:space="0" w:color="auto"/>
        <w:right w:val="none" w:sz="0" w:space="0" w:color="auto"/>
      </w:divBdr>
    </w:div>
    <w:div w:id="1022902720">
      <w:bodyDiv w:val="1"/>
      <w:marLeft w:val="0"/>
      <w:marRight w:val="0"/>
      <w:marTop w:val="0"/>
      <w:marBottom w:val="0"/>
      <w:divBdr>
        <w:top w:val="none" w:sz="0" w:space="0" w:color="auto"/>
        <w:left w:val="none" w:sz="0" w:space="0" w:color="auto"/>
        <w:bottom w:val="none" w:sz="0" w:space="0" w:color="auto"/>
        <w:right w:val="none" w:sz="0" w:space="0" w:color="auto"/>
      </w:divBdr>
    </w:div>
    <w:div w:id="1024595970">
      <w:bodyDiv w:val="1"/>
      <w:marLeft w:val="0"/>
      <w:marRight w:val="0"/>
      <w:marTop w:val="0"/>
      <w:marBottom w:val="0"/>
      <w:divBdr>
        <w:top w:val="none" w:sz="0" w:space="0" w:color="auto"/>
        <w:left w:val="none" w:sz="0" w:space="0" w:color="auto"/>
        <w:bottom w:val="none" w:sz="0" w:space="0" w:color="auto"/>
        <w:right w:val="none" w:sz="0" w:space="0" w:color="auto"/>
      </w:divBdr>
    </w:div>
    <w:div w:id="1025715254">
      <w:bodyDiv w:val="1"/>
      <w:marLeft w:val="0"/>
      <w:marRight w:val="0"/>
      <w:marTop w:val="0"/>
      <w:marBottom w:val="0"/>
      <w:divBdr>
        <w:top w:val="none" w:sz="0" w:space="0" w:color="auto"/>
        <w:left w:val="none" w:sz="0" w:space="0" w:color="auto"/>
        <w:bottom w:val="none" w:sz="0" w:space="0" w:color="auto"/>
        <w:right w:val="none" w:sz="0" w:space="0" w:color="auto"/>
      </w:divBdr>
    </w:div>
    <w:div w:id="1038092477">
      <w:bodyDiv w:val="1"/>
      <w:marLeft w:val="0"/>
      <w:marRight w:val="0"/>
      <w:marTop w:val="0"/>
      <w:marBottom w:val="0"/>
      <w:divBdr>
        <w:top w:val="none" w:sz="0" w:space="0" w:color="auto"/>
        <w:left w:val="none" w:sz="0" w:space="0" w:color="auto"/>
        <w:bottom w:val="none" w:sz="0" w:space="0" w:color="auto"/>
        <w:right w:val="none" w:sz="0" w:space="0" w:color="auto"/>
      </w:divBdr>
    </w:div>
    <w:div w:id="1045175524">
      <w:bodyDiv w:val="1"/>
      <w:marLeft w:val="0"/>
      <w:marRight w:val="0"/>
      <w:marTop w:val="0"/>
      <w:marBottom w:val="0"/>
      <w:divBdr>
        <w:top w:val="none" w:sz="0" w:space="0" w:color="auto"/>
        <w:left w:val="none" w:sz="0" w:space="0" w:color="auto"/>
        <w:bottom w:val="none" w:sz="0" w:space="0" w:color="auto"/>
        <w:right w:val="none" w:sz="0" w:space="0" w:color="auto"/>
      </w:divBdr>
    </w:div>
    <w:div w:id="1143351393">
      <w:bodyDiv w:val="1"/>
      <w:marLeft w:val="0"/>
      <w:marRight w:val="0"/>
      <w:marTop w:val="0"/>
      <w:marBottom w:val="0"/>
      <w:divBdr>
        <w:top w:val="none" w:sz="0" w:space="0" w:color="auto"/>
        <w:left w:val="none" w:sz="0" w:space="0" w:color="auto"/>
        <w:bottom w:val="none" w:sz="0" w:space="0" w:color="auto"/>
        <w:right w:val="none" w:sz="0" w:space="0" w:color="auto"/>
      </w:divBdr>
    </w:div>
    <w:div w:id="1264535472">
      <w:bodyDiv w:val="1"/>
      <w:marLeft w:val="0"/>
      <w:marRight w:val="0"/>
      <w:marTop w:val="0"/>
      <w:marBottom w:val="0"/>
      <w:divBdr>
        <w:top w:val="none" w:sz="0" w:space="0" w:color="auto"/>
        <w:left w:val="none" w:sz="0" w:space="0" w:color="auto"/>
        <w:bottom w:val="none" w:sz="0" w:space="0" w:color="auto"/>
        <w:right w:val="none" w:sz="0" w:space="0" w:color="auto"/>
      </w:divBdr>
    </w:div>
    <w:div w:id="1570730007">
      <w:bodyDiv w:val="1"/>
      <w:marLeft w:val="0"/>
      <w:marRight w:val="0"/>
      <w:marTop w:val="0"/>
      <w:marBottom w:val="0"/>
      <w:divBdr>
        <w:top w:val="none" w:sz="0" w:space="0" w:color="auto"/>
        <w:left w:val="none" w:sz="0" w:space="0" w:color="auto"/>
        <w:bottom w:val="none" w:sz="0" w:space="0" w:color="auto"/>
        <w:right w:val="none" w:sz="0" w:space="0" w:color="auto"/>
      </w:divBdr>
    </w:div>
    <w:div w:id="1587574490">
      <w:bodyDiv w:val="1"/>
      <w:marLeft w:val="0"/>
      <w:marRight w:val="0"/>
      <w:marTop w:val="0"/>
      <w:marBottom w:val="0"/>
      <w:divBdr>
        <w:top w:val="none" w:sz="0" w:space="0" w:color="auto"/>
        <w:left w:val="none" w:sz="0" w:space="0" w:color="auto"/>
        <w:bottom w:val="none" w:sz="0" w:space="0" w:color="auto"/>
        <w:right w:val="none" w:sz="0" w:space="0" w:color="auto"/>
      </w:divBdr>
    </w:div>
    <w:div w:id="1840608772">
      <w:bodyDiv w:val="1"/>
      <w:marLeft w:val="0"/>
      <w:marRight w:val="0"/>
      <w:marTop w:val="0"/>
      <w:marBottom w:val="0"/>
      <w:divBdr>
        <w:top w:val="none" w:sz="0" w:space="0" w:color="auto"/>
        <w:left w:val="none" w:sz="0" w:space="0" w:color="auto"/>
        <w:bottom w:val="none" w:sz="0" w:space="0" w:color="auto"/>
        <w:right w:val="none" w:sz="0" w:space="0" w:color="auto"/>
      </w:divBdr>
    </w:div>
    <w:div w:id="1844274849">
      <w:bodyDiv w:val="1"/>
      <w:marLeft w:val="0"/>
      <w:marRight w:val="0"/>
      <w:marTop w:val="0"/>
      <w:marBottom w:val="0"/>
      <w:divBdr>
        <w:top w:val="none" w:sz="0" w:space="0" w:color="auto"/>
        <w:left w:val="none" w:sz="0" w:space="0" w:color="auto"/>
        <w:bottom w:val="none" w:sz="0" w:space="0" w:color="auto"/>
        <w:right w:val="none" w:sz="0" w:space="0" w:color="auto"/>
      </w:divBdr>
    </w:div>
    <w:div w:id="1867866760">
      <w:bodyDiv w:val="1"/>
      <w:marLeft w:val="0"/>
      <w:marRight w:val="0"/>
      <w:marTop w:val="0"/>
      <w:marBottom w:val="0"/>
      <w:divBdr>
        <w:top w:val="none" w:sz="0" w:space="0" w:color="auto"/>
        <w:left w:val="none" w:sz="0" w:space="0" w:color="auto"/>
        <w:bottom w:val="none" w:sz="0" w:space="0" w:color="auto"/>
        <w:right w:val="none" w:sz="0" w:space="0" w:color="auto"/>
      </w:divBdr>
    </w:div>
    <w:div w:id="1929730637">
      <w:bodyDiv w:val="1"/>
      <w:marLeft w:val="0"/>
      <w:marRight w:val="0"/>
      <w:marTop w:val="0"/>
      <w:marBottom w:val="0"/>
      <w:divBdr>
        <w:top w:val="none" w:sz="0" w:space="0" w:color="auto"/>
        <w:left w:val="none" w:sz="0" w:space="0" w:color="auto"/>
        <w:bottom w:val="none" w:sz="0" w:space="0" w:color="auto"/>
        <w:right w:val="none" w:sz="0" w:space="0" w:color="auto"/>
      </w:divBdr>
    </w:div>
    <w:div w:id="1951624620">
      <w:bodyDiv w:val="1"/>
      <w:marLeft w:val="0"/>
      <w:marRight w:val="0"/>
      <w:marTop w:val="0"/>
      <w:marBottom w:val="0"/>
      <w:divBdr>
        <w:top w:val="none" w:sz="0" w:space="0" w:color="auto"/>
        <w:left w:val="none" w:sz="0" w:space="0" w:color="auto"/>
        <w:bottom w:val="none" w:sz="0" w:space="0" w:color="auto"/>
        <w:right w:val="none" w:sz="0" w:space="0" w:color="auto"/>
      </w:divBdr>
    </w:div>
    <w:div w:id="1957053829">
      <w:bodyDiv w:val="1"/>
      <w:marLeft w:val="0"/>
      <w:marRight w:val="0"/>
      <w:marTop w:val="0"/>
      <w:marBottom w:val="0"/>
      <w:divBdr>
        <w:top w:val="none" w:sz="0" w:space="0" w:color="auto"/>
        <w:left w:val="none" w:sz="0" w:space="0" w:color="auto"/>
        <w:bottom w:val="none" w:sz="0" w:space="0" w:color="auto"/>
        <w:right w:val="none" w:sz="0" w:space="0" w:color="auto"/>
      </w:divBdr>
    </w:div>
    <w:div w:id="20356947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torgi@rt-capital.ru" TargetMode="Externa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yperlink" Target="consultantplus://offline/ref=55ED6F85058F708AD83FA81151F20FF5FE2BBF7E496FFC16264A9740E8F64F654AB992E1A5968869y432L"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rt-capital.ru"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info@rt-capital.ru" TargetMode="External"/><Relationship Id="rId4" Type="http://schemas.openxmlformats.org/officeDocument/2006/relationships/webSettings" Target="webSettings.xml"/><Relationship Id="rId9" Type="http://schemas.openxmlformats.org/officeDocument/2006/relationships/hyperlink" Target="http://www.etprf.ru" TargetMode="External"/><Relationship Id="rId14" Type="http://schemas.openxmlformats.org/officeDocument/2006/relationships/hyperlink" Target="http://&#1054;&#1088;&#1075;&#1072;&#1085;&#1080;&#1079;&#1072;&#1090;&#1086;&#1088;&#107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29</Pages>
  <Words>11694</Words>
  <Characters>66656</Characters>
  <Application>Microsoft Office Word</Application>
  <DocSecurity>0</DocSecurity>
  <Lines>555</Lines>
  <Paragraphs>156</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78194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Ломачевская Анна Алексеевна</cp:lastModifiedBy>
  <cp:revision>8</cp:revision>
  <cp:lastPrinted>2021-05-25T11:31:00Z</cp:lastPrinted>
  <dcterms:created xsi:type="dcterms:W3CDTF">2021-05-20T11:17:00Z</dcterms:created>
  <dcterms:modified xsi:type="dcterms:W3CDTF">2021-05-25T11:35:00Z</dcterms:modified>
</cp:coreProperties>
</file>