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DD0AB5" w14:textId="77777777" w:rsidR="000821C1" w:rsidRPr="000821C1" w:rsidRDefault="000821C1" w:rsidP="00D52D45">
      <w:pPr>
        <w:spacing w:after="0" w:line="240" w:lineRule="auto"/>
        <w:jc w:val="right"/>
        <w:rPr>
          <w:rFonts w:ascii="Times New Roman" w:hAnsi="Times New Roman" w:cs="Times New Roman"/>
          <w:color w:val="000000"/>
          <w:sz w:val="24"/>
          <w:szCs w:val="24"/>
        </w:rPr>
      </w:pPr>
      <w:bookmarkStart w:id="0" w:name="_GoBack"/>
      <w:bookmarkEnd w:id="0"/>
    </w:p>
    <w:tbl>
      <w:tblPr>
        <w:tblW w:w="5912" w:type="dxa"/>
        <w:jc w:val="right"/>
        <w:tblLayout w:type="fixed"/>
        <w:tblLook w:val="01E0" w:firstRow="1" w:lastRow="1" w:firstColumn="1" w:lastColumn="1" w:noHBand="0" w:noVBand="0"/>
      </w:tblPr>
      <w:tblGrid>
        <w:gridCol w:w="438"/>
        <w:gridCol w:w="5474"/>
      </w:tblGrid>
      <w:tr w:rsidR="00D52D45" w:rsidRPr="00D52D45" w14:paraId="0E8F2B45" w14:textId="77777777" w:rsidTr="008354DA">
        <w:trPr>
          <w:jc w:val="right"/>
        </w:trPr>
        <w:tc>
          <w:tcPr>
            <w:tcW w:w="438" w:type="dxa"/>
          </w:tcPr>
          <w:p w14:paraId="6348C18E" w14:textId="77777777" w:rsidR="00D52D45" w:rsidRPr="00D52D45" w:rsidRDefault="00D52D45" w:rsidP="00D52D45">
            <w:pPr>
              <w:spacing w:after="0" w:line="240" w:lineRule="auto"/>
              <w:jc w:val="right"/>
              <w:rPr>
                <w:rFonts w:ascii="Times New Roman" w:hAnsi="Times New Roman" w:cs="Times New Roman"/>
                <w:b/>
                <w:color w:val="000000"/>
                <w:sz w:val="24"/>
                <w:szCs w:val="24"/>
                <w:lang w:val="en-US"/>
              </w:rPr>
            </w:pPr>
          </w:p>
        </w:tc>
        <w:tc>
          <w:tcPr>
            <w:tcW w:w="5474" w:type="dxa"/>
          </w:tcPr>
          <w:p w14:paraId="3175C83A" w14:textId="03ED840C" w:rsidR="00D52D45" w:rsidRPr="00D52D45" w:rsidRDefault="00D52D45" w:rsidP="000E3E26">
            <w:pPr>
              <w:spacing w:after="0" w:line="240" w:lineRule="auto"/>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«УТВЕРЖДАЮ»</w:t>
            </w:r>
          </w:p>
        </w:tc>
      </w:tr>
      <w:tr w:rsidR="00D52D45" w:rsidRPr="00D52D45" w14:paraId="19A65B71" w14:textId="77777777" w:rsidTr="008354DA">
        <w:trPr>
          <w:jc w:val="right"/>
        </w:trPr>
        <w:tc>
          <w:tcPr>
            <w:tcW w:w="438" w:type="dxa"/>
          </w:tcPr>
          <w:p w14:paraId="257BB382" w14:textId="77777777" w:rsidR="00D52D45" w:rsidRPr="00D52D45" w:rsidRDefault="00D52D45" w:rsidP="00B739C5">
            <w:pPr>
              <w:spacing w:after="0"/>
              <w:jc w:val="right"/>
              <w:rPr>
                <w:rFonts w:ascii="Times New Roman" w:hAnsi="Times New Roman" w:cs="Times New Roman"/>
                <w:b/>
                <w:color w:val="000000"/>
                <w:sz w:val="24"/>
                <w:szCs w:val="24"/>
              </w:rPr>
            </w:pPr>
          </w:p>
        </w:tc>
        <w:tc>
          <w:tcPr>
            <w:tcW w:w="5474" w:type="dxa"/>
          </w:tcPr>
          <w:p w14:paraId="15A259F8" w14:textId="77777777" w:rsidR="00D52D45" w:rsidRPr="00D52D45" w:rsidRDefault="00D52D45" w:rsidP="00B739C5">
            <w:pPr>
              <w:spacing w:after="0"/>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Управляющий директор </w:t>
            </w:r>
          </w:p>
          <w:p w14:paraId="10624D79" w14:textId="77777777" w:rsidR="00D52D45" w:rsidRPr="00D52D45" w:rsidRDefault="00D52D45" w:rsidP="00B739C5">
            <w:pPr>
              <w:spacing w:after="0"/>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w:t>
            </w:r>
          </w:p>
          <w:p w14:paraId="2642CE49" w14:textId="77777777" w:rsidR="00D52D45" w:rsidRPr="00D52D45" w:rsidRDefault="00D52D45" w:rsidP="00B739C5">
            <w:pPr>
              <w:spacing w:after="0"/>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ПАО «Казанский вертолетный завод»</w:t>
            </w:r>
          </w:p>
          <w:p w14:paraId="6BF08A41" w14:textId="77777777" w:rsidR="00D52D45" w:rsidRPr="00D52D45" w:rsidRDefault="00D52D45" w:rsidP="00B739C5">
            <w:pPr>
              <w:spacing w:after="0"/>
              <w:jc w:val="right"/>
              <w:rPr>
                <w:rFonts w:ascii="Times New Roman" w:hAnsi="Times New Roman" w:cs="Times New Roman"/>
                <w:b/>
                <w:color w:val="000000"/>
                <w:sz w:val="24"/>
                <w:szCs w:val="24"/>
              </w:rPr>
            </w:pPr>
          </w:p>
          <w:p w14:paraId="05F4C140" w14:textId="77777777" w:rsidR="00D52D45" w:rsidRPr="00D52D45" w:rsidRDefault="00D52D45" w:rsidP="00B739C5">
            <w:pPr>
              <w:spacing w:after="0"/>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__________________ Ю.Л. Пустовгаров</w:t>
            </w:r>
          </w:p>
        </w:tc>
      </w:tr>
      <w:tr w:rsidR="00D52D45" w:rsidRPr="00D52D45" w14:paraId="34BA79D8" w14:textId="77777777" w:rsidTr="008354DA">
        <w:trPr>
          <w:gridAfter w:val="1"/>
          <w:wAfter w:w="5474" w:type="dxa"/>
          <w:jc w:val="right"/>
        </w:trPr>
        <w:tc>
          <w:tcPr>
            <w:tcW w:w="438" w:type="dxa"/>
          </w:tcPr>
          <w:p w14:paraId="1E0EB174" w14:textId="77777777" w:rsidR="00D52D45" w:rsidRPr="00D52D45" w:rsidRDefault="00D52D45" w:rsidP="00B739C5">
            <w:pPr>
              <w:spacing w:after="0"/>
              <w:jc w:val="right"/>
              <w:rPr>
                <w:rFonts w:ascii="Times New Roman" w:hAnsi="Times New Roman" w:cs="Times New Roman"/>
                <w:b/>
                <w:color w:val="000000"/>
                <w:sz w:val="24"/>
                <w:szCs w:val="24"/>
              </w:rPr>
            </w:pPr>
          </w:p>
        </w:tc>
      </w:tr>
    </w:tbl>
    <w:p w14:paraId="70E130FA" w14:textId="77777777" w:rsidR="00D52D45" w:rsidRPr="00D52D45" w:rsidRDefault="00D52D45" w:rsidP="00B739C5">
      <w:pPr>
        <w:spacing w:after="0"/>
        <w:jc w:val="right"/>
        <w:rPr>
          <w:rFonts w:ascii="Times New Roman" w:hAnsi="Times New Roman" w:cs="Times New Roman"/>
          <w:b/>
          <w:color w:val="000000"/>
          <w:sz w:val="24"/>
          <w:szCs w:val="24"/>
        </w:rPr>
      </w:pPr>
    </w:p>
    <w:p w14:paraId="0A20DB0A" w14:textId="37D6493F" w:rsidR="00D52D45" w:rsidRPr="00D52D45" w:rsidRDefault="00D52D45" w:rsidP="00B739C5">
      <w:pPr>
        <w:spacing w:after="0"/>
        <w:jc w:val="right"/>
        <w:rPr>
          <w:rFonts w:ascii="Times New Roman" w:hAnsi="Times New Roman" w:cs="Times New Roman"/>
          <w:b/>
          <w:color w:val="000000"/>
          <w:sz w:val="24"/>
          <w:szCs w:val="24"/>
        </w:rPr>
      </w:pPr>
      <w:r w:rsidRPr="00D52D45">
        <w:rPr>
          <w:rFonts w:ascii="Times New Roman" w:hAnsi="Times New Roman" w:cs="Times New Roman"/>
          <w:b/>
          <w:color w:val="000000"/>
          <w:sz w:val="24"/>
          <w:szCs w:val="24"/>
        </w:rPr>
        <w:t xml:space="preserve">                                           </w:t>
      </w:r>
      <w:r w:rsidR="00BD5817">
        <w:rPr>
          <w:rFonts w:ascii="Times New Roman" w:hAnsi="Times New Roman" w:cs="Times New Roman"/>
          <w:b/>
          <w:color w:val="000000"/>
          <w:sz w:val="24"/>
          <w:szCs w:val="24"/>
        </w:rPr>
        <w:t xml:space="preserve">          «___»_____________ 20</w:t>
      </w:r>
      <w:r w:rsidR="00BD5817" w:rsidRPr="00142DD6">
        <w:rPr>
          <w:rFonts w:ascii="Times New Roman" w:hAnsi="Times New Roman" w:cs="Times New Roman"/>
          <w:b/>
          <w:color w:val="000000"/>
          <w:sz w:val="24"/>
          <w:szCs w:val="24"/>
        </w:rPr>
        <w:t>20</w:t>
      </w:r>
      <w:r w:rsidRPr="00D52D45">
        <w:rPr>
          <w:rFonts w:ascii="Times New Roman" w:hAnsi="Times New Roman" w:cs="Times New Roman"/>
          <w:b/>
          <w:color w:val="000000"/>
          <w:sz w:val="24"/>
          <w:szCs w:val="24"/>
        </w:rPr>
        <w:t xml:space="preserve"> г. </w:t>
      </w:r>
    </w:p>
    <w:p w14:paraId="79F0A87A" w14:textId="77777777" w:rsidR="000821C1" w:rsidRPr="00D52D45" w:rsidRDefault="000821C1" w:rsidP="00D52D45">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179B102F" w14:textId="77777777" w:rsidR="00A329EA" w:rsidRDefault="00A329EA"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4BFB050A" w14:textId="77777777" w:rsidR="000821C1" w:rsidRPr="00756DDA" w:rsidRDefault="000821C1" w:rsidP="00D52D45">
      <w:pPr>
        <w:spacing w:after="0" w:line="240" w:lineRule="auto"/>
        <w:ind w:firstLine="567"/>
        <w:jc w:val="center"/>
        <w:rPr>
          <w:rFonts w:ascii="Times New Roman" w:hAnsi="Times New Roman" w:cs="Times New Roman"/>
          <w:sz w:val="32"/>
          <w:szCs w:val="24"/>
        </w:rPr>
      </w:pPr>
    </w:p>
    <w:p w14:paraId="47E88365" w14:textId="1F2BA92E" w:rsidR="000821C1" w:rsidRPr="00B739C5" w:rsidRDefault="000821C1" w:rsidP="008D0C51">
      <w:pPr>
        <w:autoSpaceDE w:val="0"/>
        <w:autoSpaceDN w:val="0"/>
        <w:adjustRightInd w:val="0"/>
        <w:spacing w:after="0"/>
        <w:ind w:firstLine="567"/>
        <w:jc w:val="center"/>
        <w:outlineLvl w:val="1"/>
        <w:rPr>
          <w:rFonts w:ascii="Times New Roman" w:hAnsi="Times New Roman" w:cs="Times New Roman"/>
          <w:b/>
          <w:color w:val="000000"/>
          <w:sz w:val="24"/>
          <w:szCs w:val="24"/>
        </w:rPr>
      </w:pPr>
      <w:r w:rsidRPr="00B739C5">
        <w:rPr>
          <w:rFonts w:ascii="Times New Roman" w:hAnsi="Times New Roman" w:cs="Times New Roman"/>
          <w:b/>
          <w:color w:val="000000"/>
          <w:sz w:val="24"/>
          <w:szCs w:val="24"/>
        </w:rPr>
        <w:t>по продаже посредством публичного предложения в электронной форме</w:t>
      </w:r>
      <w:r w:rsidRPr="00B739C5">
        <w:rPr>
          <w:rFonts w:ascii="Times New Roman" w:hAnsi="Times New Roman" w:cs="Times New Roman"/>
          <w:b/>
          <w:sz w:val="24"/>
          <w:szCs w:val="24"/>
        </w:rPr>
        <w:t xml:space="preserve"> </w:t>
      </w:r>
      <w:r w:rsidRPr="00B739C5">
        <w:rPr>
          <w:rFonts w:ascii="Times New Roman" w:hAnsi="Times New Roman" w:cs="Times New Roman"/>
          <w:b/>
          <w:color w:val="000000"/>
          <w:sz w:val="24"/>
          <w:szCs w:val="24"/>
        </w:rPr>
        <w:t xml:space="preserve">акций </w:t>
      </w:r>
      <w:r w:rsidR="00D52D45" w:rsidRPr="00B739C5">
        <w:rPr>
          <w:rFonts w:ascii="Times New Roman" w:hAnsi="Times New Roman" w:cs="Times New Roman"/>
          <w:b/>
          <w:color w:val="000000"/>
          <w:sz w:val="24"/>
          <w:szCs w:val="24"/>
        </w:rPr>
        <w:t>«Банк Заречье» (Акционерное общество), находящихся в собственности Публичного акционерного общества «Казанский вертолетный завод»</w:t>
      </w:r>
    </w:p>
    <w:p w14:paraId="3E058D89" w14:textId="77777777" w:rsidR="000821C1" w:rsidRPr="00B739C5" w:rsidRDefault="000821C1" w:rsidP="00D52D45">
      <w:pPr>
        <w:spacing w:after="0" w:line="240" w:lineRule="auto"/>
        <w:ind w:firstLine="567"/>
        <w:jc w:val="center"/>
        <w:rPr>
          <w:rFonts w:ascii="Times New Roman" w:hAnsi="Times New Roman" w:cs="Times New Roman"/>
          <w:b/>
          <w:color w:val="000000"/>
          <w:sz w:val="24"/>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37C61F93"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4A1178F4" w14:textId="70E772A0" w:rsidR="00F51232" w:rsidRDefault="00F51232" w:rsidP="000821C1">
      <w:pPr>
        <w:spacing w:after="0" w:line="240" w:lineRule="auto"/>
        <w:ind w:left="5529"/>
        <w:jc w:val="right"/>
        <w:rPr>
          <w:rFonts w:ascii="Times New Roman" w:hAnsi="Times New Roman" w:cs="Times New Roman"/>
          <w:b/>
          <w:color w:val="000000"/>
          <w:sz w:val="24"/>
          <w:szCs w:val="24"/>
        </w:rPr>
      </w:pPr>
    </w:p>
    <w:p w14:paraId="7A255BEF" w14:textId="0644CAC0" w:rsidR="000E3E26" w:rsidRDefault="000E3E26" w:rsidP="000821C1">
      <w:pPr>
        <w:spacing w:after="0" w:line="240" w:lineRule="auto"/>
        <w:ind w:left="5529"/>
        <w:jc w:val="right"/>
        <w:rPr>
          <w:rFonts w:ascii="Times New Roman" w:hAnsi="Times New Roman" w:cs="Times New Roman"/>
          <w:b/>
          <w:color w:val="000000"/>
          <w:sz w:val="24"/>
          <w:szCs w:val="24"/>
        </w:rPr>
      </w:pPr>
    </w:p>
    <w:p w14:paraId="1822E305" w14:textId="77777777" w:rsidR="000E3E26" w:rsidRDefault="000E3E26" w:rsidP="000821C1">
      <w:pPr>
        <w:spacing w:after="0" w:line="240" w:lineRule="auto"/>
        <w:ind w:left="5529"/>
        <w:jc w:val="right"/>
        <w:rPr>
          <w:rFonts w:ascii="Times New Roman" w:hAnsi="Times New Roman" w:cs="Times New Roman"/>
          <w:b/>
          <w:color w:val="000000"/>
          <w:sz w:val="24"/>
          <w:szCs w:val="24"/>
        </w:rPr>
      </w:pPr>
    </w:p>
    <w:p w14:paraId="74C603A1" w14:textId="49EF68D2" w:rsidR="000821C1" w:rsidRDefault="000821C1" w:rsidP="000821C1">
      <w:pPr>
        <w:spacing w:after="0" w:line="240" w:lineRule="auto"/>
        <w:ind w:left="5529"/>
        <w:jc w:val="right"/>
        <w:rPr>
          <w:rFonts w:ascii="Times New Roman" w:hAnsi="Times New Roman" w:cs="Times New Roman"/>
          <w:b/>
          <w:color w:val="000000"/>
          <w:sz w:val="24"/>
          <w:szCs w:val="24"/>
        </w:rPr>
      </w:pPr>
    </w:p>
    <w:p w14:paraId="00951D6E" w14:textId="77777777" w:rsidR="000E3E26" w:rsidRPr="000821C1" w:rsidRDefault="000E3E26" w:rsidP="000821C1">
      <w:pPr>
        <w:spacing w:after="0" w:line="240" w:lineRule="auto"/>
        <w:ind w:left="5529"/>
        <w:jc w:val="right"/>
        <w:rPr>
          <w:rFonts w:ascii="Times New Roman" w:hAnsi="Times New Roman" w:cs="Times New Roman"/>
          <w:b/>
          <w:color w:val="000000"/>
          <w:sz w:val="24"/>
          <w:szCs w:val="24"/>
        </w:rPr>
      </w:pPr>
    </w:p>
    <w:p w14:paraId="14C60DA3" w14:textId="4EC7B5BF" w:rsidR="000821C1" w:rsidRDefault="000821C1" w:rsidP="00756DDA">
      <w:pPr>
        <w:spacing w:after="0" w:line="240" w:lineRule="auto"/>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Москва 20</w:t>
      </w:r>
      <w:r w:rsidR="00712155">
        <w:rPr>
          <w:rFonts w:ascii="Times New Roman" w:hAnsi="Times New Roman" w:cs="Times New Roman"/>
          <w:b/>
          <w:sz w:val="24"/>
          <w:szCs w:val="24"/>
        </w:rPr>
        <w:t>20</w:t>
      </w:r>
      <w:r w:rsidR="00D52D45">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г.</w:t>
      </w:r>
    </w:p>
    <w:p w14:paraId="73AF88A6" w14:textId="7B0358E7" w:rsidR="00D52D45" w:rsidRDefault="00D52D45" w:rsidP="00756DDA">
      <w:pPr>
        <w:spacing w:after="0" w:line="240" w:lineRule="auto"/>
        <w:jc w:val="center"/>
        <w:rPr>
          <w:rFonts w:ascii="Times New Roman" w:hAnsi="Times New Roman" w:cs="Times New Roman"/>
          <w:b/>
          <w:color w:val="000000"/>
          <w:sz w:val="24"/>
          <w:szCs w:val="24"/>
        </w:rPr>
      </w:pPr>
    </w:p>
    <w:p w14:paraId="4A76A255" w14:textId="1BED1890" w:rsidR="00D52D45" w:rsidRDefault="00D52D45" w:rsidP="00756DDA">
      <w:pPr>
        <w:spacing w:after="0" w:line="240" w:lineRule="auto"/>
        <w:jc w:val="center"/>
        <w:rPr>
          <w:rFonts w:ascii="Times New Roman" w:hAnsi="Times New Roman" w:cs="Times New Roman"/>
          <w:b/>
          <w:color w:val="000000"/>
          <w:sz w:val="24"/>
          <w:szCs w:val="24"/>
        </w:rPr>
      </w:pPr>
    </w:p>
    <w:p w14:paraId="71D3FC30" w14:textId="46F9BA8D" w:rsidR="00D52D45" w:rsidRDefault="00D52D45" w:rsidP="00756DDA">
      <w:pPr>
        <w:spacing w:after="0" w:line="240" w:lineRule="auto"/>
        <w:jc w:val="center"/>
        <w:rPr>
          <w:rFonts w:ascii="Times New Roman" w:hAnsi="Times New Roman" w:cs="Times New Roman"/>
          <w:b/>
          <w:color w:val="000000"/>
          <w:sz w:val="24"/>
          <w:szCs w:val="24"/>
        </w:rPr>
      </w:pPr>
    </w:p>
    <w:p w14:paraId="109A3DAE" w14:textId="76E9A0F9" w:rsidR="00B739C5" w:rsidRDefault="00B739C5" w:rsidP="00756DDA">
      <w:pPr>
        <w:spacing w:after="0" w:line="240" w:lineRule="auto"/>
        <w:jc w:val="center"/>
        <w:rPr>
          <w:rFonts w:ascii="Times New Roman" w:hAnsi="Times New Roman" w:cs="Times New Roman"/>
          <w:b/>
          <w:color w:val="000000"/>
          <w:sz w:val="24"/>
          <w:szCs w:val="24"/>
        </w:rPr>
      </w:pPr>
    </w:p>
    <w:p w14:paraId="307CBAFD" w14:textId="77777777" w:rsidR="00D52D45" w:rsidRPr="000821C1" w:rsidRDefault="00D52D45" w:rsidP="00756DDA">
      <w:pPr>
        <w:spacing w:after="0" w:line="240" w:lineRule="auto"/>
        <w:jc w:val="center"/>
        <w:rPr>
          <w:rFonts w:ascii="Times New Roman" w:hAnsi="Times New Roman" w:cs="Times New Roman"/>
          <w:b/>
          <w:color w:val="000000"/>
          <w:sz w:val="24"/>
          <w:szCs w:val="24"/>
        </w:rPr>
        <w:sectPr w:rsidR="00D52D45" w:rsidRPr="000821C1" w:rsidSect="00890530">
          <w:headerReference w:type="even" r:id="rId8"/>
          <w:type w:val="continuous"/>
          <w:pgSz w:w="11906" w:h="16838"/>
          <w:pgMar w:top="993" w:right="851" w:bottom="1418" w:left="1418" w:header="709" w:footer="709" w:gutter="0"/>
          <w:cols w:space="708"/>
          <w:titlePg/>
          <w:docGrid w:linePitch="360"/>
        </w:sectPr>
      </w:pP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1"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32956244"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876C41">
      <w:pPr>
        <w:tabs>
          <w:tab w:val="left" w:pos="284"/>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876C41">
      <w:pPr>
        <w:tabs>
          <w:tab w:val="left" w:pos="284"/>
        </w:tabs>
        <w:spacing w:after="0" w:line="240" w:lineRule="auto"/>
        <w:ind w:left="-284"/>
        <w:jc w:val="center"/>
        <w:outlineLvl w:val="0"/>
        <w:rPr>
          <w:rFonts w:ascii="Times New Roman" w:hAnsi="Times New Roman" w:cs="Times New Roman"/>
          <w:b/>
          <w:color w:val="000000"/>
          <w:sz w:val="24"/>
          <w:szCs w:val="24"/>
        </w:rPr>
      </w:pPr>
    </w:p>
    <w:p w14:paraId="3330E5C3" w14:textId="6D807A53"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Предмет продажи - имущество</w:t>
      </w:r>
      <w:r w:rsidRPr="000821C1">
        <w:rPr>
          <w:rFonts w:ascii="Times New Roman" w:hAnsi="Times New Roman" w:cs="Times New Roman"/>
          <w:color w:val="000000"/>
          <w:sz w:val="24"/>
          <w:szCs w:val="24"/>
        </w:rPr>
        <w:t>, находящееся в собственности</w:t>
      </w:r>
      <w:r w:rsidR="00D52D45" w:rsidRPr="00D52D45">
        <w:rPr>
          <w:rFonts w:ascii="Times New Roman" w:eastAsia="Times New Roman" w:hAnsi="Times New Roman" w:cs="Times New Roman"/>
          <w:sz w:val="24"/>
          <w:szCs w:val="24"/>
          <w:lang w:eastAsia="ru-RU"/>
        </w:rPr>
        <w:t xml:space="preserve"> </w:t>
      </w:r>
      <w:r w:rsidR="00D52D45" w:rsidRPr="00D52D45">
        <w:rPr>
          <w:rFonts w:ascii="Times New Roman" w:hAnsi="Times New Roman" w:cs="Times New Roman"/>
          <w:color w:val="000000"/>
          <w:sz w:val="24"/>
          <w:szCs w:val="24"/>
        </w:rPr>
        <w:t>публичного акционерного общества «Казанский вертолетный завод»</w:t>
      </w:r>
      <w:r w:rsidR="00D52D45" w:rsidRPr="00D52D45">
        <w:rPr>
          <w:rFonts w:ascii="Times New Roman" w:hAnsi="Times New Roman" w:cs="Times New Roman"/>
          <w:bCs/>
          <w:color w:val="000000"/>
          <w:sz w:val="24"/>
          <w:szCs w:val="24"/>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1A72331C" w:rsidR="000821C1" w:rsidRPr="00D52D45" w:rsidRDefault="000821C1" w:rsidP="00890530">
      <w:pPr>
        <w:pStyle w:val="ConsPlusNormal"/>
        <w:tabs>
          <w:tab w:val="left" w:pos="284"/>
        </w:tabs>
        <w:ind w:left="-284" w:firstLine="568"/>
        <w:jc w:val="both"/>
        <w:rPr>
          <w:rFonts w:ascii="Times New Roman" w:eastAsiaTheme="minorHAnsi" w:hAnsi="Times New Roman" w:cs="Times New Roman"/>
          <w:color w:val="000000"/>
          <w:sz w:val="24"/>
          <w:szCs w:val="24"/>
          <w:lang w:eastAsia="en-US"/>
        </w:rPr>
      </w:pPr>
      <w:r w:rsidRPr="00D52D45">
        <w:rPr>
          <w:rFonts w:ascii="Times New Roman" w:eastAsiaTheme="minorHAnsi" w:hAnsi="Times New Roman" w:cs="Times New Roman"/>
          <w:b/>
          <w:color w:val="000000"/>
          <w:sz w:val="24"/>
          <w:szCs w:val="24"/>
          <w:lang w:eastAsia="en-US"/>
        </w:rPr>
        <w:t>Эмитент –</w:t>
      </w:r>
      <w:r w:rsidRPr="00D52D45">
        <w:rPr>
          <w:rFonts w:ascii="Times New Roman" w:eastAsiaTheme="minorHAnsi" w:hAnsi="Times New Roman" w:cs="Times New Roman"/>
          <w:color w:val="000000"/>
          <w:sz w:val="24"/>
          <w:szCs w:val="24"/>
          <w:lang w:eastAsia="en-US"/>
        </w:rPr>
        <w:t xml:space="preserve"> </w:t>
      </w:r>
      <w:r w:rsidR="00D52D45" w:rsidRPr="00D52D45">
        <w:rPr>
          <w:rFonts w:ascii="Times New Roman" w:eastAsiaTheme="minorHAnsi" w:hAnsi="Times New Roman" w:cs="Times New Roman"/>
          <w:color w:val="000000"/>
          <w:sz w:val="24"/>
          <w:szCs w:val="24"/>
          <w:lang w:eastAsia="en-US"/>
        </w:rPr>
        <w:t>«Банк Заречье» (Акционерное общество).</w:t>
      </w:r>
    </w:p>
    <w:p w14:paraId="5AE13ACA" w14:textId="718151E6" w:rsidR="000821C1" w:rsidRPr="00D52D45" w:rsidRDefault="000821C1" w:rsidP="00693308">
      <w:pPr>
        <w:spacing w:after="0" w:line="240" w:lineRule="auto"/>
        <w:ind w:left="-284" w:firstLine="568"/>
        <w:jc w:val="both"/>
        <w:rPr>
          <w:rFonts w:ascii="Times New Roman" w:eastAsia="Times New Roman" w:hAnsi="Times New Roman" w:cs="Times New Roman"/>
          <w:bCs/>
          <w:sz w:val="24"/>
          <w:szCs w:val="24"/>
          <w:lang w:eastAsia="ru-RU"/>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w:t>
      </w:r>
      <w:r w:rsidR="00D52D45" w:rsidRPr="00D52D45">
        <w:rPr>
          <w:rFonts w:ascii="Times New Roman" w:eastAsia="Times New Roman" w:hAnsi="Times New Roman" w:cs="Times New Roman"/>
          <w:sz w:val="24"/>
          <w:szCs w:val="24"/>
          <w:lang w:eastAsia="ru-RU"/>
        </w:rPr>
        <w:t>обыкновенные именные бездокументарные акции «Банк Заречье» (Акционерное общество), в количестве 835 507 (Восемьсот тридцать пять тысяч пятьсот семь) штук, что составляет 16,29% (Шестнадцать целых двадцать девять сотых) процентов уставного капитала, находящихся в собственности публичного акционерного общества «Казанский вертолетный завод»</w:t>
      </w:r>
      <w:r w:rsidR="00084416">
        <w:rPr>
          <w:rFonts w:ascii="Times New Roman" w:eastAsia="Times New Roman" w:hAnsi="Times New Roman" w:cs="Times New Roman"/>
          <w:bCs/>
          <w:sz w:val="24"/>
          <w:szCs w:val="24"/>
          <w:lang w:eastAsia="ru-RU"/>
        </w:rPr>
        <w:t>.</w:t>
      </w:r>
    </w:p>
    <w:p w14:paraId="0D994AB3" w14:textId="6D256F10" w:rsidR="000821C1" w:rsidRPr="00084416" w:rsidRDefault="000821C1" w:rsidP="00890530">
      <w:pPr>
        <w:tabs>
          <w:tab w:val="left" w:pos="284"/>
        </w:tabs>
        <w:spacing w:after="0" w:line="240" w:lineRule="auto"/>
        <w:ind w:left="-284" w:firstLine="568"/>
        <w:jc w:val="both"/>
        <w:rPr>
          <w:rFonts w:ascii="Times New Roman" w:eastAsia="Times New Roman" w:hAnsi="Times New Roman" w:cs="Times New Roman"/>
          <w:sz w:val="24"/>
          <w:szCs w:val="24"/>
          <w:lang w:eastAsia="ru-RU"/>
        </w:rPr>
      </w:pPr>
      <w:r w:rsidRPr="000821C1">
        <w:rPr>
          <w:rFonts w:ascii="Times New Roman" w:hAnsi="Times New Roman" w:cs="Times New Roman"/>
          <w:b/>
          <w:color w:val="000000"/>
          <w:sz w:val="24"/>
          <w:szCs w:val="24"/>
        </w:rPr>
        <w:t>Собственник имущества</w:t>
      </w:r>
      <w:r w:rsidRPr="000821C1">
        <w:rPr>
          <w:rFonts w:ascii="Times New Roman" w:hAnsi="Times New Roman" w:cs="Times New Roman"/>
          <w:color w:val="000000"/>
          <w:sz w:val="24"/>
          <w:szCs w:val="24"/>
        </w:rPr>
        <w:t xml:space="preserve"> </w:t>
      </w:r>
      <w:r w:rsidR="00084416" w:rsidRPr="000821C1">
        <w:rPr>
          <w:rFonts w:ascii="Times New Roman" w:hAnsi="Times New Roman" w:cs="Times New Roman"/>
          <w:b/>
          <w:color w:val="000000"/>
          <w:sz w:val="24"/>
          <w:szCs w:val="24"/>
        </w:rPr>
        <w:t>–</w:t>
      </w:r>
      <w:r w:rsidR="00084416" w:rsidRPr="000821C1">
        <w:rPr>
          <w:rFonts w:ascii="Times New Roman" w:hAnsi="Times New Roman" w:cs="Times New Roman"/>
          <w:color w:val="000000"/>
          <w:sz w:val="24"/>
          <w:szCs w:val="24"/>
        </w:rPr>
        <w:t xml:space="preserve"> </w:t>
      </w:r>
      <w:r w:rsidR="00084416">
        <w:rPr>
          <w:rFonts w:ascii="Times New Roman" w:eastAsia="Times New Roman" w:hAnsi="Times New Roman" w:cs="Times New Roman"/>
          <w:sz w:val="24"/>
          <w:szCs w:val="24"/>
          <w:lang w:eastAsia="ru-RU"/>
        </w:rPr>
        <w:t>Публичное акционерное общество</w:t>
      </w:r>
      <w:r w:rsidR="00084416" w:rsidRPr="00084416">
        <w:rPr>
          <w:rFonts w:ascii="Times New Roman" w:eastAsia="Times New Roman" w:hAnsi="Times New Roman" w:cs="Times New Roman"/>
          <w:sz w:val="24"/>
          <w:szCs w:val="24"/>
          <w:lang w:eastAsia="ru-RU"/>
        </w:rPr>
        <w:t xml:space="preserve"> «Казанский вертолетный завод»</w:t>
      </w:r>
      <w:r w:rsidR="00084416">
        <w:rPr>
          <w:rFonts w:ascii="Times New Roman" w:eastAsia="Times New Roman" w:hAnsi="Times New Roman" w:cs="Times New Roman"/>
          <w:sz w:val="24"/>
          <w:szCs w:val="24"/>
          <w:lang w:eastAsia="ru-RU"/>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9"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lastRenderedPageBreak/>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0821C1">
      <w:pPr>
        <w:pageBreakBefore/>
        <w:tabs>
          <w:tab w:val="left" w:pos="284"/>
        </w:tabs>
        <w:spacing w:after="0" w:line="240" w:lineRule="auto"/>
        <w:ind w:left="-284" w:firstLine="709"/>
        <w:jc w:val="center"/>
        <w:outlineLvl w:val="0"/>
        <w:rPr>
          <w:rFonts w:ascii="Times New Roman" w:hAnsi="Times New Roman" w:cs="Times New Roman"/>
          <w:b/>
          <w:color w:val="000000"/>
          <w:sz w:val="24"/>
          <w:szCs w:val="24"/>
        </w:rPr>
      </w:pPr>
      <w:bookmarkStart w:id="2" w:name="_Toc229476263"/>
      <w:bookmarkStart w:id="3" w:name="_Toc230144031"/>
      <w:bookmarkEnd w:id="1"/>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2"/>
      <w:bookmarkEnd w:id="3"/>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4" w:name="_Toc229476264"/>
      <w:bookmarkStart w:id="5" w:name="_Toc230144032"/>
    </w:p>
    <w:p w14:paraId="3D6703C5" w14:textId="77777777" w:rsidR="000821C1" w:rsidRPr="000821C1" w:rsidRDefault="000821C1" w:rsidP="00BD5817">
      <w:pPr>
        <w:tabs>
          <w:tab w:val="left" w:pos="284"/>
          <w:tab w:val="left" w:pos="709"/>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6" w:name="Адрес_помещ"/>
      <w:bookmarkEnd w:id="6"/>
    </w:p>
    <w:p w14:paraId="16BFFC4A" w14:textId="76D267A2" w:rsidR="000821C1" w:rsidRDefault="000821C1" w:rsidP="00084416">
      <w:pPr>
        <w:pStyle w:val="ConsPlusNormal"/>
        <w:tabs>
          <w:tab w:val="left" w:pos="284"/>
        </w:tabs>
        <w:ind w:left="-284" w:firstLine="567"/>
        <w:jc w:val="both"/>
        <w:rPr>
          <w:rFonts w:ascii="Times New Roman" w:hAnsi="Times New Roman" w:cs="Times New Roman"/>
          <w:bCs/>
          <w:sz w:val="24"/>
          <w:szCs w:val="24"/>
        </w:rPr>
      </w:pPr>
      <w:r w:rsidRPr="000821C1">
        <w:rPr>
          <w:rFonts w:ascii="Times New Roman" w:hAnsi="Times New Roman" w:cs="Times New Roman"/>
          <w:b/>
          <w:color w:val="000000"/>
          <w:sz w:val="24"/>
          <w:szCs w:val="24"/>
        </w:rPr>
        <w:t xml:space="preserve">1.1. </w:t>
      </w:r>
      <w:bookmarkEnd w:id="4"/>
      <w:bookmarkEnd w:id="5"/>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r w:rsidR="00084416" w:rsidRPr="00D52D45">
        <w:rPr>
          <w:rFonts w:ascii="Times New Roman" w:hAnsi="Times New Roman" w:cs="Times New Roman"/>
          <w:sz w:val="24"/>
          <w:szCs w:val="24"/>
        </w:rPr>
        <w:t>обыкновенные именные бездокументарные акции «Банк Заречье» (Акционерное общество), в количестве 835 507 (Восемьсот тридцать пять тысяч пятьсот семь) штук, что составляет 16,29% (Шестнадцать целых двадцать девять сотых) процентов уставного капитала, находящихся в собственности публичного акционерного общества «Казанский вертолетный завод»</w:t>
      </w:r>
      <w:r w:rsidR="00084416" w:rsidRPr="00D52D45">
        <w:rPr>
          <w:rFonts w:ascii="Times New Roman" w:hAnsi="Times New Roman" w:cs="Times New Roman"/>
          <w:bCs/>
          <w:sz w:val="24"/>
          <w:szCs w:val="24"/>
        </w:rPr>
        <w:t xml:space="preserve"> (Далее - «Имущество»).</w:t>
      </w:r>
    </w:p>
    <w:p w14:paraId="00DEB4E8" w14:textId="77777777" w:rsidR="008354DA" w:rsidRPr="00084416" w:rsidRDefault="008354DA" w:rsidP="006B5A9C">
      <w:pPr>
        <w:pStyle w:val="ConsPlusNormal"/>
        <w:tabs>
          <w:tab w:val="left" w:pos="284"/>
        </w:tabs>
        <w:ind w:left="-284" w:firstLine="567"/>
        <w:jc w:val="both"/>
        <w:rPr>
          <w:rFonts w:ascii="Times New Roman" w:hAnsi="Times New Roman" w:cs="Times New Roman"/>
          <w:color w:val="000000"/>
          <w:sz w:val="24"/>
          <w:szCs w:val="24"/>
        </w:rPr>
      </w:pPr>
    </w:p>
    <w:p w14:paraId="0C2D0000" w14:textId="77777777" w:rsidR="008354DA" w:rsidRPr="008354DA" w:rsidRDefault="008354DA" w:rsidP="006B5A9C">
      <w:pPr>
        <w:spacing w:after="0" w:line="240" w:lineRule="auto"/>
        <w:ind w:left="-284" w:firstLine="567"/>
        <w:jc w:val="both"/>
        <w:rPr>
          <w:rFonts w:ascii="Times New Roman" w:eastAsia="Times New Roman" w:hAnsi="Times New Roman" w:cs="Times New Roman"/>
          <w:sz w:val="24"/>
          <w:szCs w:val="24"/>
          <w:lang w:eastAsia="ru-RU"/>
        </w:rPr>
      </w:pPr>
      <w:r w:rsidRPr="008354DA">
        <w:rPr>
          <w:rFonts w:ascii="Times New Roman" w:eastAsia="Times New Roman" w:hAnsi="Times New Roman" w:cs="Times New Roman"/>
          <w:b/>
          <w:snapToGrid w:val="0"/>
          <w:sz w:val="24"/>
          <w:szCs w:val="24"/>
          <w:lang w:eastAsia="ru-RU"/>
        </w:rPr>
        <w:t>Цена первоначального предложения: 163 575 560</w:t>
      </w:r>
      <w:r w:rsidRPr="008354DA">
        <w:rPr>
          <w:rFonts w:ascii="Times New Roman" w:eastAsia="Times New Roman" w:hAnsi="Times New Roman" w:cs="Times New Roman"/>
          <w:snapToGrid w:val="0"/>
          <w:sz w:val="24"/>
          <w:szCs w:val="24"/>
          <w:lang w:eastAsia="ru-RU"/>
        </w:rPr>
        <w:t xml:space="preserve"> </w:t>
      </w:r>
      <w:r w:rsidRPr="008354DA">
        <w:rPr>
          <w:rFonts w:ascii="Times New Roman" w:eastAsia="Times New Roman" w:hAnsi="Times New Roman" w:cs="Times New Roman"/>
          <w:sz w:val="24"/>
          <w:szCs w:val="24"/>
          <w:lang w:eastAsia="ru-RU"/>
        </w:rPr>
        <w:t xml:space="preserve">(Сто шестьдесят три миллиона пятьсот семьдесят пять тысяч пятьсот шестьдесят рублей) </w:t>
      </w:r>
      <w:r w:rsidRPr="00467EFD">
        <w:rPr>
          <w:rFonts w:ascii="Times New Roman" w:eastAsia="Times New Roman" w:hAnsi="Times New Roman" w:cs="Times New Roman"/>
          <w:sz w:val="24"/>
          <w:szCs w:val="24"/>
          <w:lang w:eastAsia="ru-RU"/>
        </w:rPr>
        <w:t>46 копеек</w:t>
      </w:r>
      <w:r w:rsidRPr="008354DA">
        <w:rPr>
          <w:rFonts w:ascii="Times New Roman" w:eastAsia="Times New Roman" w:hAnsi="Times New Roman" w:cs="Times New Roman"/>
          <w:b/>
          <w:sz w:val="24"/>
          <w:szCs w:val="24"/>
          <w:lang w:eastAsia="ru-RU"/>
        </w:rPr>
        <w:t xml:space="preserve"> </w:t>
      </w:r>
      <w:r w:rsidRPr="008354DA">
        <w:rPr>
          <w:rFonts w:ascii="Times New Roman" w:eastAsia="Times New Roman" w:hAnsi="Times New Roman" w:cs="Times New Roman"/>
          <w:sz w:val="24"/>
          <w:szCs w:val="24"/>
          <w:lang w:eastAsia="ru-RU"/>
        </w:rPr>
        <w:t>(НДС не облагается).</w:t>
      </w:r>
    </w:p>
    <w:p w14:paraId="3565BFCD" w14:textId="77777777" w:rsidR="008354DA" w:rsidRPr="008354DA" w:rsidRDefault="008354DA" w:rsidP="006B5A9C">
      <w:pPr>
        <w:spacing w:after="0" w:line="240" w:lineRule="auto"/>
        <w:ind w:firstLine="567"/>
        <w:jc w:val="both"/>
        <w:rPr>
          <w:rFonts w:ascii="Times New Roman" w:eastAsia="Times New Roman" w:hAnsi="Times New Roman" w:cs="Times New Roman"/>
          <w:color w:val="0D0D0D"/>
          <w:sz w:val="24"/>
          <w:szCs w:val="24"/>
          <w:lang w:eastAsia="ru-RU"/>
        </w:rPr>
      </w:pPr>
    </w:p>
    <w:p w14:paraId="7E7494B6" w14:textId="7A83B64A" w:rsidR="008354DA" w:rsidRDefault="008354DA" w:rsidP="006B5A9C">
      <w:pPr>
        <w:autoSpaceDE w:val="0"/>
        <w:autoSpaceDN w:val="0"/>
        <w:adjustRightInd w:val="0"/>
        <w:spacing w:after="0" w:line="240" w:lineRule="auto"/>
        <w:ind w:left="-284" w:firstLine="567"/>
        <w:jc w:val="both"/>
        <w:rPr>
          <w:rFonts w:ascii="Times New Roman" w:eastAsia="Times New Roman" w:hAnsi="Times New Roman" w:cs="Times New Roman"/>
          <w:bCs/>
          <w:snapToGrid w:val="0"/>
          <w:sz w:val="24"/>
          <w:szCs w:val="24"/>
          <w:lang w:eastAsia="ru-RU"/>
        </w:rPr>
      </w:pPr>
      <w:r w:rsidRPr="008354DA">
        <w:rPr>
          <w:rFonts w:ascii="Times New Roman" w:eastAsia="Times New Roman" w:hAnsi="Times New Roman" w:cs="Times New Roman"/>
          <w:b/>
          <w:bCs/>
          <w:snapToGrid w:val="0"/>
          <w:sz w:val="24"/>
          <w:szCs w:val="24"/>
          <w:lang w:eastAsia="ru-RU"/>
        </w:rPr>
        <w:t>Величина снижения цены первоначального предложе</w:t>
      </w:r>
      <w:r w:rsidR="00435E62">
        <w:rPr>
          <w:rFonts w:ascii="Times New Roman" w:eastAsia="Times New Roman" w:hAnsi="Times New Roman" w:cs="Times New Roman"/>
          <w:b/>
          <w:bCs/>
          <w:snapToGrid w:val="0"/>
          <w:sz w:val="24"/>
          <w:szCs w:val="24"/>
          <w:lang w:eastAsia="ru-RU"/>
        </w:rPr>
        <w:t>ния («шаг понижения»): 16 357 556</w:t>
      </w:r>
      <w:r>
        <w:rPr>
          <w:rFonts w:ascii="Times New Roman" w:eastAsia="Times New Roman" w:hAnsi="Times New Roman" w:cs="Times New Roman"/>
          <w:b/>
          <w:bCs/>
          <w:snapToGrid w:val="0"/>
          <w:sz w:val="24"/>
          <w:szCs w:val="24"/>
          <w:lang w:eastAsia="ru-RU"/>
        </w:rPr>
        <w:t xml:space="preserve"> </w:t>
      </w:r>
      <w:r w:rsidRPr="008354DA">
        <w:rPr>
          <w:rFonts w:ascii="Times New Roman" w:eastAsia="Times New Roman" w:hAnsi="Times New Roman" w:cs="Times New Roman"/>
          <w:b/>
          <w:bCs/>
          <w:snapToGrid w:val="0"/>
          <w:sz w:val="24"/>
          <w:szCs w:val="24"/>
          <w:lang w:eastAsia="ru-RU"/>
        </w:rPr>
        <w:t>(</w:t>
      </w:r>
      <w:r w:rsidR="00435E62">
        <w:rPr>
          <w:rFonts w:ascii="Times New Roman" w:eastAsia="Times New Roman" w:hAnsi="Times New Roman" w:cs="Times New Roman"/>
          <w:bCs/>
          <w:snapToGrid w:val="0"/>
          <w:sz w:val="24"/>
          <w:szCs w:val="24"/>
          <w:lang w:eastAsia="ru-RU"/>
        </w:rPr>
        <w:t>Шестнадцать</w:t>
      </w:r>
      <w:r w:rsidR="008E15D6">
        <w:rPr>
          <w:rFonts w:ascii="Times New Roman" w:eastAsia="Times New Roman" w:hAnsi="Times New Roman" w:cs="Times New Roman"/>
          <w:bCs/>
          <w:snapToGrid w:val="0"/>
          <w:sz w:val="24"/>
          <w:szCs w:val="24"/>
          <w:lang w:eastAsia="ru-RU"/>
        </w:rPr>
        <w:t xml:space="preserve"> миллионов</w:t>
      </w:r>
      <w:r w:rsidR="00435E62">
        <w:rPr>
          <w:rFonts w:ascii="Times New Roman" w:eastAsia="Times New Roman" w:hAnsi="Times New Roman" w:cs="Times New Roman"/>
          <w:bCs/>
          <w:snapToGrid w:val="0"/>
          <w:sz w:val="24"/>
          <w:szCs w:val="24"/>
          <w:lang w:eastAsia="ru-RU"/>
        </w:rPr>
        <w:t xml:space="preserve"> триста пятьдесят семь тысяч пятьсот пятьдесят шесть рублей</w:t>
      </w:r>
      <w:r>
        <w:rPr>
          <w:rFonts w:ascii="Times New Roman" w:eastAsia="Times New Roman" w:hAnsi="Times New Roman" w:cs="Times New Roman"/>
          <w:bCs/>
          <w:snapToGrid w:val="0"/>
          <w:sz w:val="24"/>
          <w:szCs w:val="24"/>
          <w:lang w:eastAsia="ru-RU"/>
        </w:rPr>
        <w:t>) 0</w:t>
      </w:r>
      <w:r w:rsidR="00435E62">
        <w:rPr>
          <w:rFonts w:ascii="Times New Roman" w:eastAsia="Times New Roman" w:hAnsi="Times New Roman" w:cs="Times New Roman"/>
          <w:bCs/>
          <w:snapToGrid w:val="0"/>
          <w:sz w:val="24"/>
          <w:szCs w:val="24"/>
          <w:lang w:eastAsia="ru-RU"/>
        </w:rPr>
        <w:t>5 копеек</w:t>
      </w:r>
      <w:r w:rsidRPr="008354DA">
        <w:rPr>
          <w:rFonts w:ascii="Times New Roman" w:eastAsia="Times New Roman" w:hAnsi="Times New Roman" w:cs="Times New Roman"/>
          <w:bCs/>
          <w:snapToGrid w:val="0"/>
          <w:sz w:val="24"/>
          <w:szCs w:val="24"/>
          <w:lang w:eastAsia="ru-RU"/>
        </w:rPr>
        <w:t>.</w:t>
      </w:r>
    </w:p>
    <w:p w14:paraId="29F5365C" w14:textId="77777777" w:rsidR="00452143" w:rsidRPr="008354DA" w:rsidRDefault="00452143" w:rsidP="006B5A9C">
      <w:pPr>
        <w:autoSpaceDE w:val="0"/>
        <w:autoSpaceDN w:val="0"/>
        <w:adjustRightInd w:val="0"/>
        <w:spacing w:after="0" w:line="240" w:lineRule="auto"/>
        <w:ind w:left="-284" w:firstLine="567"/>
        <w:jc w:val="both"/>
        <w:rPr>
          <w:rFonts w:ascii="Times New Roman" w:eastAsia="Times New Roman" w:hAnsi="Times New Roman" w:cs="Times New Roman"/>
          <w:bCs/>
          <w:sz w:val="24"/>
          <w:szCs w:val="24"/>
          <w:lang w:eastAsia="ru-RU"/>
        </w:rPr>
      </w:pPr>
    </w:p>
    <w:p w14:paraId="646713FF" w14:textId="1916582E" w:rsidR="00435E62" w:rsidRPr="008354DA" w:rsidRDefault="008354DA" w:rsidP="006B5A9C">
      <w:pPr>
        <w:autoSpaceDE w:val="0"/>
        <w:autoSpaceDN w:val="0"/>
        <w:adjustRightInd w:val="0"/>
        <w:spacing w:after="0" w:line="240" w:lineRule="auto"/>
        <w:ind w:left="-284" w:firstLine="567"/>
        <w:jc w:val="both"/>
        <w:rPr>
          <w:rFonts w:ascii="Times New Roman" w:eastAsia="Times New Roman" w:hAnsi="Times New Roman" w:cs="Times New Roman"/>
          <w:bCs/>
          <w:sz w:val="24"/>
          <w:szCs w:val="24"/>
          <w:lang w:eastAsia="ru-RU"/>
        </w:rPr>
      </w:pPr>
      <w:r w:rsidRPr="008354DA">
        <w:rPr>
          <w:rFonts w:ascii="Times New Roman" w:eastAsia="Times New Roman" w:hAnsi="Times New Roman" w:cs="Times New Roman"/>
          <w:b/>
          <w:bCs/>
          <w:snapToGrid w:val="0"/>
          <w:sz w:val="24"/>
          <w:szCs w:val="24"/>
          <w:lang w:eastAsia="ru-RU"/>
        </w:rPr>
        <w:t xml:space="preserve">Величина повышения цены, в случае перехода к проведению продажи с повышением цены («шаг продажи»): </w:t>
      </w:r>
      <w:r w:rsidR="00435E62">
        <w:rPr>
          <w:rFonts w:ascii="Times New Roman" w:eastAsia="Times New Roman" w:hAnsi="Times New Roman" w:cs="Times New Roman"/>
          <w:b/>
          <w:bCs/>
          <w:snapToGrid w:val="0"/>
          <w:sz w:val="24"/>
          <w:szCs w:val="24"/>
          <w:lang w:eastAsia="ru-RU"/>
        </w:rPr>
        <w:t xml:space="preserve">8 178 778 </w:t>
      </w:r>
      <w:r w:rsidR="00435E62" w:rsidRPr="008354DA">
        <w:rPr>
          <w:rFonts w:ascii="Times New Roman" w:eastAsia="Times New Roman" w:hAnsi="Times New Roman" w:cs="Times New Roman"/>
          <w:b/>
          <w:bCs/>
          <w:snapToGrid w:val="0"/>
          <w:sz w:val="24"/>
          <w:szCs w:val="24"/>
          <w:lang w:eastAsia="ru-RU"/>
        </w:rPr>
        <w:t>(</w:t>
      </w:r>
      <w:r w:rsidR="00435E62">
        <w:rPr>
          <w:rFonts w:ascii="Times New Roman" w:eastAsia="Times New Roman" w:hAnsi="Times New Roman" w:cs="Times New Roman"/>
          <w:bCs/>
          <w:snapToGrid w:val="0"/>
          <w:sz w:val="24"/>
          <w:szCs w:val="24"/>
          <w:lang w:eastAsia="ru-RU"/>
        </w:rPr>
        <w:t>Восемь миллионов сто семьдесят восемь тысяч семьсот семьдесят восемь</w:t>
      </w:r>
      <w:r w:rsidR="00503574">
        <w:rPr>
          <w:rFonts w:ascii="Times New Roman" w:eastAsia="Times New Roman" w:hAnsi="Times New Roman" w:cs="Times New Roman"/>
          <w:bCs/>
          <w:snapToGrid w:val="0"/>
          <w:sz w:val="24"/>
          <w:szCs w:val="24"/>
          <w:lang w:eastAsia="ru-RU"/>
        </w:rPr>
        <w:t>)</w:t>
      </w:r>
      <w:r w:rsidR="00435E62">
        <w:rPr>
          <w:rFonts w:ascii="Times New Roman" w:eastAsia="Times New Roman" w:hAnsi="Times New Roman" w:cs="Times New Roman"/>
          <w:bCs/>
          <w:snapToGrid w:val="0"/>
          <w:sz w:val="24"/>
          <w:szCs w:val="24"/>
          <w:lang w:eastAsia="ru-RU"/>
        </w:rPr>
        <w:t xml:space="preserve"> рублей 0</w:t>
      </w:r>
      <w:r w:rsidR="00435E62" w:rsidRPr="008354DA">
        <w:rPr>
          <w:rFonts w:ascii="Times New Roman" w:eastAsia="Times New Roman" w:hAnsi="Times New Roman" w:cs="Times New Roman"/>
          <w:bCs/>
          <w:snapToGrid w:val="0"/>
          <w:sz w:val="24"/>
          <w:szCs w:val="24"/>
          <w:lang w:eastAsia="ru-RU"/>
        </w:rPr>
        <w:t>2 копейки.</w:t>
      </w:r>
    </w:p>
    <w:p w14:paraId="394F8485" w14:textId="6177069C" w:rsidR="008354DA" w:rsidRPr="008354DA" w:rsidRDefault="008354DA" w:rsidP="006B5A9C">
      <w:pPr>
        <w:spacing w:after="0" w:line="240" w:lineRule="auto"/>
        <w:ind w:firstLine="567"/>
        <w:jc w:val="both"/>
        <w:rPr>
          <w:rFonts w:ascii="Times New Roman" w:eastAsia="Times New Roman" w:hAnsi="Times New Roman" w:cs="Times New Roman"/>
          <w:bCs/>
          <w:sz w:val="24"/>
          <w:szCs w:val="24"/>
          <w:lang w:eastAsia="ru-RU"/>
        </w:rPr>
      </w:pPr>
    </w:p>
    <w:p w14:paraId="3A9BBB08" w14:textId="6FF6F0A5" w:rsidR="008354DA" w:rsidRPr="008354DA" w:rsidRDefault="0021173A" w:rsidP="006B5A9C">
      <w:pPr>
        <w:spacing w:after="0" w:line="240" w:lineRule="auto"/>
        <w:ind w:left="-284" w:firstLine="56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napToGrid w:val="0"/>
          <w:sz w:val="24"/>
          <w:szCs w:val="24"/>
          <w:lang w:eastAsia="ru-RU"/>
        </w:rPr>
        <w:t xml:space="preserve">Цена отсечения: 81 787 </w:t>
      </w:r>
      <w:r w:rsidRPr="0021173A">
        <w:rPr>
          <w:rFonts w:ascii="Times New Roman" w:eastAsia="Times New Roman" w:hAnsi="Times New Roman" w:cs="Times New Roman"/>
          <w:b/>
          <w:bCs/>
          <w:snapToGrid w:val="0"/>
          <w:sz w:val="24"/>
          <w:szCs w:val="24"/>
          <w:lang w:eastAsia="ru-RU"/>
        </w:rPr>
        <w:t>780</w:t>
      </w:r>
      <w:r w:rsidR="008354DA" w:rsidRPr="008354DA">
        <w:rPr>
          <w:rFonts w:ascii="Times New Roman" w:eastAsia="Times New Roman" w:hAnsi="Times New Roman" w:cs="Times New Roman"/>
          <w:bCs/>
          <w:snapToGrid w:val="0"/>
          <w:sz w:val="24"/>
          <w:szCs w:val="24"/>
          <w:lang w:eastAsia="ru-RU"/>
        </w:rPr>
        <w:t xml:space="preserve"> (</w:t>
      </w:r>
      <w:r>
        <w:rPr>
          <w:rFonts w:ascii="Times New Roman" w:eastAsia="Times New Roman" w:hAnsi="Times New Roman" w:cs="Times New Roman"/>
          <w:bCs/>
          <w:snapToGrid w:val="0"/>
          <w:sz w:val="24"/>
          <w:szCs w:val="24"/>
          <w:lang w:eastAsia="ru-RU"/>
        </w:rPr>
        <w:t xml:space="preserve">Восемьдесят один миллион семьсот восемьдесят семь тысяч семьсот восемьдесят </w:t>
      </w:r>
      <w:r w:rsidR="008354DA">
        <w:rPr>
          <w:rFonts w:ascii="Times New Roman" w:eastAsia="Times New Roman" w:hAnsi="Times New Roman" w:cs="Times New Roman"/>
          <w:bCs/>
          <w:snapToGrid w:val="0"/>
          <w:sz w:val="24"/>
          <w:szCs w:val="24"/>
          <w:lang w:eastAsia="ru-RU"/>
        </w:rPr>
        <w:t>рублей</w:t>
      </w:r>
      <w:r w:rsidR="008354DA" w:rsidRPr="008354DA">
        <w:rPr>
          <w:rFonts w:ascii="Times New Roman" w:eastAsia="Times New Roman" w:hAnsi="Times New Roman" w:cs="Times New Roman"/>
          <w:bCs/>
          <w:snapToGrid w:val="0"/>
          <w:sz w:val="24"/>
          <w:szCs w:val="24"/>
          <w:lang w:eastAsia="ru-RU"/>
        </w:rPr>
        <w:t xml:space="preserve">) </w:t>
      </w:r>
      <w:r>
        <w:rPr>
          <w:rFonts w:ascii="Times New Roman" w:eastAsia="Times New Roman" w:hAnsi="Times New Roman" w:cs="Times New Roman"/>
          <w:bCs/>
          <w:sz w:val="24"/>
          <w:szCs w:val="24"/>
          <w:lang w:eastAsia="ru-RU"/>
        </w:rPr>
        <w:t>23</w:t>
      </w:r>
      <w:r w:rsidR="008354DA" w:rsidRPr="008354DA">
        <w:rPr>
          <w:rFonts w:ascii="Times New Roman" w:eastAsia="Times New Roman" w:hAnsi="Times New Roman" w:cs="Times New Roman"/>
          <w:bCs/>
          <w:sz w:val="24"/>
          <w:szCs w:val="24"/>
          <w:lang w:eastAsia="ru-RU"/>
        </w:rPr>
        <w:t xml:space="preserve"> копеек (НДС не облагается).</w:t>
      </w:r>
    </w:p>
    <w:p w14:paraId="0362FE26" w14:textId="77777777" w:rsidR="008354DA" w:rsidRPr="008354DA" w:rsidRDefault="008354DA" w:rsidP="006B5A9C">
      <w:pPr>
        <w:spacing w:after="0" w:line="240" w:lineRule="auto"/>
        <w:ind w:firstLine="567"/>
        <w:jc w:val="both"/>
        <w:rPr>
          <w:rFonts w:ascii="Times New Roman" w:eastAsia="Times New Roman" w:hAnsi="Times New Roman" w:cs="Times New Roman"/>
          <w:bCs/>
          <w:snapToGrid w:val="0"/>
          <w:sz w:val="28"/>
          <w:szCs w:val="28"/>
          <w:lang w:eastAsia="ru-RU"/>
        </w:rPr>
      </w:pPr>
    </w:p>
    <w:p w14:paraId="096E4284" w14:textId="71C9A983" w:rsidR="008354DA" w:rsidRDefault="008354DA" w:rsidP="00452143">
      <w:pPr>
        <w:tabs>
          <w:tab w:val="left" w:pos="426"/>
        </w:tabs>
        <w:spacing w:after="0" w:line="240" w:lineRule="auto"/>
        <w:ind w:left="-284" w:firstLine="567"/>
        <w:jc w:val="both"/>
        <w:rPr>
          <w:rFonts w:ascii="Times New Roman" w:eastAsia="Times New Roman" w:hAnsi="Times New Roman" w:cs="Times New Roman"/>
          <w:snapToGrid w:val="0"/>
          <w:sz w:val="24"/>
          <w:szCs w:val="24"/>
          <w:lang w:eastAsia="ru-RU"/>
        </w:rPr>
      </w:pPr>
      <w:r w:rsidRPr="008354DA">
        <w:rPr>
          <w:rFonts w:ascii="Times New Roman" w:eastAsia="Times New Roman" w:hAnsi="Times New Roman" w:cs="Times New Roman"/>
          <w:b/>
          <w:bCs/>
          <w:sz w:val="24"/>
          <w:szCs w:val="24"/>
          <w:lang w:eastAsia="ru-RU"/>
        </w:rPr>
        <w:t xml:space="preserve">Сумма задатка для участия в продаже: </w:t>
      </w:r>
      <w:r w:rsidRPr="0005658E">
        <w:rPr>
          <w:rFonts w:ascii="Times New Roman" w:eastAsia="Times New Roman" w:hAnsi="Times New Roman" w:cs="Times New Roman"/>
          <w:b/>
          <w:sz w:val="24"/>
          <w:szCs w:val="24"/>
          <w:lang w:eastAsia="ru-RU"/>
        </w:rPr>
        <w:t>16</w:t>
      </w:r>
      <w:r w:rsidRPr="0005658E">
        <w:rPr>
          <w:rFonts w:ascii="Times New Roman" w:eastAsia="Times New Roman" w:hAnsi="Times New Roman" w:cs="Times New Roman"/>
          <w:b/>
          <w:snapToGrid w:val="0"/>
          <w:sz w:val="24"/>
          <w:szCs w:val="24"/>
          <w:lang w:eastAsia="ru-RU"/>
        </w:rPr>
        <w:t> 357 556</w:t>
      </w:r>
      <w:r w:rsidRPr="008354DA">
        <w:rPr>
          <w:rFonts w:ascii="Times New Roman" w:eastAsia="Times New Roman" w:hAnsi="Times New Roman" w:cs="Times New Roman"/>
          <w:snapToGrid w:val="0"/>
          <w:sz w:val="24"/>
          <w:szCs w:val="24"/>
          <w:lang w:eastAsia="ru-RU"/>
        </w:rPr>
        <w:t xml:space="preserve"> (Шестнадцать миллионов триста пятьдесят семь тысяч пятьсот пятьдесят шесть рублей) 0</w:t>
      </w:r>
      <w:r w:rsidR="00452143">
        <w:rPr>
          <w:rFonts w:ascii="Times New Roman" w:eastAsia="Times New Roman" w:hAnsi="Times New Roman" w:cs="Times New Roman"/>
          <w:snapToGrid w:val="0"/>
          <w:sz w:val="24"/>
          <w:szCs w:val="24"/>
          <w:lang w:eastAsia="ru-RU"/>
        </w:rPr>
        <w:t xml:space="preserve">4 копейки (НДС не облагается). </w:t>
      </w:r>
    </w:p>
    <w:p w14:paraId="6078F4E2" w14:textId="77777777" w:rsidR="001444BB" w:rsidRPr="00452143" w:rsidRDefault="001444BB" w:rsidP="00452143">
      <w:pPr>
        <w:tabs>
          <w:tab w:val="left" w:pos="426"/>
        </w:tabs>
        <w:spacing w:after="0" w:line="240" w:lineRule="auto"/>
        <w:ind w:left="-284" w:firstLine="567"/>
        <w:jc w:val="both"/>
        <w:rPr>
          <w:rFonts w:ascii="Times New Roman" w:eastAsia="Times New Roman" w:hAnsi="Times New Roman" w:cs="Times New Roman"/>
          <w:snapToGrid w:val="0"/>
          <w:sz w:val="24"/>
          <w:szCs w:val="24"/>
          <w:lang w:eastAsia="ru-RU"/>
        </w:rPr>
      </w:pPr>
    </w:p>
    <w:p w14:paraId="69566345" w14:textId="77777777" w:rsidR="000821C1" w:rsidRPr="000821C1" w:rsidRDefault="000821C1" w:rsidP="00E84DD5">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322B323F" w14:textId="77777777" w:rsidR="000821C1" w:rsidRPr="000821C1" w:rsidRDefault="000821C1" w:rsidP="00E84DD5">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Полное и сокращенное наименование, почтовый адрес и место нахождения Эмитента акций, данные государственной регистрации:</w:t>
      </w:r>
    </w:p>
    <w:p w14:paraId="3160B5EB" w14:textId="5E058984" w:rsidR="00245B13" w:rsidRPr="00245B13" w:rsidRDefault="000821C1" w:rsidP="00E84DD5">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napToGrid w:val="0"/>
          <w:color w:val="000000"/>
          <w:sz w:val="24"/>
          <w:szCs w:val="24"/>
        </w:rPr>
        <w:t xml:space="preserve">Полное наименование: </w:t>
      </w:r>
      <w:r w:rsidR="00245B13" w:rsidRPr="00245B13">
        <w:rPr>
          <w:rFonts w:ascii="Times New Roman" w:hAnsi="Times New Roman" w:cs="Times New Roman"/>
          <w:sz w:val="24"/>
          <w:szCs w:val="24"/>
        </w:rPr>
        <w:t>«Банк Заречье» (Акционерное общество).</w:t>
      </w:r>
    </w:p>
    <w:p w14:paraId="563A3EF1" w14:textId="44DD9FBA" w:rsidR="000821C1" w:rsidRPr="000821C1" w:rsidRDefault="000821C1" w:rsidP="00E84DD5">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0821C1">
        <w:rPr>
          <w:rFonts w:ascii="Times New Roman" w:hAnsi="Times New Roman" w:cs="Times New Roman"/>
          <w:snapToGrid w:val="0"/>
          <w:color w:val="000000"/>
          <w:sz w:val="24"/>
          <w:szCs w:val="24"/>
        </w:rPr>
        <w:t xml:space="preserve">Сокращенное наименование: </w:t>
      </w:r>
      <w:r w:rsidR="00245B13" w:rsidRPr="00245B13">
        <w:rPr>
          <w:rFonts w:ascii="Times New Roman" w:eastAsia="Times New Roman" w:hAnsi="Times New Roman" w:cs="Times New Roman"/>
          <w:sz w:val="24"/>
          <w:szCs w:val="24"/>
          <w:lang w:eastAsia="ru-RU"/>
        </w:rPr>
        <w:t>«Банк Заречье» (АО).</w:t>
      </w:r>
    </w:p>
    <w:p w14:paraId="138D7F1E" w14:textId="43F6DFAA" w:rsidR="000821C1" w:rsidRPr="000821C1" w:rsidRDefault="000821C1" w:rsidP="00E84DD5">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0821C1">
        <w:rPr>
          <w:rFonts w:ascii="Times New Roman" w:hAnsi="Times New Roman" w:cs="Times New Roman"/>
          <w:snapToGrid w:val="0"/>
          <w:color w:val="000000"/>
          <w:sz w:val="24"/>
          <w:szCs w:val="24"/>
        </w:rPr>
        <w:t xml:space="preserve">Место нахождения и почтовый адрес: </w:t>
      </w:r>
      <w:r w:rsidR="00245B13" w:rsidRPr="00245B13">
        <w:rPr>
          <w:rFonts w:ascii="Times New Roman" w:eastAsia="Times New Roman" w:hAnsi="Times New Roman" w:cs="Times New Roman"/>
          <w:sz w:val="24"/>
          <w:szCs w:val="24"/>
          <w:lang w:eastAsia="ru-RU"/>
        </w:rPr>
        <w:t>420032, Республика Татарстан, г. Казань, ул. Лукницкого, д. 2</w:t>
      </w:r>
    </w:p>
    <w:p w14:paraId="0F6E57E1" w14:textId="15671B39" w:rsidR="000821C1" w:rsidRPr="000821C1" w:rsidRDefault="000821C1" w:rsidP="00E84DD5">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Данные государственной регистрации: </w:t>
      </w:r>
    </w:p>
    <w:p w14:paraId="172E0338" w14:textId="3073855B" w:rsidR="000821C1" w:rsidRPr="000821C1" w:rsidRDefault="000821C1" w:rsidP="00E84DD5">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Идентификационный номер налогоплательщика: </w:t>
      </w:r>
      <w:r w:rsidR="00245B13" w:rsidRPr="00245B13">
        <w:rPr>
          <w:rFonts w:ascii="Times New Roman" w:hAnsi="Times New Roman" w:cs="Times New Roman"/>
          <w:color w:val="000000"/>
          <w:sz w:val="24"/>
          <w:szCs w:val="24"/>
        </w:rPr>
        <w:t>1653016664.</w:t>
      </w:r>
    </w:p>
    <w:p w14:paraId="6E56CA90" w14:textId="4ECB29DF" w:rsidR="000821C1" w:rsidRPr="000821C1" w:rsidRDefault="000821C1" w:rsidP="00E84DD5">
      <w:pPr>
        <w:shd w:val="clear" w:color="auto" w:fill="FFFFFF"/>
        <w:tabs>
          <w:tab w:val="left" w:pos="284"/>
        </w:tabs>
        <w:spacing w:after="0" w:line="240" w:lineRule="auto"/>
        <w:ind w:left="-284" w:firstLine="567"/>
        <w:jc w:val="both"/>
        <w:rPr>
          <w:rFonts w:ascii="Times New Roman" w:hAnsi="Times New Roman" w:cs="Times New Roman"/>
          <w:color w:val="000000"/>
          <w:sz w:val="24"/>
          <w:szCs w:val="24"/>
        </w:rPr>
      </w:pPr>
      <w:r w:rsidRPr="00245B13">
        <w:rPr>
          <w:rFonts w:ascii="Times New Roman" w:eastAsia="Times New Roman" w:hAnsi="Times New Roman" w:cs="Times New Roman"/>
          <w:color w:val="000000"/>
          <w:sz w:val="24"/>
          <w:szCs w:val="24"/>
          <w:lang w:eastAsia="ru-RU"/>
        </w:rPr>
        <w:t xml:space="preserve">Основной государственный регистрационный номер – </w:t>
      </w:r>
      <w:r w:rsidR="00245B13" w:rsidRPr="00245B13">
        <w:rPr>
          <w:rFonts w:ascii="Times New Roman" w:eastAsia="Times New Roman" w:hAnsi="Times New Roman" w:cs="Times New Roman"/>
          <w:color w:val="000000"/>
          <w:sz w:val="24"/>
          <w:szCs w:val="24"/>
          <w:lang w:eastAsia="ru-RU"/>
        </w:rPr>
        <w:t>1021600000586</w:t>
      </w:r>
      <w:r w:rsidR="00245B13">
        <w:rPr>
          <w:rFonts w:ascii="Times New Roman" w:eastAsia="Times New Roman" w:hAnsi="Times New Roman" w:cs="Times New Roman"/>
          <w:color w:val="000000"/>
          <w:sz w:val="24"/>
          <w:szCs w:val="24"/>
          <w:lang w:eastAsia="ru-RU"/>
        </w:rPr>
        <w:t>.</w:t>
      </w:r>
      <w:r w:rsidRPr="00245B13">
        <w:rPr>
          <w:rFonts w:ascii="Times New Roman" w:eastAsia="Times New Roman" w:hAnsi="Times New Roman" w:cs="Times New Roman"/>
          <w:color w:val="000000"/>
          <w:sz w:val="24"/>
          <w:szCs w:val="24"/>
          <w:lang w:eastAsia="ru-RU"/>
        </w:rPr>
        <w:tab/>
      </w:r>
      <w:r w:rsidRPr="000821C1">
        <w:rPr>
          <w:rFonts w:ascii="Times New Roman" w:hAnsi="Times New Roman" w:cs="Times New Roman"/>
          <w:color w:val="000000"/>
          <w:sz w:val="24"/>
          <w:szCs w:val="24"/>
        </w:rPr>
        <w:tab/>
      </w:r>
    </w:p>
    <w:p w14:paraId="7FEFA5BC" w14:textId="432D357F" w:rsidR="000821C1" w:rsidRPr="00245B13" w:rsidRDefault="00245B13" w:rsidP="00452143">
      <w:pPr>
        <w:tabs>
          <w:tab w:val="left" w:pos="-284"/>
          <w:tab w:val="left" w:pos="284"/>
        </w:tabs>
        <w:spacing w:after="0"/>
        <w:ind w:left="-284" w:firstLine="567"/>
        <w:jc w:val="both"/>
        <w:rPr>
          <w:rFonts w:ascii="Times New Roman" w:eastAsia="Times New Roman" w:hAnsi="Times New Roman" w:cs="Times New Roman"/>
          <w:sz w:val="24"/>
          <w:szCs w:val="24"/>
          <w:lang w:eastAsia="ru-RU"/>
        </w:rPr>
      </w:pPr>
      <w:r>
        <w:rPr>
          <w:rFonts w:ascii="Times New Roman" w:hAnsi="Times New Roman" w:cs="Times New Roman"/>
          <w:snapToGrid w:val="0"/>
          <w:color w:val="000000"/>
          <w:sz w:val="24"/>
          <w:szCs w:val="24"/>
        </w:rPr>
        <w:tab/>
      </w:r>
      <w:r w:rsidR="000821C1" w:rsidRPr="000821C1">
        <w:rPr>
          <w:rFonts w:ascii="Times New Roman" w:hAnsi="Times New Roman" w:cs="Times New Roman"/>
          <w:snapToGrid w:val="0"/>
          <w:color w:val="000000"/>
          <w:sz w:val="24"/>
          <w:szCs w:val="24"/>
        </w:rPr>
        <w:t xml:space="preserve">Устав утвержден </w:t>
      </w:r>
      <w:r w:rsidRPr="00245B13">
        <w:rPr>
          <w:rFonts w:ascii="Times New Roman" w:eastAsia="Times New Roman" w:hAnsi="Times New Roman" w:cs="Times New Roman"/>
          <w:snapToGrid w:val="0"/>
          <w:color w:val="000000"/>
          <w:sz w:val="24"/>
          <w:szCs w:val="24"/>
          <w:lang w:eastAsia="ru-RU"/>
        </w:rPr>
        <w:t xml:space="preserve">Устав утвержден </w:t>
      </w:r>
      <w:r w:rsidRPr="00245B13">
        <w:rPr>
          <w:rFonts w:ascii="Times New Roman" w:eastAsia="Times New Roman" w:hAnsi="Times New Roman" w:cs="Times New Roman"/>
          <w:sz w:val="24"/>
          <w:szCs w:val="24"/>
          <w:lang w:eastAsia="ru-RU"/>
        </w:rPr>
        <w:t>годовым общим собранием акционеров «Банка Заречье» (АО) протокол от 22.05.2018г. №1/2018.</w:t>
      </w:r>
    </w:p>
    <w:p w14:paraId="27B62D50" w14:textId="77777777" w:rsidR="000821C1" w:rsidRPr="000821C1" w:rsidRDefault="000821C1" w:rsidP="00E84DD5">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1.2.1. Перечень основной продукции (работ, услуг) согласно уставу Эмитента:</w:t>
      </w:r>
    </w:p>
    <w:p w14:paraId="0DF2BC93" w14:textId="77777777" w:rsidR="00245B13" w:rsidRPr="00245B13" w:rsidRDefault="00245B13" w:rsidP="00E84DD5">
      <w:pPr>
        <w:tabs>
          <w:tab w:val="left" w:pos="-284"/>
          <w:tab w:val="left" w:pos="709"/>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В соответствии с лицензиями Банка России Банк вправе осуществлять следующие банковские операции: </w:t>
      </w:r>
    </w:p>
    <w:p w14:paraId="343907EE" w14:textId="77777777" w:rsidR="00245B13" w:rsidRPr="00245B13" w:rsidRDefault="00245B13" w:rsidP="00E84DD5">
      <w:pPr>
        <w:numPr>
          <w:ilvl w:val="0"/>
          <w:numId w:val="16"/>
        </w:numPr>
        <w:tabs>
          <w:tab w:val="left" w:pos="-284"/>
          <w:tab w:val="left" w:pos="0"/>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привлечение денежных средств физических и юридических лиц во вклады (до востребования и на определенный срок);</w:t>
      </w:r>
    </w:p>
    <w:p w14:paraId="0AF1F59A" w14:textId="77777777" w:rsidR="00245B13" w:rsidRPr="00245B13" w:rsidRDefault="00245B13" w:rsidP="00E84DD5">
      <w:pPr>
        <w:numPr>
          <w:ilvl w:val="0"/>
          <w:numId w:val="16"/>
        </w:numPr>
        <w:tabs>
          <w:tab w:val="left" w:pos="-284"/>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размещение привлеченных средств, указанных в подпункте 1 пункта 5.1. Устава, от своего имени и за свой счет;</w:t>
      </w:r>
    </w:p>
    <w:p w14:paraId="7F67DB00" w14:textId="77777777" w:rsidR="00245B13" w:rsidRPr="00245B13" w:rsidRDefault="00245B13" w:rsidP="005F018A">
      <w:pPr>
        <w:numPr>
          <w:ilvl w:val="0"/>
          <w:numId w:val="16"/>
        </w:numPr>
        <w:tabs>
          <w:tab w:val="left" w:pos="-284"/>
          <w:tab w:val="left" w:pos="0"/>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открытие и ведение банковских счетов физических и юридических лиц;</w:t>
      </w:r>
    </w:p>
    <w:p w14:paraId="4E4988D5" w14:textId="77777777" w:rsidR="00245B13" w:rsidRPr="00245B13" w:rsidRDefault="00245B13" w:rsidP="00E84DD5">
      <w:pPr>
        <w:numPr>
          <w:ilvl w:val="0"/>
          <w:numId w:val="16"/>
        </w:numPr>
        <w:tabs>
          <w:tab w:val="left" w:pos="-284"/>
          <w:tab w:val="left" w:pos="0"/>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осуществление переводов денежных средств по поручению физических и юридических лиц, в том числе банков-корреспондентов, по их банковским счетам;</w:t>
      </w:r>
    </w:p>
    <w:p w14:paraId="76133AB4" w14:textId="77777777" w:rsidR="00245B13" w:rsidRPr="00245B13" w:rsidRDefault="00245B13" w:rsidP="001A1C61">
      <w:pPr>
        <w:numPr>
          <w:ilvl w:val="0"/>
          <w:numId w:val="16"/>
        </w:num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инкассация денежных средств, векселей, платежных и расчетных документов и осуществление кассового обслуживания физических и юридических лиц;</w:t>
      </w:r>
    </w:p>
    <w:p w14:paraId="5ABFF7BC" w14:textId="77777777" w:rsidR="00245B13" w:rsidRPr="00245B13" w:rsidRDefault="00245B13" w:rsidP="00E84DD5">
      <w:pPr>
        <w:numPr>
          <w:ilvl w:val="0"/>
          <w:numId w:val="16"/>
        </w:numPr>
        <w:tabs>
          <w:tab w:val="left" w:pos="-284"/>
          <w:tab w:val="left" w:pos="0"/>
          <w:tab w:val="left" w:pos="709"/>
          <w:tab w:val="left" w:pos="993"/>
        </w:tabs>
        <w:spacing w:after="0" w:line="240" w:lineRule="auto"/>
        <w:ind w:left="-141" w:right="-85" w:firstLine="425"/>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купля-продажа иностранной валюты в наличной и безналичных формах;</w:t>
      </w:r>
    </w:p>
    <w:p w14:paraId="118FDA51" w14:textId="3F333C77" w:rsidR="00245B13" w:rsidRDefault="00245B13" w:rsidP="00E84DD5">
      <w:pPr>
        <w:numPr>
          <w:ilvl w:val="0"/>
          <w:numId w:val="16"/>
        </w:numPr>
        <w:tabs>
          <w:tab w:val="left" w:pos="-284"/>
          <w:tab w:val="left" w:pos="0"/>
          <w:tab w:val="left" w:pos="709"/>
          <w:tab w:val="left" w:pos="993"/>
        </w:tabs>
        <w:spacing w:after="0" w:line="240" w:lineRule="auto"/>
        <w:ind w:left="-141" w:right="-85" w:firstLine="425"/>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привлечение во вклады и размещение драгоценных металлов;</w:t>
      </w:r>
    </w:p>
    <w:p w14:paraId="2BA3814A" w14:textId="77777777" w:rsidR="00452143" w:rsidRPr="00245B13" w:rsidRDefault="00452143" w:rsidP="00452143">
      <w:pPr>
        <w:tabs>
          <w:tab w:val="left" w:pos="-284"/>
          <w:tab w:val="left" w:pos="0"/>
          <w:tab w:val="left" w:pos="709"/>
          <w:tab w:val="left" w:pos="993"/>
        </w:tabs>
        <w:spacing w:after="0" w:line="240" w:lineRule="auto"/>
        <w:ind w:left="284" w:right="-85"/>
        <w:contextualSpacing/>
        <w:jc w:val="both"/>
        <w:rPr>
          <w:rFonts w:ascii="Times New Roman" w:eastAsia="Times New Roman" w:hAnsi="Times New Roman" w:cs="Times New Roman"/>
          <w:sz w:val="24"/>
          <w:szCs w:val="24"/>
          <w:lang w:eastAsia="ru-RU"/>
        </w:rPr>
      </w:pPr>
    </w:p>
    <w:p w14:paraId="56B701EF" w14:textId="77777777" w:rsidR="00245B13" w:rsidRPr="00245B13" w:rsidRDefault="00245B13" w:rsidP="00E84DD5">
      <w:pPr>
        <w:numPr>
          <w:ilvl w:val="0"/>
          <w:numId w:val="16"/>
        </w:numPr>
        <w:tabs>
          <w:tab w:val="left" w:pos="-284"/>
          <w:tab w:val="left" w:pos="0"/>
          <w:tab w:val="left" w:pos="709"/>
          <w:tab w:val="left" w:pos="993"/>
        </w:tabs>
        <w:spacing w:after="0" w:line="240" w:lineRule="auto"/>
        <w:ind w:left="-141" w:right="-85" w:firstLine="425"/>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выдача банковских гарантий;</w:t>
      </w:r>
    </w:p>
    <w:p w14:paraId="45D2039E" w14:textId="33E8C5EE" w:rsidR="00245B13" w:rsidRPr="00245B13" w:rsidRDefault="00245B13" w:rsidP="00E84DD5">
      <w:pPr>
        <w:numPr>
          <w:ilvl w:val="0"/>
          <w:numId w:val="16"/>
        </w:numPr>
        <w:tabs>
          <w:tab w:val="left" w:pos="-284"/>
          <w:tab w:val="left" w:pos="0"/>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осуществление переводов денежных средств без открытия банковских счетов, в том числе электронных денежных средств (за исключением почтовых переводов).</w:t>
      </w:r>
    </w:p>
    <w:p w14:paraId="24E19D6A" w14:textId="77777777" w:rsidR="00245B13" w:rsidRPr="00245B13" w:rsidRDefault="00245B13" w:rsidP="00E84DD5">
      <w:p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Банк вправе осуществлять следующие сделки:</w:t>
      </w:r>
    </w:p>
    <w:p w14:paraId="7E60BD40" w14:textId="77777777" w:rsidR="00245B13" w:rsidRPr="00245B13" w:rsidRDefault="00245B13" w:rsidP="00E84DD5">
      <w:pPr>
        <w:numPr>
          <w:ilvl w:val="0"/>
          <w:numId w:val="17"/>
        </w:numPr>
        <w:tabs>
          <w:tab w:val="left" w:pos="-284"/>
          <w:tab w:val="left" w:pos="0"/>
          <w:tab w:val="left" w:pos="142"/>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выдача поручительств за третьих лиц, предусматривающих исполнение обязательств в денежной форме;</w:t>
      </w:r>
    </w:p>
    <w:p w14:paraId="604946F8" w14:textId="77777777" w:rsidR="00245B13" w:rsidRPr="00245B13" w:rsidRDefault="00245B13" w:rsidP="00E84DD5">
      <w:pPr>
        <w:numPr>
          <w:ilvl w:val="0"/>
          <w:numId w:val="17"/>
        </w:numPr>
        <w:tabs>
          <w:tab w:val="left" w:pos="-284"/>
          <w:tab w:val="left" w:pos="0"/>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приобретение права требования от третьих лиц исполнения обязательств в денежной форме;</w:t>
      </w:r>
    </w:p>
    <w:p w14:paraId="763488B5" w14:textId="77777777" w:rsidR="00245B13" w:rsidRPr="00245B13" w:rsidRDefault="00245B13" w:rsidP="00E84DD5">
      <w:pPr>
        <w:numPr>
          <w:ilvl w:val="0"/>
          <w:numId w:val="17"/>
        </w:numPr>
        <w:tabs>
          <w:tab w:val="left" w:pos="-284"/>
          <w:tab w:val="left" w:pos="0"/>
          <w:tab w:val="left" w:pos="284"/>
          <w:tab w:val="left" w:pos="709"/>
          <w:tab w:val="left" w:pos="993"/>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доверительное управление денежными средствами и иным имуществом по договору с физическими и юридическими лицами;</w:t>
      </w:r>
    </w:p>
    <w:p w14:paraId="586D882E" w14:textId="77777777" w:rsidR="00245B13" w:rsidRPr="00245B13" w:rsidRDefault="00245B13" w:rsidP="00E84DD5">
      <w:pPr>
        <w:tabs>
          <w:tab w:val="left" w:pos="-284"/>
          <w:tab w:val="left" w:pos="-142"/>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4) осуществление операций с драгоценными металлами и драгоценными камнями в соответствии с действующим законодательством Российской Федерации;</w:t>
      </w:r>
    </w:p>
    <w:p w14:paraId="7D0E336F" w14:textId="77777777" w:rsidR="00245B13" w:rsidRPr="00245B13" w:rsidRDefault="00245B13" w:rsidP="00E84DD5">
      <w:p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5) предоставление в аренду физическим и юридическим лицам специальных помещений или находящихся в них сейфов для хранения документов и ценностей;</w:t>
      </w:r>
    </w:p>
    <w:p w14:paraId="24D82AA7" w14:textId="77777777" w:rsidR="00245B13" w:rsidRPr="00245B13" w:rsidRDefault="00245B13" w:rsidP="00E84DD5">
      <w:p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6) лизинговые операции;</w:t>
      </w:r>
    </w:p>
    <w:p w14:paraId="13E90FEE" w14:textId="77777777" w:rsidR="00245B13" w:rsidRPr="00245B13" w:rsidRDefault="00245B13" w:rsidP="00E84DD5">
      <w:p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7) оказание консультационных и информационных услуг;</w:t>
      </w:r>
    </w:p>
    <w:p w14:paraId="5E283D0B" w14:textId="286F38B4" w:rsidR="000821C1" w:rsidRPr="00452143" w:rsidRDefault="00245B13" w:rsidP="00452143">
      <w:pPr>
        <w:tabs>
          <w:tab w:val="left" w:pos="-284"/>
          <w:tab w:val="left" w:pos="0"/>
          <w:tab w:val="left" w:pos="709"/>
        </w:tabs>
        <w:spacing w:after="0" w:line="240" w:lineRule="auto"/>
        <w:ind w:left="-284" w:right="-85" w:firstLine="567"/>
        <w:contextualSpacing/>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8) иные сделки в соответствии с действующим законода</w:t>
      </w:r>
      <w:r w:rsidR="00452143">
        <w:rPr>
          <w:rFonts w:ascii="Times New Roman" w:eastAsia="Times New Roman" w:hAnsi="Times New Roman" w:cs="Times New Roman"/>
          <w:sz w:val="24"/>
          <w:szCs w:val="24"/>
          <w:lang w:eastAsia="ru-RU"/>
        </w:rPr>
        <w:t>тельством Российской Федерации.</w:t>
      </w:r>
    </w:p>
    <w:p w14:paraId="48BABDAA" w14:textId="77777777" w:rsidR="000821C1" w:rsidRPr="000821C1" w:rsidRDefault="000821C1" w:rsidP="00E84DD5">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72AA5E18" w14:textId="30785E68"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b/>
          <w:color w:val="000000"/>
          <w:sz w:val="24"/>
          <w:szCs w:val="24"/>
          <w:lang w:eastAsia="ru-RU"/>
        </w:rPr>
        <w:t>Размер уставного капитала</w:t>
      </w:r>
      <w:r w:rsidRPr="00245B13">
        <w:rPr>
          <w:rFonts w:ascii="Times New Roman" w:eastAsia="Times New Roman" w:hAnsi="Times New Roman" w:cs="Times New Roman"/>
          <w:color w:val="000000"/>
          <w:sz w:val="24"/>
          <w:szCs w:val="24"/>
          <w:lang w:eastAsia="ru-RU"/>
        </w:rPr>
        <w:t xml:space="preserve"> </w:t>
      </w:r>
      <w:r w:rsidRPr="00CC660A">
        <w:rPr>
          <w:rFonts w:ascii="Times New Roman" w:eastAsia="Times New Roman" w:hAnsi="Times New Roman" w:cs="Times New Roman"/>
          <w:b/>
          <w:color w:val="000000"/>
          <w:sz w:val="24"/>
          <w:szCs w:val="24"/>
          <w:lang w:eastAsia="ru-RU"/>
        </w:rPr>
        <w:t>–</w:t>
      </w:r>
      <w:r w:rsidRPr="00245B13">
        <w:rPr>
          <w:rFonts w:ascii="Times New Roman" w:eastAsia="Times New Roman" w:hAnsi="Times New Roman" w:cs="Times New Roman"/>
          <w:color w:val="000000"/>
          <w:sz w:val="24"/>
          <w:szCs w:val="24"/>
          <w:lang w:eastAsia="ru-RU"/>
        </w:rPr>
        <w:t xml:space="preserve"> </w:t>
      </w:r>
      <w:r w:rsidRPr="00245B13">
        <w:rPr>
          <w:rFonts w:ascii="Times New Roman" w:eastAsia="Times New Roman" w:hAnsi="Times New Roman" w:cs="Times New Roman"/>
          <w:sz w:val="24"/>
          <w:szCs w:val="24"/>
          <w:lang w:eastAsia="ru-RU"/>
        </w:rPr>
        <w:t>1 000 008 750 (Один миллиард восемь тысяч семьсот пятьдесят) рублей.</w:t>
      </w:r>
    </w:p>
    <w:p w14:paraId="0CE8C345" w14:textId="3B873EAD"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8"/>
          <w:szCs w:val="28"/>
          <w:lang w:eastAsia="ru-RU"/>
        </w:rPr>
      </w:pPr>
      <w:r w:rsidRPr="00245B13">
        <w:rPr>
          <w:rFonts w:ascii="Times New Roman" w:eastAsia="Times New Roman" w:hAnsi="Times New Roman" w:cs="Times New Roman"/>
          <w:b/>
          <w:sz w:val="24"/>
          <w:szCs w:val="24"/>
          <w:lang w:eastAsia="ru-RU"/>
        </w:rPr>
        <w:t xml:space="preserve">Общее количество и категории выпущенных Акций – </w:t>
      </w:r>
      <w:r w:rsidRPr="00245B13">
        <w:rPr>
          <w:rFonts w:ascii="Times New Roman" w:eastAsia="Times New Roman" w:hAnsi="Times New Roman" w:cs="Times New Roman"/>
          <w:sz w:val="24"/>
          <w:szCs w:val="24"/>
          <w:lang w:eastAsia="ru-RU"/>
        </w:rPr>
        <w:t>5 128 250 (Пять миллионов сто двадцать восемь тысяч двести пятьдесят) штук.</w:t>
      </w:r>
    </w:p>
    <w:p w14:paraId="5897EDFB" w14:textId="0EF62BE0"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Номинальная стоимость одной акции </w:t>
      </w:r>
      <w:r w:rsidRPr="00CC660A">
        <w:rPr>
          <w:rFonts w:ascii="Times New Roman" w:eastAsia="Times New Roman" w:hAnsi="Times New Roman" w:cs="Times New Roman"/>
          <w:b/>
          <w:sz w:val="24"/>
          <w:szCs w:val="24"/>
          <w:lang w:eastAsia="ru-RU"/>
        </w:rPr>
        <w:t xml:space="preserve">– </w:t>
      </w:r>
      <w:r w:rsidRPr="00245B13">
        <w:rPr>
          <w:rFonts w:ascii="Times New Roman" w:eastAsia="Times New Roman" w:hAnsi="Times New Roman" w:cs="Times New Roman"/>
          <w:sz w:val="24"/>
          <w:szCs w:val="24"/>
          <w:lang w:eastAsia="ru-RU"/>
        </w:rPr>
        <w:t>195 (Сто девяносто пять) рублей.</w:t>
      </w:r>
    </w:p>
    <w:p w14:paraId="57918DB3" w14:textId="6BD2EB97"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 Обыкновенные именные акции: 5 109 500 (Пять миллионов сто девять тысяч пятьсот) штук.</w:t>
      </w:r>
    </w:p>
    <w:p w14:paraId="05F5EBDD" w14:textId="70E70BE8"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Государственный регистрационный номер выпуска ценных бумаг: 10700817В.</w:t>
      </w:r>
    </w:p>
    <w:p w14:paraId="46663CF9" w14:textId="7FBF21B9" w:rsidR="00245B13" w:rsidRPr="00245B13" w:rsidRDefault="00245B13" w:rsidP="00E84DD5">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2. Привилегированные акции: 18 750 (Восемнадцать тысяч семьсот пятьдесят) штук.</w:t>
      </w:r>
    </w:p>
    <w:p w14:paraId="3B2DEEAE" w14:textId="33D2B87C" w:rsidR="000821C1" w:rsidRPr="00452143" w:rsidRDefault="00245B13" w:rsidP="00452143">
      <w:pPr>
        <w:tabs>
          <w:tab w:val="left" w:pos="426"/>
        </w:tabs>
        <w:spacing w:after="0" w:line="240" w:lineRule="auto"/>
        <w:ind w:left="-284" w:right="-85" w:firstLine="567"/>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Государственный регистрационный номер в</w:t>
      </w:r>
      <w:r w:rsidR="00452143">
        <w:rPr>
          <w:rFonts w:ascii="Times New Roman" w:eastAsia="Times New Roman" w:hAnsi="Times New Roman" w:cs="Times New Roman"/>
          <w:sz w:val="24"/>
          <w:szCs w:val="24"/>
          <w:lang w:eastAsia="ru-RU"/>
        </w:rPr>
        <w:t>ыпуска ценных бумаг: 20200817B.</w:t>
      </w:r>
    </w:p>
    <w:p w14:paraId="566FC73A" w14:textId="343C0B80" w:rsidR="00245B13" w:rsidRPr="000821C1" w:rsidRDefault="000821C1" w:rsidP="00245B13">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 Реестродержатель:</w:t>
      </w:r>
      <w:r w:rsidRPr="000821C1">
        <w:rPr>
          <w:rFonts w:ascii="Times New Roman" w:hAnsi="Times New Roman" w:cs="Times New Roman"/>
          <w:color w:val="000000"/>
          <w:sz w:val="24"/>
          <w:szCs w:val="24"/>
        </w:rPr>
        <w:t xml:space="preserve"> </w:t>
      </w:r>
      <w:r w:rsidR="00503574">
        <w:rPr>
          <w:rFonts w:ascii="Times New Roman" w:hAnsi="Times New Roman" w:cs="Times New Roman"/>
          <w:color w:val="000000"/>
          <w:sz w:val="24"/>
          <w:szCs w:val="24"/>
        </w:rPr>
        <w:t>Акционерное общество «Межрегиональный регистрационный центр» (</w:t>
      </w:r>
      <w:r w:rsidR="00245B13" w:rsidRPr="00245B13">
        <w:rPr>
          <w:rFonts w:ascii="Times New Roman" w:eastAsia="Times New Roman" w:hAnsi="Times New Roman" w:cs="Times New Roman"/>
          <w:sz w:val="24"/>
          <w:szCs w:val="24"/>
          <w:lang w:eastAsia="ru-RU"/>
        </w:rPr>
        <w:t>АО «МРЦ»</w:t>
      </w:r>
      <w:r w:rsidR="00503574">
        <w:rPr>
          <w:rFonts w:ascii="Times New Roman" w:eastAsia="Times New Roman" w:hAnsi="Times New Roman" w:cs="Times New Roman"/>
          <w:sz w:val="24"/>
          <w:szCs w:val="24"/>
          <w:lang w:eastAsia="ru-RU"/>
        </w:rPr>
        <w:t>), 105062, г. Москва, пер. Подсосенский, д. 26, корп. (стр.) 2</w:t>
      </w:r>
      <w:r w:rsidR="00245B13" w:rsidRPr="00245B13">
        <w:rPr>
          <w:rFonts w:ascii="Times New Roman" w:eastAsia="Times New Roman" w:hAnsi="Times New Roman" w:cs="Times New Roman"/>
          <w:sz w:val="24"/>
          <w:szCs w:val="24"/>
          <w:lang w:eastAsia="ru-RU"/>
        </w:rPr>
        <w:t>.</w:t>
      </w:r>
    </w:p>
    <w:p w14:paraId="3A7861DA" w14:textId="372C8B4D"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 xml:space="preserve">дату: </w:t>
      </w:r>
    </w:p>
    <w:p w14:paraId="42E8DD1E" w14:textId="7A77A10F" w:rsidR="00245B13" w:rsidRDefault="00245B13"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5F9992F" w14:textId="77777777" w:rsidR="00245B13" w:rsidRPr="00245B13" w:rsidRDefault="00245B13" w:rsidP="00BB729B">
      <w:pPr>
        <w:overflowPunct w:val="0"/>
        <w:autoSpaceDE w:val="0"/>
        <w:autoSpaceDN w:val="0"/>
        <w:adjustRightInd w:val="0"/>
        <w:spacing w:after="0" w:line="240" w:lineRule="auto"/>
        <w:ind w:hanging="426"/>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БУХГАЛТЕРСКИЙ БАЛАНС</w:t>
      </w:r>
    </w:p>
    <w:p w14:paraId="43767BB6" w14:textId="57C9C55F" w:rsidR="00245B13" w:rsidRPr="00245B13" w:rsidRDefault="00245B13" w:rsidP="00BB729B">
      <w:pPr>
        <w:overflowPunct w:val="0"/>
        <w:autoSpaceDE w:val="0"/>
        <w:autoSpaceDN w:val="0"/>
        <w:adjustRightInd w:val="0"/>
        <w:spacing w:after="0" w:line="240" w:lineRule="auto"/>
        <w:ind w:hanging="426"/>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(публикуемая форма) за</w:t>
      </w:r>
      <w:r w:rsidR="005F3EEF">
        <w:rPr>
          <w:rFonts w:ascii="Times New Roman" w:eastAsia="Times New Roman" w:hAnsi="Times New Roman" w:cs="Times New Roman"/>
          <w:b/>
          <w:sz w:val="24"/>
          <w:szCs w:val="24"/>
          <w:lang w:eastAsia="ru-RU"/>
        </w:rPr>
        <w:t xml:space="preserve"> 1 квартал 2020</w:t>
      </w:r>
      <w:r w:rsidR="00EF684F">
        <w:rPr>
          <w:rFonts w:ascii="Times New Roman" w:eastAsia="Times New Roman" w:hAnsi="Times New Roman" w:cs="Times New Roman"/>
          <w:b/>
          <w:sz w:val="24"/>
          <w:szCs w:val="24"/>
          <w:lang w:eastAsia="ru-RU"/>
        </w:rPr>
        <w:t xml:space="preserve"> год</w:t>
      </w:r>
    </w:p>
    <w:p w14:paraId="3374D494" w14:textId="77777777" w:rsidR="00245B13" w:rsidRPr="00245B13" w:rsidRDefault="00245B13" w:rsidP="00BB729B">
      <w:pPr>
        <w:overflowPunct w:val="0"/>
        <w:autoSpaceDE w:val="0"/>
        <w:autoSpaceDN w:val="0"/>
        <w:adjustRightInd w:val="0"/>
        <w:spacing w:after="0" w:line="240" w:lineRule="auto"/>
        <w:ind w:hanging="426"/>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Кредитной организации «Банк Заречье» (Акционерное общество), Банк Заречье» (АО)</w:t>
      </w:r>
    </w:p>
    <w:p w14:paraId="240BF4FA" w14:textId="77777777" w:rsidR="00245B13" w:rsidRPr="00245B13" w:rsidRDefault="00245B13" w:rsidP="00BB729B">
      <w:pPr>
        <w:overflowPunct w:val="0"/>
        <w:autoSpaceDE w:val="0"/>
        <w:autoSpaceDN w:val="0"/>
        <w:adjustRightInd w:val="0"/>
        <w:spacing w:after="0" w:line="240" w:lineRule="auto"/>
        <w:ind w:left="-426"/>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Адрес (место нахождения) кредитной организации г. Казань, ул. Лукницкого, д. 2</w:t>
      </w:r>
    </w:p>
    <w:p w14:paraId="79C1F209" w14:textId="77777777" w:rsidR="00245B13" w:rsidRPr="00245B13" w:rsidRDefault="00245B13" w:rsidP="00C12F52">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4"/>
          <w:szCs w:val="24"/>
          <w:lang w:eastAsia="ru-RU"/>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55"/>
        <w:gridCol w:w="3355"/>
        <w:gridCol w:w="3355"/>
      </w:tblGrid>
      <w:tr w:rsidR="00245B13" w:rsidRPr="00245B13" w14:paraId="56C6BBF0"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6434F077" w14:textId="47AD32CB" w:rsidR="00245B13" w:rsidRPr="00245B13" w:rsidRDefault="00245B13" w:rsidP="00C12F5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Наименование статьи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5DF9F3AC" w14:textId="77777777" w:rsidR="00245B13" w:rsidRPr="00245B13" w:rsidRDefault="00245B13" w:rsidP="00245B13">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Данные за отчетный период, тыс. руб.</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590603A5" w14:textId="77777777" w:rsidR="00245B13" w:rsidRPr="00245B13" w:rsidRDefault="00245B13" w:rsidP="00245B13">
            <w:pPr>
              <w:overflowPunct w:val="0"/>
              <w:autoSpaceDE w:val="0"/>
              <w:autoSpaceDN w:val="0"/>
              <w:adjustRightInd w:val="0"/>
              <w:spacing w:after="0" w:line="240" w:lineRule="auto"/>
              <w:ind w:left="-108"/>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Данные за предыдущий отчетный год, тыс. руб.</w:t>
            </w:r>
          </w:p>
        </w:tc>
      </w:tr>
      <w:tr w:rsidR="00245B13" w:rsidRPr="00245B13" w14:paraId="1C1B04DF" w14:textId="77777777" w:rsidTr="00C12F52">
        <w:trPr>
          <w:trHeight w:val="319"/>
          <w:jc w:val="center"/>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tcPr>
          <w:p w14:paraId="2124CEB7" w14:textId="77777777" w:rsidR="00245B13" w:rsidRPr="00245B13" w:rsidRDefault="00245B13" w:rsidP="00245B13">
            <w:pPr>
              <w:overflowPunct w:val="0"/>
              <w:autoSpaceDE w:val="0"/>
              <w:autoSpaceDN w:val="0"/>
              <w:adjustRightInd w:val="0"/>
              <w:spacing w:after="0" w:line="240" w:lineRule="auto"/>
              <w:ind w:firstLine="252"/>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val="en-US" w:eastAsia="ru-RU"/>
              </w:rPr>
              <w:t>I</w:t>
            </w:r>
            <w:r w:rsidRPr="00245B13">
              <w:rPr>
                <w:rFonts w:ascii="Times New Roman" w:eastAsia="Times New Roman" w:hAnsi="Times New Roman" w:cs="Times New Roman"/>
                <w:b/>
                <w:sz w:val="24"/>
                <w:szCs w:val="24"/>
                <w:lang w:eastAsia="ru-RU"/>
              </w:rPr>
              <w:t>. АКТИВЫ</w:t>
            </w:r>
          </w:p>
        </w:tc>
      </w:tr>
      <w:tr w:rsidR="00245B13" w:rsidRPr="00245B13" w14:paraId="43741926"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53968FF0"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Денежные средства</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521CDB7A" w14:textId="3C96EA8D" w:rsidR="00245B13" w:rsidRPr="00245B13" w:rsidRDefault="00E45919"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85 622</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81CC9BD" w14:textId="5F5A2A24" w:rsidR="00245B13" w:rsidRPr="00245B13" w:rsidRDefault="00E45919"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73 464</w:t>
            </w:r>
          </w:p>
        </w:tc>
      </w:tr>
      <w:tr w:rsidR="00245B13" w:rsidRPr="00245B13" w14:paraId="5F74D7E9"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57F59734"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Средства кредитной организации в Центральном банке </w:t>
            </w:r>
          </w:p>
          <w:p w14:paraId="03B67BEA" w14:textId="77777777" w:rsidR="00245B13" w:rsidRPr="00245B13" w:rsidRDefault="00245B13" w:rsidP="000415EE">
            <w:pPr>
              <w:overflowPunct w:val="0"/>
              <w:autoSpaceDE w:val="0"/>
              <w:autoSpaceDN w:val="0"/>
              <w:adjustRightInd w:val="0"/>
              <w:spacing w:after="0" w:line="240" w:lineRule="auto"/>
              <w:ind w:firstLine="315"/>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Российской Федерации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0ABC6134" w14:textId="456F49F9" w:rsidR="00245B13" w:rsidRPr="00245B13" w:rsidRDefault="00E45919"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89 508</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7E9CD45" w14:textId="36D9CD23" w:rsidR="00245B13" w:rsidRPr="00245B13" w:rsidRDefault="00E45919"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118 608</w:t>
            </w:r>
          </w:p>
        </w:tc>
      </w:tr>
      <w:tr w:rsidR="00245B13" w:rsidRPr="00245B13" w14:paraId="590039DE"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208BEBA0"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Обязательные резервы</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2DB14C5" w14:textId="6D0F41A8" w:rsidR="00245B13" w:rsidRPr="00245B13" w:rsidRDefault="00261042"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18 115</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9B89386" w14:textId="33AA8C44" w:rsidR="00245B13" w:rsidRPr="00245B13" w:rsidRDefault="00261042"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20 886</w:t>
            </w:r>
          </w:p>
        </w:tc>
      </w:tr>
      <w:tr w:rsidR="00245B13" w:rsidRPr="00245B13" w14:paraId="494C341F"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78B8F0B5" w14:textId="77777777" w:rsidR="00245B13" w:rsidRPr="00245B13" w:rsidRDefault="00245B13"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Средства в кредитных организациях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9F741A5" w14:textId="702F5508" w:rsidR="00245B13" w:rsidRPr="00245B13" w:rsidRDefault="00261042"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70 971</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D9E3460" w14:textId="35FF3D22" w:rsidR="00245B13" w:rsidRPr="00245B13" w:rsidRDefault="00261042"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62 987</w:t>
            </w:r>
          </w:p>
        </w:tc>
      </w:tr>
      <w:tr w:rsidR="004F7A9B" w:rsidRPr="00245B13" w14:paraId="40D66004"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80F7C86" w14:textId="63705C8B" w:rsidR="004F7A9B" w:rsidRPr="00245B13" w:rsidRDefault="004F7A9B"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Чистая судная задолженность по амортизированной стоимости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528F7F9" w14:textId="5F80B91B" w:rsidR="004F7A9B" w:rsidRPr="004F7A9B" w:rsidRDefault="004F7A9B"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1 584 132</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FBDD662" w14:textId="79FDCE46" w:rsidR="004F7A9B" w:rsidRDefault="004F7A9B"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1 928 649</w:t>
            </w:r>
          </w:p>
        </w:tc>
      </w:tr>
      <w:tr w:rsidR="00BC2DBA" w:rsidRPr="00245B13" w14:paraId="0E7706A1"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66DBF8FA" w14:textId="761122F1" w:rsidR="00BC2DBA" w:rsidRDefault="00BC2DBA"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Чистые вложения в ценные бумаги и иные финансовые активы, оцениваемые по амортизированной стоимости (кроме ссудной задолженности)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FEB82A9" w14:textId="6D02831B" w:rsidR="00BC2DBA" w:rsidRDefault="00BC2DBA"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26 149</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9006031" w14:textId="538BF227" w:rsidR="00BC2DBA" w:rsidRDefault="00BC2DBA"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26 149</w:t>
            </w:r>
          </w:p>
        </w:tc>
      </w:tr>
      <w:tr w:rsidR="00245B13" w:rsidRPr="00245B13" w14:paraId="2C0B39D4"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4A425C36"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1F0D55">
              <w:rPr>
                <w:rFonts w:ascii="Times New Roman" w:eastAsia="Times New Roman" w:hAnsi="Times New Roman" w:cs="Times New Roman"/>
                <w:sz w:val="24"/>
                <w:szCs w:val="24"/>
                <w:lang w:eastAsia="ru-RU"/>
              </w:rPr>
              <w:t>Основные средства, нематериальные активы и материальные запасы</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ED8531D" w14:textId="20341CCF"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sidRPr="00245B13">
              <w:rPr>
                <w:rFonts w:ascii="Times New Roman" w:eastAsia="Times New Roman" w:hAnsi="Times New Roman" w:cs="Times New Roman"/>
                <w:sz w:val="24"/>
                <w:szCs w:val="24"/>
                <w:lang w:eastAsia="ru-RU"/>
              </w:rPr>
              <w:t>6</w:t>
            </w:r>
            <w:r w:rsidR="00BC2DBA">
              <w:rPr>
                <w:rFonts w:ascii="Times New Roman" w:eastAsia="Times New Roman" w:hAnsi="Times New Roman" w:cs="Times New Roman"/>
                <w:sz w:val="24"/>
                <w:szCs w:val="24"/>
                <w:lang w:val="en-US" w:eastAsia="ru-RU"/>
              </w:rPr>
              <w:t>77 730</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BF97505" w14:textId="436AFBE5" w:rsidR="00245B13" w:rsidRPr="00245B13" w:rsidRDefault="00F949BA"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630 826</w:t>
            </w:r>
          </w:p>
        </w:tc>
      </w:tr>
      <w:tr w:rsidR="00245B13" w:rsidRPr="00245B13" w14:paraId="430334C7"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E3772DC" w14:textId="77777777" w:rsidR="00245B13" w:rsidRPr="00245B13" w:rsidRDefault="00245B13" w:rsidP="000415EE">
            <w:pPr>
              <w:overflowPunct w:val="0"/>
              <w:autoSpaceDE w:val="0"/>
              <w:autoSpaceDN w:val="0"/>
              <w:adjustRightInd w:val="0"/>
              <w:spacing w:after="0" w:line="240" w:lineRule="auto"/>
              <w:ind w:left="315"/>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Прочие активы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03E26B4" w14:textId="4164C891" w:rsidR="00245B13" w:rsidRPr="00245B13" w:rsidRDefault="001F0D55"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261 411</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B5FBDDB" w14:textId="298DD8C2" w:rsidR="00245B13" w:rsidRPr="00245B13" w:rsidRDefault="001F0D55"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96 328</w:t>
            </w:r>
          </w:p>
        </w:tc>
      </w:tr>
      <w:tr w:rsidR="00245B13" w:rsidRPr="00245B13" w14:paraId="0FA11A21" w14:textId="77777777" w:rsidTr="00C12F52">
        <w:trPr>
          <w:trHeight w:val="313"/>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6D0C954D" w14:textId="77777777" w:rsidR="00245B13" w:rsidRPr="00245B13" w:rsidRDefault="00245B13"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Всего активов</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6C8911A" w14:textId="5E90D669" w:rsidR="00245B13" w:rsidRPr="00245B13" w:rsidRDefault="001F0D55"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2 795 523</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7735C1A" w14:textId="41F560A8" w:rsidR="00245B13" w:rsidRPr="00245B13" w:rsidRDefault="001F0D55"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2 937 011</w:t>
            </w:r>
          </w:p>
        </w:tc>
      </w:tr>
      <w:tr w:rsidR="00245B13" w:rsidRPr="00245B13" w14:paraId="2BCEB53B" w14:textId="77777777" w:rsidTr="00C12F52">
        <w:trPr>
          <w:trHeight w:val="337"/>
          <w:jc w:val="center"/>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tcPr>
          <w:p w14:paraId="32741ECF" w14:textId="77777777" w:rsidR="00245B13" w:rsidRPr="00245B13" w:rsidRDefault="00245B13" w:rsidP="000415EE">
            <w:pPr>
              <w:overflowPunct w:val="0"/>
              <w:autoSpaceDE w:val="0"/>
              <w:autoSpaceDN w:val="0"/>
              <w:adjustRightInd w:val="0"/>
              <w:spacing w:after="0" w:line="240" w:lineRule="auto"/>
              <w:ind w:left="318" w:firstLine="252"/>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val="en-US" w:eastAsia="ru-RU"/>
              </w:rPr>
              <w:t>II</w:t>
            </w:r>
            <w:r w:rsidRPr="00245B13">
              <w:rPr>
                <w:rFonts w:ascii="Times New Roman" w:eastAsia="Times New Roman" w:hAnsi="Times New Roman" w:cs="Times New Roman"/>
                <w:b/>
                <w:sz w:val="24"/>
                <w:szCs w:val="24"/>
                <w:lang w:eastAsia="ru-RU"/>
              </w:rPr>
              <w:t>. ПАССИВЫ</w:t>
            </w:r>
          </w:p>
        </w:tc>
      </w:tr>
      <w:tr w:rsidR="00245B13" w:rsidRPr="00245B13" w14:paraId="573405A1"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40B5D98"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Кредиты, депозиты и прочие средства Центрального банка Российской Федерации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3125CCC"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4"/>
                <w:szCs w:val="24"/>
                <w:lang w:eastAsia="ru-RU"/>
              </w:rPr>
            </w:pPr>
          </w:p>
          <w:p w14:paraId="627ECA03"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518AF01" w14:textId="77777777" w:rsidR="00245B13" w:rsidRPr="00245B13" w:rsidRDefault="00245B13" w:rsidP="00245B13">
            <w:pPr>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eastAsia="ru-RU"/>
              </w:rPr>
            </w:pPr>
          </w:p>
          <w:p w14:paraId="0EFE9202"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r>
      <w:tr w:rsidR="00821795" w:rsidRPr="00245B13" w14:paraId="478F9ED6"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0BD286A2" w14:textId="6AA46DBD" w:rsidR="00821795" w:rsidRPr="00245B13" w:rsidRDefault="00821795"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 клиентов, оцениваемые по амортизированной стоимости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683BB83" w14:textId="0CADDBDD" w:rsidR="00821795" w:rsidRPr="00E52F55" w:rsidRDefault="00E52F55"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E52F55">
              <w:rPr>
                <w:rFonts w:ascii="Times New Roman" w:eastAsia="Times New Roman" w:hAnsi="Times New Roman" w:cs="Times New Roman"/>
                <w:sz w:val="24"/>
                <w:szCs w:val="24"/>
                <w:lang w:eastAsia="ru-RU"/>
              </w:rPr>
              <w:t>1 488 917</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6BD4F15" w14:textId="2D1AE8F8" w:rsidR="00821795" w:rsidRPr="00245B13" w:rsidRDefault="00E52F55" w:rsidP="00E52F55">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1 684 824</w:t>
            </w:r>
          </w:p>
        </w:tc>
      </w:tr>
      <w:tr w:rsidR="00245B13" w:rsidRPr="00245B13" w14:paraId="6E1854A5"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01C8E675"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Средства кредитных организаций</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33DB860"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1D6F240"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r>
      <w:tr w:rsidR="00245B13" w:rsidRPr="00245B13" w14:paraId="2B3493BE"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6741E26"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FB105B">
              <w:rPr>
                <w:rFonts w:ascii="Times New Roman" w:eastAsia="Times New Roman" w:hAnsi="Times New Roman" w:cs="Times New Roman"/>
                <w:sz w:val="24"/>
                <w:szCs w:val="24"/>
                <w:lang w:eastAsia="ru-RU"/>
              </w:rPr>
              <w:t>Средства клиентов, не являющихся кредитными организациями</w:t>
            </w:r>
            <w:r w:rsidRPr="00245B13">
              <w:rPr>
                <w:rFonts w:ascii="Times New Roman" w:eastAsia="Times New Roman" w:hAnsi="Times New Roman" w:cs="Times New Roman"/>
                <w:sz w:val="24"/>
                <w:szCs w:val="24"/>
                <w:lang w:eastAsia="ru-RU"/>
              </w:rPr>
              <w:t xml:space="preserve">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FB57A56" w14:textId="378561D1" w:rsidR="00245B13" w:rsidRPr="00245B13" w:rsidRDefault="00FB105B"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sidRPr="00E52F55">
              <w:rPr>
                <w:rFonts w:ascii="Times New Roman" w:eastAsia="Times New Roman" w:hAnsi="Times New Roman" w:cs="Times New Roman"/>
                <w:sz w:val="24"/>
                <w:szCs w:val="24"/>
                <w:lang w:eastAsia="ru-RU"/>
              </w:rPr>
              <w:t>1 488 917</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023099D" w14:textId="40A32F03" w:rsidR="00245B13" w:rsidRPr="00245B13" w:rsidRDefault="00FB105B"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1 684 824</w:t>
            </w:r>
          </w:p>
        </w:tc>
      </w:tr>
      <w:tr w:rsidR="00245B13" w:rsidRPr="00245B13" w14:paraId="7D014346"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1B14B359"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Вклады (средства) физических лиц, в том числе индивидуальных предпринимателей</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04311036" w14:textId="535B5F7F" w:rsidR="00245B13" w:rsidRPr="00FB105B"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w:t>
            </w:r>
            <w:r w:rsidR="00FB105B">
              <w:rPr>
                <w:rFonts w:ascii="Times New Roman" w:eastAsia="Times New Roman" w:hAnsi="Times New Roman" w:cs="Times New Roman"/>
                <w:sz w:val="24"/>
                <w:szCs w:val="24"/>
                <w:lang w:eastAsia="ru-RU"/>
              </w:rPr>
              <w:t> </w:t>
            </w:r>
            <w:r w:rsidR="00FB105B">
              <w:rPr>
                <w:rFonts w:ascii="Times New Roman" w:eastAsia="Times New Roman" w:hAnsi="Times New Roman" w:cs="Times New Roman"/>
                <w:sz w:val="24"/>
                <w:szCs w:val="24"/>
                <w:lang w:val="en-US" w:eastAsia="ru-RU"/>
              </w:rPr>
              <w:t xml:space="preserve">228 </w:t>
            </w:r>
            <w:r w:rsidR="00FB105B">
              <w:rPr>
                <w:rFonts w:ascii="Times New Roman" w:eastAsia="Times New Roman" w:hAnsi="Times New Roman" w:cs="Times New Roman"/>
                <w:sz w:val="24"/>
                <w:szCs w:val="24"/>
                <w:lang w:eastAsia="ru-RU"/>
              </w:rPr>
              <w:t>677</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947A7E7" w14:textId="4BDA1CB0" w:rsidR="00245B13" w:rsidRPr="00245B13" w:rsidRDefault="00FB105B"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1 227 997</w:t>
            </w:r>
          </w:p>
        </w:tc>
      </w:tr>
      <w:tr w:rsidR="00245B13" w:rsidRPr="00245B13" w14:paraId="492ADB60"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47EC606"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Отложенные налоговые обязательства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E7F95BD"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20 235</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FA07163"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20 235</w:t>
            </w:r>
          </w:p>
        </w:tc>
      </w:tr>
      <w:tr w:rsidR="00245B13" w:rsidRPr="00245B13" w14:paraId="7292E3B4"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0C2EC7D2"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Прочие обязательства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9B483E0" w14:textId="6D7ED49B" w:rsidR="00245B13" w:rsidRPr="00245B13" w:rsidRDefault="00600A0E"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46 446</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1D34183F" w14:textId="692F7738" w:rsidR="00245B13" w:rsidRPr="00245B13" w:rsidRDefault="00600A0E"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12 269</w:t>
            </w:r>
          </w:p>
        </w:tc>
      </w:tr>
      <w:tr w:rsidR="00245B13" w:rsidRPr="00245B13" w14:paraId="3C9613C9"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083660C9"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Резервы на возможные потери по условным обязательствам кредитного характера, прочим возможным потерям и операциям с резидентами офшорных зон</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92BC42E" w14:textId="62ED7B53" w:rsidR="00245B13" w:rsidRPr="00245B13" w:rsidRDefault="00600A0E"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190</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0F11E54A" w14:textId="02345C4F" w:rsidR="00245B13" w:rsidRPr="00245B13" w:rsidRDefault="00600A0E"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w:t>
            </w:r>
          </w:p>
        </w:tc>
      </w:tr>
      <w:tr w:rsidR="00245B13" w:rsidRPr="00245B13" w14:paraId="193ACB1A" w14:textId="77777777" w:rsidTr="00C12F52">
        <w:trPr>
          <w:trHeight w:val="274"/>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6481DFEE" w14:textId="77777777" w:rsidR="00245B13" w:rsidRPr="00245B13" w:rsidRDefault="00245B13" w:rsidP="000415EE">
            <w:pPr>
              <w:overflowPunct w:val="0"/>
              <w:autoSpaceDE w:val="0"/>
              <w:autoSpaceDN w:val="0"/>
              <w:adjustRightInd w:val="0"/>
              <w:spacing w:after="0" w:line="240" w:lineRule="auto"/>
              <w:ind w:left="318"/>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Всего обязательств</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578AC76" w14:textId="1A52930F" w:rsidR="00245B13" w:rsidRPr="00600A0E"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w:t>
            </w:r>
            <w:r w:rsidR="00600A0E">
              <w:rPr>
                <w:rFonts w:ascii="Times New Roman" w:eastAsia="Times New Roman" w:hAnsi="Times New Roman" w:cs="Times New Roman"/>
                <w:sz w:val="24"/>
                <w:szCs w:val="24"/>
                <w:lang w:eastAsia="ru-RU"/>
              </w:rPr>
              <w:t> </w:t>
            </w:r>
            <w:r w:rsidR="00600A0E">
              <w:rPr>
                <w:rFonts w:ascii="Times New Roman" w:eastAsia="Times New Roman" w:hAnsi="Times New Roman" w:cs="Times New Roman"/>
                <w:sz w:val="24"/>
                <w:szCs w:val="24"/>
                <w:lang w:val="en-US" w:eastAsia="ru-RU"/>
              </w:rPr>
              <w:t xml:space="preserve">555 </w:t>
            </w:r>
            <w:r w:rsidR="00600A0E">
              <w:rPr>
                <w:rFonts w:ascii="Times New Roman" w:eastAsia="Times New Roman" w:hAnsi="Times New Roman" w:cs="Times New Roman"/>
                <w:sz w:val="24"/>
                <w:szCs w:val="24"/>
                <w:lang w:eastAsia="ru-RU"/>
              </w:rPr>
              <w:t>788</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17D267F" w14:textId="34A70B53" w:rsidR="00245B13" w:rsidRPr="00245B13" w:rsidRDefault="00600A0E"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1 717 530</w:t>
            </w:r>
          </w:p>
        </w:tc>
      </w:tr>
      <w:tr w:rsidR="00245B13" w:rsidRPr="00245B13" w14:paraId="15EC0696" w14:textId="77777777" w:rsidTr="00C12F52">
        <w:trPr>
          <w:trHeight w:val="274"/>
          <w:jc w:val="center"/>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tcPr>
          <w:p w14:paraId="7F8E6CAC" w14:textId="77777777" w:rsidR="00245B13" w:rsidRPr="00245B13" w:rsidRDefault="00245B13" w:rsidP="000415EE">
            <w:pPr>
              <w:overflowPunct w:val="0"/>
              <w:autoSpaceDE w:val="0"/>
              <w:autoSpaceDN w:val="0"/>
              <w:adjustRightInd w:val="0"/>
              <w:spacing w:after="0" w:line="240" w:lineRule="auto"/>
              <w:ind w:left="318"/>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val="en-US" w:eastAsia="ru-RU"/>
              </w:rPr>
              <w:t>III</w:t>
            </w:r>
            <w:r w:rsidRPr="00245B13">
              <w:rPr>
                <w:rFonts w:ascii="Times New Roman" w:eastAsia="Times New Roman" w:hAnsi="Times New Roman" w:cs="Times New Roman"/>
                <w:b/>
                <w:sz w:val="24"/>
                <w:szCs w:val="24"/>
                <w:lang w:eastAsia="ru-RU"/>
              </w:rPr>
              <w:t>. ИСТОЧНИКИ СОБСТВЕННЫХ СРЕДСТВ</w:t>
            </w:r>
          </w:p>
        </w:tc>
      </w:tr>
      <w:tr w:rsidR="00245B13" w:rsidRPr="00245B13" w14:paraId="050F5FC8"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1AC564F6" w14:textId="77777777" w:rsidR="00245B13" w:rsidRPr="00245B13" w:rsidRDefault="00245B13"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Средства акционеров (участников)</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1BEFB40"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1 000 009</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6B97D79"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1 000 009</w:t>
            </w:r>
          </w:p>
        </w:tc>
      </w:tr>
      <w:tr w:rsidR="00245B13" w:rsidRPr="00245B13" w14:paraId="56DB4F86"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9DA2072" w14:textId="77777777" w:rsidR="00245B13" w:rsidRPr="00245B13" w:rsidRDefault="00245B13"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Резервный фонд</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001B9660" w14:textId="4955F838" w:rsidR="00245B13" w:rsidRPr="00245B13" w:rsidRDefault="00453746"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53 759</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3D649600" w14:textId="3D397F33" w:rsidR="00245B13" w:rsidRPr="00245B13" w:rsidRDefault="00453746"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53 759</w:t>
            </w:r>
          </w:p>
        </w:tc>
      </w:tr>
      <w:tr w:rsidR="00245B13" w:rsidRPr="00245B13" w14:paraId="719D4B32"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3686A185" w14:textId="77777777" w:rsidR="00245B13" w:rsidRPr="00245B13" w:rsidRDefault="00245B13" w:rsidP="000415EE">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Переоценка основных средств и нематериальных активов, уменьшенная на отложенное налоговое обязательство</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5EF3CFC"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136 502</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26038F4D" w14:textId="77777777" w:rsidR="00245B13" w:rsidRPr="00245B13" w:rsidRDefault="00245B13"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136 502</w:t>
            </w:r>
          </w:p>
        </w:tc>
      </w:tr>
      <w:tr w:rsidR="00245B13" w:rsidRPr="00245B13" w14:paraId="3C637AE1"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1687E146" w14:textId="17517FA3" w:rsidR="00245B13" w:rsidRPr="00245B13" w:rsidRDefault="00245B13" w:rsidP="00537CAC">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Неиспользованная прибыль (убыток) </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5DA01FC" w14:textId="41F00C92"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49 465</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78B0C4B" w14:textId="36CD786B"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29 211</w:t>
            </w:r>
          </w:p>
        </w:tc>
      </w:tr>
      <w:tr w:rsidR="00245B13" w:rsidRPr="00245B13" w14:paraId="1FEA9C09"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4F6DD737" w14:textId="77777777" w:rsidR="00245B13" w:rsidRPr="00245B13" w:rsidRDefault="00245B13" w:rsidP="009B3C3A">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Всего источников собственных средств</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43E62BC7" w14:textId="763E4BAA"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1 23</w:t>
            </w:r>
            <w:r>
              <w:rPr>
                <w:rFonts w:ascii="Times New Roman" w:eastAsia="Times New Roman" w:hAnsi="Times New Roman" w:cs="Times New Roman"/>
                <w:sz w:val="24"/>
                <w:szCs w:val="24"/>
                <w:lang w:val="en-US" w:eastAsia="ru-RU"/>
              </w:rPr>
              <w:t>9 735</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02A401D" w14:textId="26630C9B"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1 219 481</w:t>
            </w:r>
          </w:p>
        </w:tc>
      </w:tr>
      <w:tr w:rsidR="00245B13" w:rsidRPr="00245B13" w14:paraId="31EA1554" w14:textId="77777777" w:rsidTr="00C12F52">
        <w:trPr>
          <w:jc w:val="center"/>
        </w:trPr>
        <w:tc>
          <w:tcPr>
            <w:tcW w:w="10065" w:type="dxa"/>
            <w:gridSpan w:val="3"/>
            <w:tcBorders>
              <w:top w:val="single" w:sz="4" w:space="0" w:color="auto"/>
              <w:left w:val="single" w:sz="4" w:space="0" w:color="auto"/>
              <w:bottom w:val="single" w:sz="4" w:space="0" w:color="auto"/>
              <w:right w:val="single" w:sz="4" w:space="0" w:color="auto"/>
            </w:tcBorders>
            <w:shd w:val="clear" w:color="auto" w:fill="auto"/>
          </w:tcPr>
          <w:p w14:paraId="0670D6B8" w14:textId="77777777" w:rsidR="00245B13" w:rsidRPr="00245B13" w:rsidRDefault="00245B13" w:rsidP="000415EE">
            <w:pPr>
              <w:overflowPunct w:val="0"/>
              <w:autoSpaceDE w:val="0"/>
              <w:autoSpaceDN w:val="0"/>
              <w:adjustRightInd w:val="0"/>
              <w:spacing w:after="0" w:line="240" w:lineRule="auto"/>
              <w:ind w:left="318"/>
              <w:jc w:val="center"/>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val="en-US" w:eastAsia="ru-RU"/>
              </w:rPr>
              <w:t>IV</w:t>
            </w:r>
            <w:r w:rsidRPr="00245B13">
              <w:rPr>
                <w:rFonts w:ascii="Times New Roman" w:eastAsia="Times New Roman" w:hAnsi="Times New Roman" w:cs="Times New Roman"/>
                <w:b/>
                <w:sz w:val="24"/>
                <w:szCs w:val="24"/>
                <w:lang w:eastAsia="ru-RU"/>
              </w:rPr>
              <w:t>. ВНЕБАЛАНСОВЫЕ ОБЯЗАТЕЛЬСТВА</w:t>
            </w:r>
          </w:p>
        </w:tc>
      </w:tr>
      <w:tr w:rsidR="00245B13" w:rsidRPr="00245B13" w14:paraId="4BFDCC68" w14:textId="77777777" w:rsidTr="00C12F52">
        <w:trPr>
          <w:jc w:val="center"/>
        </w:trPr>
        <w:tc>
          <w:tcPr>
            <w:tcW w:w="3355" w:type="dxa"/>
            <w:tcBorders>
              <w:top w:val="single" w:sz="4" w:space="0" w:color="auto"/>
              <w:left w:val="single" w:sz="4" w:space="0" w:color="auto"/>
              <w:bottom w:val="single" w:sz="4" w:space="0" w:color="auto"/>
              <w:right w:val="single" w:sz="4" w:space="0" w:color="auto"/>
            </w:tcBorders>
            <w:shd w:val="clear" w:color="auto" w:fill="auto"/>
          </w:tcPr>
          <w:p w14:paraId="7C41121A" w14:textId="77777777" w:rsidR="00245B13" w:rsidRPr="00245B13" w:rsidRDefault="00245B13" w:rsidP="009B3C3A">
            <w:pPr>
              <w:overflowPunct w:val="0"/>
              <w:autoSpaceDE w:val="0"/>
              <w:autoSpaceDN w:val="0"/>
              <w:adjustRightInd w:val="0"/>
              <w:spacing w:after="0" w:line="240" w:lineRule="auto"/>
              <w:ind w:left="318" w:hanging="3"/>
              <w:textAlignment w:val="baseline"/>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Безотзывные обязательства кредитной организации</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6760606F" w14:textId="1FEFE3D4"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1 078 226</w:t>
            </w:r>
          </w:p>
        </w:tc>
        <w:tc>
          <w:tcPr>
            <w:tcW w:w="3355" w:type="dxa"/>
            <w:tcBorders>
              <w:top w:val="single" w:sz="4" w:space="0" w:color="auto"/>
              <w:left w:val="single" w:sz="4" w:space="0" w:color="auto"/>
              <w:bottom w:val="single" w:sz="4" w:space="0" w:color="auto"/>
              <w:right w:val="single" w:sz="4" w:space="0" w:color="auto"/>
            </w:tcBorders>
            <w:shd w:val="clear" w:color="auto" w:fill="auto"/>
          </w:tcPr>
          <w:p w14:paraId="77607F3A" w14:textId="1A8ABBC9" w:rsidR="00245B13" w:rsidRPr="00245B13" w:rsidRDefault="00537CAC" w:rsidP="00245B1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867 927</w:t>
            </w:r>
          </w:p>
        </w:tc>
      </w:tr>
    </w:tbl>
    <w:p w14:paraId="04ABF1A1" w14:textId="18D394FD" w:rsidR="00027A5A" w:rsidRPr="00245B13" w:rsidRDefault="00027A5A" w:rsidP="009B3C3A">
      <w:pPr>
        <w:tabs>
          <w:tab w:val="left" w:pos="-284"/>
          <w:tab w:val="left" w:pos="180"/>
        </w:tabs>
        <w:spacing w:after="0" w:line="240" w:lineRule="auto"/>
        <w:rPr>
          <w:rFonts w:ascii="Times New Roman" w:eastAsia="Times New Roman" w:hAnsi="Times New Roman" w:cs="Times New Roman"/>
          <w:b/>
          <w:sz w:val="24"/>
          <w:szCs w:val="24"/>
          <w:lang w:val="en-US" w:eastAsia="ru-RU"/>
        </w:rPr>
      </w:pPr>
    </w:p>
    <w:p w14:paraId="6430587A" w14:textId="5E50D035" w:rsidR="00245B13" w:rsidRPr="00245B13" w:rsidRDefault="00245B13" w:rsidP="00245B13">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О</w:t>
      </w:r>
      <w:r w:rsidR="007072A9" w:rsidRPr="00245B13">
        <w:rPr>
          <w:rFonts w:ascii="Times New Roman" w:eastAsia="Times New Roman" w:hAnsi="Times New Roman" w:cs="Times New Roman"/>
          <w:b/>
          <w:sz w:val="24"/>
          <w:szCs w:val="24"/>
          <w:lang w:eastAsia="ru-RU"/>
        </w:rPr>
        <w:t xml:space="preserve">ТЧЕТ О ФИНАНСОВЫХ РЕЗУЛЬТАТАХ </w:t>
      </w:r>
    </w:p>
    <w:p w14:paraId="2DBF2E9E" w14:textId="7E7BC2E1" w:rsidR="00245B13" w:rsidRPr="00245B13" w:rsidRDefault="00EF684F" w:rsidP="00245B13">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(публикуемая форма) за</w:t>
      </w:r>
      <w:r w:rsidR="007C1687">
        <w:rPr>
          <w:rFonts w:ascii="Times New Roman" w:eastAsia="Times New Roman" w:hAnsi="Times New Roman" w:cs="Times New Roman"/>
          <w:b/>
          <w:sz w:val="24"/>
          <w:szCs w:val="24"/>
          <w:lang w:eastAsia="ru-RU"/>
        </w:rPr>
        <w:t xml:space="preserve"> 1 квартал 2020</w:t>
      </w:r>
      <w:r>
        <w:rPr>
          <w:rFonts w:ascii="Times New Roman" w:eastAsia="Times New Roman" w:hAnsi="Times New Roman" w:cs="Times New Roman"/>
          <w:b/>
          <w:sz w:val="24"/>
          <w:szCs w:val="24"/>
          <w:lang w:eastAsia="ru-RU"/>
        </w:rPr>
        <w:t xml:space="preserve"> год</w:t>
      </w:r>
    </w:p>
    <w:p w14:paraId="1A6C2543" w14:textId="578A2FA8" w:rsidR="00245B13" w:rsidRPr="00245B13" w:rsidRDefault="00245B13" w:rsidP="00245B13">
      <w:pPr>
        <w:overflowPunct w:val="0"/>
        <w:autoSpaceDE w:val="0"/>
        <w:autoSpaceDN w:val="0"/>
        <w:adjustRightInd w:val="0"/>
        <w:spacing w:after="0" w:line="240" w:lineRule="auto"/>
        <w:ind w:hanging="284"/>
        <w:jc w:val="both"/>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 xml:space="preserve">Кредитной </w:t>
      </w:r>
      <w:r w:rsidR="00027A5A" w:rsidRPr="00027A5A">
        <w:rPr>
          <w:rFonts w:ascii="Times New Roman" w:eastAsia="Times New Roman" w:hAnsi="Times New Roman" w:cs="Times New Roman"/>
          <w:b/>
          <w:sz w:val="24"/>
          <w:szCs w:val="24"/>
          <w:lang w:eastAsia="ru-RU"/>
        </w:rPr>
        <w:t>организации «</w:t>
      </w:r>
      <w:r w:rsidRPr="00245B13">
        <w:rPr>
          <w:rFonts w:ascii="Times New Roman" w:eastAsia="Times New Roman" w:hAnsi="Times New Roman" w:cs="Times New Roman"/>
          <w:b/>
          <w:sz w:val="24"/>
          <w:szCs w:val="24"/>
          <w:lang w:eastAsia="ru-RU"/>
        </w:rPr>
        <w:t>Банк Заречье» (Акционерное общество), Банк Заречье» (АО)</w:t>
      </w:r>
    </w:p>
    <w:p w14:paraId="41DE4837" w14:textId="77777777" w:rsidR="00245B13" w:rsidRPr="00245B13" w:rsidRDefault="00245B13" w:rsidP="00245B13">
      <w:pPr>
        <w:overflowPunct w:val="0"/>
        <w:autoSpaceDE w:val="0"/>
        <w:autoSpaceDN w:val="0"/>
        <w:adjustRightInd w:val="0"/>
        <w:spacing w:after="0" w:line="240" w:lineRule="auto"/>
        <w:ind w:left="-426" w:firstLine="142"/>
        <w:jc w:val="both"/>
        <w:textAlignment w:val="baseline"/>
        <w:rPr>
          <w:rFonts w:ascii="Times New Roman" w:eastAsia="Times New Roman" w:hAnsi="Times New Roman" w:cs="Times New Roman"/>
          <w:b/>
          <w:sz w:val="24"/>
          <w:szCs w:val="24"/>
          <w:lang w:eastAsia="ru-RU"/>
        </w:rPr>
      </w:pPr>
      <w:r w:rsidRPr="00245B13">
        <w:rPr>
          <w:rFonts w:ascii="Times New Roman" w:eastAsia="Times New Roman" w:hAnsi="Times New Roman" w:cs="Times New Roman"/>
          <w:b/>
          <w:sz w:val="24"/>
          <w:szCs w:val="24"/>
          <w:lang w:eastAsia="ru-RU"/>
        </w:rPr>
        <w:t>Адрес (место нахождения) кредитной организации г. Казань, ул. Лукницкого, д. 2</w:t>
      </w:r>
    </w:p>
    <w:p w14:paraId="07854DC3" w14:textId="77777777" w:rsidR="00245B13" w:rsidRPr="00245B13" w:rsidRDefault="00245B13" w:rsidP="00245B13">
      <w:pPr>
        <w:tabs>
          <w:tab w:val="left" w:pos="-284"/>
          <w:tab w:val="left" w:pos="180"/>
        </w:tabs>
        <w:spacing w:after="0" w:line="240" w:lineRule="auto"/>
        <w:ind w:left="-284"/>
        <w:jc w:val="center"/>
        <w:rPr>
          <w:rFonts w:ascii="Times New Roman" w:eastAsia="Times New Roman" w:hAnsi="Times New Roman" w:cs="Times New Roman"/>
          <w:b/>
          <w:sz w:val="24"/>
          <w:szCs w:val="24"/>
          <w:lang w:eastAsia="ru-RU"/>
        </w:rPr>
      </w:pPr>
    </w:p>
    <w:p w14:paraId="2004D4E9" w14:textId="77777777" w:rsidR="00245B13" w:rsidRPr="000167EA" w:rsidRDefault="00245B13" w:rsidP="00245B13">
      <w:pPr>
        <w:overflowPunct w:val="0"/>
        <w:autoSpaceDE w:val="0"/>
        <w:autoSpaceDN w:val="0"/>
        <w:adjustRightInd w:val="0"/>
        <w:spacing w:after="0" w:line="240" w:lineRule="auto"/>
        <w:ind w:firstLine="709"/>
        <w:textAlignment w:val="baseline"/>
        <w:rPr>
          <w:rFonts w:ascii="Times New Roman" w:eastAsia="Times New Roman" w:hAnsi="Times New Roman" w:cs="Times New Roman"/>
          <w:b/>
          <w:sz w:val="24"/>
          <w:szCs w:val="24"/>
          <w:lang w:eastAsia="ru-RU"/>
        </w:rPr>
      </w:pPr>
      <w:r w:rsidRPr="000167EA">
        <w:rPr>
          <w:rFonts w:ascii="Times New Roman" w:eastAsia="Times New Roman" w:hAnsi="Times New Roman" w:cs="Times New Roman"/>
          <w:b/>
          <w:sz w:val="24"/>
          <w:szCs w:val="24"/>
          <w:lang w:eastAsia="ru-RU"/>
        </w:rPr>
        <w:t>Раздел 1. Прибыли и убытки</w:t>
      </w:r>
    </w:p>
    <w:tbl>
      <w:tblPr>
        <w:tblW w:w="10036" w:type="dxa"/>
        <w:tblInd w:w="-289" w:type="dxa"/>
        <w:tblLook w:val="04A0" w:firstRow="1" w:lastRow="0" w:firstColumn="1" w:lastColumn="0" w:noHBand="0" w:noVBand="1"/>
      </w:tblPr>
      <w:tblGrid>
        <w:gridCol w:w="4792"/>
        <w:gridCol w:w="2622"/>
        <w:gridCol w:w="2622"/>
      </w:tblGrid>
      <w:tr w:rsidR="00245B13" w:rsidRPr="00245B13" w14:paraId="7BA49ED4" w14:textId="77777777" w:rsidTr="000167EA">
        <w:trPr>
          <w:trHeight w:val="565"/>
        </w:trPr>
        <w:tc>
          <w:tcPr>
            <w:tcW w:w="4792" w:type="dxa"/>
            <w:tcBorders>
              <w:top w:val="single" w:sz="4" w:space="0" w:color="auto"/>
              <w:left w:val="single" w:sz="4" w:space="0" w:color="auto"/>
              <w:bottom w:val="single" w:sz="4" w:space="0" w:color="auto"/>
              <w:right w:val="nil"/>
            </w:tcBorders>
            <w:noWrap/>
            <w:vAlign w:val="center"/>
            <w:hideMark/>
          </w:tcPr>
          <w:p w14:paraId="7468A26B" w14:textId="77777777" w:rsidR="00245B13" w:rsidRPr="00245B13" w:rsidRDefault="00245B13" w:rsidP="00245B13">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Наименование статьи</w:t>
            </w:r>
          </w:p>
        </w:tc>
        <w:tc>
          <w:tcPr>
            <w:tcW w:w="2622" w:type="dxa"/>
            <w:tcBorders>
              <w:top w:val="single" w:sz="4" w:space="0" w:color="auto"/>
              <w:left w:val="single" w:sz="4" w:space="0" w:color="auto"/>
              <w:bottom w:val="single" w:sz="4" w:space="0" w:color="auto"/>
              <w:right w:val="single" w:sz="4" w:space="0" w:color="auto"/>
            </w:tcBorders>
            <w:vAlign w:val="center"/>
          </w:tcPr>
          <w:p w14:paraId="6D2BD06A" w14:textId="77777777" w:rsidR="00245B13" w:rsidRPr="00245B13" w:rsidRDefault="00245B13" w:rsidP="00912656">
            <w:pPr>
              <w:autoSpaceDN w:val="0"/>
              <w:spacing w:after="0" w:line="240" w:lineRule="auto"/>
              <w:ind w:left="-133"/>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Данные за отчетный период, тыс. руб.</w:t>
            </w:r>
          </w:p>
        </w:tc>
        <w:tc>
          <w:tcPr>
            <w:tcW w:w="2622" w:type="dxa"/>
            <w:tcBorders>
              <w:top w:val="single" w:sz="4" w:space="0" w:color="auto"/>
              <w:left w:val="single" w:sz="4" w:space="0" w:color="auto"/>
              <w:bottom w:val="single" w:sz="4" w:space="0" w:color="auto"/>
              <w:right w:val="single" w:sz="4" w:space="0" w:color="auto"/>
            </w:tcBorders>
            <w:vAlign w:val="center"/>
          </w:tcPr>
          <w:p w14:paraId="44E761ED" w14:textId="77777777" w:rsidR="00245B13" w:rsidRPr="00245B13" w:rsidRDefault="00245B13" w:rsidP="00912656">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Данные за соответствующий период прошлого года, тыс. руб.</w:t>
            </w:r>
          </w:p>
        </w:tc>
      </w:tr>
      <w:tr w:rsidR="00245B13" w:rsidRPr="00245B13" w14:paraId="1F4C46C7" w14:textId="77777777" w:rsidTr="000167EA">
        <w:trPr>
          <w:trHeight w:val="255"/>
        </w:trPr>
        <w:tc>
          <w:tcPr>
            <w:tcW w:w="4792" w:type="dxa"/>
            <w:tcBorders>
              <w:top w:val="single" w:sz="4" w:space="0" w:color="auto"/>
              <w:left w:val="single" w:sz="4" w:space="0" w:color="auto"/>
              <w:bottom w:val="single" w:sz="4" w:space="0" w:color="auto"/>
              <w:right w:val="nil"/>
            </w:tcBorders>
            <w:noWrap/>
            <w:hideMark/>
          </w:tcPr>
          <w:p w14:paraId="756E3422"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Процентные доходы, всего,</w:t>
            </w:r>
          </w:p>
          <w:p w14:paraId="1FD2E5C7"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 в том числе:</w:t>
            </w:r>
          </w:p>
        </w:tc>
        <w:tc>
          <w:tcPr>
            <w:tcW w:w="2622" w:type="dxa"/>
            <w:tcBorders>
              <w:top w:val="single" w:sz="4" w:space="0" w:color="auto"/>
              <w:left w:val="single" w:sz="4" w:space="0" w:color="auto"/>
              <w:bottom w:val="single" w:sz="4" w:space="0" w:color="auto"/>
              <w:right w:val="single" w:sz="4" w:space="0" w:color="auto"/>
            </w:tcBorders>
            <w:vAlign w:val="center"/>
          </w:tcPr>
          <w:p w14:paraId="78C5CCA5" w14:textId="5B943F3C"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46 612</w:t>
            </w:r>
          </w:p>
        </w:tc>
        <w:tc>
          <w:tcPr>
            <w:tcW w:w="2622" w:type="dxa"/>
            <w:tcBorders>
              <w:top w:val="single" w:sz="4" w:space="0" w:color="auto"/>
              <w:left w:val="single" w:sz="4" w:space="0" w:color="auto"/>
              <w:bottom w:val="single" w:sz="4" w:space="0" w:color="auto"/>
              <w:right w:val="single" w:sz="4" w:space="0" w:color="auto"/>
            </w:tcBorders>
            <w:vAlign w:val="center"/>
          </w:tcPr>
          <w:p w14:paraId="5748CF79" w14:textId="14B74DB1"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52 898</w:t>
            </w:r>
          </w:p>
        </w:tc>
      </w:tr>
      <w:tr w:rsidR="00245B13" w:rsidRPr="00245B13" w14:paraId="7CE7CD52"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hideMark/>
          </w:tcPr>
          <w:p w14:paraId="4C43F066"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От размещения средств в кредитных организациях</w:t>
            </w:r>
          </w:p>
        </w:tc>
        <w:tc>
          <w:tcPr>
            <w:tcW w:w="2622" w:type="dxa"/>
            <w:tcBorders>
              <w:top w:val="single" w:sz="4" w:space="0" w:color="auto"/>
              <w:left w:val="single" w:sz="4" w:space="0" w:color="auto"/>
              <w:bottom w:val="single" w:sz="4" w:space="0" w:color="auto"/>
              <w:right w:val="single" w:sz="8" w:space="0" w:color="auto"/>
            </w:tcBorders>
            <w:vAlign w:val="center"/>
          </w:tcPr>
          <w:p w14:paraId="656A440E" w14:textId="5D5B1577"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5 961</w:t>
            </w:r>
          </w:p>
        </w:tc>
        <w:tc>
          <w:tcPr>
            <w:tcW w:w="2622" w:type="dxa"/>
            <w:tcBorders>
              <w:top w:val="single" w:sz="4" w:space="0" w:color="auto"/>
              <w:left w:val="single" w:sz="4" w:space="0" w:color="auto"/>
              <w:bottom w:val="single" w:sz="4" w:space="0" w:color="auto"/>
              <w:right w:val="single" w:sz="8" w:space="0" w:color="auto"/>
            </w:tcBorders>
            <w:vAlign w:val="center"/>
          </w:tcPr>
          <w:p w14:paraId="38C1C678" w14:textId="2AF67BA9"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9 818</w:t>
            </w:r>
          </w:p>
        </w:tc>
      </w:tr>
      <w:tr w:rsidR="00245B13" w:rsidRPr="00245B13" w14:paraId="2E0865CF"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63BCB9EC"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От ссуд, предоставленных клиентам, не являющимся кредитными организациями</w:t>
            </w:r>
          </w:p>
        </w:tc>
        <w:tc>
          <w:tcPr>
            <w:tcW w:w="2622" w:type="dxa"/>
            <w:tcBorders>
              <w:top w:val="single" w:sz="4" w:space="0" w:color="auto"/>
              <w:left w:val="single" w:sz="4" w:space="0" w:color="auto"/>
              <w:bottom w:val="single" w:sz="4" w:space="0" w:color="auto"/>
              <w:right w:val="single" w:sz="8" w:space="0" w:color="auto"/>
            </w:tcBorders>
            <w:vAlign w:val="center"/>
          </w:tcPr>
          <w:p w14:paraId="5A358BBE" w14:textId="36DB6B60"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40 651</w:t>
            </w:r>
          </w:p>
        </w:tc>
        <w:tc>
          <w:tcPr>
            <w:tcW w:w="2622" w:type="dxa"/>
            <w:tcBorders>
              <w:top w:val="single" w:sz="4" w:space="0" w:color="auto"/>
              <w:left w:val="single" w:sz="4" w:space="0" w:color="auto"/>
              <w:bottom w:val="single" w:sz="4" w:space="0" w:color="auto"/>
              <w:right w:val="single" w:sz="8" w:space="0" w:color="auto"/>
            </w:tcBorders>
            <w:vAlign w:val="center"/>
          </w:tcPr>
          <w:p w14:paraId="533EDF46" w14:textId="2DF1ECDF" w:rsidR="00245B13" w:rsidRPr="00245B13" w:rsidRDefault="000167EA" w:rsidP="00912656">
            <w:pPr>
              <w:autoSpaceDN w:val="0"/>
              <w:spacing w:after="0" w:line="240" w:lineRule="auto"/>
              <w:jc w:val="center"/>
              <w:rPr>
                <w:rFonts w:ascii="Times New Roman" w:eastAsia="Times New Roman" w:hAnsi="Times New Roman" w:cs="Times New Roman"/>
                <w:sz w:val="24"/>
                <w:szCs w:val="24"/>
                <w:lang w:val="en-US" w:eastAsia="ru-RU"/>
              </w:rPr>
            </w:pPr>
            <w:r w:rsidRPr="00DD5A24">
              <w:rPr>
                <w:rFonts w:ascii="Times New Roman" w:eastAsia="Times New Roman" w:hAnsi="Times New Roman" w:cs="Times New Roman"/>
                <w:sz w:val="24"/>
                <w:szCs w:val="24"/>
                <w:lang w:val="en-US" w:eastAsia="ru-RU"/>
              </w:rPr>
              <w:t>43 080</w:t>
            </w:r>
          </w:p>
        </w:tc>
      </w:tr>
      <w:tr w:rsidR="00245B13" w:rsidRPr="00245B13" w14:paraId="0ACC727B"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133686D3"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Процентные расходы, всего,</w:t>
            </w:r>
          </w:p>
          <w:p w14:paraId="2DDF1137" w14:textId="63D4416C"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 том числе:</w:t>
            </w:r>
          </w:p>
        </w:tc>
        <w:tc>
          <w:tcPr>
            <w:tcW w:w="2622" w:type="dxa"/>
            <w:tcBorders>
              <w:top w:val="single" w:sz="4" w:space="0" w:color="auto"/>
              <w:left w:val="single" w:sz="4" w:space="0" w:color="auto"/>
              <w:bottom w:val="single" w:sz="4" w:space="0" w:color="auto"/>
              <w:right w:val="single" w:sz="8" w:space="0" w:color="auto"/>
            </w:tcBorders>
            <w:vAlign w:val="center"/>
          </w:tcPr>
          <w:p w14:paraId="61A4262C" w14:textId="1D865ABD" w:rsidR="00245B13" w:rsidRPr="00245B13" w:rsidRDefault="00DD5A24"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20 999</w:t>
            </w:r>
          </w:p>
        </w:tc>
        <w:tc>
          <w:tcPr>
            <w:tcW w:w="2622" w:type="dxa"/>
            <w:tcBorders>
              <w:top w:val="single" w:sz="4" w:space="0" w:color="auto"/>
              <w:left w:val="single" w:sz="4" w:space="0" w:color="auto"/>
              <w:bottom w:val="single" w:sz="4" w:space="0" w:color="auto"/>
              <w:right w:val="single" w:sz="8" w:space="0" w:color="auto"/>
            </w:tcBorders>
            <w:vAlign w:val="center"/>
          </w:tcPr>
          <w:p w14:paraId="715952DA" w14:textId="30B8EA37" w:rsidR="00245B13" w:rsidRPr="00245B13" w:rsidRDefault="00DD5A24"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19 278</w:t>
            </w:r>
          </w:p>
        </w:tc>
      </w:tr>
      <w:tr w:rsidR="00245B13" w:rsidRPr="00245B13" w14:paraId="21BB6195"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605080C5"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По привлеченным средствам кредитных организаций</w:t>
            </w:r>
          </w:p>
        </w:tc>
        <w:tc>
          <w:tcPr>
            <w:tcW w:w="2622" w:type="dxa"/>
            <w:tcBorders>
              <w:top w:val="single" w:sz="4" w:space="0" w:color="auto"/>
              <w:left w:val="single" w:sz="4" w:space="0" w:color="auto"/>
              <w:bottom w:val="single" w:sz="4" w:space="0" w:color="auto"/>
              <w:right w:val="single" w:sz="8" w:space="0" w:color="auto"/>
            </w:tcBorders>
            <w:vAlign w:val="center"/>
          </w:tcPr>
          <w:p w14:paraId="0B68E63A" w14:textId="77777777" w:rsidR="00245B13" w:rsidRPr="00245B13" w:rsidRDefault="00245B13" w:rsidP="00912656">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c>
          <w:tcPr>
            <w:tcW w:w="2622" w:type="dxa"/>
            <w:tcBorders>
              <w:top w:val="single" w:sz="4" w:space="0" w:color="auto"/>
              <w:left w:val="single" w:sz="4" w:space="0" w:color="auto"/>
              <w:bottom w:val="single" w:sz="4" w:space="0" w:color="auto"/>
              <w:right w:val="single" w:sz="8" w:space="0" w:color="auto"/>
            </w:tcBorders>
            <w:vAlign w:val="center"/>
          </w:tcPr>
          <w:p w14:paraId="5254FEAF" w14:textId="74F57E14" w:rsidR="00245B13" w:rsidRPr="00245B13" w:rsidRDefault="00145E27"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0</w:t>
            </w:r>
          </w:p>
        </w:tc>
      </w:tr>
      <w:tr w:rsidR="00245B13" w:rsidRPr="00245B13" w14:paraId="2FFDA775"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2C9B5B16"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По привлеченным средствам клиентов, не являющихся кредитными организациями</w:t>
            </w:r>
          </w:p>
        </w:tc>
        <w:tc>
          <w:tcPr>
            <w:tcW w:w="2622" w:type="dxa"/>
            <w:tcBorders>
              <w:top w:val="single" w:sz="4" w:space="0" w:color="auto"/>
              <w:left w:val="single" w:sz="4" w:space="0" w:color="auto"/>
              <w:bottom w:val="single" w:sz="4" w:space="0" w:color="auto"/>
              <w:right w:val="single" w:sz="8" w:space="0" w:color="auto"/>
            </w:tcBorders>
            <w:vAlign w:val="center"/>
          </w:tcPr>
          <w:p w14:paraId="5F02192E" w14:textId="4A99208B" w:rsidR="00245B13" w:rsidRPr="00245B13" w:rsidRDefault="00145E27"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20 999</w:t>
            </w:r>
          </w:p>
        </w:tc>
        <w:tc>
          <w:tcPr>
            <w:tcW w:w="2622" w:type="dxa"/>
            <w:tcBorders>
              <w:top w:val="single" w:sz="4" w:space="0" w:color="auto"/>
              <w:left w:val="single" w:sz="4" w:space="0" w:color="auto"/>
              <w:bottom w:val="single" w:sz="4" w:space="0" w:color="auto"/>
              <w:right w:val="single" w:sz="8" w:space="0" w:color="auto"/>
            </w:tcBorders>
            <w:vAlign w:val="center"/>
          </w:tcPr>
          <w:p w14:paraId="6E8CF0C5" w14:textId="35B7BA88" w:rsidR="00245B13" w:rsidRPr="00145E27" w:rsidRDefault="00145E27" w:rsidP="00912656">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19 278</w:t>
            </w:r>
          </w:p>
        </w:tc>
      </w:tr>
      <w:tr w:rsidR="00245B13" w:rsidRPr="00245B13" w14:paraId="03B7480E"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310E10F1"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процентные доходы (отрицательная процентная маржа)</w:t>
            </w:r>
          </w:p>
        </w:tc>
        <w:tc>
          <w:tcPr>
            <w:tcW w:w="2622" w:type="dxa"/>
            <w:tcBorders>
              <w:top w:val="single" w:sz="4" w:space="0" w:color="auto"/>
              <w:left w:val="single" w:sz="4" w:space="0" w:color="auto"/>
              <w:bottom w:val="single" w:sz="4" w:space="0" w:color="auto"/>
              <w:right w:val="single" w:sz="8" w:space="0" w:color="auto"/>
            </w:tcBorders>
            <w:vAlign w:val="center"/>
          </w:tcPr>
          <w:p w14:paraId="03ACB470" w14:textId="3BB66763" w:rsidR="00245B13" w:rsidRPr="00245B13" w:rsidRDefault="00FB2060"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25 613</w:t>
            </w:r>
          </w:p>
        </w:tc>
        <w:tc>
          <w:tcPr>
            <w:tcW w:w="2622" w:type="dxa"/>
            <w:tcBorders>
              <w:top w:val="single" w:sz="4" w:space="0" w:color="auto"/>
              <w:left w:val="single" w:sz="4" w:space="0" w:color="auto"/>
              <w:bottom w:val="single" w:sz="4" w:space="0" w:color="auto"/>
              <w:right w:val="single" w:sz="8" w:space="0" w:color="auto"/>
            </w:tcBorders>
            <w:vAlign w:val="center"/>
          </w:tcPr>
          <w:p w14:paraId="1392D9B9" w14:textId="07594F89" w:rsidR="00245B13" w:rsidRPr="00245B13" w:rsidRDefault="00FB2060"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33 620</w:t>
            </w:r>
          </w:p>
        </w:tc>
      </w:tr>
      <w:tr w:rsidR="00245B13" w:rsidRPr="00245B13" w14:paraId="00267F11"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2953FD41"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Изменение резерва на возможные потери по ссудам, ссудной и приравненной к ней</w:t>
            </w:r>
          </w:p>
          <w:p w14:paraId="16277AFC"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задолженности, средствам, размещенным на корреспондентских счетах, а также начисленным процентным доходам, всего в том числе: </w:t>
            </w:r>
          </w:p>
        </w:tc>
        <w:tc>
          <w:tcPr>
            <w:tcW w:w="2622" w:type="dxa"/>
            <w:tcBorders>
              <w:top w:val="single" w:sz="4" w:space="0" w:color="auto"/>
              <w:left w:val="single" w:sz="4" w:space="0" w:color="auto"/>
              <w:bottom w:val="single" w:sz="4" w:space="0" w:color="auto"/>
              <w:right w:val="single" w:sz="8" w:space="0" w:color="auto"/>
            </w:tcBorders>
            <w:vAlign w:val="center"/>
          </w:tcPr>
          <w:p w14:paraId="03A5DD42" w14:textId="2C01AE5C" w:rsidR="00245B13" w:rsidRPr="00245B13" w:rsidRDefault="00C265C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3 269</w:t>
            </w:r>
          </w:p>
        </w:tc>
        <w:tc>
          <w:tcPr>
            <w:tcW w:w="2622" w:type="dxa"/>
            <w:tcBorders>
              <w:top w:val="single" w:sz="4" w:space="0" w:color="auto"/>
              <w:left w:val="single" w:sz="4" w:space="0" w:color="auto"/>
              <w:bottom w:val="single" w:sz="4" w:space="0" w:color="auto"/>
              <w:right w:val="single" w:sz="8" w:space="0" w:color="auto"/>
            </w:tcBorders>
            <w:vAlign w:val="center"/>
          </w:tcPr>
          <w:p w14:paraId="0D25D9F0" w14:textId="0557F130" w:rsidR="00245B13" w:rsidRPr="00245B13" w:rsidRDefault="00C265C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63 138</w:t>
            </w:r>
          </w:p>
        </w:tc>
      </w:tr>
      <w:tr w:rsidR="00245B13" w:rsidRPr="00245B13" w14:paraId="44811AB4"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5FE56F76"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Изменение резерва на возможные потери  по начисленным процентным доходам</w:t>
            </w:r>
          </w:p>
        </w:tc>
        <w:tc>
          <w:tcPr>
            <w:tcW w:w="2622" w:type="dxa"/>
            <w:tcBorders>
              <w:top w:val="single" w:sz="4" w:space="0" w:color="auto"/>
              <w:left w:val="single" w:sz="4" w:space="0" w:color="auto"/>
              <w:bottom w:val="single" w:sz="4" w:space="0" w:color="auto"/>
              <w:right w:val="single" w:sz="8" w:space="0" w:color="auto"/>
            </w:tcBorders>
            <w:vAlign w:val="center"/>
          </w:tcPr>
          <w:p w14:paraId="7FF1FC39" w14:textId="5E0B93C9" w:rsidR="00245B13" w:rsidRPr="00245B13" w:rsidRDefault="00C265CC" w:rsidP="00912656">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p>
        </w:tc>
        <w:tc>
          <w:tcPr>
            <w:tcW w:w="2622" w:type="dxa"/>
            <w:tcBorders>
              <w:top w:val="single" w:sz="4" w:space="0" w:color="auto"/>
              <w:left w:val="single" w:sz="4" w:space="0" w:color="auto"/>
              <w:bottom w:val="single" w:sz="4" w:space="0" w:color="auto"/>
              <w:right w:val="single" w:sz="8" w:space="0" w:color="auto"/>
            </w:tcBorders>
            <w:vAlign w:val="center"/>
          </w:tcPr>
          <w:p w14:paraId="016616B0" w14:textId="441E9AEF" w:rsidR="00245B13" w:rsidRPr="00245B13" w:rsidRDefault="00C265C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r>
      <w:tr w:rsidR="00245B13" w:rsidRPr="00245B13" w14:paraId="6BF2C743"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27EA5125"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процентные доходы (отрицательная процентная маржа) после создания резерва на возможные потери</w:t>
            </w:r>
          </w:p>
        </w:tc>
        <w:tc>
          <w:tcPr>
            <w:tcW w:w="2622" w:type="dxa"/>
            <w:tcBorders>
              <w:top w:val="single" w:sz="4" w:space="0" w:color="auto"/>
              <w:left w:val="single" w:sz="4" w:space="0" w:color="auto"/>
              <w:bottom w:val="single" w:sz="4" w:space="0" w:color="auto"/>
              <w:right w:val="single" w:sz="8" w:space="0" w:color="auto"/>
            </w:tcBorders>
            <w:vAlign w:val="center"/>
          </w:tcPr>
          <w:p w14:paraId="6337D101" w14:textId="4C1A9D1C" w:rsidR="00245B13" w:rsidRPr="00245B13" w:rsidRDefault="00B26166"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28 882</w:t>
            </w:r>
          </w:p>
        </w:tc>
        <w:tc>
          <w:tcPr>
            <w:tcW w:w="2622" w:type="dxa"/>
            <w:tcBorders>
              <w:top w:val="single" w:sz="4" w:space="0" w:color="auto"/>
              <w:left w:val="single" w:sz="4" w:space="0" w:color="auto"/>
              <w:bottom w:val="single" w:sz="4" w:space="0" w:color="auto"/>
              <w:right w:val="single" w:sz="8" w:space="0" w:color="auto"/>
            </w:tcBorders>
            <w:vAlign w:val="center"/>
          </w:tcPr>
          <w:p w14:paraId="6F5A0806" w14:textId="0B8E9C3F" w:rsidR="00245B13" w:rsidRPr="00245B13" w:rsidRDefault="00B26166" w:rsidP="00912656">
            <w:pPr>
              <w:autoSpaceDN w:val="0"/>
              <w:spacing w:after="0" w:line="240" w:lineRule="auto"/>
              <w:jc w:val="center"/>
              <w:rPr>
                <w:rFonts w:ascii="Times New Roman" w:eastAsia="Times New Roman" w:hAnsi="Times New Roman" w:cs="Times New Roman"/>
                <w:sz w:val="24"/>
                <w:szCs w:val="24"/>
                <w:lang w:val="en-US" w:eastAsia="ru-RU"/>
              </w:rPr>
            </w:pPr>
            <w:r w:rsidRPr="00D30E76">
              <w:rPr>
                <w:rFonts w:ascii="Times New Roman" w:eastAsia="Times New Roman" w:hAnsi="Times New Roman" w:cs="Times New Roman"/>
                <w:sz w:val="24"/>
                <w:szCs w:val="24"/>
                <w:lang w:val="en-US" w:eastAsia="ru-RU"/>
              </w:rPr>
              <w:t>96 758</w:t>
            </w:r>
          </w:p>
        </w:tc>
      </w:tr>
      <w:tr w:rsidR="00245B13" w:rsidRPr="00245B13" w14:paraId="186EB88B"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5BD3438F"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доходы от операций с иностранной валютой</w:t>
            </w:r>
          </w:p>
        </w:tc>
        <w:tc>
          <w:tcPr>
            <w:tcW w:w="2622" w:type="dxa"/>
            <w:tcBorders>
              <w:top w:val="single" w:sz="4" w:space="0" w:color="auto"/>
              <w:left w:val="single" w:sz="4" w:space="0" w:color="auto"/>
              <w:bottom w:val="single" w:sz="4" w:space="0" w:color="auto"/>
              <w:right w:val="single" w:sz="8" w:space="0" w:color="auto"/>
            </w:tcBorders>
            <w:vAlign w:val="center"/>
          </w:tcPr>
          <w:p w14:paraId="52D3A648" w14:textId="0E49C810" w:rsidR="00245B13" w:rsidRPr="00245B13" w:rsidRDefault="00D30E76"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2 372</w:t>
            </w:r>
          </w:p>
        </w:tc>
        <w:tc>
          <w:tcPr>
            <w:tcW w:w="2622" w:type="dxa"/>
            <w:tcBorders>
              <w:top w:val="single" w:sz="4" w:space="0" w:color="auto"/>
              <w:left w:val="single" w:sz="4" w:space="0" w:color="auto"/>
              <w:bottom w:val="single" w:sz="4" w:space="0" w:color="auto"/>
              <w:right w:val="single" w:sz="8" w:space="0" w:color="auto"/>
            </w:tcBorders>
            <w:vAlign w:val="center"/>
          </w:tcPr>
          <w:p w14:paraId="1C9EF020" w14:textId="64C6D946" w:rsidR="00245B13" w:rsidRPr="00245B13" w:rsidRDefault="00245B13" w:rsidP="00912656">
            <w:pPr>
              <w:autoSpaceDN w:val="0"/>
              <w:spacing w:after="0" w:line="240" w:lineRule="auto"/>
              <w:jc w:val="center"/>
              <w:rPr>
                <w:rFonts w:ascii="Times New Roman" w:eastAsia="Times New Roman" w:hAnsi="Times New Roman" w:cs="Times New Roman"/>
                <w:sz w:val="24"/>
                <w:szCs w:val="24"/>
                <w:lang w:val="en-US" w:eastAsia="ru-RU"/>
              </w:rPr>
            </w:pPr>
            <w:r w:rsidRPr="00245B13">
              <w:rPr>
                <w:rFonts w:ascii="Times New Roman" w:eastAsia="Times New Roman" w:hAnsi="Times New Roman" w:cs="Times New Roman"/>
                <w:sz w:val="24"/>
                <w:szCs w:val="24"/>
                <w:lang w:eastAsia="ru-RU"/>
              </w:rPr>
              <w:t>-</w:t>
            </w:r>
            <w:r w:rsidR="00D30E76">
              <w:rPr>
                <w:rFonts w:ascii="Times New Roman" w:eastAsia="Times New Roman" w:hAnsi="Times New Roman" w:cs="Times New Roman"/>
                <w:sz w:val="24"/>
                <w:szCs w:val="24"/>
                <w:lang w:val="en-US" w:eastAsia="ru-RU"/>
              </w:rPr>
              <w:t>34 033</w:t>
            </w:r>
          </w:p>
        </w:tc>
      </w:tr>
      <w:tr w:rsidR="00245B13" w:rsidRPr="00245B13" w14:paraId="3E8EB96B"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6AAA79D2"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доходы от переоценки иностранной валюты</w:t>
            </w:r>
          </w:p>
        </w:tc>
        <w:tc>
          <w:tcPr>
            <w:tcW w:w="2622" w:type="dxa"/>
            <w:tcBorders>
              <w:top w:val="single" w:sz="4" w:space="0" w:color="auto"/>
              <w:left w:val="single" w:sz="4" w:space="0" w:color="auto"/>
              <w:bottom w:val="single" w:sz="4" w:space="0" w:color="auto"/>
              <w:right w:val="single" w:sz="8" w:space="0" w:color="auto"/>
            </w:tcBorders>
            <w:vAlign w:val="center"/>
          </w:tcPr>
          <w:p w14:paraId="29105883" w14:textId="31C93D7E" w:rsidR="00245B13" w:rsidRPr="00245B13" w:rsidRDefault="00D30E76"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11 437</w:t>
            </w:r>
          </w:p>
        </w:tc>
        <w:tc>
          <w:tcPr>
            <w:tcW w:w="2622" w:type="dxa"/>
            <w:tcBorders>
              <w:top w:val="single" w:sz="4" w:space="0" w:color="auto"/>
              <w:left w:val="single" w:sz="4" w:space="0" w:color="auto"/>
              <w:bottom w:val="single" w:sz="4" w:space="0" w:color="auto"/>
              <w:right w:val="single" w:sz="8" w:space="0" w:color="auto"/>
            </w:tcBorders>
            <w:vAlign w:val="center"/>
          </w:tcPr>
          <w:p w14:paraId="732070A7" w14:textId="12141B63" w:rsidR="00245B13" w:rsidRPr="00245B13" w:rsidRDefault="00245B13" w:rsidP="00912656">
            <w:pPr>
              <w:autoSpaceDN w:val="0"/>
              <w:spacing w:after="0" w:line="240" w:lineRule="auto"/>
              <w:jc w:val="center"/>
              <w:rPr>
                <w:rFonts w:ascii="Times New Roman" w:eastAsia="Times New Roman" w:hAnsi="Times New Roman" w:cs="Times New Roman"/>
                <w:sz w:val="24"/>
                <w:szCs w:val="24"/>
                <w:lang w:val="en-US" w:eastAsia="ru-RU"/>
              </w:rPr>
            </w:pPr>
            <w:r w:rsidRPr="00DE6261">
              <w:rPr>
                <w:rFonts w:ascii="Times New Roman" w:eastAsia="Times New Roman" w:hAnsi="Times New Roman" w:cs="Times New Roman"/>
                <w:sz w:val="24"/>
                <w:szCs w:val="24"/>
                <w:lang w:eastAsia="ru-RU"/>
              </w:rPr>
              <w:t>1</w:t>
            </w:r>
            <w:r w:rsidR="00D30E76" w:rsidRPr="00DE6261">
              <w:rPr>
                <w:rFonts w:ascii="Times New Roman" w:eastAsia="Times New Roman" w:hAnsi="Times New Roman" w:cs="Times New Roman"/>
                <w:sz w:val="24"/>
                <w:szCs w:val="24"/>
                <w:lang w:val="en-US" w:eastAsia="ru-RU"/>
              </w:rPr>
              <w:t>9 653</w:t>
            </w:r>
          </w:p>
        </w:tc>
      </w:tr>
      <w:tr w:rsidR="00245B13" w:rsidRPr="00245B13" w14:paraId="36743E82"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046C165E"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доходы от операций с драгоценными металлами</w:t>
            </w:r>
          </w:p>
        </w:tc>
        <w:tc>
          <w:tcPr>
            <w:tcW w:w="2622" w:type="dxa"/>
            <w:tcBorders>
              <w:top w:val="single" w:sz="4" w:space="0" w:color="auto"/>
              <w:left w:val="single" w:sz="4" w:space="0" w:color="auto"/>
              <w:bottom w:val="single" w:sz="4" w:space="0" w:color="auto"/>
              <w:right w:val="single" w:sz="8" w:space="0" w:color="auto"/>
            </w:tcBorders>
            <w:vAlign w:val="center"/>
          </w:tcPr>
          <w:p w14:paraId="41A2B51E" w14:textId="09DD7D78" w:rsidR="00245B13" w:rsidRPr="00DE6261" w:rsidRDefault="00DE6261" w:rsidP="00912656">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1 302</w:t>
            </w:r>
          </w:p>
        </w:tc>
        <w:tc>
          <w:tcPr>
            <w:tcW w:w="2622" w:type="dxa"/>
            <w:tcBorders>
              <w:top w:val="single" w:sz="4" w:space="0" w:color="auto"/>
              <w:left w:val="single" w:sz="4" w:space="0" w:color="auto"/>
              <w:bottom w:val="single" w:sz="4" w:space="0" w:color="auto"/>
              <w:right w:val="single" w:sz="8" w:space="0" w:color="auto"/>
            </w:tcBorders>
            <w:vAlign w:val="center"/>
          </w:tcPr>
          <w:p w14:paraId="1A0B16BE" w14:textId="1EAF86E7" w:rsidR="00245B13" w:rsidRPr="00245B13" w:rsidRDefault="00DE6261"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-218</w:t>
            </w:r>
          </w:p>
        </w:tc>
      </w:tr>
      <w:tr w:rsidR="00245B13" w:rsidRPr="00245B13" w14:paraId="4C0520B8"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248EBFA5"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Комиссионные доходы</w:t>
            </w:r>
          </w:p>
        </w:tc>
        <w:tc>
          <w:tcPr>
            <w:tcW w:w="2622" w:type="dxa"/>
            <w:tcBorders>
              <w:top w:val="single" w:sz="4" w:space="0" w:color="auto"/>
              <w:left w:val="single" w:sz="4" w:space="0" w:color="auto"/>
              <w:bottom w:val="single" w:sz="4" w:space="0" w:color="auto"/>
              <w:right w:val="single" w:sz="8" w:space="0" w:color="auto"/>
            </w:tcBorders>
            <w:vAlign w:val="center"/>
          </w:tcPr>
          <w:p w14:paraId="135ADC2F" w14:textId="70DDB53F" w:rsidR="00245B13" w:rsidRPr="00245B13" w:rsidRDefault="00DE6261"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4 209</w:t>
            </w:r>
          </w:p>
        </w:tc>
        <w:tc>
          <w:tcPr>
            <w:tcW w:w="2622" w:type="dxa"/>
            <w:tcBorders>
              <w:top w:val="single" w:sz="4" w:space="0" w:color="auto"/>
              <w:left w:val="single" w:sz="4" w:space="0" w:color="auto"/>
              <w:bottom w:val="single" w:sz="4" w:space="0" w:color="auto"/>
              <w:right w:val="single" w:sz="8" w:space="0" w:color="auto"/>
            </w:tcBorders>
            <w:vAlign w:val="center"/>
          </w:tcPr>
          <w:p w14:paraId="1FBDB63E" w14:textId="2B6115C0" w:rsidR="00245B13" w:rsidRPr="00245B13" w:rsidRDefault="00DE6261"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3 776</w:t>
            </w:r>
          </w:p>
        </w:tc>
      </w:tr>
      <w:tr w:rsidR="00245B13" w:rsidRPr="00245B13" w14:paraId="60592AF1"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7BC51585"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Комиссионные расходы</w:t>
            </w:r>
          </w:p>
        </w:tc>
        <w:tc>
          <w:tcPr>
            <w:tcW w:w="2622" w:type="dxa"/>
            <w:tcBorders>
              <w:top w:val="single" w:sz="4" w:space="0" w:color="auto"/>
              <w:left w:val="single" w:sz="4" w:space="0" w:color="auto"/>
              <w:bottom w:val="single" w:sz="4" w:space="0" w:color="auto"/>
              <w:right w:val="single" w:sz="8" w:space="0" w:color="auto"/>
            </w:tcBorders>
            <w:vAlign w:val="center"/>
          </w:tcPr>
          <w:p w14:paraId="52D797FC" w14:textId="489EA6BE" w:rsidR="00245B13" w:rsidRPr="00245B13" w:rsidRDefault="00DE6261"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1 728</w:t>
            </w:r>
          </w:p>
        </w:tc>
        <w:tc>
          <w:tcPr>
            <w:tcW w:w="2622" w:type="dxa"/>
            <w:tcBorders>
              <w:top w:val="single" w:sz="4" w:space="0" w:color="auto"/>
              <w:left w:val="single" w:sz="4" w:space="0" w:color="auto"/>
              <w:bottom w:val="single" w:sz="4" w:space="0" w:color="auto"/>
              <w:right w:val="single" w:sz="8" w:space="0" w:color="auto"/>
            </w:tcBorders>
            <w:vAlign w:val="center"/>
          </w:tcPr>
          <w:p w14:paraId="33EE8460" w14:textId="2E9F63E8" w:rsidR="00245B13" w:rsidRPr="00245B13" w:rsidRDefault="00DE6261"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1 233</w:t>
            </w:r>
          </w:p>
        </w:tc>
      </w:tr>
      <w:tr w:rsidR="00245B13" w:rsidRPr="00245B13" w14:paraId="47BDEDB0"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57D1581C"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Изменение резерва по прочим потерям</w:t>
            </w:r>
          </w:p>
        </w:tc>
        <w:tc>
          <w:tcPr>
            <w:tcW w:w="2622" w:type="dxa"/>
            <w:tcBorders>
              <w:top w:val="single" w:sz="4" w:space="0" w:color="auto"/>
              <w:left w:val="single" w:sz="4" w:space="0" w:color="auto"/>
              <w:bottom w:val="single" w:sz="4" w:space="0" w:color="auto"/>
              <w:right w:val="single" w:sz="8" w:space="0" w:color="auto"/>
            </w:tcBorders>
            <w:vAlign w:val="center"/>
          </w:tcPr>
          <w:p w14:paraId="152E0DFB" w14:textId="280121C8" w:rsidR="00245B13" w:rsidRPr="00245B13" w:rsidRDefault="00EF5BA0" w:rsidP="001A70D0">
            <w:pPr>
              <w:autoSpaceDN w:val="0"/>
              <w:spacing w:after="0" w:line="240" w:lineRule="auto"/>
              <w:ind w:right="72"/>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8 373</w:t>
            </w:r>
          </w:p>
        </w:tc>
        <w:tc>
          <w:tcPr>
            <w:tcW w:w="2622" w:type="dxa"/>
            <w:tcBorders>
              <w:top w:val="single" w:sz="4" w:space="0" w:color="auto"/>
              <w:left w:val="single" w:sz="4" w:space="0" w:color="auto"/>
              <w:bottom w:val="single" w:sz="4" w:space="0" w:color="auto"/>
              <w:right w:val="single" w:sz="8" w:space="0" w:color="auto"/>
            </w:tcBorders>
            <w:vAlign w:val="center"/>
          </w:tcPr>
          <w:p w14:paraId="22DB0790" w14:textId="1F633F99" w:rsidR="00245B13" w:rsidRPr="00245B13" w:rsidRDefault="00EF5BA0" w:rsidP="001A70D0">
            <w:pPr>
              <w:numPr>
                <w:ilvl w:val="0"/>
                <w:numId w:val="18"/>
              </w:numPr>
              <w:tabs>
                <w:tab w:val="left" w:pos="1618"/>
              </w:tabs>
              <w:autoSpaceDN w:val="0"/>
              <w:spacing w:after="0" w:line="240" w:lineRule="auto"/>
              <w:ind w:left="-10" w:right="72" w:hanging="142"/>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23 678</w:t>
            </w:r>
          </w:p>
        </w:tc>
      </w:tr>
      <w:tr w:rsidR="00245B13" w:rsidRPr="00245B13" w14:paraId="0BEAB116"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5C5452A0"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Прочие операционные доходы </w:t>
            </w:r>
          </w:p>
        </w:tc>
        <w:tc>
          <w:tcPr>
            <w:tcW w:w="2622" w:type="dxa"/>
            <w:tcBorders>
              <w:top w:val="single" w:sz="4" w:space="0" w:color="auto"/>
              <w:left w:val="single" w:sz="4" w:space="0" w:color="auto"/>
              <w:bottom w:val="single" w:sz="4" w:space="0" w:color="auto"/>
              <w:right w:val="single" w:sz="8" w:space="0" w:color="auto"/>
            </w:tcBorders>
            <w:vAlign w:val="center"/>
          </w:tcPr>
          <w:p w14:paraId="29F2AE3A" w14:textId="4253292E" w:rsidR="00245B13" w:rsidRPr="00245B13" w:rsidRDefault="00EF5BA0"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40 745</w:t>
            </w:r>
          </w:p>
        </w:tc>
        <w:tc>
          <w:tcPr>
            <w:tcW w:w="2622" w:type="dxa"/>
            <w:tcBorders>
              <w:top w:val="single" w:sz="4" w:space="0" w:color="auto"/>
              <w:left w:val="single" w:sz="4" w:space="0" w:color="auto"/>
              <w:bottom w:val="single" w:sz="4" w:space="0" w:color="auto"/>
              <w:right w:val="single" w:sz="8" w:space="0" w:color="auto"/>
            </w:tcBorders>
            <w:vAlign w:val="center"/>
          </w:tcPr>
          <w:p w14:paraId="5E12A256" w14:textId="744A937F" w:rsidR="00245B13" w:rsidRPr="00245B13" w:rsidRDefault="00EF5BA0"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882</w:t>
            </w:r>
          </w:p>
        </w:tc>
      </w:tr>
      <w:tr w:rsidR="00245B13" w:rsidRPr="00245B13" w14:paraId="1EC706F6"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4598456D"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Чистые доходы (расходы)</w:t>
            </w:r>
          </w:p>
        </w:tc>
        <w:tc>
          <w:tcPr>
            <w:tcW w:w="2622" w:type="dxa"/>
            <w:tcBorders>
              <w:top w:val="single" w:sz="4" w:space="0" w:color="auto"/>
              <w:left w:val="single" w:sz="4" w:space="0" w:color="auto"/>
              <w:bottom w:val="single" w:sz="4" w:space="0" w:color="auto"/>
              <w:right w:val="single" w:sz="8" w:space="0" w:color="auto"/>
            </w:tcBorders>
            <w:vAlign w:val="center"/>
          </w:tcPr>
          <w:p w14:paraId="7DAC356B" w14:textId="4C1FC2E9"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95 592</w:t>
            </w:r>
          </w:p>
        </w:tc>
        <w:tc>
          <w:tcPr>
            <w:tcW w:w="2622" w:type="dxa"/>
            <w:tcBorders>
              <w:top w:val="single" w:sz="4" w:space="0" w:color="auto"/>
              <w:left w:val="single" w:sz="4" w:space="0" w:color="auto"/>
              <w:bottom w:val="single" w:sz="4" w:space="0" w:color="auto"/>
              <w:right w:val="single" w:sz="8" w:space="0" w:color="auto"/>
            </w:tcBorders>
            <w:vAlign w:val="center"/>
          </w:tcPr>
          <w:p w14:paraId="528A4D5F" w14:textId="6B2D4CD9"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61 907</w:t>
            </w:r>
          </w:p>
        </w:tc>
      </w:tr>
      <w:tr w:rsidR="00245B13" w:rsidRPr="00245B13" w14:paraId="79E6D3D8"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5462CFDA"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Операционные расходы</w:t>
            </w:r>
          </w:p>
        </w:tc>
        <w:tc>
          <w:tcPr>
            <w:tcW w:w="2622" w:type="dxa"/>
            <w:tcBorders>
              <w:top w:val="single" w:sz="4" w:space="0" w:color="auto"/>
              <w:left w:val="single" w:sz="4" w:space="0" w:color="auto"/>
              <w:bottom w:val="single" w:sz="4" w:space="0" w:color="auto"/>
              <w:right w:val="single" w:sz="8" w:space="0" w:color="auto"/>
            </w:tcBorders>
            <w:vAlign w:val="center"/>
          </w:tcPr>
          <w:p w14:paraId="6DCCB8C8" w14:textId="6B110629"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75 033</w:t>
            </w:r>
          </w:p>
        </w:tc>
        <w:tc>
          <w:tcPr>
            <w:tcW w:w="2622" w:type="dxa"/>
            <w:tcBorders>
              <w:top w:val="single" w:sz="4" w:space="0" w:color="auto"/>
              <w:left w:val="single" w:sz="4" w:space="0" w:color="auto"/>
              <w:bottom w:val="single" w:sz="4" w:space="0" w:color="auto"/>
              <w:right w:val="single" w:sz="8" w:space="0" w:color="auto"/>
            </w:tcBorders>
            <w:vAlign w:val="center"/>
          </w:tcPr>
          <w:p w14:paraId="61D9C1A5" w14:textId="47A54FFA"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48 465</w:t>
            </w:r>
          </w:p>
        </w:tc>
      </w:tr>
      <w:tr w:rsidR="00245B13" w:rsidRPr="00245B13" w14:paraId="2E61A674"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2759FDCE"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Прибыль (убыток) до налогообложения</w:t>
            </w:r>
          </w:p>
        </w:tc>
        <w:tc>
          <w:tcPr>
            <w:tcW w:w="2622" w:type="dxa"/>
            <w:tcBorders>
              <w:top w:val="single" w:sz="4" w:space="0" w:color="auto"/>
              <w:left w:val="single" w:sz="4" w:space="0" w:color="auto"/>
              <w:bottom w:val="single" w:sz="4" w:space="0" w:color="auto"/>
              <w:right w:val="single" w:sz="8" w:space="0" w:color="auto"/>
            </w:tcBorders>
            <w:vAlign w:val="center"/>
          </w:tcPr>
          <w:p w14:paraId="426A96E3" w14:textId="1327168E"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20 559</w:t>
            </w:r>
          </w:p>
        </w:tc>
        <w:tc>
          <w:tcPr>
            <w:tcW w:w="2622" w:type="dxa"/>
            <w:tcBorders>
              <w:top w:val="single" w:sz="4" w:space="0" w:color="auto"/>
              <w:left w:val="single" w:sz="4" w:space="0" w:color="auto"/>
              <w:bottom w:val="single" w:sz="4" w:space="0" w:color="auto"/>
              <w:right w:val="single" w:sz="8" w:space="0" w:color="auto"/>
            </w:tcBorders>
            <w:vAlign w:val="center"/>
          </w:tcPr>
          <w:p w14:paraId="0E2B4E25" w14:textId="0EE8DFA6"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13 442</w:t>
            </w:r>
          </w:p>
        </w:tc>
      </w:tr>
      <w:tr w:rsidR="00245B13" w:rsidRPr="00245B13" w14:paraId="6AD12BC4"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733B6EC7"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Возмещение (расход) по налогам</w:t>
            </w:r>
          </w:p>
        </w:tc>
        <w:tc>
          <w:tcPr>
            <w:tcW w:w="2622" w:type="dxa"/>
            <w:tcBorders>
              <w:top w:val="single" w:sz="4" w:space="0" w:color="auto"/>
              <w:left w:val="single" w:sz="4" w:space="0" w:color="auto"/>
              <w:bottom w:val="single" w:sz="4" w:space="0" w:color="auto"/>
              <w:right w:val="single" w:sz="8" w:space="0" w:color="auto"/>
            </w:tcBorders>
            <w:vAlign w:val="center"/>
          </w:tcPr>
          <w:p w14:paraId="4A15C2CD" w14:textId="5FE68737"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304</w:t>
            </w:r>
          </w:p>
        </w:tc>
        <w:tc>
          <w:tcPr>
            <w:tcW w:w="2622" w:type="dxa"/>
            <w:tcBorders>
              <w:top w:val="single" w:sz="4" w:space="0" w:color="auto"/>
              <w:left w:val="single" w:sz="4" w:space="0" w:color="auto"/>
              <w:bottom w:val="single" w:sz="4" w:space="0" w:color="auto"/>
              <w:right w:val="single" w:sz="8" w:space="0" w:color="auto"/>
            </w:tcBorders>
            <w:vAlign w:val="center"/>
          </w:tcPr>
          <w:p w14:paraId="3FDF0BB6" w14:textId="2CD25BE6"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5 299</w:t>
            </w:r>
          </w:p>
        </w:tc>
      </w:tr>
      <w:tr w:rsidR="00245B13" w:rsidRPr="00245B13" w14:paraId="255C4D94"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7588F88F"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 xml:space="preserve">Прибыль (убыток) от продолжающейся деятельности </w:t>
            </w:r>
          </w:p>
        </w:tc>
        <w:tc>
          <w:tcPr>
            <w:tcW w:w="2622" w:type="dxa"/>
            <w:tcBorders>
              <w:top w:val="single" w:sz="4" w:space="0" w:color="auto"/>
              <w:left w:val="single" w:sz="4" w:space="0" w:color="auto"/>
              <w:bottom w:val="single" w:sz="4" w:space="0" w:color="auto"/>
              <w:right w:val="single" w:sz="8" w:space="0" w:color="auto"/>
            </w:tcBorders>
            <w:vAlign w:val="center"/>
          </w:tcPr>
          <w:p w14:paraId="22B4779E" w14:textId="651D2897"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20 255</w:t>
            </w:r>
          </w:p>
        </w:tc>
        <w:tc>
          <w:tcPr>
            <w:tcW w:w="2622" w:type="dxa"/>
            <w:tcBorders>
              <w:top w:val="single" w:sz="4" w:space="0" w:color="auto"/>
              <w:left w:val="single" w:sz="4" w:space="0" w:color="auto"/>
              <w:bottom w:val="single" w:sz="4" w:space="0" w:color="auto"/>
              <w:right w:val="single" w:sz="8" w:space="0" w:color="auto"/>
            </w:tcBorders>
            <w:vAlign w:val="center"/>
          </w:tcPr>
          <w:p w14:paraId="005DB102" w14:textId="286C8C44" w:rsidR="00245B13" w:rsidRPr="00245B13" w:rsidRDefault="009C16BF"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8 143</w:t>
            </w:r>
          </w:p>
        </w:tc>
      </w:tr>
      <w:tr w:rsidR="00245B13" w:rsidRPr="00245B13" w14:paraId="3A32E201"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6118F4EA"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Прибыль (убыток) от прекращенной деятельности</w:t>
            </w:r>
          </w:p>
        </w:tc>
        <w:tc>
          <w:tcPr>
            <w:tcW w:w="2622" w:type="dxa"/>
            <w:tcBorders>
              <w:top w:val="single" w:sz="4" w:space="0" w:color="auto"/>
              <w:left w:val="single" w:sz="4" w:space="0" w:color="auto"/>
              <w:bottom w:val="single" w:sz="4" w:space="0" w:color="auto"/>
              <w:right w:val="single" w:sz="8" w:space="0" w:color="auto"/>
            </w:tcBorders>
            <w:vAlign w:val="center"/>
          </w:tcPr>
          <w:p w14:paraId="1578AE8B" w14:textId="77777777" w:rsidR="00245B13" w:rsidRPr="00245B13" w:rsidRDefault="00245B13" w:rsidP="00912656">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0</w:t>
            </w:r>
          </w:p>
        </w:tc>
        <w:tc>
          <w:tcPr>
            <w:tcW w:w="2622" w:type="dxa"/>
            <w:tcBorders>
              <w:top w:val="single" w:sz="4" w:space="0" w:color="auto"/>
              <w:left w:val="single" w:sz="4" w:space="0" w:color="auto"/>
              <w:bottom w:val="single" w:sz="4" w:space="0" w:color="auto"/>
              <w:right w:val="single" w:sz="8" w:space="0" w:color="auto"/>
            </w:tcBorders>
            <w:vAlign w:val="center"/>
          </w:tcPr>
          <w:p w14:paraId="51CCD5CC" w14:textId="42EB7D0A" w:rsidR="00245B13" w:rsidRPr="00245B13" w:rsidRDefault="000D010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0</w:t>
            </w:r>
          </w:p>
        </w:tc>
      </w:tr>
      <w:tr w:rsidR="00245B13" w:rsidRPr="00245B13" w14:paraId="3AAFCCC6" w14:textId="77777777" w:rsidTr="000167EA">
        <w:trPr>
          <w:trHeight w:val="255"/>
        </w:trPr>
        <w:tc>
          <w:tcPr>
            <w:tcW w:w="4792" w:type="dxa"/>
            <w:tcBorders>
              <w:top w:val="single" w:sz="4" w:space="0" w:color="auto"/>
              <w:left w:val="single" w:sz="4" w:space="0" w:color="auto"/>
              <w:bottom w:val="single" w:sz="4" w:space="0" w:color="auto"/>
              <w:right w:val="nil"/>
            </w:tcBorders>
            <w:noWrap/>
            <w:vAlign w:val="center"/>
          </w:tcPr>
          <w:p w14:paraId="4D15139C"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Прибыль (убыток) за отчетный период</w:t>
            </w:r>
          </w:p>
        </w:tc>
        <w:tc>
          <w:tcPr>
            <w:tcW w:w="2622" w:type="dxa"/>
            <w:tcBorders>
              <w:top w:val="single" w:sz="4" w:space="0" w:color="auto"/>
              <w:left w:val="single" w:sz="4" w:space="0" w:color="auto"/>
              <w:bottom w:val="single" w:sz="4" w:space="0" w:color="auto"/>
              <w:right w:val="single" w:sz="8" w:space="0" w:color="auto"/>
            </w:tcBorders>
            <w:vAlign w:val="center"/>
          </w:tcPr>
          <w:p w14:paraId="3C9E19F2" w14:textId="10F3128E" w:rsidR="00245B13" w:rsidRPr="00245B13" w:rsidRDefault="000D010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20 255</w:t>
            </w:r>
          </w:p>
        </w:tc>
        <w:tc>
          <w:tcPr>
            <w:tcW w:w="2622" w:type="dxa"/>
            <w:tcBorders>
              <w:top w:val="single" w:sz="4" w:space="0" w:color="auto"/>
              <w:left w:val="single" w:sz="4" w:space="0" w:color="auto"/>
              <w:bottom w:val="single" w:sz="4" w:space="0" w:color="auto"/>
              <w:right w:val="single" w:sz="8" w:space="0" w:color="auto"/>
            </w:tcBorders>
            <w:vAlign w:val="center"/>
          </w:tcPr>
          <w:p w14:paraId="18561D54" w14:textId="7C46FD63" w:rsidR="00245B13" w:rsidRPr="00245B13" w:rsidRDefault="000D010C" w:rsidP="00912656">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8 143</w:t>
            </w:r>
          </w:p>
        </w:tc>
      </w:tr>
    </w:tbl>
    <w:p w14:paraId="054F96AF" w14:textId="77777777" w:rsidR="00245B13" w:rsidRPr="00245B13" w:rsidRDefault="00245B13" w:rsidP="00245B13">
      <w:pPr>
        <w:tabs>
          <w:tab w:val="left" w:pos="-284"/>
          <w:tab w:val="left" w:pos="426"/>
        </w:tabs>
        <w:spacing w:after="0" w:line="240" w:lineRule="auto"/>
        <w:jc w:val="both"/>
        <w:rPr>
          <w:rFonts w:ascii="Times New Roman" w:eastAsia="Times New Roman" w:hAnsi="Times New Roman" w:cs="Times New Roman"/>
          <w:sz w:val="24"/>
          <w:szCs w:val="24"/>
          <w:lang w:eastAsia="ru-RU"/>
        </w:rPr>
      </w:pPr>
    </w:p>
    <w:p w14:paraId="59546761" w14:textId="77777777" w:rsidR="00245B13" w:rsidRPr="00245B13" w:rsidRDefault="00245B13" w:rsidP="00245B13">
      <w:pPr>
        <w:tabs>
          <w:tab w:val="left" w:pos="-284"/>
          <w:tab w:val="left" w:pos="426"/>
        </w:tabs>
        <w:spacing w:after="0" w:line="240" w:lineRule="auto"/>
        <w:jc w:val="both"/>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Раздел 2. Прочий совокупных доход</w:t>
      </w:r>
    </w:p>
    <w:tbl>
      <w:tblPr>
        <w:tblW w:w="10036" w:type="dxa"/>
        <w:tblInd w:w="-289" w:type="dxa"/>
        <w:tblLook w:val="04A0" w:firstRow="1" w:lastRow="0" w:firstColumn="1" w:lastColumn="0" w:noHBand="0" w:noVBand="1"/>
      </w:tblPr>
      <w:tblGrid>
        <w:gridCol w:w="4792"/>
        <w:gridCol w:w="2622"/>
        <w:gridCol w:w="2622"/>
      </w:tblGrid>
      <w:tr w:rsidR="00245B13" w:rsidRPr="00245B13" w14:paraId="60A8B63B" w14:textId="77777777" w:rsidTr="00771687">
        <w:trPr>
          <w:trHeight w:val="565"/>
        </w:trPr>
        <w:tc>
          <w:tcPr>
            <w:tcW w:w="4792" w:type="dxa"/>
            <w:tcBorders>
              <w:top w:val="single" w:sz="4" w:space="0" w:color="auto"/>
              <w:left w:val="single" w:sz="4" w:space="0" w:color="auto"/>
              <w:bottom w:val="single" w:sz="4" w:space="0" w:color="auto"/>
              <w:right w:val="nil"/>
            </w:tcBorders>
            <w:noWrap/>
            <w:vAlign w:val="center"/>
            <w:hideMark/>
          </w:tcPr>
          <w:p w14:paraId="160EC9BC" w14:textId="77777777" w:rsidR="00245B13" w:rsidRPr="00245B13" w:rsidRDefault="00245B13" w:rsidP="00245B13">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Наименование статьи</w:t>
            </w:r>
          </w:p>
        </w:tc>
        <w:tc>
          <w:tcPr>
            <w:tcW w:w="2622" w:type="dxa"/>
            <w:tcBorders>
              <w:top w:val="single" w:sz="4" w:space="0" w:color="auto"/>
              <w:left w:val="single" w:sz="4" w:space="0" w:color="auto"/>
              <w:bottom w:val="single" w:sz="4" w:space="0" w:color="auto"/>
              <w:right w:val="single" w:sz="4" w:space="0" w:color="auto"/>
            </w:tcBorders>
            <w:vAlign w:val="center"/>
          </w:tcPr>
          <w:p w14:paraId="505DEE70" w14:textId="77777777" w:rsidR="00245B13" w:rsidRPr="00245B13" w:rsidRDefault="00245B13" w:rsidP="00245B13">
            <w:pPr>
              <w:autoSpaceDN w:val="0"/>
              <w:spacing w:after="0" w:line="240" w:lineRule="auto"/>
              <w:ind w:left="-133"/>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Данные за отчетный период, тыс.руб.</w:t>
            </w:r>
          </w:p>
        </w:tc>
        <w:tc>
          <w:tcPr>
            <w:tcW w:w="2622" w:type="dxa"/>
            <w:tcBorders>
              <w:top w:val="single" w:sz="4" w:space="0" w:color="auto"/>
              <w:left w:val="single" w:sz="4" w:space="0" w:color="auto"/>
              <w:bottom w:val="single" w:sz="4" w:space="0" w:color="auto"/>
              <w:right w:val="single" w:sz="4" w:space="0" w:color="auto"/>
            </w:tcBorders>
            <w:vAlign w:val="center"/>
          </w:tcPr>
          <w:p w14:paraId="3E9120EB" w14:textId="77777777" w:rsidR="00245B13" w:rsidRPr="00245B13" w:rsidRDefault="00245B13" w:rsidP="00245B13">
            <w:pPr>
              <w:autoSpaceDN w:val="0"/>
              <w:spacing w:after="0" w:line="240" w:lineRule="auto"/>
              <w:jc w:val="center"/>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Данные за соответствующий период прошлого года, тыс.руб.</w:t>
            </w:r>
          </w:p>
        </w:tc>
      </w:tr>
      <w:tr w:rsidR="00245B13" w:rsidRPr="00245B13" w14:paraId="77321381" w14:textId="77777777" w:rsidTr="00771687">
        <w:trPr>
          <w:trHeight w:val="255"/>
        </w:trPr>
        <w:tc>
          <w:tcPr>
            <w:tcW w:w="4792" w:type="dxa"/>
            <w:tcBorders>
              <w:top w:val="single" w:sz="4" w:space="0" w:color="auto"/>
              <w:left w:val="single" w:sz="4" w:space="0" w:color="auto"/>
              <w:bottom w:val="single" w:sz="4" w:space="0" w:color="auto"/>
              <w:right w:val="nil"/>
            </w:tcBorders>
            <w:noWrap/>
            <w:hideMark/>
          </w:tcPr>
          <w:p w14:paraId="4363CDA0"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Прибыль (убыток) за отчетный период</w:t>
            </w:r>
          </w:p>
        </w:tc>
        <w:tc>
          <w:tcPr>
            <w:tcW w:w="2622" w:type="dxa"/>
            <w:tcBorders>
              <w:top w:val="single" w:sz="4" w:space="0" w:color="auto"/>
              <w:left w:val="single" w:sz="4" w:space="0" w:color="auto"/>
              <w:bottom w:val="single" w:sz="4" w:space="0" w:color="auto"/>
              <w:right w:val="single" w:sz="4" w:space="0" w:color="auto"/>
            </w:tcBorders>
            <w:vAlign w:val="center"/>
          </w:tcPr>
          <w:p w14:paraId="66D444F2" w14:textId="3BEFE674" w:rsidR="00245B13" w:rsidRPr="00245B13" w:rsidRDefault="003A41E8" w:rsidP="00245B13">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20 255</w:t>
            </w:r>
          </w:p>
        </w:tc>
        <w:tc>
          <w:tcPr>
            <w:tcW w:w="2622" w:type="dxa"/>
            <w:tcBorders>
              <w:top w:val="single" w:sz="4" w:space="0" w:color="auto"/>
              <w:left w:val="single" w:sz="4" w:space="0" w:color="auto"/>
              <w:bottom w:val="single" w:sz="4" w:space="0" w:color="auto"/>
              <w:right w:val="single" w:sz="4" w:space="0" w:color="auto"/>
            </w:tcBorders>
            <w:vAlign w:val="center"/>
          </w:tcPr>
          <w:p w14:paraId="7865DF3D" w14:textId="3E50CF22" w:rsidR="00245B13" w:rsidRPr="00245B13" w:rsidRDefault="003A41E8" w:rsidP="00245B13">
            <w:pPr>
              <w:autoSpaceDN w:val="0"/>
              <w:spacing w:after="0" w:line="24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8 143</w:t>
            </w:r>
          </w:p>
        </w:tc>
      </w:tr>
      <w:tr w:rsidR="00245B13" w:rsidRPr="00245B13" w14:paraId="089CF64A" w14:textId="77777777" w:rsidTr="00771687">
        <w:trPr>
          <w:trHeight w:val="255"/>
        </w:trPr>
        <w:tc>
          <w:tcPr>
            <w:tcW w:w="4792" w:type="dxa"/>
            <w:tcBorders>
              <w:top w:val="single" w:sz="4" w:space="0" w:color="auto"/>
              <w:left w:val="single" w:sz="4" w:space="0" w:color="auto"/>
              <w:bottom w:val="single" w:sz="4" w:space="0" w:color="auto"/>
              <w:right w:val="nil"/>
            </w:tcBorders>
            <w:noWrap/>
          </w:tcPr>
          <w:p w14:paraId="57232EE1" w14:textId="77777777" w:rsidR="00245B13" w:rsidRPr="00245B13" w:rsidRDefault="00245B13" w:rsidP="00245B13">
            <w:pPr>
              <w:autoSpaceDN w:val="0"/>
              <w:spacing w:after="0" w:line="240" w:lineRule="auto"/>
              <w:rPr>
                <w:rFonts w:ascii="Times New Roman" w:eastAsia="Times New Roman" w:hAnsi="Times New Roman" w:cs="Times New Roman"/>
                <w:sz w:val="24"/>
                <w:szCs w:val="24"/>
                <w:lang w:eastAsia="ru-RU"/>
              </w:rPr>
            </w:pPr>
            <w:r w:rsidRPr="00245B13">
              <w:rPr>
                <w:rFonts w:ascii="Times New Roman" w:eastAsia="Times New Roman" w:hAnsi="Times New Roman" w:cs="Times New Roman"/>
                <w:sz w:val="24"/>
                <w:szCs w:val="24"/>
                <w:lang w:eastAsia="ru-RU"/>
              </w:rPr>
              <w:t>Финансовый результат за отчетный период</w:t>
            </w:r>
          </w:p>
        </w:tc>
        <w:tc>
          <w:tcPr>
            <w:tcW w:w="2622" w:type="dxa"/>
            <w:tcBorders>
              <w:top w:val="single" w:sz="4" w:space="0" w:color="auto"/>
              <w:left w:val="single" w:sz="4" w:space="0" w:color="auto"/>
              <w:bottom w:val="single" w:sz="4" w:space="0" w:color="auto"/>
              <w:right w:val="single" w:sz="4" w:space="0" w:color="auto"/>
            </w:tcBorders>
            <w:vAlign w:val="center"/>
          </w:tcPr>
          <w:p w14:paraId="7BCA40AE" w14:textId="0085EAAA" w:rsidR="00245B13" w:rsidRPr="00245B13" w:rsidRDefault="00AA14D5" w:rsidP="00245B13">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20 255</w:t>
            </w:r>
          </w:p>
        </w:tc>
        <w:tc>
          <w:tcPr>
            <w:tcW w:w="2622" w:type="dxa"/>
            <w:tcBorders>
              <w:top w:val="single" w:sz="4" w:space="0" w:color="auto"/>
              <w:left w:val="single" w:sz="4" w:space="0" w:color="auto"/>
              <w:bottom w:val="single" w:sz="4" w:space="0" w:color="auto"/>
              <w:right w:val="single" w:sz="4" w:space="0" w:color="auto"/>
            </w:tcBorders>
            <w:vAlign w:val="center"/>
          </w:tcPr>
          <w:p w14:paraId="19205657" w14:textId="3075D9CD" w:rsidR="00245B13" w:rsidRPr="00245B13" w:rsidRDefault="00AA14D5" w:rsidP="00245B13">
            <w:pPr>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8 143</w:t>
            </w:r>
          </w:p>
        </w:tc>
      </w:tr>
    </w:tbl>
    <w:p w14:paraId="4F0B6C7F" w14:textId="290B8079" w:rsidR="00245B13" w:rsidRPr="000821C1" w:rsidRDefault="00245B13" w:rsidP="007860DF">
      <w:pPr>
        <w:tabs>
          <w:tab w:val="left" w:pos="284"/>
        </w:tabs>
        <w:spacing w:after="0" w:line="240" w:lineRule="auto"/>
        <w:jc w:val="both"/>
        <w:rPr>
          <w:rFonts w:ascii="Times New Roman" w:hAnsi="Times New Roman" w:cs="Times New Roman"/>
          <w:b/>
          <w:color w:val="000000"/>
          <w:sz w:val="24"/>
          <w:szCs w:val="24"/>
        </w:rPr>
      </w:pPr>
    </w:p>
    <w:p w14:paraId="522617CA" w14:textId="1C8FCD82" w:rsidR="000821C1" w:rsidRPr="000821C1" w:rsidRDefault="000821C1" w:rsidP="000821C1">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Численность работников Эмитента </w:t>
      </w:r>
      <w:r w:rsidR="00027A5A">
        <w:rPr>
          <w:rFonts w:ascii="Times New Roman" w:hAnsi="Times New Roman" w:cs="Times New Roman"/>
          <w:b/>
          <w:color w:val="000000"/>
          <w:sz w:val="24"/>
          <w:szCs w:val="24"/>
        </w:rPr>
        <w:t xml:space="preserve">- </w:t>
      </w:r>
      <w:r w:rsidR="00027A5A" w:rsidRPr="00027A5A">
        <w:rPr>
          <w:rFonts w:ascii="Times New Roman" w:eastAsia="Calibri" w:hAnsi="Times New Roman" w:cs="Times New Roman"/>
          <w:bCs/>
          <w:color w:val="000000"/>
          <w:sz w:val="24"/>
          <w:szCs w:val="24"/>
          <w:lang w:eastAsia="ru-RU"/>
        </w:rPr>
        <w:t>информация отсутствует.</w:t>
      </w:r>
    </w:p>
    <w:p w14:paraId="0EE76AD9" w14:textId="3C7CFA00" w:rsidR="000821C1" w:rsidRPr="00027A5A" w:rsidRDefault="000821C1" w:rsidP="00027A5A">
      <w:pPr>
        <w:tabs>
          <w:tab w:val="left" w:pos="-284"/>
          <w:tab w:val="left" w:pos="284"/>
          <w:tab w:val="left" w:pos="426"/>
        </w:tabs>
        <w:spacing w:after="0" w:line="240" w:lineRule="auto"/>
        <w:ind w:left="-284" w:right="-2" w:firstLine="567"/>
        <w:jc w:val="both"/>
        <w:rPr>
          <w:rFonts w:ascii="Times New Roman" w:eastAsia="Calibri" w:hAnsi="Times New Roman" w:cs="Times New Roman"/>
          <w:bCs/>
          <w:sz w:val="24"/>
          <w:szCs w:val="24"/>
          <w:lang w:eastAsia="ru-RU"/>
        </w:rPr>
      </w:pPr>
      <w:r w:rsidRPr="000821C1">
        <w:rPr>
          <w:rFonts w:ascii="Times New Roman" w:hAnsi="Times New Roman" w:cs="Times New Roman"/>
          <w:b/>
          <w:color w:val="000000"/>
          <w:sz w:val="24"/>
          <w:szCs w:val="24"/>
        </w:rPr>
        <w:t xml:space="preserve">1.2.6. Площадь и перечень объектов недвижимого имущества Эмитента: </w:t>
      </w:r>
      <w:r w:rsidR="00027A5A" w:rsidRPr="00027A5A">
        <w:rPr>
          <w:rFonts w:ascii="Times New Roman" w:eastAsia="Calibri" w:hAnsi="Times New Roman" w:cs="Times New Roman"/>
          <w:bCs/>
          <w:sz w:val="24"/>
          <w:szCs w:val="24"/>
          <w:lang w:eastAsia="ru-RU"/>
        </w:rPr>
        <w:t>информация отсутствует.</w:t>
      </w:r>
    </w:p>
    <w:p w14:paraId="5EFAB237" w14:textId="0941A638"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 xml:space="preserve">VII </w:t>
      </w:r>
      <w:r w:rsidRPr="000821C1">
        <w:rPr>
          <w:rFonts w:ascii="Times New Roman" w:hAnsi="Times New Roman" w:cs="Times New Roman"/>
          <w:b/>
          <w:color w:val="000000"/>
          <w:sz w:val="24"/>
          <w:szCs w:val="24"/>
        </w:rPr>
        <w:t xml:space="preserve">Документации по продаже). </w:t>
      </w:r>
    </w:p>
    <w:p w14:paraId="0A797BB7" w14:textId="5980AE89" w:rsidR="000821C1" w:rsidRPr="00BE06C5" w:rsidRDefault="000821C1" w:rsidP="00BE06C5">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718BC13E" w14:textId="77777777"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Pr="000821C1">
        <w:rPr>
          <w:rFonts w:ascii="Times New Roman" w:hAnsi="Times New Roman" w:cs="Times New Roman"/>
          <w:sz w:val="24"/>
          <w:szCs w:val="24"/>
        </w:rPr>
        <w:t>РТ – 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6E33ED76"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Банк: АО АКБ "НОВИКОМБАНК"</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043D00EF" w:rsidR="000821C1" w:rsidRPr="000821C1" w:rsidRDefault="00BE06C5"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 xml:space="preserve">ИНН </w:t>
      </w:r>
      <w:r w:rsidR="000821C1" w:rsidRPr="000821C1">
        <w:rPr>
          <w:rFonts w:ascii="Times New Roman" w:hAnsi="Times New Roman" w:cs="Times New Roman"/>
          <w:sz w:val="24"/>
          <w:szCs w:val="24"/>
        </w:rPr>
        <w:t>7704770859 КПП 770401001</w:t>
      </w:r>
    </w:p>
    <w:p w14:paraId="16294D16" w14:textId="1F2A34B7" w:rsidR="000821C1" w:rsidRPr="000821C1" w:rsidRDefault="000821C1" w:rsidP="00BE06C5">
      <w:pPr>
        <w:tabs>
          <w:tab w:val="left" w:pos="142"/>
          <w:tab w:val="left" w:pos="284"/>
        </w:tabs>
        <w:spacing w:after="0" w:line="240" w:lineRule="auto"/>
        <w:ind w:left="-284" w:firstLine="567"/>
        <w:jc w:val="both"/>
        <w:rPr>
          <w:rFonts w:ascii="Times New Roman" w:hAnsi="Times New Roman" w:cs="Times New Roman"/>
          <w:b/>
          <w:sz w:val="24"/>
          <w:szCs w:val="24"/>
        </w:rPr>
      </w:pPr>
      <w:r w:rsidRPr="000821C1">
        <w:rPr>
          <w:rFonts w:ascii="Times New Roman" w:hAnsi="Times New Roman" w:cs="Times New Roman"/>
          <w:b/>
          <w:sz w:val="24"/>
          <w:szCs w:val="24"/>
        </w:rPr>
        <w:t>Получатель - ООО «РТ – Капитал»</w:t>
      </w:r>
      <w:r w:rsidRPr="000821C1">
        <w:rPr>
          <w:rFonts w:ascii="Times New Roman" w:hAnsi="Times New Roman" w:cs="Times New Roman"/>
          <w:sz w:val="24"/>
          <w:szCs w:val="24"/>
        </w:rPr>
        <w:t xml:space="preserve">, в срок, </w:t>
      </w:r>
      <w:r w:rsidR="00A6058D">
        <w:rPr>
          <w:rFonts w:ascii="Times New Roman" w:hAnsi="Times New Roman" w:cs="Times New Roman"/>
          <w:b/>
          <w:sz w:val="24"/>
          <w:szCs w:val="24"/>
        </w:rPr>
        <w:t xml:space="preserve">не позднее </w:t>
      </w:r>
      <w:r w:rsidR="00DD5267">
        <w:rPr>
          <w:rFonts w:ascii="Times New Roman" w:hAnsi="Times New Roman" w:cs="Times New Roman"/>
          <w:b/>
          <w:sz w:val="24"/>
          <w:szCs w:val="24"/>
        </w:rPr>
        <w:t>09.12</w:t>
      </w:r>
      <w:r w:rsidR="00027A5A">
        <w:rPr>
          <w:rFonts w:ascii="Times New Roman" w:hAnsi="Times New Roman" w:cs="Times New Roman"/>
          <w:b/>
          <w:sz w:val="24"/>
          <w:szCs w:val="24"/>
        </w:rPr>
        <w:t>.2020</w:t>
      </w:r>
      <w:r w:rsidR="00BE06C5">
        <w:rPr>
          <w:rFonts w:ascii="Times New Roman" w:hAnsi="Times New Roman" w:cs="Times New Roman"/>
          <w:b/>
          <w:sz w:val="24"/>
          <w:szCs w:val="24"/>
        </w:rPr>
        <w:t>г.</w:t>
      </w: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7FBC6FDB" w14:textId="5DA36CB4" w:rsidR="000821C1" w:rsidRPr="00271AB4" w:rsidRDefault="000821C1" w:rsidP="00271AB4">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00271AB4">
        <w:rPr>
          <w:rFonts w:ascii="Times New Roman" w:hAnsi="Times New Roman" w:cs="Times New Roman"/>
          <w:b/>
          <w:color w:val="000000"/>
          <w:sz w:val="24"/>
          <w:szCs w:val="24"/>
        </w:rPr>
        <w:t>.</w:t>
      </w:r>
    </w:p>
    <w:p w14:paraId="7B1C3398"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 xml:space="preserve">Задаток возвращается всем </w:t>
      </w:r>
      <w:r w:rsidRPr="000821C1">
        <w:rPr>
          <w:b w:val="0"/>
          <w:sz w:val="24"/>
          <w:szCs w:val="24"/>
        </w:rPr>
        <w:t xml:space="preserve">Участникам </w:t>
      </w:r>
      <w:r w:rsidRPr="000821C1">
        <w:rPr>
          <w:b w:val="0"/>
          <w:color w:val="000000"/>
          <w:sz w:val="24"/>
          <w:szCs w:val="24"/>
        </w:rPr>
        <w:t xml:space="preserve">продажи, кроме Победителя продажи и </w:t>
      </w:r>
      <w:r w:rsidRPr="000821C1">
        <w:rPr>
          <w:b w:val="0"/>
          <w:sz w:val="24"/>
          <w:szCs w:val="24"/>
        </w:rPr>
        <w:t>Участника продажи</w:t>
      </w:r>
      <w:r w:rsidRPr="000821C1">
        <w:rPr>
          <w:b w:val="0"/>
          <w:color w:val="000000"/>
          <w:sz w:val="24"/>
          <w:szCs w:val="24"/>
        </w:rPr>
        <w:t xml:space="preserve">, который сделал предпоследнее предложение о цене, в течение 5 (пяти) рабочих дней с даты </w:t>
      </w:r>
      <w:r w:rsidRPr="000821C1">
        <w:rPr>
          <w:b w:val="0"/>
          <w:sz w:val="24"/>
          <w:szCs w:val="24"/>
        </w:rPr>
        <w:t xml:space="preserve">подведения итогов продажи. </w:t>
      </w:r>
      <w:r w:rsidRPr="000821C1">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267A9D52"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09F81895" w14:textId="51BDE7E8" w:rsidR="000821C1" w:rsidRPr="008C77E9" w:rsidRDefault="000821C1" w:rsidP="008C77E9">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firstLine="567"/>
        <w:rPr>
          <w:rFonts w:eastAsia="Calibri"/>
          <w:b w:val="0"/>
          <w:color w:val="000000"/>
          <w:szCs w:val="24"/>
          <w:lang w:val="ru-RU"/>
        </w:rPr>
      </w:pPr>
      <w:r w:rsidRPr="000821C1">
        <w:rPr>
          <w:rFonts w:eastAsia="Calibri"/>
          <w:b w:val="0"/>
          <w:color w:val="000000"/>
          <w:szCs w:val="24"/>
          <w:lang w:val="ru-RU"/>
        </w:rPr>
        <w:t xml:space="preserve">При уклонении или отказе Победителя </w:t>
      </w:r>
      <w:r w:rsidRPr="000821C1">
        <w:rPr>
          <w:rFonts w:eastAsia="Calibri"/>
          <w:b w:val="0"/>
          <w:bCs/>
          <w:color w:val="000000"/>
          <w:szCs w:val="24"/>
          <w:lang w:val="ru-RU" w:eastAsia="ru-RU"/>
        </w:rPr>
        <w:t>продажи</w:t>
      </w:r>
      <w:r w:rsidRPr="000821C1">
        <w:rPr>
          <w:rFonts w:eastAsia="Calibri"/>
          <w:b w:val="0"/>
          <w:color w:val="000000"/>
          <w:szCs w:val="24"/>
          <w:lang w:val="ru-RU"/>
        </w:rPr>
        <w:t xml:space="preserve"> от заключения </w:t>
      </w:r>
      <w:r w:rsidRPr="000821C1">
        <w:rPr>
          <w:rFonts w:eastAsia="Calibri"/>
          <w:b w:val="0"/>
          <w:bCs/>
          <w:szCs w:val="24"/>
          <w:lang w:val="ru-RU" w:eastAsia="ru-RU"/>
        </w:rPr>
        <w:t xml:space="preserve">договора купли-продажи Имущества (далее – договор купли-продажи) </w:t>
      </w:r>
      <w:r w:rsidRPr="000821C1">
        <w:rPr>
          <w:rFonts w:eastAsia="Calibri"/>
          <w:b w:val="0"/>
          <w:color w:val="000000"/>
          <w:szCs w:val="24"/>
          <w:lang w:val="ru-RU"/>
        </w:rPr>
        <w:t>в установленный в пункте 2.1</w:t>
      </w:r>
      <w:r w:rsidRPr="000821C1">
        <w:rPr>
          <w:rFonts w:eastAsia="Calibri"/>
          <w:b w:val="0"/>
          <w:bCs/>
          <w:color w:val="000000"/>
          <w:szCs w:val="24"/>
          <w:lang w:val="ru-RU" w:eastAsia="ru-RU"/>
        </w:rPr>
        <w:t>.</w:t>
      </w:r>
      <w:r w:rsidRPr="000821C1">
        <w:rPr>
          <w:rFonts w:eastAsia="Calibri"/>
          <w:b w:val="0"/>
          <w:color w:val="000000"/>
          <w:szCs w:val="24"/>
          <w:lang w:val="ru-RU"/>
        </w:rPr>
        <w:t xml:space="preserve"> сро</w:t>
      </w:r>
      <w:r w:rsidR="008C77E9">
        <w:rPr>
          <w:rFonts w:eastAsia="Calibri"/>
          <w:b w:val="0"/>
          <w:color w:val="000000"/>
          <w:szCs w:val="24"/>
          <w:lang w:val="ru-RU"/>
        </w:rPr>
        <w:t>к, задаток ему не возвращается.</w:t>
      </w: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0F0AF9D2"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A45E4C">
        <w:rPr>
          <w:rFonts w:ascii="Times New Roman" w:hAnsi="Times New Roman" w:cs="Times New Roman"/>
          <w:b/>
          <w:color w:val="000000"/>
          <w:sz w:val="24"/>
          <w:szCs w:val="24"/>
        </w:rPr>
        <w:t xml:space="preserve">и место начала </w:t>
      </w:r>
      <w:r w:rsidR="00B547AD">
        <w:rPr>
          <w:rFonts w:ascii="Times New Roman" w:hAnsi="Times New Roman" w:cs="Times New Roman"/>
          <w:b/>
          <w:color w:val="000000"/>
          <w:sz w:val="24"/>
          <w:szCs w:val="24"/>
        </w:rPr>
        <w:t xml:space="preserve">приема </w:t>
      </w:r>
      <w:r w:rsidR="00B547AD" w:rsidRPr="00242482">
        <w:rPr>
          <w:rFonts w:ascii="Times New Roman" w:hAnsi="Times New Roman" w:cs="Times New Roman"/>
          <w:b/>
          <w:color w:val="000000"/>
          <w:sz w:val="24"/>
          <w:szCs w:val="24"/>
        </w:rPr>
        <w:t>заявок: 27</w:t>
      </w:r>
      <w:r w:rsidR="00DD5267" w:rsidRPr="00242482">
        <w:rPr>
          <w:rFonts w:ascii="Times New Roman" w:hAnsi="Times New Roman" w:cs="Times New Roman"/>
          <w:b/>
          <w:color w:val="000000"/>
          <w:sz w:val="24"/>
          <w:szCs w:val="24"/>
        </w:rPr>
        <w:t>.10</w:t>
      </w:r>
      <w:r w:rsidR="00A45E4C" w:rsidRPr="00242482">
        <w:rPr>
          <w:rFonts w:ascii="Times New Roman" w:hAnsi="Times New Roman" w:cs="Times New Roman"/>
          <w:b/>
          <w:color w:val="000000"/>
          <w:sz w:val="24"/>
          <w:szCs w:val="24"/>
        </w:rPr>
        <w:t>.2020</w:t>
      </w:r>
      <w:r w:rsidR="00027A5A" w:rsidRPr="00242482">
        <w:rPr>
          <w:rFonts w:ascii="Times New Roman" w:hAnsi="Times New Roman" w:cs="Times New Roman"/>
          <w:b/>
          <w:color w:val="000000"/>
          <w:sz w:val="24"/>
          <w:szCs w:val="24"/>
        </w:rPr>
        <w:t xml:space="preserve"> г</w:t>
      </w:r>
      <w:r w:rsidR="00027A5A">
        <w:rPr>
          <w:rFonts w:ascii="Times New Roman" w:hAnsi="Times New Roman" w:cs="Times New Roman"/>
          <w:b/>
          <w:color w:val="000000"/>
          <w:sz w:val="24"/>
          <w:szCs w:val="24"/>
        </w:rPr>
        <w:t xml:space="preserve">. в </w:t>
      </w:r>
      <w:r w:rsidR="006E1A9D">
        <w:rPr>
          <w:rFonts w:ascii="Times New Roman" w:hAnsi="Times New Roman" w:cs="Times New Roman"/>
          <w:b/>
          <w:color w:val="000000"/>
          <w:sz w:val="24"/>
          <w:szCs w:val="24"/>
        </w:rPr>
        <w:t>10</w:t>
      </w:r>
      <w:r w:rsidR="00027A5A">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503FA60F"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w:t>
      </w:r>
      <w:r w:rsidR="00DD5267">
        <w:rPr>
          <w:rFonts w:ascii="Times New Roman" w:hAnsi="Times New Roman" w:cs="Times New Roman"/>
          <w:b/>
          <w:color w:val="000000"/>
          <w:sz w:val="24"/>
          <w:szCs w:val="24"/>
        </w:rPr>
        <w:t>есто окончания подачи заявок: 09.12</w:t>
      </w:r>
      <w:r w:rsidR="00027A5A">
        <w:rPr>
          <w:rFonts w:ascii="Times New Roman" w:hAnsi="Times New Roman" w:cs="Times New Roman"/>
          <w:b/>
          <w:color w:val="000000"/>
          <w:sz w:val="24"/>
          <w:szCs w:val="24"/>
        </w:rPr>
        <w:t>.2020 г. в 17.00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3B32C11B"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DD5267">
        <w:rPr>
          <w:rFonts w:ascii="Times New Roman" w:hAnsi="Times New Roman" w:cs="Times New Roman"/>
          <w:b/>
          <w:color w:val="000000"/>
          <w:sz w:val="24"/>
          <w:szCs w:val="24"/>
        </w:rPr>
        <w:t>11.12</w:t>
      </w:r>
      <w:r w:rsidR="00027A5A">
        <w:rPr>
          <w:rFonts w:ascii="Times New Roman" w:hAnsi="Times New Roman" w:cs="Times New Roman"/>
          <w:b/>
          <w:color w:val="000000"/>
          <w:sz w:val="24"/>
          <w:szCs w:val="24"/>
        </w:rPr>
        <w:t>.2020 г. в 11.00</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(по московскому времени) на электронной площадке </w:t>
      </w:r>
      <w:r w:rsidRPr="000821C1">
        <w:rPr>
          <w:rStyle w:val="af4"/>
          <w:rFonts w:ascii="Times New Roman" w:hAnsi="Times New Roman" w:cs="Times New Roman"/>
          <w:sz w:val="24"/>
          <w:szCs w:val="24"/>
        </w:rPr>
        <w:t>www.etprf.ru.</w:t>
      </w:r>
    </w:p>
    <w:p w14:paraId="7EFDF6D5" w14:textId="5A6D6ED7" w:rsidR="000821C1" w:rsidRPr="00B03C79" w:rsidRDefault="000821C1" w:rsidP="00B03C79">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DD5267">
        <w:rPr>
          <w:rFonts w:ascii="Times New Roman" w:hAnsi="Times New Roman" w:cs="Times New Roman"/>
          <w:b/>
          <w:color w:val="000000"/>
          <w:sz w:val="24"/>
          <w:szCs w:val="24"/>
        </w:rPr>
        <w:t>: 11.12</w:t>
      </w:r>
      <w:r w:rsidR="00027A5A">
        <w:rPr>
          <w:rFonts w:ascii="Times New Roman" w:hAnsi="Times New Roman" w:cs="Times New Roman"/>
          <w:b/>
          <w:color w:val="000000"/>
          <w:sz w:val="24"/>
          <w:szCs w:val="24"/>
        </w:rPr>
        <w:t>.2020 г. в 12.00</w:t>
      </w:r>
      <w:r w:rsidRPr="000821C1">
        <w:rPr>
          <w:rFonts w:ascii="Times New Roman" w:hAnsi="Times New Roman" w:cs="Times New Roman"/>
          <w:color w:val="000000"/>
          <w:sz w:val="24"/>
          <w:szCs w:val="24"/>
        </w:rPr>
        <w:t xml:space="preserve"> (по московскому времени) на электронной площадке </w:t>
      </w:r>
      <w:hyperlink r:id="rId10" w:history="1">
        <w:r w:rsidRPr="000821C1">
          <w:rPr>
            <w:rStyle w:val="af4"/>
            <w:rFonts w:ascii="Times New Roman" w:hAnsi="Times New Roman" w:cs="Times New Roman"/>
            <w:sz w:val="24"/>
            <w:szCs w:val="24"/>
          </w:rPr>
          <w:t>www.etprf.ru</w:t>
        </w:r>
      </w:hyperlink>
      <w:r w:rsidRPr="000821C1">
        <w:rPr>
          <w:rStyle w:val="af4"/>
        </w:rPr>
        <w:t>.</w:t>
      </w:r>
    </w:p>
    <w:p w14:paraId="61EABB6D" w14:textId="46A57C61" w:rsidR="000821C1" w:rsidRPr="008C77E9" w:rsidRDefault="000821C1" w:rsidP="008C77E9">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B03C79">
        <w:rPr>
          <w:rFonts w:ascii="Times New Roman" w:hAnsi="Times New Roman" w:cs="Times New Roman"/>
          <w:color w:val="000000"/>
          <w:sz w:val="24"/>
          <w:szCs w:val="24"/>
        </w:rPr>
        <w:t>ограничения отсутствуют.</w:t>
      </w:r>
    </w:p>
    <w:p w14:paraId="052541CF" w14:textId="77777777"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054AE9C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С Победителем продажи будет заключен договор купли -</w:t>
      </w:r>
      <w:r w:rsidR="00D77C80">
        <w:rPr>
          <w:rFonts w:ascii="Times New Roman" w:hAnsi="Times New Roman" w:cs="Times New Roman"/>
          <w:color w:val="000000"/>
          <w:sz w:val="24"/>
          <w:szCs w:val="24"/>
        </w:rPr>
        <w:t xml:space="preserve"> продажи имущества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4E150F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946051">
        <w:rPr>
          <w:rFonts w:ascii="Times New Roman" w:hAnsi="Times New Roman" w:cs="Times New Roman"/>
          <w:color w:val="000000"/>
          <w:sz w:val="24"/>
          <w:szCs w:val="24"/>
        </w:rPr>
        <w:t>проведении Продажи, в течение 14 (четырнадцати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19AA3BF3"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2.4. Победитель продажи (Единственны</w:t>
      </w:r>
      <w:r w:rsidR="00D77C80">
        <w:rPr>
          <w:rFonts w:ascii="Times New Roman" w:hAnsi="Times New Roman" w:cs="Times New Roman"/>
          <w:color w:val="000000"/>
          <w:sz w:val="24"/>
          <w:szCs w:val="24"/>
        </w:rPr>
        <w:t>й участник) обязан в течение 7 (семи</w:t>
      </w:r>
      <w:r w:rsidRPr="000821C1">
        <w:rPr>
          <w:rFonts w:ascii="Times New Roman" w:hAnsi="Times New Roman" w:cs="Times New Roman"/>
          <w:color w:val="000000"/>
          <w:sz w:val="24"/>
          <w:szCs w:val="24"/>
        </w:rPr>
        <w:t>)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w:t>
      </w:r>
      <w:r w:rsidR="00D77C80">
        <w:rPr>
          <w:rFonts w:ascii="Times New Roman" w:hAnsi="Times New Roman" w:cs="Times New Roman"/>
          <w:color w:val="000000"/>
          <w:sz w:val="24"/>
          <w:szCs w:val="24"/>
        </w:rPr>
        <w:t xml:space="preserve"> его Собственнику в течение 7 (семи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07D389D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D77C80">
        <w:rPr>
          <w:rFonts w:ascii="Times New Roman" w:hAnsi="Times New Roman" w:cs="Times New Roman"/>
          <w:color w:val="000000"/>
          <w:sz w:val="24"/>
          <w:szCs w:val="24"/>
        </w:rPr>
        <w:t>мость Имущества в течение 30 (тридцати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7708B4C5" w:rsidR="000821C1" w:rsidRPr="000821C1" w:rsidRDefault="00994BAE" w:rsidP="00994BAE">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4843467B" w14:textId="38009CF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местонахождения Организатора продажи: 119048, г. Москва, ул. Усачева, д.</w:t>
      </w:r>
      <w:r w:rsidR="00A77C9F">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24, тел.: +7 (495) 580-71-15, E-mail: </w:t>
      </w:r>
      <w:hyperlink r:id="rId11"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lang w:val="en-US"/>
        </w:rPr>
        <w:t>torgi</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ru</w:t>
      </w:r>
      <w:r w:rsidRPr="000821C1">
        <w:rPr>
          <w:rFonts w:ascii="Times New Roman" w:hAnsi="Times New Roman" w:cs="Times New Roman"/>
          <w:color w:val="000000"/>
          <w:sz w:val="24"/>
          <w:szCs w:val="24"/>
        </w:rPr>
        <w:t>.</w:t>
      </w:r>
    </w:p>
    <w:p w14:paraId="22A29BA9" w14:textId="4CB0FB97" w:rsidR="00994BAE" w:rsidRPr="00C66630" w:rsidRDefault="000821C1" w:rsidP="00C66630">
      <w:pPr>
        <w:tabs>
          <w:tab w:val="left" w:pos="284"/>
        </w:tabs>
        <w:spacing w:after="0" w:line="240" w:lineRule="auto"/>
        <w:ind w:left="-284" w:firstLine="567"/>
        <w:jc w:val="both"/>
        <w:rPr>
          <w:rStyle w:val="af4"/>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2"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1683AFD2" w:rsidR="000821C1" w:rsidRPr="000821C1" w:rsidRDefault="000821C1" w:rsidP="00E81D45">
      <w:pPr>
        <w:tabs>
          <w:tab w:val="left" w:pos="284"/>
        </w:tabs>
        <w:spacing w:after="0" w:line="240" w:lineRule="auto"/>
        <w:jc w:val="both"/>
        <w:rPr>
          <w:rStyle w:val="af4"/>
          <w:rFonts w:ascii="Times New Roman" w:hAnsi="Times New Roman" w:cs="Times New Roman"/>
          <w:b/>
          <w:sz w:val="24"/>
          <w:szCs w:val="24"/>
        </w:rPr>
      </w:pPr>
    </w:p>
    <w:p w14:paraId="065C6AAE" w14:textId="77777777" w:rsidR="000821C1" w:rsidRPr="000821C1" w:rsidRDefault="000821C1" w:rsidP="00994BAE">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2208C351" w14:textId="77777777" w:rsidR="00B0573B" w:rsidRPr="00B0573B" w:rsidRDefault="000821C1" w:rsidP="00B0573B">
      <w:pPr>
        <w:tabs>
          <w:tab w:val="left" w:pos="284"/>
        </w:tabs>
        <w:spacing w:after="0" w:line="240" w:lineRule="auto"/>
        <w:ind w:left="-284" w:firstLine="567"/>
        <w:outlineLvl w:val="1"/>
        <w:rPr>
          <w:rFonts w:ascii="Times New Roman" w:hAnsi="Times New Roman" w:cs="Times New Roman"/>
          <w:sz w:val="24"/>
          <w:szCs w:val="24"/>
        </w:rPr>
      </w:pPr>
      <w:r w:rsidRPr="000821C1">
        <w:rPr>
          <w:rFonts w:ascii="Times New Roman" w:hAnsi="Times New Roman" w:cs="Times New Roman"/>
          <w:sz w:val="24"/>
          <w:szCs w:val="24"/>
        </w:rPr>
        <w:t xml:space="preserve">4.1. </w:t>
      </w:r>
      <w:bookmarkStart w:id="8" w:name="_Toc230144036"/>
      <w:r w:rsidR="00B0573B" w:rsidRPr="00B0573B">
        <w:rPr>
          <w:rFonts w:ascii="Times New Roman" w:hAnsi="Times New Roman" w:cs="Times New Roman"/>
          <w:sz w:val="24"/>
          <w:szCs w:val="24"/>
        </w:rPr>
        <w:t>Собственником Имущества является Публичное акционерное общество «Казанский вертолетный завод» (ПАО «Казанский вертолетный завод»).</w:t>
      </w:r>
    </w:p>
    <w:p w14:paraId="312334D8" w14:textId="582C1B57" w:rsidR="000821C1" w:rsidRDefault="00B0573B" w:rsidP="00B0573B">
      <w:pPr>
        <w:tabs>
          <w:tab w:val="left" w:pos="284"/>
        </w:tabs>
        <w:spacing w:after="0" w:line="240" w:lineRule="auto"/>
        <w:ind w:left="-284" w:firstLine="567"/>
        <w:outlineLvl w:val="1"/>
        <w:rPr>
          <w:rFonts w:ascii="Times New Roman" w:hAnsi="Times New Roman" w:cs="Times New Roman"/>
          <w:sz w:val="24"/>
          <w:szCs w:val="24"/>
        </w:rPr>
      </w:pPr>
      <w:r w:rsidRPr="00B0573B">
        <w:rPr>
          <w:rFonts w:ascii="Times New Roman" w:hAnsi="Times New Roman" w:cs="Times New Roman"/>
          <w:sz w:val="24"/>
          <w:szCs w:val="24"/>
        </w:rPr>
        <w:t>Адрес (место нахождения): 420085, г. Казань, ул. Тэцевская, д. 14.</w:t>
      </w:r>
    </w:p>
    <w:p w14:paraId="2F21CD0C" w14:textId="77777777" w:rsidR="00B0573B" w:rsidRPr="00B0573B" w:rsidRDefault="00B0573B" w:rsidP="00B0573B">
      <w:pPr>
        <w:tabs>
          <w:tab w:val="left" w:pos="284"/>
        </w:tabs>
        <w:spacing w:after="0" w:line="240" w:lineRule="auto"/>
        <w:ind w:left="-284" w:firstLine="567"/>
        <w:outlineLvl w:val="1"/>
        <w:rPr>
          <w:rFonts w:ascii="Times New Roman" w:hAnsi="Times New Roman" w:cs="Times New Roman"/>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11E4917C" w14:textId="7A289778" w:rsidR="000821C1" w:rsidRDefault="000821C1" w:rsidP="00B0573B">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w:t>
      </w:r>
      <w:r w:rsidR="00B0573B">
        <w:rPr>
          <w:rFonts w:ascii="Times New Roman" w:hAnsi="Times New Roman" w:cs="Times New Roman"/>
          <w:color w:val="000000"/>
          <w:sz w:val="24"/>
          <w:szCs w:val="24"/>
        </w:rPr>
        <w:t>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6B0287EF"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5B25CA5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w:t>
      </w:r>
      <w:r w:rsidR="00D813C3">
        <w:rPr>
          <w:rFonts w:ascii="Times New Roman" w:hAnsi="Times New Roman" w:cs="Times New Roman"/>
          <w:sz w:val="24"/>
          <w:szCs w:val="24"/>
        </w:rPr>
        <w:t xml:space="preserve">продажи </w:t>
      </w:r>
      <w:r w:rsidR="00756DDA" w:rsidRPr="00585E32">
        <w:rPr>
          <w:rFonts w:ascii="Times New Roman" w:hAnsi="Times New Roman" w:cs="Times New Roman"/>
          <w:sz w:val="24"/>
          <w:szCs w:val="24"/>
        </w:rPr>
        <w:t xml:space="preserve">(E-mail): </w:t>
      </w:r>
      <w:r w:rsidR="00756DDA" w:rsidRPr="00585E32">
        <w:rPr>
          <w:rFonts w:ascii="Times New Roman" w:hAnsi="Times New Roman" w:cs="Times New Roman"/>
          <w:sz w:val="24"/>
          <w:szCs w:val="24"/>
          <w:lang w:val="en-US"/>
        </w:rPr>
        <w:t>torgi</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ru</w:t>
      </w:r>
      <w:r w:rsidR="00756DDA">
        <w:rPr>
          <w:rFonts w:ascii="Times New Roman" w:hAnsi="Times New Roman" w:cs="Times New Roman"/>
          <w:sz w:val="24"/>
          <w:szCs w:val="24"/>
        </w:rPr>
        <w:t>.</w:t>
      </w:r>
    </w:p>
    <w:p w14:paraId="02F44E7E" w14:textId="387DAE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(E-mail):</w:t>
      </w:r>
      <w:r>
        <w:rPr>
          <w:rFonts w:ascii="Times New Roman" w:hAnsi="Times New Roman" w:cs="Times New Roman"/>
          <w:sz w:val="24"/>
          <w:szCs w:val="24"/>
        </w:rPr>
        <w:t xml:space="preserve"> </w:t>
      </w:r>
      <w:hyperlink r:id="rId14"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ru</w:t>
        </w:r>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202F95DD" w14:textId="3603E533" w:rsidR="000821C1" w:rsidRPr="000821C1" w:rsidRDefault="000821C1" w:rsidP="00686190">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E7D8DD3"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D01C98" w:rsidRPr="00D01C98">
        <w:rPr>
          <w:rFonts w:ascii="Times New Roman" w:hAnsi="Times New Roman" w:cs="Times New Roman"/>
          <w:sz w:val="24"/>
          <w:szCs w:val="24"/>
        </w:rPr>
        <w:t>)</w:t>
      </w:r>
      <w:r w:rsidR="00D01C98">
        <w:rPr>
          <w:rFonts w:ascii="Times New Roman" w:hAnsi="Times New Roman" w:cs="Times New Roman"/>
          <w:sz w:val="24"/>
          <w:szCs w:val="24"/>
        </w:rPr>
        <w:t>.</w:t>
      </w:r>
      <w:r w:rsidRPr="000821C1">
        <w:rPr>
          <w:rFonts w:ascii="Times New Roman" w:hAnsi="Times New Roman" w:cs="Times New Roman"/>
          <w:sz w:val="24"/>
          <w:szCs w:val="24"/>
        </w:rPr>
        <w:t xml:space="preserve">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BA455C6" w:rsidR="000821C1" w:rsidRPr="000821C1" w:rsidRDefault="00686190"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0821C1" w:rsidRPr="000821C1">
        <w:rPr>
          <w:rFonts w:ascii="Times New Roman" w:hAnsi="Times New Roman" w:cs="Times New Roman"/>
          <w:color w:val="000000"/>
          <w:sz w:val="24"/>
          <w:szCs w:val="24"/>
        </w:rPr>
        <w:t>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2A4DACD" w14:textId="77777777"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5"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5D80283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3C3EC5">
        <w:rPr>
          <w:rFonts w:ascii="Times New Roman" w:hAnsi="Times New Roman" w:cs="Times New Roman"/>
          <w:b/>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B0573B" w:rsidRDefault="000821C1" w:rsidP="00B0573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15.6.12. </w:t>
      </w:r>
      <w:r w:rsidR="00C97BB7" w:rsidRPr="00B0573B">
        <w:rPr>
          <w:rFonts w:ascii="Times New Roman" w:hAnsi="Times New Roman" w:cs="Times New Roman"/>
          <w:color w:val="000000"/>
          <w:sz w:val="24"/>
          <w:szCs w:val="24"/>
        </w:rPr>
        <w:t>Протокол об итогах продажи</w:t>
      </w:r>
      <w:r w:rsidR="001C478E" w:rsidRPr="00B0573B">
        <w:rPr>
          <w:rFonts w:ascii="Times New Roman" w:hAnsi="Times New Roman" w:cs="Times New Roman"/>
          <w:color w:val="000000"/>
          <w:sz w:val="24"/>
          <w:szCs w:val="24"/>
        </w:rPr>
        <w:t xml:space="preserve"> подписывается всеми присутствующими членами </w:t>
      </w:r>
      <w:r w:rsidR="00C97BB7" w:rsidRPr="00B0573B">
        <w:rPr>
          <w:rFonts w:ascii="Times New Roman" w:hAnsi="Times New Roman" w:cs="Times New Roman"/>
          <w:color w:val="000000"/>
          <w:sz w:val="24"/>
          <w:szCs w:val="24"/>
        </w:rPr>
        <w:t>Комиссии по продаже</w:t>
      </w:r>
      <w:r w:rsidR="001C478E" w:rsidRPr="00B0573B">
        <w:rPr>
          <w:rFonts w:ascii="Times New Roman" w:hAnsi="Times New Roman" w:cs="Times New Roman"/>
          <w:color w:val="000000"/>
          <w:sz w:val="24"/>
          <w:szCs w:val="24"/>
        </w:rPr>
        <w:t xml:space="preserve"> в день проведения </w:t>
      </w:r>
      <w:r w:rsidR="00C97BB7" w:rsidRPr="00B0573B">
        <w:rPr>
          <w:rFonts w:ascii="Times New Roman" w:hAnsi="Times New Roman" w:cs="Times New Roman"/>
          <w:color w:val="000000"/>
          <w:sz w:val="24"/>
          <w:szCs w:val="24"/>
        </w:rPr>
        <w:t>продажи</w:t>
      </w:r>
      <w:r w:rsidR="001C478E" w:rsidRPr="00B0573B">
        <w:rPr>
          <w:rFonts w:ascii="Times New Roman" w:hAnsi="Times New Roman" w:cs="Times New Roman"/>
          <w:color w:val="000000"/>
          <w:sz w:val="24"/>
          <w:szCs w:val="24"/>
        </w:rPr>
        <w:t xml:space="preserve">. </w:t>
      </w:r>
    </w:p>
    <w:p w14:paraId="79681666" w14:textId="26D6D173" w:rsidR="001C478E" w:rsidRPr="00B0573B"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B0573B">
        <w:rPr>
          <w:rFonts w:ascii="Times New Roman" w:hAnsi="Times New Roman" w:cs="Times New Roman"/>
          <w:color w:val="000000"/>
          <w:sz w:val="24"/>
          <w:szCs w:val="24"/>
        </w:rPr>
        <w:t>Протокол об итогах продажи</w:t>
      </w:r>
      <w:r w:rsidR="001C478E" w:rsidRPr="00B0573B">
        <w:rPr>
          <w:rFonts w:ascii="Times New Roman" w:hAnsi="Times New Roman" w:cs="Times New Roman"/>
          <w:color w:val="000000"/>
          <w:sz w:val="24"/>
          <w:szCs w:val="24"/>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7C94D36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B0573B">
        <w:rPr>
          <w:rFonts w:ascii="Times New Roman" w:hAnsi="Times New Roman" w:cs="Times New Roman"/>
          <w:color w:val="000000"/>
          <w:sz w:val="24"/>
          <w:szCs w:val="24"/>
        </w:rPr>
        <w:t>отсечения имущества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5929869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w:t>
      </w:r>
      <w:r w:rsidR="00485D24">
        <w:rPr>
          <w:rFonts w:ascii="Times New Roman" w:hAnsi="Times New Roman" w:cs="Times New Roman"/>
          <w:color w:val="000000"/>
          <w:sz w:val="24"/>
          <w:szCs w:val="24"/>
        </w:rPr>
        <w:t xml:space="preserve"> 1.3</w:t>
      </w:r>
      <w:r w:rsidRPr="000821C1">
        <w:rPr>
          <w:rFonts w:ascii="Times New Roman" w:hAnsi="Times New Roman" w:cs="Times New Roman"/>
          <w:color w:val="000000"/>
          <w:sz w:val="24"/>
          <w:szCs w:val="24"/>
        </w:rPr>
        <w:t xml:space="preserve"> настоящей </w:t>
      </w:r>
      <w:r w:rsidR="00485D24">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485D24">
        <w:rPr>
          <w:rFonts w:ascii="Times New Roman" w:hAnsi="Times New Roman" w:cs="Times New Roman"/>
          <w:color w:val="000000"/>
          <w:sz w:val="24"/>
          <w:szCs w:val="24"/>
        </w:rPr>
        <w:t>п</w:t>
      </w:r>
      <w:r w:rsidRPr="000821C1">
        <w:rPr>
          <w:rFonts w:ascii="Times New Roman" w:hAnsi="Times New Roman" w:cs="Times New Roman"/>
          <w:color w:val="000000"/>
          <w:sz w:val="24"/>
          <w:szCs w:val="24"/>
        </w:rPr>
        <w:t>о продаже.</w:t>
      </w:r>
    </w:p>
    <w:p w14:paraId="0738B4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5.8. По итогам продажи возврат задатков </w:t>
      </w:r>
      <w:r w:rsidRPr="000821C1">
        <w:rPr>
          <w:rFonts w:ascii="Times New Roman" w:hAnsi="Times New Roman" w:cs="Times New Roman"/>
          <w:sz w:val="24"/>
          <w:szCs w:val="24"/>
        </w:rPr>
        <w:t xml:space="preserve">Участникам продажи, не признанным Победителем продажи </w:t>
      </w:r>
      <w:r w:rsidRPr="000821C1">
        <w:rPr>
          <w:rFonts w:ascii="Times New Roman" w:hAnsi="Times New Roman" w:cs="Times New Roman"/>
          <w:color w:val="000000"/>
          <w:sz w:val="24"/>
          <w:szCs w:val="24"/>
        </w:rPr>
        <w:t xml:space="preserve">осуществляется в соответствии с условиями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Pr="000821C1">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D2073E">
        <w:rPr>
          <w:rStyle w:val="af4"/>
          <w:rFonts w:ascii="Times New Roman" w:hAnsi="Times New Roman" w:cs="Times New Roman"/>
          <w:color w:val="auto"/>
          <w:sz w:val="24"/>
          <w:szCs w:val="24"/>
          <w:u w:val="none"/>
        </w:rPr>
        <w:t>.</w:t>
      </w:r>
      <w:r w:rsidRPr="00D2073E">
        <w:rPr>
          <w:rFonts w:ascii="Times New Roman" w:hAnsi="Times New Roman" w:cs="Times New Roman"/>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0821C1">
      <w:pPr>
        <w:tabs>
          <w:tab w:val="left" w:pos="284"/>
          <w:tab w:val="left" w:pos="426"/>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2310D0D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57295B3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44F63626" w14:textId="151CD39B" w:rsidR="000821C1" w:rsidRPr="000821C1" w:rsidRDefault="000821C1" w:rsidP="0078171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291DD4C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328F69AE"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1.3. В случае признания меня Победителем (Единственным участником) продажи заключить с Собственником имущества дог</w:t>
      </w:r>
      <w:r w:rsidR="005A1072">
        <w:rPr>
          <w:rFonts w:ascii="Times New Roman" w:hAnsi="Times New Roman" w:cs="Times New Roman"/>
          <w:color w:val="000000"/>
          <w:sz w:val="24"/>
          <w:szCs w:val="24"/>
        </w:rPr>
        <w:t>овор купли-продажи в течение 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Пакет документов, указанных в документации по продаже и оформленных надлежащим образом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15F097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в соответствии с п. 2.</w:t>
      </w:r>
      <w:r w:rsidR="00485D24">
        <w:rPr>
          <w:rFonts w:ascii="Times New Roman" w:hAnsi="Times New Roman" w:cs="Times New Roman"/>
          <w:color w:val="000000"/>
          <w:sz w:val="24"/>
          <w:szCs w:val="24"/>
        </w:rPr>
        <w:t>3</w:t>
      </w:r>
      <w:r w:rsidRPr="000821C1">
        <w:rPr>
          <w:rFonts w:ascii="Times New Roman" w:hAnsi="Times New Roman" w:cs="Times New Roman"/>
          <w:color w:val="000000"/>
          <w:sz w:val="24"/>
          <w:szCs w:val="24"/>
        </w:rPr>
        <w:t xml:space="preserve"> </w:t>
      </w:r>
      <w:r w:rsidR="00485D24">
        <w:rPr>
          <w:rFonts w:ascii="Times New Roman" w:hAnsi="Times New Roman" w:cs="Times New Roman"/>
          <w:color w:val="000000"/>
          <w:sz w:val="24"/>
          <w:szCs w:val="24"/>
        </w:rPr>
        <w:t>Документации по продаже</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5C134D61"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(единственного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A82F9B">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42"/>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65FBB8F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0E425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BF78D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7704770859/ КПП 770401001</w:t>
            </w:r>
            <w:r w:rsidRPr="000821C1">
              <w:rPr>
                <w:rFonts w:ascii="Times New Roman" w:hAnsi="Times New Roman" w:cs="Times New Roman"/>
                <w:color w:val="000000"/>
                <w:sz w:val="24"/>
                <w:szCs w:val="24"/>
              </w:rPr>
              <w:tab/>
            </w:r>
          </w:p>
          <w:p w14:paraId="290C65D7"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931698">
            <w:pPr>
              <w:tabs>
                <w:tab w:val="left" w:pos="284"/>
                <w:tab w:val="left" w:pos="4883"/>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931698">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33"/>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кор/счет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CF9A257" w14:textId="04F4546C" w:rsidR="000821C1" w:rsidRPr="000821C1" w:rsidRDefault="000821C1" w:rsidP="00A91014">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t xml:space="preserve">РАЗДЕЛ </w:t>
      </w:r>
      <w:r w:rsidR="00A82A7B">
        <w:rPr>
          <w:rFonts w:ascii="Times New Roman" w:hAnsi="Times New Roman" w:cs="Times New Roman"/>
          <w:b/>
          <w:sz w:val="24"/>
          <w:szCs w:val="24"/>
          <w:lang w:val="en-US"/>
        </w:rPr>
        <w:t>VIII</w:t>
      </w:r>
      <w:r w:rsidRPr="000821C1">
        <w:rPr>
          <w:rFonts w:ascii="Times New Roman" w:hAnsi="Times New Roman" w:cs="Times New Roman"/>
          <w:b/>
          <w:color w:val="000000"/>
          <w:sz w:val="24"/>
          <w:szCs w:val="24"/>
        </w:rPr>
        <w:t>. ФОРМА ДОГОВОРА КУПЛИ-ПРОДАЖИ</w:t>
      </w:r>
      <w:bookmarkEnd w:id="35"/>
      <w:bookmarkEnd w:id="36"/>
    </w:p>
    <w:p w14:paraId="64931842" w14:textId="6B634AB1" w:rsidR="000821C1" w:rsidRDefault="00F17FDB" w:rsidP="00F17FDB">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Договор купли-продажи акций </w:t>
      </w:r>
      <w:r w:rsidRPr="00F17FDB">
        <w:rPr>
          <w:rFonts w:ascii="Times New Roman" w:hAnsi="Times New Roman" w:cs="Times New Roman"/>
          <w:b/>
          <w:color w:val="000000"/>
          <w:sz w:val="24"/>
          <w:szCs w:val="24"/>
        </w:rPr>
        <w:t>«Банк Заречье» (Акционерное общество)</w:t>
      </w:r>
    </w:p>
    <w:p w14:paraId="5B3562CF" w14:textId="77777777" w:rsidR="00F17FDB" w:rsidRPr="000821C1" w:rsidRDefault="00F17FDB" w:rsidP="00F17FDB">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tbl>
      <w:tblPr>
        <w:tblW w:w="10314" w:type="dxa"/>
        <w:tblInd w:w="-284" w:type="dxa"/>
        <w:tblLook w:val="00A0" w:firstRow="1" w:lastRow="0" w:firstColumn="1" w:lastColumn="0" w:noHBand="0" w:noVBand="0"/>
      </w:tblPr>
      <w:tblGrid>
        <w:gridCol w:w="10314"/>
      </w:tblGrid>
      <w:tr w:rsidR="000821C1" w:rsidRPr="000821C1" w14:paraId="4FB1CB0C" w14:textId="77777777" w:rsidTr="000821C1">
        <w:tc>
          <w:tcPr>
            <w:tcW w:w="10314" w:type="dxa"/>
          </w:tcPr>
          <w:p w14:paraId="7A169728" w14:textId="603A258A" w:rsidR="000821C1" w:rsidRPr="000821C1" w:rsidRDefault="000821C1" w:rsidP="000821C1">
            <w:pPr>
              <w:tabs>
                <w:tab w:val="left" w:pos="284"/>
              </w:tabs>
              <w:spacing w:after="0" w:line="240" w:lineRule="auto"/>
              <w:ind w:right="559" w:hanging="105"/>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«____»_____________20 </w:t>
            </w:r>
            <w:r w:rsidRPr="000821C1">
              <w:rPr>
                <w:rFonts w:ascii="Times New Roman" w:hAnsi="Times New Roman" w:cs="Times New Roman"/>
                <w:color w:val="000000"/>
                <w:sz w:val="24"/>
                <w:szCs w:val="24"/>
                <w:u w:val="single"/>
              </w:rPr>
              <w:t xml:space="preserve">  </w:t>
            </w:r>
            <w:r w:rsidRPr="000821C1">
              <w:rPr>
                <w:rFonts w:ascii="Times New Roman" w:hAnsi="Times New Roman" w:cs="Times New Roman"/>
                <w:color w:val="000000"/>
                <w:sz w:val="24"/>
                <w:szCs w:val="24"/>
              </w:rPr>
              <w:t>года</w:t>
            </w:r>
          </w:p>
        </w:tc>
      </w:tr>
    </w:tbl>
    <w:p w14:paraId="72C76C64"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7961AC8" w14:textId="54AE52F9" w:rsidR="000821C1" w:rsidRPr="000821C1" w:rsidRDefault="00C44AC7"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C44AC7">
        <w:rPr>
          <w:rFonts w:ascii="Times New Roman" w:hAnsi="Times New Roman" w:cs="Times New Roman"/>
          <w:b/>
          <w:sz w:val="24"/>
          <w:szCs w:val="24"/>
        </w:rPr>
        <w:t>Публичное акционерное общество «Казанский вертолетный завод»</w:t>
      </w:r>
      <w:r w:rsidR="000821C1" w:rsidRPr="00C44AC7">
        <w:rPr>
          <w:rFonts w:ascii="Times New Roman" w:hAnsi="Times New Roman" w:cs="Times New Roman"/>
          <w:b/>
          <w:color w:val="000000"/>
          <w:sz w:val="24"/>
          <w:szCs w:val="24"/>
        </w:rPr>
        <w:t>,</w:t>
      </w:r>
      <w:r w:rsidR="000821C1" w:rsidRPr="000821C1">
        <w:rPr>
          <w:rFonts w:ascii="Times New Roman" w:hAnsi="Times New Roman" w:cs="Times New Roman"/>
          <w:b/>
          <w:color w:val="000000"/>
          <w:sz w:val="24"/>
          <w:szCs w:val="24"/>
        </w:rPr>
        <w:t xml:space="preserve"> </w:t>
      </w:r>
      <w:r w:rsidR="000821C1" w:rsidRPr="000821C1">
        <w:rPr>
          <w:rFonts w:ascii="Times New Roman" w:hAnsi="Times New Roman" w:cs="Times New Roman"/>
          <w:color w:val="000000"/>
          <w:sz w:val="24"/>
          <w:szCs w:val="24"/>
        </w:rPr>
        <w:t xml:space="preserve">именуемое в дальнейшем </w:t>
      </w:r>
      <w:r w:rsidR="000821C1" w:rsidRPr="000821C1">
        <w:rPr>
          <w:rFonts w:ascii="Times New Roman" w:hAnsi="Times New Roman" w:cs="Times New Roman"/>
          <w:b/>
          <w:color w:val="000000"/>
          <w:sz w:val="24"/>
          <w:szCs w:val="24"/>
        </w:rPr>
        <w:t>«Продавец»</w:t>
      </w:r>
      <w:r w:rsidR="000821C1" w:rsidRPr="000821C1">
        <w:rPr>
          <w:rFonts w:ascii="Times New Roman" w:hAnsi="Times New Roman" w:cs="Times New Roman"/>
          <w:color w:val="000000"/>
          <w:sz w:val="24"/>
          <w:szCs w:val="24"/>
        </w:rPr>
        <w:t xml:space="preserve"> в лице _____________________, действующего на основании ____________, с одной стороны, и </w:t>
      </w:r>
      <w:r w:rsidR="000821C1" w:rsidRPr="000821C1">
        <w:rPr>
          <w:rFonts w:ascii="Times New Roman" w:hAnsi="Times New Roman" w:cs="Times New Roman"/>
          <w:b/>
          <w:color w:val="000000"/>
          <w:sz w:val="24"/>
          <w:szCs w:val="24"/>
        </w:rPr>
        <w:t>____________________________</w:t>
      </w:r>
      <w:r w:rsidR="000821C1" w:rsidRPr="000821C1">
        <w:rPr>
          <w:rFonts w:ascii="Times New Roman" w:hAnsi="Times New Roman" w:cs="Times New Roman"/>
          <w:color w:val="000000"/>
          <w:sz w:val="24"/>
          <w:szCs w:val="24"/>
        </w:rPr>
        <w:t xml:space="preserve">, именуемое в дальнейшем </w:t>
      </w:r>
      <w:r w:rsidR="000821C1" w:rsidRPr="000821C1">
        <w:rPr>
          <w:rFonts w:ascii="Times New Roman" w:hAnsi="Times New Roman" w:cs="Times New Roman"/>
          <w:b/>
          <w:color w:val="000000"/>
          <w:sz w:val="24"/>
          <w:szCs w:val="24"/>
        </w:rPr>
        <w:t>«Покупатель»,</w:t>
      </w:r>
      <w:r w:rsidR="000821C1" w:rsidRPr="000821C1">
        <w:rPr>
          <w:rFonts w:ascii="Times New Roman" w:hAnsi="Times New Roman" w:cs="Times New Roman"/>
          <w:color w:val="000000"/>
          <w:sz w:val="24"/>
          <w:szCs w:val="24"/>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048E5E93"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64CEE0CD"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 Предмет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w:t>
      </w:r>
    </w:p>
    <w:p w14:paraId="6F930989" w14:textId="7C72EC30"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1.1. На основании Протокола об итогах </w:t>
      </w:r>
      <w:r w:rsidRPr="000821C1">
        <w:rPr>
          <w:snapToGrid w:val="0"/>
          <w:color w:val="0D0D0D"/>
        </w:rPr>
        <w:t>продажи</w:t>
      </w:r>
      <w:r w:rsidRPr="000821C1">
        <w:rPr>
          <w:color w:val="000000"/>
        </w:rPr>
        <w:t xml:space="preserve"> от «___» ________</w:t>
      </w:r>
      <w:r w:rsidRPr="000821C1">
        <w:rPr>
          <w:snapToGrid w:val="0"/>
          <w:color w:val="0D0D0D"/>
        </w:rPr>
        <w:t>20</w:t>
      </w:r>
      <w:r w:rsidRPr="000821C1">
        <w:rPr>
          <w:color w:val="000000"/>
          <w:u w:val="single"/>
        </w:rPr>
        <w:t xml:space="preserve">   </w:t>
      </w:r>
      <w:r w:rsidRPr="000821C1">
        <w:rPr>
          <w:color w:val="000000"/>
        </w:rPr>
        <w:t xml:space="preserve">года Продавец продает принадлежащие ему </w:t>
      </w:r>
      <w:r w:rsidRPr="005108B1">
        <w:rPr>
          <w:color w:val="000000"/>
        </w:rPr>
        <w:t>акции</w:t>
      </w:r>
      <w:r w:rsidR="00C44AC7" w:rsidRPr="005108B1">
        <w:rPr>
          <w:color w:val="000000"/>
        </w:rPr>
        <w:t>:</w:t>
      </w:r>
      <w:r w:rsidRPr="000821C1">
        <w:rPr>
          <w:color w:val="000000"/>
        </w:rPr>
        <w:t xml:space="preserve"> </w:t>
      </w:r>
      <w:r w:rsidR="00C44AC7" w:rsidRPr="00D52D45">
        <w:t>именные бездокументарные акции «Банк Заречье» (Акционерное общество), в количестве 835 507 (Восемьсот тридцать пять тысяч пятьсот семь) штук, что составляет 16,29% (Шестнадцать целых двадцать девять сотых) процентов уставного капитала, находящихся в собственности публичного акционерного общества «Казанский вертолетный завод»</w:t>
      </w:r>
      <w:r w:rsidR="00CE11FE" w:rsidRPr="000821C1">
        <w:rPr>
          <w:color w:val="000000"/>
        </w:rPr>
        <w:t xml:space="preserve"> (</w:t>
      </w:r>
      <w:r w:rsidRPr="000821C1">
        <w:rPr>
          <w:snapToGrid w:val="0"/>
          <w:color w:val="0D0D0D"/>
        </w:rPr>
        <w:t>далее</w:t>
      </w:r>
      <w:r w:rsidRPr="000821C1">
        <w:rPr>
          <w:color w:val="000000"/>
        </w:rPr>
        <w:t xml:space="preserve"> – Акции).</w:t>
      </w:r>
    </w:p>
    <w:p w14:paraId="76E1D0A4" w14:textId="77777777" w:rsidR="000821C1" w:rsidRPr="000821C1" w:rsidRDefault="000821C1" w:rsidP="000821C1">
      <w:pPr>
        <w:pStyle w:val="aff"/>
        <w:tabs>
          <w:tab w:val="left" w:pos="284"/>
        </w:tabs>
        <w:spacing w:before="0"/>
        <w:ind w:left="-284" w:firstLine="567"/>
        <w:contextualSpacing/>
        <w:rPr>
          <w:color w:val="000000"/>
        </w:rPr>
      </w:pPr>
      <w:r w:rsidRPr="000821C1">
        <w:rPr>
          <w:color w:val="000000"/>
        </w:rPr>
        <w:t>Покупатель обязуется уплатить Продавцу стоимость указанных Акций и принять их в собственность.</w:t>
      </w:r>
    </w:p>
    <w:p w14:paraId="500E17CB" w14:textId="519381DD" w:rsidR="000821C1" w:rsidRPr="000821C1" w:rsidRDefault="000821C1" w:rsidP="000821C1">
      <w:pPr>
        <w:pStyle w:val="aff"/>
        <w:tabs>
          <w:tab w:val="left" w:pos="284"/>
        </w:tabs>
        <w:spacing w:before="0"/>
        <w:ind w:left="-284" w:firstLine="567"/>
        <w:contextualSpacing/>
        <w:rPr>
          <w:color w:val="000000"/>
        </w:rPr>
      </w:pPr>
      <w:r w:rsidRPr="000821C1">
        <w:rPr>
          <w:color w:val="000000"/>
        </w:rPr>
        <w:t xml:space="preserve">1.2. </w:t>
      </w:r>
      <w:r w:rsidRPr="000821C1">
        <w:rPr>
          <w:b/>
          <w:color w:val="000000"/>
        </w:rPr>
        <w:t>Эмитент Акций</w:t>
      </w:r>
      <w:r w:rsidRPr="000821C1">
        <w:rPr>
          <w:color w:val="000000"/>
        </w:rPr>
        <w:t xml:space="preserve"> </w:t>
      </w:r>
      <w:r w:rsidRPr="000821C1">
        <w:rPr>
          <w:b/>
          <w:snapToGrid w:val="0"/>
          <w:color w:val="0D0D0D"/>
        </w:rPr>
        <w:t>(далее – Эмитент)</w:t>
      </w:r>
      <w:r w:rsidRPr="000821C1">
        <w:rPr>
          <w:snapToGrid w:val="0"/>
          <w:color w:val="0D0D0D"/>
        </w:rPr>
        <w:t xml:space="preserve"> </w:t>
      </w:r>
      <w:r w:rsidRPr="000821C1">
        <w:rPr>
          <w:color w:val="000000"/>
        </w:rPr>
        <w:t xml:space="preserve">– </w:t>
      </w:r>
      <w:r w:rsidR="004528B4" w:rsidRPr="00D52D45">
        <w:rPr>
          <w:rFonts w:eastAsiaTheme="minorHAnsi"/>
          <w:color w:val="000000"/>
          <w:lang w:eastAsia="en-US"/>
        </w:rPr>
        <w:t>«Банк Заречье» (Акционерное общество).</w:t>
      </w:r>
    </w:p>
    <w:p w14:paraId="47B39618"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1.2.1. Сведения об Эмитенте:</w:t>
      </w:r>
    </w:p>
    <w:p w14:paraId="4F91FE45" w14:textId="6D17F0CB" w:rsidR="000821C1" w:rsidRPr="004528B4" w:rsidRDefault="000821C1" w:rsidP="004528B4">
      <w:pPr>
        <w:tabs>
          <w:tab w:val="left" w:pos="426"/>
        </w:tabs>
        <w:spacing w:after="0" w:line="240" w:lineRule="auto"/>
        <w:ind w:left="-284" w:right="-85" w:firstLine="567"/>
        <w:jc w:val="both"/>
        <w:rPr>
          <w:rFonts w:ascii="Times New Roman" w:hAnsi="Times New Roman" w:cs="Times New Roman"/>
          <w:color w:val="000000"/>
          <w:sz w:val="24"/>
          <w:szCs w:val="24"/>
        </w:rPr>
      </w:pPr>
      <w:r w:rsidRPr="004528B4">
        <w:rPr>
          <w:rFonts w:ascii="Times New Roman" w:hAnsi="Times New Roman" w:cs="Times New Roman"/>
          <w:color w:val="000000"/>
          <w:sz w:val="24"/>
          <w:szCs w:val="24"/>
        </w:rPr>
        <w:t xml:space="preserve">Размер уставного капитала Эмитента – </w:t>
      </w:r>
      <w:r w:rsidR="004528B4" w:rsidRPr="004528B4">
        <w:rPr>
          <w:rFonts w:ascii="Times New Roman" w:hAnsi="Times New Roman" w:cs="Times New Roman"/>
          <w:color w:val="000000"/>
          <w:sz w:val="24"/>
          <w:szCs w:val="24"/>
        </w:rPr>
        <w:t>1 000 008 750 (Один миллиард восемь т</w:t>
      </w:r>
      <w:r w:rsidR="004528B4">
        <w:rPr>
          <w:rFonts w:ascii="Times New Roman" w:hAnsi="Times New Roman" w:cs="Times New Roman"/>
          <w:color w:val="000000"/>
          <w:sz w:val="24"/>
          <w:szCs w:val="24"/>
        </w:rPr>
        <w:t>ысяч семьсот пятьдесят) рублей.</w:t>
      </w:r>
    </w:p>
    <w:p w14:paraId="2ED477F5" w14:textId="42F3E4E9" w:rsidR="000821C1" w:rsidRPr="000821C1" w:rsidRDefault="000821C1" w:rsidP="000821C1">
      <w:pPr>
        <w:tabs>
          <w:tab w:val="left" w:pos="284"/>
        </w:tabs>
        <w:spacing w:after="0" w:line="240" w:lineRule="auto"/>
        <w:ind w:left="-284" w:right="-85"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Лицо, осуществляющее ведение реестра акционеров Эмитента – </w:t>
      </w:r>
      <w:r w:rsidR="00A82A7B" w:rsidRPr="00A82A7B">
        <w:rPr>
          <w:rFonts w:ascii="Times New Roman" w:hAnsi="Times New Roman" w:cs="Times New Roman"/>
          <w:color w:val="000000"/>
          <w:sz w:val="24"/>
          <w:szCs w:val="24"/>
        </w:rPr>
        <w:t xml:space="preserve">Акционерное общество «Межрегиональный регистрационный центр» </w:t>
      </w:r>
      <w:r w:rsidR="00A82A7B">
        <w:rPr>
          <w:rFonts w:ascii="Times New Roman" w:hAnsi="Times New Roman" w:cs="Times New Roman"/>
          <w:color w:val="000000"/>
          <w:sz w:val="24"/>
          <w:szCs w:val="24"/>
        </w:rPr>
        <w:t>(</w:t>
      </w:r>
      <w:r w:rsidR="004528B4" w:rsidRPr="00245B13">
        <w:rPr>
          <w:rFonts w:ascii="Times New Roman" w:eastAsia="Times New Roman" w:hAnsi="Times New Roman" w:cs="Times New Roman"/>
          <w:sz w:val="24"/>
          <w:szCs w:val="24"/>
          <w:lang w:eastAsia="ru-RU"/>
        </w:rPr>
        <w:t>АО «МРЦ»</w:t>
      </w:r>
      <w:r w:rsidR="00A82A7B">
        <w:rPr>
          <w:rFonts w:ascii="Times New Roman" w:eastAsia="Times New Roman" w:hAnsi="Times New Roman" w:cs="Times New Roman"/>
          <w:sz w:val="24"/>
          <w:szCs w:val="24"/>
          <w:lang w:eastAsia="ru-RU"/>
        </w:rPr>
        <w:t>)</w:t>
      </w:r>
      <w:r w:rsidR="004528B4" w:rsidRPr="00245B13">
        <w:rPr>
          <w:rFonts w:ascii="Times New Roman" w:eastAsia="Times New Roman" w:hAnsi="Times New Roman" w:cs="Times New Roman"/>
          <w:sz w:val="24"/>
          <w:szCs w:val="24"/>
          <w:lang w:eastAsia="ru-RU"/>
        </w:rPr>
        <w:t>.</w:t>
      </w:r>
    </w:p>
    <w:p w14:paraId="280AB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r>
      <w:r w:rsidRPr="000821C1">
        <w:rPr>
          <w:rFonts w:ascii="Times New Roman" w:hAnsi="Times New Roman" w:cs="Times New Roman"/>
          <w:b/>
          <w:color w:val="000000"/>
          <w:sz w:val="24"/>
          <w:szCs w:val="24"/>
        </w:rPr>
        <w:t>1.2.2. Сведения об Акциях, являющихся предметом Договора купли-продажи, в соответствии с п. 1.1. Договора купли-продажи:</w:t>
      </w:r>
    </w:p>
    <w:p w14:paraId="3D60FB80" w14:textId="76A415F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Общее количество, категории продаваемых акций, форма выпуска:</w:t>
      </w:r>
      <w:r w:rsidRPr="000821C1">
        <w:rPr>
          <w:rFonts w:ascii="Times New Roman" w:hAnsi="Times New Roman" w:cs="Times New Roman"/>
          <w:color w:val="000000"/>
          <w:sz w:val="24"/>
          <w:szCs w:val="24"/>
        </w:rPr>
        <w:t xml:space="preserve"> </w:t>
      </w:r>
      <w:r w:rsidR="00A0395E" w:rsidRPr="00D52D45">
        <w:rPr>
          <w:rFonts w:ascii="Times New Roman" w:eastAsia="Times New Roman" w:hAnsi="Times New Roman" w:cs="Times New Roman"/>
          <w:sz w:val="24"/>
          <w:szCs w:val="24"/>
          <w:lang w:eastAsia="ru-RU"/>
        </w:rPr>
        <w:t>835 507 (Восемьсот тридцать пять тысяч пятьсот семь) штук</w:t>
      </w:r>
      <w:r w:rsidR="00A0395E"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(государственный регистрационный номер выпуска _____________), что составляет</w:t>
      </w:r>
      <w:r w:rsidR="00A0395E">
        <w:rPr>
          <w:rFonts w:ascii="Times New Roman" w:hAnsi="Times New Roman" w:cs="Times New Roman"/>
          <w:color w:val="000000"/>
          <w:sz w:val="24"/>
          <w:szCs w:val="24"/>
        </w:rPr>
        <w:t xml:space="preserve"> </w:t>
      </w:r>
      <w:r w:rsidR="00A0395E" w:rsidRPr="00D52D45">
        <w:rPr>
          <w:rFonts w:ascii="Times New Roman" w:eastAsia="Times New Roman" w:hAnsi="Times New Roman" w:cs="Times New Roman"/>
          <w:sz w:val="24"/>
          <w:szCs w:val="24"/>
          <w:lang w:eastAsia="ru-RU"/>
        </w:rPr>
        <w:t>16,29% (Шестнадцать целых двадцать девять сотых) процентов уставного капитала</w:t>
      </w:r>
      <w:r w:rsidR="00A0395E">
        <w:rPr>
          <w:rFonts w:ascii="Times New Roman" w:eastAsia="Times New Roman" w:hAnsi="Times New Roman" w:cs="Times New Roman"/>
          <w:sz w:val="24"/>
          <w:szCs w:val="24"/>
          <w:lang w:eastAsia="ru-RU"/>
        </w:rPr>
        <w:t>.</w:t>
      </w:r>
    </w:p>
    <w:p w14:paraId="4C9D30F8" w14:textId="5273161B"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1.2.3.</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Номинальная стоимость одной Акции</w:t>
      </w:r>
      <w:r w:rsidR="002A2695">
        <w:rPr>
          <w:rFonts w:ascii="Times New Roman" w:hAnsi="Times New Roman" w:cs="Times New Roman"/>
          <w:color w:val="000000"/>
          <w:sz w:val="24"/>
          <w:szCs w:val="24"/>
        </w:rPr>
        <w:t xml:space="preserve"> – </w:t>
      </w:r>
      <w:r w:rsidR="002A2695" w:rsidRPr="00245B13">
        <w:rPr>
          <w:rFonts w:ascii="Times New Roman" w:eastAsia="Times New Roman" w:hAnsi="Times New Roman" w:cs="Times New Roman"/>
          <w:sz w:val="24"/>
          <w:szCs w:val="24"/>
          <w:lang w:eastAsia="ru-RU"/>
        </w:rPr>
        <w:t>195 (Сто девяносто пять) рублей</w:t>
      </w:r>
      <w:r w:rsidRPr="000821C1">
        <w:rPr>
          <w:rFonts w:ascii="Times New Roman" w:hAnsi="Times New Roman" w:cs="Times New Roman"/>
          <w:color w:val="000000"/>
          <w:sz w:val="24"/>
          <w:szCs w:val="24"/>
        </w:rPr>
        <w:t xml:space="preserve">; </w:t>
      </w:r>
    </w:p>
    <w:p w14:paraId="456C81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1.2.4. Цена всех продаваемых Акций</w:t>
      </w:r>
      <w:r w:rsidRPr="000821C1">
        <w:rPr>
          <w:rFonts w:ascii="Times New Roman" w:hAnsi="Times New Roman" w:cs="Times New Roman"/>
          <w:b/>
          <w:sz w:val="24"/>
          <w:szCs w:val="24"/>
        </w:rPr>
        <w:t xml:space="preserve"> (далее – Цена Акций)</w:t>
      </w:r>
      <w:r w:rsidRPr="000821C1">
        <w:rPr>
          <w:rFonts w:ascii="Times New Roman" w:hAnsi="Times New Roman" w:cs="Times New Roman"/>
          <w:color w:val="000000"/>
          <w:sz w:val="24"/>
          <w:szCs w:val="24"/>
        </w:rPr>
        <w:t xml:space="preserve"> – _____________(_____________________________) рублей __ копеек рублей (НДС не облагается);</w:t>
      </w:r>
    </w:p>
    <w:p w14:paraId="6EA8127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1.2.5.  Задаток в сумме ___________ (__________________) рублей, внесенный Покупателем на счет ООО «РТ-Капитал», засчитывается в счет оплаты </w:t>
      </w:r>
      <w:r w:rsidRPr="000821C1">
        <w:rPr>
          <w:rFonts w:ascii="Times New Roman" w:hAnsi="Times New Roman" w:cs="Times New Roman"/>
          <w:sz w:val="24"/>
          <w:szCs w:val="24"/>
        </w:rPr>
        <w:t xml:space="preserve">Цены </w:t>
      </w:r>
      <w:r w:rsidRPr="000821C1">
        <w:rPr>
          <w:rFonts w:ascii="Times New Roman" w:hAnsi="Times New Roman" w:cs="Times New Roman"/>
          <w:color w:val="000000"/>
          <w:sz w:val="24"/>
          <w:szCs w:val="24"/>
        </w:rPr>
        <w:t>Акций.</w:t>
      </w:r>
    </w:p>
    <w:p w14:paraId="40D9A711" w14:textId="766856D2"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1.2.6. С учетом п. 1.2.5. Договора Покупатель обязан уплатить </w:t>
      </w:r>
      <w:r w:rsidRPr="000821C1">
        <w:rPr>
          <w:rFonts w:ascii="Times New Roman" w:hAnsi="Times New Roman" w:cs="Times New Roman"/>
          <w:sz w:val="24"/>
          <w:szCs w:val="24"/>
        </w:rPr>
        <w:t xml:space="preserve">Продавцу </w:t>
      </w:r>
      <w:r w:rsidRPr="000821C1">
        <w:rPr>
          <w:rFonts w:ascii="Times New Roman" w:hAnsi="Times New Roman" w:cs="Times New Roman"/>
          <w:color w:val="000000"/>
          <w:sz w:val="24"/>
          <w:szCs w:val="24"/>
        </w:rPr>
        <w:t xml:space="preserve">сумму в размере____________ (_____________________) рублей, представляющую собой </w:t>
      </w:r>
      <w:r w:rsidRPr="000821C1">
        <w:rPr>
          <w:rFonts w:ascii="Times New Roman" w:hAnsi="Times New Roman" w:cs="Times New Roman"/>
          <w:sz w:val="24"/>
          <w:szCs w:val="24"/>
        </w:rPr>
        <w:t>разницу между Ценой</w:t>
      </w:r>
      <w:r w:rsidRPr="000821C1">
        <w:rPr>
          <w:rFonts w:ascii="Times New Roman" w:hAnsi="Times New Roman" w:cs="Times New Roman"/>
          <w:color w:val="000000"/>
          <w:sz w:val="24"/>
          <w:szCs w:val="24"/>
        </w:rPr>
        <w:t xml:space="preserve"> Акций </w:t>
      </w:r>
      <w:r w:rsidRPr="000821C1">
        <w:rPr>
          <w:rFonts w:ascii="Times New Roman" w:hAnsi="Times New Roman" w:cs="Times New Roman"/>
          <w:sz w:val="24"/>
          <w:szCs w:val="24"/>
        </w:rPr>
        <w:t>и</w:t>
      </w:r>
      <w:r w:rsidRPr="000821C1">
        <w:rPr>
          <w:rFonts w:ascii="Times New Roman" w:hAnsi="Times New Roman" w:cs="Times New Roman"/>
          <w:color w:val="000000"/>
          <w:sz w:val="24"/>
          <w:szCs w:val="24"/>
        </w:rPr>
        <w:t xml:space="preserve"> сумм</w:t>
      </w:r>
      <w:r w:rsidR="00A82A7B">
        <w:rPr>
          <w:rFonts w:ascii="Times New Roman" w:hAnsi="Times New Roman" w:cs="Times New Roman"/>
          <w:color w:val="000000"/>
          <w:sz w:val="24"/>
          <w:szCs w:val="24"/>
        </w:rPr>
        <w:t>ой</w:t>
      </w:r>
      <w:r w:rsidRPr="000821C1">
        <w:rPr>
          <w:rFonts w:ascii="Times New Roman" w:hAnsi="Times New Roman" w:cs="Times New Roman"/>
          <w:color w:val="000000"/>
          <w:sz w:val="24"/>
          <w:szCs w:val="24"/>
        </w:rPr>
        <w:t xml:space="preserve"> внесенного Покупателем задатка.</w:t>
      </w:r>
    </w:p>
    <w:p w14:paraId="78EAFB6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1.3.</w:t>
      </w:r>
      <w:r w:rsidRPr="000821C1">
        <w:rPr>
          <w:rFonts w:ascii="Times New Roman" w:hAnsi="Times New Roman" w:cs="Times New Roman"/>
          <w:color w:val="000000"/>
          <w:sz w:val="24"/>
          <w:szCs w:val="24"/>
        </w:rPr>
        <w:t> Продавец заверяет и гарантирует, что на момент подписания Договора купли-продажи:</w:t>
      </w:r>
    </w:p>
    <w:p w14:paraId="69BCBD5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8B9BC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58873606" w14:textId="4141F1A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r w:rsidR="00CE11FE" w:rsidRPr="000821C1">
        <w:rPr>
          <w:rFonts w:ascii="Times New Roman" w:hAnsi="Times New Roman" w:cs="Times New Roman"/>
          <w:color w:val="000000"/>
          <w:sz w:val="24"/>
          <w:szCs w:val="24"/>
        </w:rPr>
        <w:t>отчуждения,</w:t>
      </w:r>
      <w:r w:rsidRPr="000821C1">
        <w:rPr>
          <w:rFonts w:ascii="Times New Roman" w:hAnsi="Times New Roman" w:cs="Times New Roman"/>
          <w:color w:val="000000"/>
          <w:sz w:val="24"/>
          <w:szCs w:val="24"/>
        </w:rPr>
        <w:t xml:space="preserve"> или обременения Акций в любой форме в пользу третьих лиц;</w:t>
      </w:r>
    </w:p>
    <w:p w14:paraId="56305879" w14:textId="3A0A141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0821C1">
        <w:rPr>
          <w:rFonts w:ascii="Times New Roman" w:hAnsi="Times New Roman" w:cs="Times New Roman"/>
          <w:sz w:val="24"/>
          <w:szCs w:val="24"/>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sidR="00F51232">
        <w:rPr>
          <w:rFonts w:ascii="Times New Roman" w:hAnsi="Times New Roman" w:cs="Times New Roman"/>
          <w:sz w:val="24"/>
          <w:szCs w:val="24"/>
        </w:rPr>
        <w:t>Акций</w:t>
      </w:r>
      <w:r w:rsidRPr="000821C1">
        <w:rPr>
          <w:rFonts w:ascii="Times New Roman" w:hAnsi="Times New Roman" w:cs="Times New Roman"/>
          <w:color w:val="000000"/>
          <w:sz w:val="24"/>
          <w:szCs w:val="24"/>
        </w:rPr>
        <w:t>.</w:t>
      </w:r>
    </w:p>
    <w:p w14:paraId="17BF0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Покупатель заверяет и гарантирует, что:</w:t>
      </w:r>
    </w:p>
    <w:p w14:paraId="159873E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14A2CAB2" w14:textId="6D7814A6" w:rsidR="000821C1" w:rsidRPr="000821C1" w:rsidRDefault="00CE11FE" w:rsidP="000821C1">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sz w:val="24"/>
          <w:szCs w:val="24"/>
        </w:rPr>
        <w:t>- Покупатель в течение 30 (тридцати</w:t>
      </w:r>
      <w:r w:rsidR="000821C1" w:rsidRPr="000821C1">
        <w:rPr>
          <w:rFonts w:ascii="Times New Roman" w:hAnsi="Times New Roman" w:cs="Times New Roman"/>
          <w:sz w:val="24"/>
          <w:szCs w:val="24"/>
        </w:rPr>
        <w:t xml:space="preserve">) дней </w:t>
      </w:r>
      <w:r w:rsidR="000821C1" w:rsidRPr="000821C1">
        <w:rPr>
          <w:rFonts w:ascii="Times New Roman" w:hAnsi="Times New Roman" w:cs="Times New Roman"/>
          <w:snapToGrid w:val="0"/>
          <w:sz w:val="24"/>
          <w:szCs w:val="24"/>
        </w:rPr>
        <w:t>со дня подписания Сторонами Договора</w:t>
      </w:r>
      <w:r w:rsidR="000821C1" w:rsidRPr="000821C1">
        <w:rPr>
          <w:rFonts w:ascii="Times New Roman" w:hAnsi="Times New Roman" w:cs="Times New Roman"/>
          <w:sz w:val="24"/>
          <w:szCs w:val="24"/>
        </w:rPr>
        <w:t xml:space="preserve"> купли-продажи</w:t>
      </w:r>
      <w:r w:rsidR="000821C1" w:rsidRPr="000821C1">
        <w:rPr>
          <w:rFonts w:ascii="Times New Roman" w:hAnsi="Times New Roman" w:cs="Times New Roman"/>
          <w:color w:val="000000"/>
          <w:sz w:val="24"/>
          <w:szCs w:val="24"/>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4446D279" w14:textId="24684DAF"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5078E84C"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6C0554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2. Обязанности Сторон</w:t>
      </w:r>
    </w:p>
    <w:p w14:paraId="2389BB4E" w14:textId="77777777" w:rsidR="000821C1" w:rsidRPr="000821C1" w:rsidRDefault="000821C1" w:rsidP="00F17FDB">
      <w:pPr>
        <w:tabs>
          <w:tab w:val="left" w:pos="284"/>
          <w:tab w:val="left" w:pos="709"/>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 Покупатель обязан:</w:t>
      </w:r>
    </w:p>
    <w:p w14:paraId="75E37294" w14:textId="41BFB8A4" w:rsidR="000821C1" w:rsidRPr="000821C1" w:rsidRDefault="00CE11FE" w:rsidP="00F17FDB">
      <w:pPr>
        <w:numPr>
          <w:ilvl w:val="0"/>
          <w:numId w:val="5"/>
        </w:numPr>
        <w:tabs>
          <w:tab w:val="left" w:pos="284"/>
          <w:tab w:val="left" w:pos="709"/>
          <w:tab w:val="left" w:pos="990"/>
        </w:tabs>
        <w:spacing w:after="0" w:line="240" w:lineRule="auto"/>
        <w:ind w:left="-284" w:firstLine="567"/>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 течение 5 (пяти</w:t>
      </w:r>
      <w:r w:rsidR="000821C1" w:rsidRPr="000821C1">
        <w:rPr>
          <w:rFonts w:ascii="Times New Roman" w:hAnsi="Times New Roman" w:cs="Times New Roman"/>
          <w:color w:val="000000"/>
          <w:sz w:val="24"/>
          <w:szCs w:val="24"/>
        </w:rPr>
        <w:t>) рабочих дней со дня подписания Договора купли-продажи предоставить лицу, осуществляющему ведение реестра акционеров Эмитента</w:t>
      </w:r>
      <w:r w:rsidR="00A82A7B">
        <w:rPr>
          <w:rFonts w:ascii="Times New Roman" w:hAnsi="Times New Roman" w:cs="Times New Roman"/>
          <w:color w:val="000000"/>
          <w:sz w:val="24"/>
          <w:szCs w:val="24"/>
        </w:rPr>
        <w:t>,</w:t>
      </w:r>
      <w:r w:rsidR="000821C1" w:rsidRPr="000821C1">
        <w:rPr>
          <w:rFonts w:ascii="Times New Roman" w:hAnsi="Times New Roman" w:cs="Times New Roman"/>
          <w:color w:val="000000"/>
          <w:sz w:val="24"/>
          <w:szCs w:val="24"/>
        </w:rPr>
        <w:t xml:space="preserve"> все документы, необходимые для открытия на имя Покупателя Лицевого счета в системе ведения реестра акционеров Эмитента, и оплатить </w:t>
      </w:r>
      <w:r w:rsidR="000821C1" w:rsidRPr="000821C1">
        <w:rPr>
          <w:rFonts w:ascii="Times New Roman" w:hAnsi="Times New Roman" w:cs="Times New Roman"/>
          <w:snapToGrid w:val="0"/>
          <w:sz w:val="24"/>
          <w:szCs w:val="24"/>
        </w:rPr>
        <w:t>сумму, указанную</w:t>
      </w:r>
      <w:r w:rsidR="000821C1" w:rsidRPr="000821C1">
        <w:rPr>
          <w:rFonts w:ascii="Times New Roman" w:hAnsi="Times New Roman" w:cs="Times New Roman"/>
          <w:color w:val="000000"/>
          <w:sz w:val="24"/>
          <w:szCs w:val="24"/>
        </w:rPr>
        <w:t xml:space="preserve"> в п. 1.2.</w:t>
      </w:r>
      <w:r w:rsidR="000821C1" w:rsidRPr="000821C1">
        <w:rPr>
          <w:rFonts w:ascii="Times New Roman" w:hAnsi="Times New Roman" w:cs="Times New Roman"/>
          <w:snapToGrid w:val="0"/>
          <w:sz w:val="24"/>
          <w:szCs w:val="24"/>
        </w:rPr>
        <w:t>6</w:t>
      </w:r>
      <w:r w:rsidR="000821C1" w:rsidRPr="000821C1">
        <w:rPr>
          <w:rFonts w:ascii="Times New Roman" w:hAnsi="Times New Roman" w:cs="Times New Roman"/>
          <w:color w:val="000000"/>
          <w:sz w:val="24"/>
          <w:szCs w:val="24"/>
        </w:rPr>
        <w:t>. Договора купли-продажи</w:t>
      </w:r>
      <w:r w:rsidR="000821C1" w:rsidRPr="000821C1">
        <w:rPr>
          <w:rFonts w:ascii="Times New Roman" w:hAnsi="Times New Roman" w:cs="Times New Roman"/>
          <w:sz w:val="24"/>
          <w:szCs w:val="24"/>
        </w:rPr>
        <w:t>,</w:t>
      </w:r>
      <w:r w:rsidR="000821C1" w:rsidRPr="000821C1">
        <w:rPr>
          <w:rFonts w:ascii="Times New Roman" w:hAnsi="Times New Roman" w:cs="Times New Roman"/>
          <w:color w:val="000000"/>
          <w:sz w:val="24"/>
          <w:szCs w:val="24"/>
        </w:rPr>
        <w:t xml:space="preserve"> путем перечисления денежных средств на расчетный счет Продавца, указанный в п. 7</w:t>
      </w:r>
      <w:r w:rsidR="000821C1" w:rsidRPr="000821C1">
        <w:rPr>
          <w:rFonts w:ascii="Times New Roman" w:hAnsi="Times New Roman" w:cs="Times New Roman"/>
          <w:sz w:val="24"/>
          <w:szCs w:val="24"/>
        </w:rPr>
        <w:t xml:space="preserve"> настоящего</w:t>
      </w:r>
      <w:r w:rsidR="000821C1" w:rsidRPr="000821C1">
        <w:rPr>
          <w:rFonts w:ascii="Times New Roman" w:hAnsi="Times New Roman" w:cs="Times New Roman"/>
          <w:color w:val="000000"/>
          <w:sz w:val="24"/>
          <w:szCs w:val="24"/>
        </w:rPr>
        <w:t xml:space="preserve"> Договора</w:t>
      </w:r>
      <w:r w:rsidR="000821C1" w:rsidRPr="000821C1">
        <w:rPr>
          <w:rFonts w:ascii="Times New Roman" w:hAnsi="Times New Roman" w:cs="Times New Roman"/>
          <w:sz w:val="24"/>
          <w:szCs w:val="24"/>
        </w:rPr>
        <w:t xml:space="preserve"> купли-продажи</w:t>
      </w:r>
      <w:r w:rsidR="000821C1" w:rsidRPr="000821C1">
        <w:rPr>
          <w:rFonts w:ascii="Times New Roman" w:hAnsi="Times New Roman" w:cs="Times New Roman"/>
          <w:color w:val="000000"/>
          <w:sz w:val="24"/>
          <w:szCs w:val="24"/>
        </w:rPr>
        <w:t>;</w:t>
      </w:r>
    </w:p>
    <w:p w14:paraId="31AF9067" w14:textId="77777777" w:rsidR="000821C1" w:rsidRPr="000821C1" w:rsidRDefault="000821C1" w:rsidP="00F17FDB">
      <w:pPr>
        <w:numPr>
          <w:ilvl w:val="0"/>
          <w:numId w:val="5"/>
        </w:numPr>
        <w:tabs>
          <w:tab w:val="left" w:pos="284"/>
          <w:tab w:val="left" w:pos="709"/>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374383FA" w14:textId="77777777" w:rsidR="000821C1" w:rsidRPr="000821C1" w:rsidRDefault="000821C1" w:rsidP="00F17FDB">
      <w:pPr>
        <w:tabs>
          <w:tab w:val="left" w:pos="284"/>
          <w:tab w:val="left" w:pos="709"/>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Указанная в пункте 1.2.</w:t>
      </w:r>
      <w:r w:rsidRPr="000821C1">
        <w:rPr>
          <w:rFonts w:ascii="Times New Roman" w:hAnsi="Times New Roman" w:cs="Times New Roman"/>
          <w:sz w:val="24"/>
          <w:szCs w:val="24"/>
        </w:rPr>
        <w:t>6</w:t>
      </w:r>
      <w:r w:rsidRPr="000821C1">
        <w:rPr>
          <w:rFonts w:ascii="Times New Roman" w:hAnsi="Times New Roman" w:cs="Times New Roman"/>
          <w:color w:val="000000"/>
          <w:sz w:val="24"/>
          <w:szCs w:val="24"/>
        </w:rPr>
        <w:t xml:space="preserve">. сумма не облагается налогом на добавленную стоимость в соответствии с пп. 12 п. 2 ст. 149 Налогового кодекса Российской Федерации. </w:t>
      </w:r>
    </w:p>
    <w:p w14:paraId="342AEF61" w14:textId="41E07722" w:rsidR="000821C1" w:rsidRPr="000821C1" w:rsidRDefault="000821C1" w:rsidP="00F17FDB">
      <w:pPr>
        <w:tabs>
          <w:tab w:val="left" w:pos="284"/>
          <w:tab w:val="left" w:pos="709"/>
          <w:tab w:val="left" w:pos="99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w:t>
      </w:r>
      <w:r w:rsidRPr="000821C1">
        <w:rPr>
          <w:rFonts w:ascii="Times New Roman" w:hAnsi="Times New Roman" w:cs="Times New Roman"/>
          <w:snapToGrid w:val="0"/>
          <w:sz w:val="24"/>
          <w:szCs w:val="24"/>
        </w:rPr>
        <w:t>Продавец обязан в</w:t>
      </w:r>
      <w:r w:rsidRPr="000821C1">
        <w:rPr>
          <w:rFonts w:ascii="Times New Roman" w:hAnsi="Times New Roman" w:cs="Times New Roman"/>
          <w:color w:val="000000"/>
          <w:sz w:val="24"/>
          <w:szCs w:val="24"/>
        </w:rPr>
        <w:t xml:space="preserve"> течение 3 (трех) рабочих дней со дня зачисления на ра</w:t>
      </w:r>
      <w:r w:rsidR="00F51232">
        <w:rPr>
          <w:rFonts w:ascii="Times New Roman" w:hAnsi="Times New Roman" w:cs="Times New Roman"/>
          <w:color w:val="000000"/>
          <w:sz w:val="24"/>
          <w:szCs w:val="24"/>
        </w:rPr>
        <w:t xml:space="preserve">счетный счет Продавца </w:t>
      </w:r>
      <w:r w:rsidRPr="000821C1">
        <w:rPr>
          <w:rFonts w:ascii="Times New Roman" w:hAnsi="Times New Roman" w:cs="Times New Roman"/>
          <w:color w:val="000000"/>
          <w:sz w:val="24"/>
          <w:szCs w:val="24"/>
        </w:rPr>
        <w:t>сумм</w:t>
      </w:r>
      <w:r w:rsidR="00F51232">
        <w:rPr>
          <w:rFonts w:ascii="Times New Roman" w:hAnsi="Times New Roman" w:cs="Times New Roman"/>
          <w:color w:val="000000"/>
          <w:sz w:val="24"/>
          <w:szCs w:val="24"/>
        </w:rPr>
        <w:t>ы</w:t>
      </w:r>
      <w:r w:rsidRPr="000821C1">
        <w:rPr>
          <w:rFonts w:ascii="Times New Roman" w:hAnsi="Times New Roman" w:cs="Times New Roman"/>
          <w:color w:val="000000"/>
          <w:sz w:val="24"/>
          <w:szCs w:val="24"/>
        </w:rPr>
        <w:t>, указанной в п. 1.2.</w:t>
      </w:r>
      <w:r w:rsidRPr="000821C1">
        <w:rPr>
          <w:rFonts w:ascii="Times New Roman" w:hAnsi="Times New Roman" w:cs="Times New Roman"/>
          <w:snapToGrid w:val="0"/>
          <w:sz w:val="24"/>
          <w:szCs w:val="24"/>
        </w:rPr>
        <w:t>6</w:t>
      </w:r>
      <w:r w:rsidRPr="000821C1">
        <w:rPr>
          <w:rFonts w:ascii="Times New Roman" w:hAnsi="Times New Roman" w:cs="Times New Roman"/>
          <w:color w:val="000000"/>
          <w:sz w:val="24"/>
          <w:szCs w:val="24"/>
        </w:rPr>
        <w:t>. Договора купли-продажи</w:t>
      </w:r>
      <w:r w:rsidRPr="000821C1">
        <w:rPr>
          <w:rFonts w:ascii="Times New Roman" w:hAnsi="Times New Roman" w:cs="Times New Roman"/>
          <w:snapToGrid w:val="0"/>
          <w:sz w:val="24"/>
          <w:szCs w:val="24"/>
        </w:rPr>
        <w:t>:</w:t>
      </w:r>
    </w:p>
    <w:p w14:paraId="6E2E22BE" w14:textId="77777777" w:rsidR="000821C1" w:rsidRPr="000821C1" w:rsidRDefault="000821C1" w:rsidP="00F17FDB">
      <w:pPr>
        <w:numPr>
          <w:ilvl w:val="0"/>
          <w:numId w:val="5"/>
        </w:numPr>
        <w:tabs>
          <w:tab w:val="left" w:pos="284"/>
          <w:tab w:val="left" w:pos="709"/>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7AF7D04D" w14:textId="77777777" w:rsidR="000821C1" w:rsidRPr="000821C1" w:rsidRDefault="000821C1" w:rsidP="00F17FDB">
      <w:pPr>
        <w:numPr>
          <w:ilvl w:val="0"/>
          <w:numId w:val="5"/>
        </w:numPr>
        <w:tabs>
          <w:tab w:val="left" w:pos="284"/>
          <w:tab w:val="left" w:pos="709"/>
          <w:tab w:val="left" w:pos="990"/>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0FFF0ECA" w14:textId="77777777" w:rsidR="000821C1" w:rsidRPr="000821C1" w:rsidRDefault="000821C1" w:rsidP="00F17FDB">
      <w:pPr>
        <w:tabs>
          <w:tab w:val="left" w:pos="284"/>
          <w:tab w:val="left" w:pos="709"/>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46E715C0" w14:textId="6F5D5252"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6A2C04A1"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A3A53B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Ответственность Сторон</w:t>
      </w:r>
    </w:p>
    <w:p w14:paraId="1AA9B18D" w14:textId="0B27BEF2"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3.1. </w:t>
      </w:r>
      <w:r w:rsidR="00A82A7B">
        <w:rPr>
          <w:rFonts w:ascii="Times New Roman" w:hAnsi="Times New Roman" w:cs="Times New Roman"/>
          <w:snapToGrid w:val="0"/>
          <w:sz w:val="24"/>
          <w:szCs w:val="24"/>
        </w:rPr>
        <w:t>В случае</w:t>
      </w:r>
      <w:r w:rsidR="00A82A7B"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нарушени</w:t>
      </w:r>
      <w:r w:rsidR="00A82A7B">
        <w:rPr>
          <w:rFonts w:ascii="Times New Roman" w:hAnsi="Times New Roman" w:cs="Times New Roman"/>
          <w:color w:val="000000"/>
          <w:sz w:val="24"/>
          <w:szCs w:val="24"/>
        </w:rPr>
        <w:t>я</w:t>
      </w:r>
      <w:r w:rsidRPr="000821C1">
        <w:rPr>
          <w:rFonts w:ascii="Times New Roman" w:hAnsi="Times New Roman" w:cs="Times New Roman"/>
          <w:color w:val="000000"/>
          <w:sz w:val="24"/>
          <w:szCs w:val="24"/>
        </w:rPr>
        <w:t xml:space="preserve"> </w:t>
      </w:r>
      <w:r w:rsidRPr="000821C1">
        <w:rPr>
          <w:rFonts w:ascii="Times New Roman" w:hAnsi="Times New Roman" w:cs="Times New Roman"/>
          <w:snapToGrid w:val="0"/>
          <w:sz w:val="24"/>
          <w:szCs w:val="24"/>
        </w:rPr>
        <w:t xml:space="preserve">Покупателем любого из </w:t>
      </w:r>
      <w:r w:rsidRPr="000821C1">
        <w:rPr>
          <w:rFonts w:ascii="Times New Roman" w:hAnsi="Times New Roman" w:cs="Times New Roman"/>
          <w:color w:val="000000"/>
          <w:sz w:val="24"/>
          <w:szCs w:val="24"/>
        </w:rPr>
        <w:t xml:space="preserve">принятых </w:t>
      </w:r>
      <w:r w:rsidRPr="000821C1">
        <w:rPr>
          <w:rFonts w:ascii="Times New Roman" w:hAnsi="Times New Roman" w:cs="Times New Roman"/>
          <w:snapToGrid w:val="0"/>
          <w:sz w:val="24"/>
          <w:szCs w:val="24"/>
        </w:rPr>
        <w:t xml:space="preserve">на себя </w:t>
      </w:r>
      <w:r w:rsidRPr="000821C1">
        <w:rPr>
          <w:rFonts w:ascii="Times New Roman" w:hAnsi="Times New Roman" w:cs="Times New Roman"/>
          <w:color w:val="000000"/>
          <w:sz w:val="24"/>
          <w:szCs w:val="24"/>
        </w:rPr>
        <w:t xml:space="preserve">обязательств </w:t>
      </w:r>
      <w:r w:rsidRPr="000821C1">
        <w:rPr>
          <w:rFonts w:ascii="Times New Roman" w:hAnsi="Times New Roman" w:cs="Times New Roman"/>
          <w:snapToGrid w:val="0"/>
          <w:sz w:val="24"/>
          <w:szCs w:val="24"/>
        </w:rPr>
        <w:t xml:space="preserve">по Договору купли-продажи, </w:t>
      </w:r>
      <w:r w:rsidRPr="000821C1">
        <w:rPr>
          <w:rFonts w:ascii="Times New Roman" w:hAnsi="Times New Roman" w:cs="Times New Roman"/>
          <w:color w:val="000000"/>
          <w:sz w:val="24"/>
          <w:szCs w:val="24"/>
        </w:rPr>
        <w:t xml:space="preserve">в </w:t>
      </w:r>
      <w:r w:rsidRPr="000821C1">
        <w:rPr>
          <w:rFonts w:ascii="Times New Roman" w:hAnsi="Times New Roman" w:cs="Times New Roman"/>
          <w:snapToGrid w:val="0"/>
          <w:sz w:val="24"/>
          <w:szCs w:val="24"/>
        </w:rPr>
        <w:t>том числе (включая, но не ограничиваясь) нарушени</w:t>
      </w:r>
      <w:r w:rsidR="00A82A7B">
        <w:rPr>
          <w:rFonts w:ascii="Times New Roman" w:hAnsi="Times New Roman" w:cs="Times New Roman"/>
          <w:snapToGrid w:val="0"/>
          <w:sz w:val="24"/>
          <w:szCs w:val="24"/>
        </w:rPr>
        <w:t>я</w:t>
      </w:r>
      <w:r w:rsidRPr="000821C1">
        <w:rPr>
          <w:rFonts w:ascii="Times New Roman" w:hAnsi="Times New Roman" w:cs="Times New Roman"/>
          <w:snapToGrid w:val="0"/>
          <w:sz w:val="24"/>
          <w:szCs w:val="24"/>
        </w:rPr>
        <w:t xml:space="preserve"> сроков</w:t>
      </w:r>
      <w:r w:rsidRPr="000821C1">
        <w:rPr>
          <w:rFonts w:ascii="Times New Roman" w:hAnsi="Times New Roman" w:cs="Times New Roman"/>
          <w:color w:val="000000"/>
          <w:sz w:val="24"/>
          <w:szCs w:val="24"/>
        </w:rPr>
        <w:t xml:space="preserve"> представления документов для открытия лицевого счета и/или оплаты </w:t>
      </w:r>
      <w:r w:rsidRPr="000821C1">
        <w:rPr>
          <w:rFonts w:ascii="Times New Roman" w:hAnsi="Times New Roman" w:cs="Times New Roman"/>
          <w:snapToGrid w:val="0"/>
          <w:sz w:val="24"/>
          <w:szCs w:val="24"/>
        </w:rPr>
        <w:t xml:space="preserve">Цены Акций </w:t>
      </w:r>
      <w:r w:rsidRPr="000821C1">
        <w:rPr>
          <w:rFonts w:ascii="Times New Roman" w:hAnsi="Times New Roman" w:cs="Times New Roman"/>
          <w:color w:val="000000"/>
          <w:sz w:val="24"/>
          <w:szCs w:val="24"/>
        </w:rPr>
        <w:t xml:space="preserve">более чем на 20 (двадцать) рабочих дней, Продавец имеет право в одностороннем </w:t>
      </w:r>
      <w:r w:rsidRPr="000821C1">
        <w:rPr>
          <w:rFonts w:ascii="Times New Roman" w:hAnsi="Times New Roman" w:cs="Times New Roman"/>
          <w:snapToGrid w:val="0"/>
          <w:sz w:val="24"/>
          <w:szCs w:val="24"/>
        </w:rPr>
        <w:t xml:space="preserve">внесудебном </w:t>
      </w:r>
      <w:r w:rsidRPr="000821C1">
        <w:rPr>
          <w:rFonts w:ascii="Times New Roman" w:hAnsi="Times New Roman" w:cs="Times New Roman"/>
          <w:color w:val="000000"/>
          <w:sz w:val="24"/>
          <w:szCs w:val="24"/>
        </w:rPr>
        <w:t xml:space="preserve">порядке </w:t>
      </w:r>
      <w:r w:rsidRPr="000821C1">
        <w:rPr>
          <w:rFonts w:ascii="Times New Roman" w:hAnsi="Times New Roman" w:cs="Times New Roman"/>
          <w:snapToGrid w:val="0"/>
          <w:sz w:val="24"/>
          <w:szCs w:val="24"/>
        </w:rPr>
        <w:t xml:space="preserve">отказаться от исполнения Договора купли-продажи </w:t>
      </w:r>
      <w:r w:rsidRPr="000821C1">
        <w:rPr>
          <w:rFonts w:ascii="Times New Roman" w:hAnsi="Times New Roman" w:cs="Times New Roman"/>
          <w:color w:val="000000"/>
          <w:sz w:val="24"/>
          <w:szCs w:val="24"/>
        </w:rPr>
        <w:t xml:space="preserve">и взыскать с Покупателя штраф в размере 10 (Десяти) процентов от </w:t>
      </w:r>
      <w:r w:rsidRPr="000821C1">
        <w:rPr>
          <w:rFonts w:ascii="Times New Roman" w:hAnsi="Times New Roman" w:cs="Times New Roman"/>
          <w:snapToGrid w:val="0"/>
          <w:sz w:val="24"/>
          <w:szCs w:val="24"/>
        </w:rPr>
        <w:t>Цены Акций (п.1.2.4.</w:t>
      </w:r>
      <w:r w:rsidRPr="000821C1">
        <w:rPr>
          <w:rFonts w:ascii="Times New Roman" w:hAnsi="Times New Roman" w:cs="Times New Roman"/>
          <w:color w:val="000000"/>
          <w:sz w:val="24"/>
          <w:szCs w:val="24"/>
        </w:rPr>
        <w:t xml:space="preserve">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7B0D388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этом случае Продавец направляет письменное уведомление Покупателю </w:t>
      </w:r>
      <w:r w:rsidRPr="000821C1">
        <w:rPr>
          <w:rFonts w:ascii="Times New Roman" w:hAnsi="Times New Roman" w:cs="Times New Roman"/>
          <w:snapToGrid w:val="0"/>
          <w:sz w:val="24"/>
          <w:szCs w:val="24"/>
        </w:rPr>
        <w:t>об одностороннем внесудебном отказе от исполнения</w:t>
      </w:r>
      <w:r w:rsidRPr="000821C1">
        <w:rPr>
          <w:rFonts w:ascii="Times New Roman" w:hAnsi="Times New Roman" w:cs="Times New Roman"/>
          <w:color w:val="000000"/>
          <w:sz w:val="24"/>
          <w:szCs w:val="24"/>
        </w:rPr>
        <w:t xml:space="preserve"> Договора </w:t>
      </w:r>
      <w:r w:rsidRPr="000821C1">
        <w:rPr>
          <w:rFonts w:ascii="Times New Roman" w:hAnsi="Times New Roman" w:cs="Times New Roman"/>
          <w:snapToGrid w:val="0"/>
          <w:sz w:val="24"/>
          <w:szCs w:val="24"/>
        </w:rPr>
        <w:t xml:space="preserve">купли-продажи </w:t>
      </w:r>
      <w:r w:rsidRPr="000821C1">
        <w:rPr>
          <w:rFonts w:ascii="Times New Roman" w:hAnsi="Times New Roman" w:cs="Times New Roman"/>
          <w:color w:val="000000"/>
          <w:sz w:val="24"/>
          <w:szCs w:val="24"/>
        </w:rPr>
        <w:t>по реквизитам, указанным в разделе 7 Договора</w:t>
      </w:r>
      <w:r w:rsidRPr="000821C1">
        <w:rPr>
          <w:rFonts w:ascii="Times New Roman" w:hAnsi="Times New Roman" w:cs="Times New Roman"/>
          <w:snapToGrid w:val="0"/>
          <w:sz w:val="24"/>
          <w:szCs w:val="24"/>
        </w:rPr>
        <w:t xml:space="preserve"> купли-продажи</w:t>
      </w:r>
      <w:r w:rsidRPr="000821C1">
        <w:rPr>
          <w:rFonts w:ascii="Times New Roman" w:hAnsi="Times New Roman" w:cs="Times New Roman"/>
          <w:color w:val="000000"/>
          <w:sz w:val="24"/>
          <w:szCs w:val="24"/>
        </w:rPr>
        <w:t>, с требованием об уплате штрафа и срока его уплаты.</w:t>
      </w:r>
    </w:p>
    <w:p w14:paraId="453F5A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0821C1">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2A76522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napToGrid w:val="0"/>
          <w:sz w:val="24"/>
          <w:szCs w:val="24"/>
        </w:rPr>
      </w:pPr>
      <w:r w:rsidRPr="000821C1">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183A29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В случае не предъявления Продавцом или Покупателем соответствующего письменного </w:t>
      </w:r>
      <w:r w:rsidRPr="000821C1">
        <w:rPr>
          <w:rFonts w:ascii="Times New Roman" w:hAnsi="Times New Roman" w:cs="Times New Roman"/>
          <w:sz w:val="24"/>
          <w:szCs w:val="24"/>
        </w:rPr>
        <w:t>уведомления (</w:t>
      </w:r>
      <w:r w:rsidRPr="000821C1">
        <w:rPr>
          <w:rFonts w:ascii="Times New Roman" w:hAnsi="Times New Roman" w:cs="Times New Roman"/>
          <w:color w:val="000000"/>
          <w:sz w:val="24"/>
          <w:szCs w:val="24"/>
        </w:rPr>
        <w:t>требования</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другой Стороне об уплате штрафных санкций, последние не начисляются и не выплачиваются.</w:t>
      </w:r>
    </w:p>
    <w:p w14:paraId="0A62D84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D0FA2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4. Условия исполнения Договора</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купли-продажи, срок его действия, порядок изменения и расторжения</w:t>
      </w:r>
    </w:p>
    <w:p w14:paraId="2BD589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Настоящий Договор купли-продажи вступает в силу с момента подписания</w:t>
      </w:r>
      <w:r w:rsidRPr="000821C1">
        <w:rPr>
          <w:rFonts w:ascii="Times New Roman" w:hAnsi="Times New Roman" w:cs="Times New Roman"/>
          <w:snapToGrid w:val="0"/>
          <w:sz w:val="24"/>
          <w:szCs w:val="24"/>
        </w:rPr>
        <w:t xml:space="preserve"> Сторонами</w:t>
      </w:r>
      <w:r w:rsidRPr="000821C1">
        <w:rPr>
          <w:rFonts w:ascii="Times New Roman" w:hAnsi="Times New Roman" w:cs="Times New Roman"/>
          <w:color w:val="000000"/>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9FD768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BB9867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27695B0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0FD4F6E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5. Порядок разрешения споров</w:t>
      </w:r>
    </w:p>
    <w:p w14:paraId="7811B976" w14:textId="77777777" w:rsidR="000821C1" w:rsidRP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Все споры по Договору решаются путем переговоров.</w:t>
      </w:r>
    </w:p>
    <w:p w14:paraId="5B04DC20" w14:textId="4D72BF80" w:rsidR="000821C1" w:rsidRDefault="000821C1"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46296BCA" w14:textId="3E18F980" w:rsidR="004528B4" w:rsidRDefault="004528B4"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p>
    <w:p w14:paraId="5F288A86" w14:textId="77777777" w:rsidR="004528B4" w:rsidRPr="000821C1" w:rsidRDefault="004528B4" w:rsidP="000821C1">
      <w:pPr>
        <w:tabs>
          <w:tab w:val="left" w:pos="284"/>
          <w:tab w:val="center" w:pos="4680"/>
        </w:tabs>
        <w:spacing w:after="0" w:line="240" w:lineRule="auto"/>
        <w:ind w:left="-284" w:firstLine="567"/>
        <w:jc w:val="both"/>
        <w:rPr>
          <w:rFonts w:ascii="Times New Roman" w:hAnsi="Times New Roman" w:cs="Times New Roman"/>
          <w:color w:val="000000"/>
          <w:sz w:val="24"/>
          <w:szCs w:val="24"/>
        </w:rPr>
      </w:pPr>
    </w:p>
    <w:p w14:paraId="647DA5F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4355F0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Дополнительные условия</w:t>
      </w:r>
    </w:p>
    <w:p w14:paraId="52F6F45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6708E27B" w14:textId="0216B538"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3C32D406" w14:textId="77777777" w:rsidR="00890530" w:rsidRPr="000821C1" w:rsidRDefault="00890530"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AE574F4"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7. Реквизиты и подписи Сторон</w:t>
      </w:r>
    </w:p>
    <w:p w14:paraId="2FC4A08A" w14:textId="77777777" w:rsidR="000821C1" w:rsidRPr="000821C1" w:rsidRDefault="000821C1" w:rsidP="000821C1">
      <w:pPr>
        <w:tabs>
          <w:tab w:val="left" w:pos="284"/>
        </w:tabs>
        <w:spacing w:after="0" w:line="240" w:lineRule="auto"/>
        <w:ind w:left="-284" w:firstLine="567"/>
        <w:rPr>
          <w:rFonts w:ascii="Times New Roman" w:hAnsi="Times New Roman" w:cs="Times New Roman"/>
          <w:b/>
          <w:color w:val="00000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21C1" w:rsidRPr="000821C1" w14:paraId="29D80D33" w14:textId="77777777" w:rsidTr="00E7413C">
        <w:trPr>
          <w:cantSplit/>
          <w:trHeight w:val="269"/>
        </w:trPr>
        <w:tc>
          <w:tcPr>
            <w:tcW w:w="5103" w:type="dxa"/>
          </w:tcPr>
          <w:p w14:paraId="254F9731"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Продавец: </w:t>
            </w:r>
          </w:p>
          <w:p w14:paraId="7967EA18"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w:t>
            </w:r>
          </w:p>
        </w:tc>
        <w:tc>
          <w:tcPr>
            <w:tcW w:w="5103" w:type="dxa"/>
            <w:tcMar>
              <w:top w:w="0" w:type="dxa"/>
              <w:left w:w="108" w:type="dxa"/>
              <w:bottom w:w="0" w:type="dxa"/>
              <w:right w:w="108" w:type="dxa"/>
            </w:tcMar>
          </w:tcPr>
          <w:p w14:paraId="228C9CD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Покупатель:</w:t>
            </w:r>
          </w:p>
          <w:p w14:paraId="076ADE1F" w14:textId="77777777" w:rsidR="000821C1" w:rsidRPr="000821C1" w:rsidRDefault="000821C1" w:rsidP="000821C1">
            <w:pPr>
              <w:keepNext/>
              <w:tabs>
                <w:tab w:val="left" w:pos="284"/>
              </w:tabs>
              <w:autoSpaceDE w:val="0"/>
              <w:autoSpaceDN w:val="0"/>
              <w:spacing w:after="0" w:line="240" w:lineRule="auto"/>
              <w:ind w:left="-284" w:firstLine="567"/>
              <w:outlineLvl w:val="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w:t>
            </w:r>
          </w:p>
        </w:tc>
      </w:tr>
      <w:tr w:rsidR="000821C1" w:rsidRPr="000821C1" w14:paraId="17A89B49" w14:textId="77777777" w:rsidTr="00E7413C">
        <w:trPr>
          <w:cantSplit/>
          <w:trHeight w:val="2816"/>
        </w:trPr>
        <w:tc>
          <w:tcPr>
            <w:tcW w:w="5103" w:type="dxa"/>
          </w:tcPr>
          <w:p w14:paraId="607F315F"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0A95ED2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34B8546D"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E8BB038"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6FF406E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7FBA568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2A95C438"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4E957016"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55F9CA5E"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6AD551D6" w14:textId="77777777" w:rsidR="000821C1" w:rsidRPr="000821C1" w:rsidRDefault="000821C1" w:rsidP="000821C1">
            <w:pPr>
              <w:tabs>
                <w:tab w:val="left" w:pos="284"/>
              </w:tabs>
              <w:autoSpaceDE w:val="0"/>
              <w:autoSpaceDN w:val="0"/>
              <w:spacing w:after="0" w:line="240" w:lineRule="auto"/>
              <w:ind w:left="-284" w:firstLine="567"/>
              <w:rPr>
                <w:rFonts w:ascii="Times New Roman" w:hAnsi="Times New Roman" w:cs="Times New Roman"/>
                <w:color w:val="000000"/>
                <w:sz w:val="24"/>
                <w:szCs w:val="24"/>
              </w:rPr>
            </w:pPr>
          </w:p>
        </w:tc>
        <w:tc>
          <w:tcPr>
            <w:tcW w:w="5103" w:type="dxa"/>
            <w:tcMar>
              <w:top w:w="0" w:type="dxa"/>
              <w:left w:w="108" w:type="dxa"/>
              <w:bottom w:w="0" w:type="dxa"/>
              <w:right w:w="108" w:type="dxa"/>
            </w:tcMar>
          </w:tcPr>
          <w:p w14:paraId="14B168D8" w14:textId="77777777" w:rsidR="000821C1" w:rsidRPr="000821C1" w:rsidRDefault="000821C1" w:rsidP="000821C1">
            <w:pPr>
              <w:tabs>
                <w:tab w:val="left" w:pos="284"/>
              </w:tabs>
              <w:snapToGrid w:val="0"/>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Адрес (место нахождения):</w:t>
            </w:r>
          </w:p>
          <w:p w14:paraId="750FE1BC" w14:textId="77777777" w:rsidR="000821C1" w:rsidRPr="000821C1" w:rsidRDefault="000821C1" w:rsidP="000821C1">
            <w:pPr>
              <w:tabs>
                <w:tab w:val="left" w:pos="284"/>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w:t>
            </w:r>
          </w:p>
          <w:p w14:paraId="7D53DD22"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w:t>
            </w:r>
          </w:p>
          <w:p w14:paraId="15575AAA" w14:textId="77777777" w:rsidR="000821C1" w:rsidRPr="000821C1" w:rsidRDefault="000821C1" w:rsidP="000821C1">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ИНН/КПП  ___________________</w:t>
            </w:r>
          </w:p>
          <w:p w14:paraId="533DE23B"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Р/счет  _______________________</w:t>
            </w:r>
          </w:p>
          <w:p w14:paraId="081CCD4D"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в ____________________________</w:t>
            </w:r>
          </w:p>
          <w:p w14:paraId="53FCAA9C"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К/счет _______________________</w:t>
            </w:r>
          </w:p>
          <w:p w14:paraId="1F29FFE3"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БИК  ________________________</w:t>
            </w:r>
          </w:p>
          <w:p w14:paraId="294A5972" w14:textId="77777777" w:rsidR="000821C1" w:rsidRPr="000821C1" w:rsidRDefault="000821C1" w:rsidP="000821C1">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w:t>
            </w:r>
          </w:p>
          <w:p w14:paraId="245623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2B33A2" w14:textId="77777777" w:rsidR="00F64DA9" w:rsidRDefault="00F64DA9">
      <w:pPr>
        <w:spacing w:after="0" w:line="240" w:lineRule="auto"/>
      </w:pPr>
      <w:r>
        <w:separator/>
      </w:r>
    </w:p>
  </w:endnote>
  <w:endnote w:type="continuationSeparator" w:id="0">
    <w:p w14:paraId="02BA2839" w14:textId="77777777" w:rsidR="00F64DA9" w:rsidRDefault="00F64D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45B523" w14:textId="77777777" w:rsidR="00F64DA9" w:rsidRDefault="00F64DA9">
      <w:pPr>
        <w:spacing w:after="0" w:line="240" w:lineRule="auto"/>
      </w:pPr>
      <w:r>
        <w:separator/>
      </w:r>
    </w:p>
  </w:footnote>
  <w:footnote w:type="continuationSeparator" w:id="0">
    <w:p w14:paraId="3DE41058" w14:textId="77777777" w:rsidR="00F64DA9" w:rsidRDefault="00F64D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503574" w:rsidRDefault="00503574">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503574" w:rsidRDefault="00503574">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7BD6E65"/>
    <w:multiLevelType w:val="hybridMultilevel"/>
    <w:tmpl w:val="6D3E6324"/>
    <w:lvl w:ilvl="0" w:tplc="8D56B67E">
      <w:start w:val="1"/>
      <w:numFmt w:val="decimal"/>
      <w:lvlText w:val="%1)"/>
      <w:lvlJc w:val="left"/>
      <w:pPr>
        <w:ind w:left="219" w:hanging="360"/>
      </w:pPr>
      <w:rPr>
        <w:rFonts w:hint="default"/>
      </w:rPr>
    </w:lvl>
    <w:lvl w:ilvl="1" w:tplc="04190019">
      <w:start w:val="1"/>
      <w:numFmt w:val="lowerLetter"/>
      <w:lvlText w:val="%2."/>
      <w:lvlJc w:val="left"/>
      <w:pPr>
        <w:ind w:left="939" w:hanging="360"/>
      </w:pPr>
    </w:lvl>
    <w:lvl w:ilvl="2" w:tplc="0419001B" w:tentative="1">
      <w:start w:val="1"/>
      <w:numFmt w:val="lowerRoman"/>
      <w:lvlText w:val="%3."/>
      <w:lvlJc w:val="right"/>
      <w:pPr>
        <w:ind w:left="1659" w:hanging="180"/>
      </w:pPr>
    </w:lvl>
    <w:lvl w:ilvl="3" w:tplc="0419000F" w:tentative="1">
      <w:start w:val="1"/>
      <w:numFmt w:val="decimal"/>
      <w:lvlText w:val="%4."/>
      <w:lvlJc w:val="left"/>
      <w:pPr>
        <w:ind w:left="2379" w:hanging="360"/>
      </w:pPr>
    </w:lvl>
    <w:lvl w:ilvl="4" w:tplc="04190019" w:tentative="1">
      <w:start w:val="1"/>
      <w:numFmt w:val="lowerLetter"/>
      <w:lvlText w:val="%5."/>
      <w:lvlJc w:val="left"/>
      <w:pPr>
        <w:ind w:left="3099" w:hanging="360"/>
      </w:pPr>
    </w:lvl>
    <w:lvl w:ilvl="5" w:tplc="0419001B" w:tentative="1">
      <w:start w:val="1"/>
      <w:numFmt w:val="lowerRoman"/>
      <w:lvlText w:val="%6."/>
      <w:lvlJc w:val="right"/>
      <w:pPr>
        <w:ind w:left="3819" w:hanging="180"/>
      </w:pPr>
    </w:lvl>
    <w:lvl w:ilvl="6" w:tplc="0419000F" w:tentative="1">
      <w:start w:val="1"/>
      <w:numFmt w:val="decimal"/>
      <w:lvlText w:val="%7."/>
      <w:lvlJc w:val="left"/>
      <w:pPr>
        <w:ind w:left="4539" w:hanging="360"/>
      </w:pPr>
    </w:lvl>
    <w:lvl w:ilvl="7" w:tplc="04190019" w:tentative="1">
      <w:start w:val="1"/>
      <w:numFmt w:val="lowerLetter"/>
      <w:lvlText w:val="%8."/>
      <w:lvlJc w:val="left"/>
      <w:pPr>
        <w:ind w:left="5259" w:hanging="360"/>
      </w:pPr>
    </w:lvl>
    <w:lvl w:ilvl="8" w:tplc="0419001B" w:tentative="1">
      <w:start w:val="1"/>
      <w:numFmt w:val="lowerRoman"/>
      <w:lvlText w:val="%9."/>
      <w:lvlJc w:val="right"/>
      <w:pPr>
        <w:ind w:left="5979" w:hanging="180"/>
      </w:pPr>
    </w:lvl>
  </w:abstractNum>
  <w:abstractNum w:abstractNumId="7" w15:restartNumberingAfterBreak="0">
    <w:nsid w:val="4AD513C1"/>
    <w:multiLevelType w:val="hybridMultilevel"/>
    <w:tmpl w:val="BC06E0AA"/>
    <w:lvl w:ilvl="0" w:tplc="D2F23EAC">
      <w:start w:val="1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2"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5EEA761E"/>
    <w:multiLevelType w:val="hybridMultilevel"/>
    <w:tmpl w:val="0F769050"/>
    <w:lvl w:ilvl="0" w:tplc="1584C8F6">
      <w:start w:val="1"/>
      <w:numFmt w:val="decimal"/>
      <w:lvlText w:val="%1)"/>
      <w:lvlJc w:val="left"/>
      <w:pPr>
        <w:ind w:left="1377" w:hanging="81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11"/>
  </w:num>
  <w:num w:numId="4">
    <w:abstractNumId w:val="5"/>
  </w:num>
  <w:num w:numId="5">
    <w:abstractNumId w:val="9"/>
  </w:num>
  <w:num w:numId="6">
    <w:abstractNumId w:val="8"/>
  </w:num>
  <w:num w:numId="7">
    <w:abstractNumId w:val="16"/>
  </w:num>
  <w:num w:numId="8">
    <w:abstractNumId w:val="0"/>
  </w:num>
  <w:num w:numId="9">
    <w:abstractNumId w:val="15"/>
  </w:num>
  <w:num w:numId="10">
    <w:abstractNumId w:val="2"/>
  </w:num>
  <w:num w:numId="11">
    <w:abstractNumId w:val="12"/>
  </w:num>
  <w:num w:numId="12">
    <w:abstractNumId w:val="10"/>
  </w:num>
  <w:num w:numId="13">
    <w:abstractNumId w:val="17"/>
  </w:num>
  <w:num w:numId="14">
    <w:abstractNumId w:val="14"/>
  </w:num>
  <w:num w:numId="15">
    <w:abstractNumId w:val="4"/>
  </w:num>
  <w:num w:numId="16">
    <w:abstractNumId w:val="13"/>
  </w:num>
  <w:num w:numId="17">
    <w:abstractNumId w:val="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167EA"/>
    <w:rsid w:val="00027162"/>
    <w:rsid w:val="00027A5A"/>
    <w:rsid w:val="000415EE"/>
    <w:rsid w:val="000554FE"/>
    <w:rsid w:val="0005658E"/>
    <w:rsid w:val="00061C74"/>
    <w:rsid w:val="000821C1"/>
    <w:rsid w:val="00084416"/>
    <w:rsid w:val="000A651F"/>
    <w:rsid w:val="000C7E13"/>
    <w:rsid w:val="000D010C"/>
    <w:rsid w:val="000E3E26"/>
    <w:rsid w:val="000E4252"/>
    <w:rsid w:val="0010549B"/>
    <w:rsid w:val="00121E9C"/>
    <w:rsid w:val="0013262F"/>
    <w:rsid w:val="00133C94"/>
    <w:rsid w:val="00136884"/>
    <w:rsid w:val="00142DD6"/>
    <w:rsid w:val="001444BB"/>
    <w:rsid w:val="00145E27"/>
    <w:rsid w:val="00151CD2"/>
    <w:rsid w:val="00154C18"/>
    <w:rsid w:val="00155792"/>
    <w:rsid w:val="00161628"/>
    <w:rsid w:val="0016538D"/>
    <w:rsid w:val="001A1C61"/>
    <w:rsid w:val="001A70D0"/>
    <w:rsid w:val="001B1752"/>
    <w:rsid w:val="001B2227"/>
    <w:rsid w:val="001B338B"/>
    <w:rsid w:val="001C478E"/>
    <w:rsid w:val="001C6A6C"/>
    <w:rsid w:val="001F0D55"/>
    <w:rsid w:val="0021173A"/>
    <w:rsid w:val="00237DFA"/>
    <w:rsid w:val="00242482"/>
    <w:rsid w:val="00245B13"/>
    <w:rsid w:val="00261042"/>
    <w:rsid w:val="00271AB4"/>
    <w:rsid w:val="002A2695"/>
    <w:rsid w:val="002A32AA"/>
    <w:rsid w:val="002A42B9"/>
    <w:rsid w:val="002C1039"/>
    <w:rsid w:val="002E3C55"/>
    <w:rsid w:val="002F13B4"/>
    <w:rsid w:val="002F3CEB"/>
    <w:rsid w:val="003372F2"/>
    <w:rsid w:val="00361D67"/>
    <w:rsid w:val="003A41E8"/>
    <w:rsid w:val="003C06C3"/>
    <w:rsid w:val="003C3EC5"/>
    <w:rsid w:val="003C5F73"/>
    <w:rsid w:val="003E593E"/>
    <w:rsid w:val="004277D3"/>
    <w:rsid w:val="00433E15"/>
    <w:rsid w:val="00435E62"/>
    <w:rsid w:val="00447C4E"/>
    <w:rsid w:val="00452143"/>
    <w:rsid w:val="004528B4"/>
    <w:rsid w:val="00453746"/>
    <w:rsid w:val="004574FC"/>
    <w:rsid w:val="00460536"/>
    <w:rsid w:val="00467EFD"/>
    <w:rsid w:val="00485D24"/>
    <w:rsid w:val="00490AD1"/>
    <w:rsid w:val="004B30F5"/>
    <w:rsid w:val="004B62EC"/>
    <w:rsid w:val="004E50B6"/>
    <w:rsid w:val="004F7A9B"/>
    <w:rsid w:val="0050227B"/>
    <w:rsid w:val="00503574"/>
    <w:rsid w:val="005108B1"/>
    <w:rsid w:val="005146EF"/>
    <w:rsid w:val="00537CAC"/>
    <w:rsid w:val="0058144B"/>
    <w:rsid w:val="0058707A"/>
    <w:rsid w:val="00592C6E"/>
    <w:rsid w:val="005A1072"/>
    <w:rsid w:val="005A4586"/>
    <w:rsid w:val="005A70BC"/>
    <w:rsid w:val="005F018A"/>
    <w:rsid w:val="005F03E8"/>
    <w:rsid w:val="005F3EEF"/>
    <w:rsid w:val="00600A0E"/>
    <w:rsid w:val="00605C9A"/>
    <w:rsid w:val="00623D7A"/>
    <w:rsid w:val="006317B8"/>
    <w:rsid w:val="00640C42"/>
    <w:rsid w:val="00665D7B"/>
    <w:rsid w:val="00686190"/>
    <w:rsid w:val="0069041A"/>
    <w:rsid w:val="00693308"/>
    <w:rsid w:val="006A1834"/>
    <w:rsid w:val="006B0A75"/>
    <w:rsid w:val="006B5A9C"/>
    <w:rsid w:val="006B6395"/>
    <w:rsid w:val="006C4A13"/>
    <w:rsid w:val="006C4C63"/>
    <w:rsid w:val="006E1A9D"/>
    <w:rsid w:val="006F0265"/>
    <w:rsid w:val="007072A9"/>
    <w:rsid w:val="00712155"/>
    <w:rsid w:val="0073625E"/>
    <w:rsid w:val="00756DDA"/>
    <w:rsid w:val="00771687"/>
    <w:rsid w:val="0078171E"/>
    <w:rsid w:val="007860DF"/>
    <w:rsid w:val="007901C3"/>
    <w:rsid w:val="007C1687"/>
    <w:rsid w:val="007D6F1D"/>
    <w:rsid w:val="007E3AA6"/>
    <w:rsid w:val="007F0707"/>
    <w:rsid w:val="007F29B6"/>
    <w:rsid w:val="00801C91"/>
    <w:rsid w:val="0080572A"/>
    <w:rsid w:val="00821795"/>
    <w:rsid w:val="008354DA"/>
    <w:rsid w:val="00857FE7"/>
    <w:rsid w:val="00866F83"/>
    <w:rsid w:val="00876C41"/>
    <w:rsid w:val="00885A0A"/>
    <w:rsid w:val="00890530"/>
    <w:rsid w:val="0089408A"/>
    <w:rsid w:val="008973FC"/>
    <w:rsid w:val="008C77E9"/>
    <w:rsid w:val="008D0C51"/>
    <w:rsid w:val="008E0419"/>
    <w:rsid w:val="008E15D6"/>
    <w:rsid w:val="008F489D"/>
    <w:rsid w:val="00912656"/>
    <w:rsid w:val="00931698"/>
    <w:rsid w:val="00946051"/>
    <w:rsid w:val="0096531D"/>
    <w:rsid w:val="00994BAE"/>
    <w:rsid w:val="009B3C3A"/>
    <w:rsid w:val="009C16BF"/>
    <w:rsid w:val="009C44F9"/>
    <w:rsid w:val="009F4BD0"/>
    <w:rsid w:val="00A0395E"/>
    <w:rsid w:val="00A171E3"/>
    <w:rsid w:val="00A329EA"/>
    <w:rsid w:val="00A349DB"/>
    <w:rsid w:val="00A45E4C"/>
    <w:rsid w:val="00A6058D"/>
    <w:rsid w:val="00A77C9F"/>
    <w:rsid w:val="00A82A7B"/>
    <w:rsid w:val="00A82F9B"/>
    <w:rsid w:val="00A8679A"/>
    <w:rsid w:val="00A91014"/>
    <w:rsid w:val="00A96D7F"/>
    <w:rsid w:val="00AA14D5"/>
    <w:rsid w:val="00AC1419"/>
    <w:rsid w:val="00AD0333"/>
    <w:rsid w:val="00AD7537"/>
    <w:rsid w:val="00B03C4C"/>
    <w:rsid w:val="00B03C79"/>
    <w:rsid w:val="00B0573B"/>
    <w:rsid w:val="00B204D9"/>
    <w:rsid w:val="00B26166"/>
    <w:rsid w:val="00B413BB"/>
    <w:rsid w:val="00B547AD"/>
    <w:rsid w:val="00B739C5"/>
    <w:rsid w:val="00B76108"/>
    <w:rsid w:val="00B94F93"/>
    <w:rsid w:val="00B96E1F"/>
    <w:rsid w:val="00BA5442"/>
    <w:rsid w:val="00BB56F7"/>
    <w:rsid w:val="00BB729B"/>
    <w:rsid w:val="00BC2DBA"/>
    <w:rsid w:val="00BD5817"/>
    <w:rsid w:val="00BD6256"/>
    <w:rsid w:val="00BE06C5"/>
    <w:rsid w:val="00BF78DE"/>
    <w:rsid w:val="00C12F52"/>
    <w:rsid w:val="00C265CC"/>
    <w:rsid w:val="00C44AC7"/>
    <w:rsid w:val="00C63FF9"/>
    <w:rsid w:val="00C66630"/>
    <w:rsid w:val="00C70A0F"/>
    <w:rsid w:val="00C97BB7"/>
    <w:rsid w:val="00CB5C30"/>
    <w:rsid w:val="00CC0020"/>
    <w:rsid w:val="00CC660A"/>
    <w:rsid w:val="00CD4C20"/>
    <w:rsid w:val="00CE11FE"/>
    <w:rsid w:val="00D01C98"/>
    <w:rsid w:val="00D1361E"/>
    <w:rsid w:val="00D16FD4"/>
    <w:rsid w:val="00D2073E"/>
    <w:rsid w:val="00D30E76"/>
    <w:rsid w:val="00D362DC"/>
    <w:rsid w:val="00D37F99"/>
    <w:rsid w:val="00D52D45"/>
    <w:rsid w:val="00D77C80"/>
    <w:rsid w:val="00D803E1"/>
    <w:rsid w:val="00D813C3"/>
    <w:rsid w:val="00DA0624"/>
    <w:rsid w:val="00DD5267"/>
    <w:rsid w:val="00DD5A24"/>
    <w:rsid w:val="00DE6261"/>
    <w:rsid w:val="00DF2D04"/>
    <w:rsid w:val="00E12914"/>
    <w:rsid w:val="00E45919"/>
    <w:rsid w:val="00E52F55"/>
    <w:rsid w:val="00E7413C"/>
    <w:rsid w:val="00E77471"/>
    <w:rsid w:val="00E81D45"/>
    <w:rsid w:val="00E84DD5"/>
    <w:rsid w:val="00E87205"/>
    <w:rsid w:val="00EA7E92"/>
    <w:rsid w:val="00EF2EC8"/>
    <w:rsid w:val="00EF5BA0"/>
    <w:rsid w:val="00EF684F"/>
    <w:rsid w:val="00F0025C"/>
    <w:rsid w:val="00F03F00"/>
    <w:rsid w:val="00F10D6D"/>
    <w:rsid w:val="00F17FDB"/>
    <w:rsid w:val="00F41E06"/>
    <w:rsid w:val="00F51232"/>
    <w:rsid w:val="00F60A5C"/>
    <w:rsid w:val="00F6176D"/>
    <w:rsid w:val="00F64DA9"/>
    <w:rsid w:val="00F67D6D"/>
    <w:rsid w:val="00F80084"/>
    <w:rsid w:val="00F949BA"/>
    <w:rsid w:val="00FB105B"/>
    <w:rsid w:val="00FB2060"/>
    <w:rsid w:val="00FB73BC"/>
    <w:rsid w:val="00FD0414"/>
    <w:rsid w:val="00FD5FDD"/>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E93E50-42C1-4449-A05C-90B0396BB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11233</Words>
  <Characters>64031</Characters>
  <Application>Microsoft Office Word</Application>
  <DocSecurity>4</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2019-12-10T16:17:00Z</cp:lastPrinted>
  <dcterms:created xsi:type="dcterms:W3CDTF">2020-10-26T14:49:00Z</dcterms:created>
  <dcterms:modified xsi:type="dcterms:W3CDTF">2020-10-26T14:49:00Z</dcterms:modified>
</cp:coreProperties>
</file>