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51533E39" w14:textId="77777777" w:rsidR="00603A1C" w:rsidRDefault="00603A1C" w:rsidP="00040025">
      <w:pPr>
        <w:widowControl w:val="0"/>
        <w:autoSpaceDE w:val="0"/>
        <w:autoSpaceDN w:val="0"/>
        <w:spacing w:after="0" w:line="240" w:lineRule="auto"/>
        <w:ind w:left="5670" w:right="-1"/>
        <w:rPr>
          <w:rFonts w:ascii="Times New Roman" w:hAnsi="Times New Roman" w:cs="Times New Roman"/>
          <w:b/>
          <w:sz w:val="24"/>
          <w:szCs w:val="24"/>
        </w:rPr>
      </w:pPr>
      <w:r w:rsidRPr="00603A1C">
        <w:rPr>
          <w:rFonts w:ascii="Times New Roman" w:hAnsi="Times New Roman" w:cs="Times New Roman"/>
          <w:b/>
          <w:sz w:val="24"/>
          <w:szCs w:val="24"/>
        </w:rPr>
        <w:t>АО «ЛИИ им. М.М. Громова»</w:t>
      </w:r>
    </w:p>
    <w:p w14:paraId="3242331E" w14:textId="77777777" w:rsidR="00603A1C" w:rsidRDefault="00603A1C"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0186FA6F"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68241586" w14:textId="19D33154" w:rsidR="00551CD6" w:rsidRPr="00551CD6" w:rsidRDefault="00C4149D"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551CD6" w:rsidRPr="00551CD6">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551CD6">
        <w:rPr>
          <w:rFonts w:ascii="Times New Roman" w:eastAsia="Times New Roman" w:hAnsi="Times New Roman" w:cs="Times New Roman"/>
          <w:b/>
          <w:color w:val="000000"/>
          <w:sz w:val="24"/>
          <w:szCs w:val="24"/>
          <w:lang w:eastAsia="ru-RU"/>
        </w:rPr>
        <w:t xml:space="preserve"> </w:t>
      </w:r>
      <w:r w:rsidR="00551CD6" w:rsidRPr="00551CD6">
        <w:rPr>
          <w:rFonts w:ascii="Times New Roman" w:eastAsia="Times New Roman" w:hAnsi="Times New Roman" w:cs="Times New Roman"/>
          <w:b/>
          <w:color w:val="000000"/>
          <w:sz w:val="24"/>
          <w:szCs w:val="24"/>
          <w:lang w:eastAsia="ru-RU"/>
        </w:rPr>
        <w:t>недвижимого и иного имущества, находящегося в собственности</w:t>
      </w:r>
    </w:p>
    <w:p w14:paraId="4B5AB0F0" w14:textId="77777777" w:rsidR="00551CD6" w:rsidRPr="00551CD6" w:rsidRDefault="00551CD6"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551CD6">
        <w:rPr>
          <w:rFonts w:ascii="Times New Roman" w:eastAsia="Times New Roman" w:hAnsi="Times New Roman" w:cs="Times New Roman"/>
          <w:b/>
          <w:color w:val="000000"/>
          <w:sz w:val="24"/>
          <w:szCs w:val="24"/>
          <w:lang w:eastAsia="ru-RU"/>
        </w:rPr>
        <w:t>акционерного общества «Летно-исследовательский институт имени М.М. Громова»</w:t>
      </w:r>
    </w:p>
    <w:p w14:paraId="59E2FB2C" w14:textId="7142B94E" w:rsidR="004A1E5D" w:rsidRDefault="00551CD6"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551CD6">
        <w:rPr>
          <w:rFonts w:ascii="Times New Roman" w:eastAsia="Times New Roman" w:hAnsi="Times New Roman" w:cs="Times New Roman"/>
          <w:b/>
          <w:color w:val="000000"/>
          <w:sz w:val="24"/>
          <w:szCs w:val="24"/>
          <w:lang w:eastAsia="ru-RU"/>
        </w:rPr>
        <w:t>(АО «ЛИИ им. М.М. Громова»)</w:t>
      </w: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6B329BFD" w14:textId="3AE992F2" w:rsidR="00B572E3" w:rsidRPr="00B572E3" w:rsidRDefault="009A4F45" w:rsidP="00B572E3">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836334">
        <w:rPr>
          <w:color w:val="000000"/>
          <w:szCs w:val="24"/>
        </w:rPr>
        <w:t xml:space="preserve">внесения </w:t>
      </w:r>
      <w:r w:rsidR="002F5D6E" w:rsidRPr="00CD65B2">
        <w:rPr>
          <w:color w:val="000000"/>
          <w:szCs w:val="24"/>
        </w:rPr>
        <w:t xml:space="preserve">задатков на участие в </w:t>
      </w:r>
      <w:r w:rsidR="00551CD6">
        <w:rPr>
          <w:color w:val="000000"/>
          <w:szCs w:val="24"/>
        </w:rPr>
        <w:t>Продаже</w:t>
      </w:r>
      <w:r w:rsidR="00836334">
        <w:rPr>
          <w:color w:val="000000"/>
          <w:szCs w:val="24"/>
        </w:rPr>
        <w:t>,</w:t>
      </w:r>
      <w:r w:rsidR="002F5D6E" w:rsidRPr="00CD65B2">
        <w:rPr>
          <w:color w:val="000000"/>
          <w:szCs w:val="24"/>
        </w:rPr>
        <w:t xml:space="preserve"> и перенос</w:t>
      </w:r>
      <w:r w:rsidR="00836334">
        <w:rPr>
          <w:color w:val="000000"/>
          <w:szCs w:val="24"/>
        </w:rPr>
        <w:t>е</w:t>
      </w:r>
      <w:r w:rsidR="002F5D6E" w:rsidRPr="00CD65B2">
        <w:rPr>
          <w:color w:val="000000"/>
          <w:szCs w:val="24"/>
        </w:rPr>
        <w:t xml:space="preserve"> даты проведения </w:t>
      </w:r>
      <w:r w:rsidR="00551CD6">
        <w:rPr>
          <w:color w:val="000000"/>
          <w:szCs w:val="24"/>
        </w:rPr>
        <w:t>Продажи</w:t>
      </w:r>
      <w:r w:rsidR="002F5D6E" w:rsidRPr="00CD65B2">
        <w:rPr>
          <w:color w:val="000000"/>
          <w:szCs w:val="24"/>
        </w:rPr>
        <w:t>, назначенн</w:t>
      </w:r>
      <w:r w:rsidR="00BF67ED">
        <w:rPr>
          <w:color w:val="000000"/>
          <w:szCs w:val="24"/>
        </w:rPr>
        <w:t>о</w:t>
      </w:r>
      <w:r w:rsidR="00551CD6">
        <w:rPr>
          <w:color w:val="000000"/>
          <w:szCs w:val="24"/>
        </w:rPr>
        <w:t>й</w:t>
      </w:r>
      <w:r w:rsidR="00C350A6" w:rsidRPr="00CD65B2">
        <w:rPr>
          <w:color w:val="000000"/>
          <w:szCs w:val="24"/>
        </w:rPr>
        <w:t xml:space="preserve"> </w:t>
      </w:r>
      <w:r w:rsidR="002F5D6E" w:rsidRPr="00C467E2">
        <w:rPr>
          <w:color w:val="000000"/>
          <w:szCs w:val="24"/>
        </w:rPr>
        <w:t xml:space="preserve">на </w:t>
      </w:r>
      <w:r w:rsidR="00624E0F" w:rsidRPr="001D46D3">
        <w:rPr>
          <w:b/>
          <w:color w:val="000000"/>
          <w:szCs w:val="24"/>
        </w:rPr>
        <w:t>29</w:t>
      </w:r>
      <w:r w:rsidR="002F5D6E" w:rsidRPr="001D46D3">
        <w:rPr>
          <w:b/>
          <w:color w:val="000000"/>
          <w:szCs w:val="24"/>
        </w:rPr>
        <w:t>.</w:t>
      </w:r>
      <w:r w:rsidR="00C51F8A" w:rsidRPr="001D46D3">
        <w:rPr>
          <w:b/>
          <w:color w:val="000000"/>
          <w:szCs w:val="24"/>
        </w:rPr>
        <w:t>1</w:t>
      </w:r>
      <w:r w:rsidR="007468C3" w:rsidRPr="001D46D3">
        <w:rPr>
          <w:b/>
          <w:color w:val="000000"/>
          <w:szCs w:val="24"/>
        </w:rPr>
        <w:t>2</w:t>
      </w:r>
      <w:r w:rsidR="002F5D6E" w:rsidRPr="001D46D3">
        <w:rPr>
          <w:b/>
          <w:color w:val="000000"/>
          <w:szCs w:val="24"/>
        </w:rPr>
        <w:t>.202</w:t>
      </w:r>
      <w:r w:rsidR="005623A8" w:rsidRPr="001D46D3">
        <w:rPr>
          <w:b/>
          <w:color w:val="000000"/>
          <w:szCs w:val="24"/>
        </w:rPr>
        <w:t>5</w:t>
      </w:r>
      <w:r w:rsidR="006B2454" w:rsidRPr="001D46D3">
        <w:rPr>
          <w:b/>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B572E3" w:rsidRPr="00B572E3">
        <w:rPr>
          <w:color w:val="000000"/>
          <w:szCs w:val="24"/>
        </w:rPr>
        <w:t>по продаже посредством публичного предложения в электронной форме</w:t>
      </w:r>
      <w:r w:rsidR="00B572E3">
        <w:rPr>
          <w:color w:val="000000"/>
          <w:szCs w:val="24"/>
        </w:rPr>
        <w:t xml:space="preserve"> </w:t>
      </w:r>
      <w:r w:rsidR="00B572E3" w:rsidRPr="00B572E3">
        <w:rPr>
          <w:color w:val="000000"/>
          <w:szCs w:val="24"/>
        </w:rPr>
        <w:t>недвижимого и иного имущества, находящегося в собственности</w:t>
      </w:r>
      <w:r w:rsidR="00B572E3">
        <w:rPr>
          <w:color w:val="000000"/>
          <w:szCs w:val="24"/>
        </w:rPr>
        <w:t xml:space="preserve"> </w:t>
      </w:r>
      <w:r w:rsidR="00B572E3" w:rsidRPr="00B572E3">
        <w:rPr>
          <w:color w:val="000000"/>
          <w:szCs w:val="24"/>
        </w:rPr>
        <w:t>акционерного общества «Летно-исследовательский институт имени М.М. Громова»</w:t>
      </w:r>
    </w:p>
    <w:p w14:paraId="1069E4A3" w14:textId="0F972FD3" w:rsidR="00AF25D6" w:rsidRPr="0060789C" w:rsidRDefault="00B572E3" w:rsidP="00B572E3">
      <w:pPr>
        <w:pStyle w:val="12"/>
        <w:ind w:firstLine="0"/>
        <w:rPr>
          <w:color w:val="000000"/>
          <w:szCs w:val="24"/>
        </w:rPr>
      </w:pPr>
      <w:r w:rsidRPr="00B572E3">
        <w:rPr>
          <w:color w:val="000000"/>
          <w:szCs w:val="24"/>
        </w:rPr>
        <w:t>(АО «ЛИИ им. М.М. Громова»)</w:t>
      </w:r>
      <w:r w:rsidR="00336123" w:rsidRPr="00120D11">
        <w:rPr>
          <w:color w:val="000000"/>
          <w:szCs w:val="24"/>
        </w:rPr>
        <w:t xml:space="preserve">, </w:t>
      </w:r>
      <w:r w:rsidR="009A4F45" w:rsidRPr="00120D11">
        <w:rPr>
          <w:color w:val="000000"/>
          <w:szCs w:val="24"/>
        </w:rPr>
        <w:t xml:space="preserve">изложить </w:t>
      </w:r>
      <w:r w:rsidR="009A4F45" w:rsidRPr="00BF67ED">
        <w:rPr>
          <w:color w:val="000000"/>
          <w:szCs w:val="24"/>
        </w:rPr>
        <w:t>ст.</w:t>
      </w:r>
      <w:r w:rsidR="00986108" w:rsidRPr="00BF67ED">
        <w:rPr>
          <w:color w:val="000000"/>
          <w:szCs w:val="24"/>
        </w:rPr>
        <w:t> </w:t>
      </w:r>
      <w:r w:rsidR="009A4F45" w:rsidRPr="00BF67ED">
        <w:rPr>
          <w:color w:val="000000"/>
          <w:szCs w:val="24"/>
        </w:rPr>
        <w:t>1</w:t>
      </w:r>
      <w:r w:rsidR="00177B82">
        <w:rPr>
          <w:color w:val="000000"/>
          <w:szCs w:val="24"/>
        </w:rPr>
        <w:t>.</w:t>
      </w:r>
      <w:r w:rsidR="009A4F45" w:rsidRPr="00120D11">
        <w:rPr>
          <w:color w:val="000000"/>
          <w:szCs w:val="24"/>
        </w:rPr>
        <w:t xml:space="preserve"> «Предмет </w:t>
      </w:r>
      <w:r w:rsidR="00551CD6">
        <w:rPr>
          <w:color w:val="000000"/>
          <w:szCs w:val="24"/>
        </w:rPr>
        <w:t>продажи</w:t>
      </w:r>
      <w:r w:rsidR="009A4F45" w:rsidRPr="00120D11">
        <w:rPr>
          <w:color w:val="000000"/>
          <w:szCs w:val="24"/>
        </w:rPr>
        <w:t xml:space="preserve">» </w:t>
      </w:r>
      <w:bookmarkStart w:id="0" w:name="_Hlk146108010"/>
      <w:r w:rsidR="009A4F45" w:rsidRPr="00120D11">
        <w:rPr>
          <w:color w:val="000000"/>
          <w:szCs w:val="24"/>
        </w:rPr>
        <w:t xml:space="preserve">Раздела I «Общие сведения </w:t>
      </w:r>
      <w:r w:rsidR="00CD65B2" w:rsidRPr="00120D11">
        <w:rPr>
          <w:color w:val="000000"/>
          <w:szCs w:val="24"/>
        </w:rPr>
        <w:t>о</w:t>
      </w:r>
      <w:r w:rsidR="00551CD6">
        <w:rPr>
          <w:color w:val="000000"/>
          <w:szCs w:val="24"/>
        </w:rPr>
        <w:t xml:space="preserve"> продаже</w:t>
      </w:r>
      <w:r w:rsidR="009A4F45" w:rsidRPr="00120D11">
        <w:rPr>
          <w:color w:val="000000"/>
          <w:szCs w:val="24"/>
        </w:rPr>
        <w:t>»</w:t>
      </w:r>
      <w:bookmarkEnd w:id="0"/>
      <w:proofErr w:type="gramStart"/>
      <w:r w:rsidR="004F2984" w:rsidRPr="00120D11">
        <w:rPr>
          <w:color w:val="000000"/>
          <w:szCs w:val="24"/>
        </w:rPr>
        <w:t>, Раздел</w:t>
      </w:r>
      <w:proofErr w:type="gramEnd"/>
      <w:r w:rsidR="004F2984" w:rsidRPr="00120D11">
        <w:rPr>
          <w:color w:val="000000"/>
          <w:szCs w:val="24"/>
        </w:rPr>
        <w:t xml:space="preserve">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009A4F45" w:rsidRPr="00120D11">
        <w:rPr>
          <w:color w:val="000000"/>
          <w:szCs w:val="24"/>
        </w:rPr>
        <w:t>в</w:t>
      </w:r>
      <w:r w:rsidR="009A4F45" w:rsidRPr="009A4F45">
        <w:rPr>
          <w:color w:val="000000"/>
          <w:szCs w:val="24"/>
        </w:rPr>
        <w:t xml:space="preserve"> следующей редакции:</w:t>
      </w:r>
    </w:p>
    <w:p w14:paraId="15E10D6C" w14:textId="1D34DFDA"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ОБЩИЕ СВЕДЕНИЯ О</w:t>
      </w:r>
      <w:bookmarkEnd w:id="1"/>
      <w:bookmarkEnd w:id="2"/>
      <w:r w:rsidR="00551CD6">
        <w:rPr>
          <w:rFonts w:ascii="Times New Roman" w:eastAsia="Proxima Nova ExCn Rg" w:hAnsi="Times New Roman" w:cs="Times New Roman"/>
          <w:b/>
          <w:sz w:val="24"/>
          <w:szCs w:val="24"/>
        </w:rPr>
        <w:t xml:space="preserve"> ПРОДАЖЕ</w:t>
      </w:r>
    </w:p>
    <w:p w14:paraId="75CCA034" w14:textId="700EF17A"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551CD6">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4359F810" w:rsidR="00BF67ED" w:rsidRPr="00BF67ED" w:rsidRDefault="00BF67ED" w:rsidP="00BF67ED">
      <w:pPr>
        <w:autoSpaceDE w:val="0"/>
        <w:autoSpaceDN w:val="0"/>
        <w:adjustRightInd w:val="0"/>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«1.1.</w:t>
      </w:r>
      <w:r>
        <w:rPr>
          <w:rFonts w:ascii="Times New Roman" w:hAnsi="Times New Roman" w:cs="Times New Roman"/>
          <w:b/>
          <w:spacing w:val="-6"/>
          <w:sz w:val="24"/>
          <w:szCs w:val="24"/>
        </w:rPr>
        <w:tab/>
      </w:r>
      <w:r w:rsidRPr="00BF67ED">
        <w:rPr>
          <w:rFonts w:ascii="Times New Roman" w:hAnsi="Times New Roman" w:cs="Times New Roman"/>
          <w:b/>
          <w:spacing w:val="-6"/>
          <w:sz w:val="24"/>
          <w:szCs w:val="24"/>
        </w:rPr>
        <w:t xml:space="preserve">Предмет </w:t>
      </w:r>
      <w:r w:rsidR="00551CD6">
        <w:rPr>
          <w:rFonts w:ascii="Times New Roman" w:hAnsi="Times New Roman" w:cs="Times New Roman"/>
          <w:b/>
          <w:spacing w:val="-6"/>
          <w:sz w:val="24"/>
          <w:szCs w:val="24"/>
        </w:rPr>
        <w:t>продажи</w:t>
      </w:r>
      <w:r w:rsidRPr="00BF67ED">
        <w:rPr>
          <w:rFonts w:ascii="Times New Roman" w:hAnsi="Times New Roman" w:cs="Times New Roman"/>
          <w:b/>
          <w:spacing w:val="-6"/>
          <w:sz w:val="24"/>
          <w:szCs w:val="24"/>
        </w:rPr>
        <w:t>:</w:t>
      </w:r>
      <w:r w:rsidRPr="00BF67ED">
        <w:rPr>
          <w:rFonts w:ascii="Times New Roman" w:hAnsi="Times New Roman" w:cs="Times New Roman"/>
          <w:spacing w:val="-6"/>
          <w:sz w:val="24"/>
          <w:szCs w:val="24"/>
        </w:rPr>
        <w:t xml:space="preserve"> имущество, находящееся в собственности </w:t>
      </w:r>
      <w:r w:rsidR="007468C3" w:rsidRPr="007468C3">
        <w:rPr>
          <w:rFonts w:ascii="Times New Roman" w:hAnsi="Times New Roman" w:cs="Times New Roman"/>
          <w:spacing w:val="-6"/>
          <w:sz w:val="24"/>
          <w:szCs w:val="24"/>
        </w:rPr>
        <w:t>АО «ЛИИ им. М.М. Громова»</w:t>
      </w:r>
      <w:r w:rsidR="004A1E5D">
        <w:rPr>
          <w:rFonts w:ascii="Times New Roman" w:hAnsi="Times New Roman" w:cs="Times New Roman"/>
          <w:spacing w:val="-6"/>
          <w:sz w:val="24"/>
          <w:szCs w:val="24"/>
        </w:rPr>
        <w:t xml:space="preserve"> </w:t>
      </w:r>
      <w:r w:rsidRPr="00BF67ED">
        <w:rPr>
          <w:rFonts w:ascii="Times New Roman" w:hAnsi="Times New Roman" w:cs="Times New Roman"/>
          <w:spacing w:val="-6"/>
          <w:sz w:val="24"/>
          <w:szCs w:val="24"/>
        </w:rPr>
        <w:t>(далее – Имущество).</w:t>
      </w:r>
    </w:p>
    <w:p w14:paraId="1E0C6732" w14:textId="77777777" w:rsidR="00BF67ED" w:rsidRPr="00BF67ED" w:rsidRDefault="00BF67ED" w:rsidP="00BF67E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0A1A41E" w14:textId="77777777" w:rsidR="007468C3" w:rsidRPr="00762F9E" w:rsidRDefault="007468C3" w:rsidP="007468C3">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762F9E">
        <w:rPr>
          <w:rFonts w:ascii="Times New Roman" w:hAnsi="Times New Roman" w:cs="Times New Roman"/>
          <w:b/>
          <w:color w:val="000000"/>
          <w:spacing w:val="-6"/>
          <w:sz w:val="24"/>
          <w:szCs w:val="24"/>
        </w:rPr>
        <w:t>Лот № 1:</w:t>
      </w:r>
    </w:p>
    <w:p w14:paraId="07E8D3B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Земельный участок. </w:t>
      </w:r>
    </w:p>
    <w:p w14:paraId="0A0EF7E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B48823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Виды разрешенного использования: для мерной базы, </w:t>
      </w:r>
      <w:proofErr w:type="spellStart"/>
      <w:r w:rsidRPr="00551CD6">
        <w:rPr>
          <w:rFonts w:ascii="Times New Roman" w:eastAsia="Proxima Nova ExCn Rg" w:hAnsi="Times New Roman" w:cs="Times New Roman"/>
          <w:spacing w:val="-6"/>
          <w:sz w:val="24"/>
          <w:szCs w:val="24"/>
        </w:rPr>
        <w:t>юстировочной</w:t>
      </w:r>
      <w:proofErr w:type="spellEnd"/>
      <w:r w:rsidRPr="00551CD6">
        <w:rPr>
          <w:rFonts w:ascii="Times New Roman" w:eastAsia="Proxima Nova ExCn Rg" w:hAnsi="Times New Roman" w:cs="Times New Roman"/>
          <w:spacing w:val="-6"/>
          <w:sz w:val="24"/>
          <w:szCs w:val="24"/>
        </w:rPr>
        <w:t xml:space="preserve"> мишени.</w:t>
      </w:r>
    </w:p>
    <w:p w14:paraId="27B8BED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Площадь: 215 413 +/- 812.</w:t>
      </w:r>
    </w:p>
    <w:p w14:paraId="757E1AF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р-н Раменский, с/п </w:t>
      </w:r>
      <w:proofErr w:type="spellStart"/>
      <w:r w:rsidRPr="00551CD6">
        <w:rPr>
          <w:rFonts w:ascii="Times New Roman" w:eastAsia="Proxima Nova ExCn Rg" w:hAnsi="Times New Roman" w:cs="Times New Roman"/>
          <w:spacing w:val="-6"/>
          <w:sz w:val="24"/>
          <w:szCs w:val="24"/>
        </w:rPr>
        <w:t>Рыболовское</w:t>
      </w:r>
      <w:proofErr w:type="spellEnd"/>
      <w:r w:rsidRPr="00551CD6">
        <w:rPr>
          <w:rFonts w:ascii="Times New Roman" w:eastAsia="Proxima Nova ExCn Rg" w:hAnsi="Times New Roman" w:cs="Times New Roman"/>
          <w:spacing w:val="-6"/>
          <w:sz w:val="24"/>
          <w:szCs w:val="24"/>
        </w:rPr>
        <w:t xml:space="preserve">,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Российская Федерация.</w:t>
      </w:r>
    </w:p>
    <w:p w14:paraId="01DC6B6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50:23:0000000:158572.</w:t>
      </w:r>
    </w:p>
    <w:p w14:paraId="00118FA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bookmarkStart w:id="5" w:name="_Hlk195257696"/>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bookmarkEnd w:id="5"/>
    <w:p w14:paraId="3CC10B2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 </w:t>
      </w:r>
      <w:bookmarkStart w:id="6" w:name="_Hlk199342767"/>
      <w:r w:rsidRPr="00551CD6">
        <w:rPr>
          <w:rFonts w:ascii="Times New Roman" w:eastAsia="Proxima Nova ExCn Rg" w:hAnsi="Times New Roman" w:cs="Times New Roman"/>
          <w:spacing w:val="-6"/>
          <w:sz w:val="24"/>
          <w:szCs w:val="24"/>
        </w:rPr>
        <w:t>№ КУВИ</w:t>
      </w:r>
      <w:bookmarkEnd w:id="6"/>
      <w:r w:rsidRPr="00551CD6">
        <w:rPr>
          <w:rFonts w:ascii="Times New Roman" w:eastAsia="Proxima Nova ExCn Rg" w:hAnsi="Times New Roman" w:cs="Times New Roman"/>
          <w:spacing w:val="-6"/>
          <w:sz w:val="24"/>
          <w:szCs w:val="24"/>
        </w:rPr>
        <w:t>-001/2025-103233202, прилагаемой к Документации (Раздел X).</w:t>
      </w:r>
    </w:p>
    <w:p w14:paraId="54D6CAC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4F2F2DB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В соответствии с градостроительным планом земельного участка с кадастровым номером: 50:23:0000000:158572:</w:t>
      </w:r>
    </w:p>
    <w:p w14:paraId="5FF94FA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полностью расположен в границах </w:t>
      </w:r>
      <w:bookmarkStart w:id="7" w:name="_Hlk198222281"/>
      <w:r w:rsidRPr="00551CD6">
        <w:rPr>
          <w:rFonts w:ascii="Times New Roman" w:eastAsia="Proxima Nova ExCn Rg" w:hAnsi="Times New Roman" w:cs="Times New Roman"/>
          <w:spacing w:val="-6"/>
          <w:sz w:val="24"/>
          <w:szCs w:val="24"/>
        </w:rPr>
        <w:t xml:space="preserve">ограничений прав на земельный участок, предусмотренных статьей 56 Земельного кодекса Российской Федерации. Содержание ограничения (обременения): </w:t>
      </w:r>
      <w:proofErr w:type="spellStart"/>
      <w:r w:rsidRPr="00551CD6">
        <w:rPr>
          <w:rFonts w:ascii="Times New Roman" w:eastAsia="Proxima Nova ExCn Rg" w:hAnsi="Times New Roman" w:cs="Times New Roman"/>
          <w:spacing w:val="-6"/>
          <w:sz w:val="24"/>
          <w:szCs w:val="24"/>
        </w:rPr>
        <w:t>приаэродромная</w:t>
      </w:r>
      <w:proofErr w:type="spellEnd"/>
      <w:r w:rsidRPr="00551CD6">
        <w:rPr>
          <w:rFonts w:ascii="Times New Roman" w:eastAsia="Proxima Nova ExCn Rg" w:hAnsi="Times New Roman" w:cs="Times New Roman"/>
          <w:spacing w:val="-6"/>
          <w:sz w:val="24"/>
          <w:szCs w:val="24"/>
        </w:rPr>
        <w:t xml:space="preserve"> территория;</w:t>
      </w:r>
    </w:p>
    <w:p w14:paraId="7A7247E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полностью расположен в пределах </w:t>
      </w:r>
      <w:proofErr w:type="spellStart"/>
      <w:r w:rsidRPr="00551CD6">
        <w:rPr>
          <w:rFonts w:ascii="Times New Roman" w:eastAsia="Proxima Nova ExCn Rg" w:hAnsi="Times New Roman" w:cs="Times New Roman"/>
          <w:spacing w:val="-6"/>
          <w:sz w:val="24"/>
          <w:szCs w:val="24"/>
        </w:rPr>
        <w:t>приаэродромной</w:t>
      </w:r>
      <w:proofErr w:type="spellEnd"/>
      <w:r w:rsidRPr="00551CD6">
        <w:rPr>
          <w:rFonts w:ascii="Times New Roman" w:eastAsia="Proxima Nova ExCn Rg" w:hAnsi="Times New Roman" w:cs="Times New Roman"/>
          <w:spacing w:val="-6"/>
          <w:sz w:val="24"/>
          <w:szCs w:val="24"/>
        </w:rPr>
        <w:t xml:space="preserve"> территории аэродрома Москва (Домодедово), сведения о которой внесены в государственный кадастр недвижимости до 1 января 2016 года.</w:t>
      </w:r>
    </w:p>
    <w:p w14:paraId="0D3E7C7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Земельный участок с кадастровым номером:</w:t>
      </w:r>
      <w:r w:rsidRPr="00551CD6">
        <w:rPr>
          <w:rFonts w:ascii="Proxima Nova ExCn Rg" w:eastAsia="Proxima Nova ExCn Rg" w:hAnsi="Proxima Nova ExCn Rg" w:cs="Proxima Nova ExCn Rg"/>
        </w:rPr>
        <w:t xml:space="preserve"> </w:t>
      </w:r>
      <w:r w:rsidRPr="00551CD6">
        <w:rPr>
          <w:rFonts w:ascii="Times New Roman" w:eastAsia="Proxima Nova ExCn Rg" w:hAnsi="Times New Roman" w:cs="Times New Roman"/>
          <w:spacing w:val="-6"/>
          <w:sz w:val="24"/>
          <w:szCs w:val="24"/>
        </w:rPr>
        <w:t>50:23:0000000:158572 частично расположен в границах прибрежной защитной полосы и водоохранной зоны ручья б/н;</w:t>
      </w:r>
    </w:p>
    <w:p w14:paraId="313A60D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w:t>
      </w:r>
      <w:bookmarkStart w:id="8" w:name="_Hlk165913025"/>
      <w:r w:rsidRPr="00551CD6">
        <w:rPr>
          <w:rFonts w:ascii="Times New Roman" w:eastAsia="Proxima Nova ExCn Rg" w:hAnsi="Times New Roman" w:cs="Times New Roman"/>
          <w:spacing w:val="-6"/>
          <w:sz w:val="24"/>
          <w:szCs w:val="24"/>
        </w:rPr>
        <w:t xml:space="preserve">Земельный участок с кадастровым номером: </w:t>
      </w:r>
      <w:bookmarkEnd w:id="8"/>
      <w:r w:rsidRPr="00551CD6">
        <w:rPr>
          <w:rFonts w:ascii="Times New Roman" w:eastAsia="Proxima Nova ExCn Rg" w:hAnsi="Times New Roman" w:cs="Times New Roman"/>
          <w:spacing w:val="-6"/>
          <w:sz w:val="24"/>
          <w:szCs w:val="24"/>
        </w:rPr>
        <w:t>50:23:0000000:158572 частично расположен в придорожной полосе автомобильной дороги «А-113 «Центральная кольцевая автомобильная дорога»;</w:t>
      </w:r>
    </w:p>
    <w:p w14:paraId="27A0D52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объект ЛИИ»;</w:t>
      </w:r>
    </w:p>
    <w:p w14:paraId="601DAE2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Земельный участок с кадастровым номером: 50:23:0000000:158572 частично расположен в границах санитарно-защитных зон.</w:t>
      </w:r>
    </w:p>
    <w:p w14:paraId="6DAEF37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6BBF32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bookmarkStart w:id="9" w:name="_Hlk199342295"/>
      <w:r w:rsidRPr="00551CD6">
        <w:rPr>
          <w:rFonts w:ascii="Times New Roman" w:eastAsia="Proxima Nova ExCn Rg" w:hAnsi="Times New Roman" w:cs="Times New Roman"/>
          <w:b/>
          <w:spacing w:val="-6"/>
          <w:sz w:val="24"/>
          <w:szCs w:val="24"/>
        </w:rPr>
        <w:t>Земельный участок.</w:t>
      </w:r>
    </w:p>
    <w:p w14:paraId="210579C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A1E229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Виды разрешенного использования: для мерной базы, </w:t>
      </w:r>
      <w:proofErr w:type="spellStart"/>
      <w:r w:rsidRPr="00551CD6">
        <w:rPr>
          <w:rFonts w:ascii="Times New Roman" w:eastAsia="Proxima Nova ExCn Rg" w:hAnsi="Times New Roman" w:cs="Times New Roman"/>
          <w:spacing w:val="-6"/>
          <w:sz w:val="24"/>
          <w:szCs w:val="24"/>
        </w:rPr>
        <w:t>юстировочной</w:t>
      </w:r>
      <w:proofErr w:type="spellEnd"/>
      <w:r w:rsidRPr="00551CD6">
        <w:rPr>
          <w:rFonts w:ascii="Times New Roman" w:eastAsia="Proxima Nova ExCn Rg" w:hAnsi="Times New Roman" w:cs="Times New Roman"/>
          <w:spacing w:val="-6"/>
          <w:sz w:val="24"/>
          <w:szCs w:val="24"/>
        </w:rPr>
        <w:t xml:space="preserve"> мишени.</w:t>
      </w:r>
    </w:p>
    <w:p w14:paraId="2122878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lastRenderedPageBreak/>
        <w:t>Площадь: 18 748 +/- 240.</w:t>
      </w:r>
    </w:p>
    <w:p w14:paraId="44B6EDA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140166, Московская область,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Российская Федерация, Раменский городской округ.</w:t>
      </w:r>
    </w:p>
    <w:p w14:paraId="38C74FA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50:23:0050438:401.</w:t>
      </w:r>
    </w:p>
    <w:p w14:paraId="514747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367EB7D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 № КУВИ 001/2025-103234587, прилагаемой к Документации (Раздел X).</w:t>
      </w:r>
    </w:p>
    <w:p w14:paraId="365E6F7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FE71E5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w:t>
      </w:r>
      <w:bookmarkStart w:id="10" w:name="_Hlk199341319"/>
      <w:r w:rsidRPr="00551CD6">
        <w:rPr>
          <w:rFonts w:ascii="Times New Roman" w:eastAsia="Proxima Nova ExCn Rg" w:hAnsi="Times New Roman" w:cs="Times New Roman"/>
          <w:spacing w:val="-6"/>
          <w:sz w:val="24"/>
          <w:szCs w:val="24"/>
        </w:rPr>
        <w:t xml:space="preserve">50:23:0050438:401 </w:t>
      </w:r>
      <w:bookmarkEnd w:id="10"/>
      <w:r w:rsidRPr="00551CD6">
        <w:rPr>
          <w:rFonts w:ascii="Times New Roman" w:eastAsia="Proxima Nova ExCn Rg" w:hAnsi="Times New Roman" w:cs="Times New Roman"/>
          <w:spacing w:val="-6"/>
          <w:sz w:val="24"/>
          <w:szCs w:val="24"/>
        </w:rPr>
        <w:t xml:space="preserve">частично расположен в границах охранной зоны инженерной сети ЛЭП (ВЛ -10 </w:t>
      </w:r>
      <w:proofErr w:type="spellStart"/>
      <w:r w:rsidRPr="00551CD6">
        <w:rPr>
          <w:rFonts w:ascii="Times New Roman" w:eastAsia="Proxima Nova ExCn Rg" w:hAnsi="Times New Roman" w:cs="Times New Roman"/>
          <w:spacing w:val="-6"/>
          <w:sz w:val="24"/>
          <w:szCs w:val="24"/>
        </w:rPr>
        <w:t>Кв</w:t>
      </w:r>
      <w:proofErr w:type="spellEnd"/>
      <w:r w:rsidRPr="00551CD6">
        <w:rPr>
          <w:rFonts w:ascii="Times New Roman" w:eastAsia="Proxima Nova ExCn Rg" w:hAnsi="Times New Roman" w:cs="Times New Roman"/>
          <w:spacing w:val="-6"/>
          <w:sz w:val="24"/>
          <w:szCs w:val="24"/>
        </w:rPr>
        <w:t xml:space="preserve"> </w:t>
      </w:r>
      <w:proofErr w:type="spellStart"/>
      <w:r w:rsidRPr="00551CD6">
        <w:rPr>
          <w:rFonts w:ascii="Times New Roman" w:eastAsia="Proxima Nova ExCn Rg" w:hAnsi="Times New Roman" w:cs="Times New Roman"/>
          <w:spacing w:val="-6"/>
          <w:sz w:val="24"/>
          <w:szCs w:val="24"/>
        </w:rPr>
        <w:t>фз</w:t>
      </w:r>
      <w:proofErr w:type="spellEnd"/>
      <w:r w:rsidRPr="00551CD6">
        <w:rPr>
          <w:rFonts w:ascii="Times New Roman" w:eastAsia="Proxima Nova ExCn Rg" w:hAnsi="Times New Roman" w:cs="Times New Roman"/>
          <w:spacing w:val="-6"/>
          <w:sz w:val="24"/>
          <w:szCs w:val="24"/>
        </w:rPr>
        <w:t xml:space="preserve"> с ПС-605), реестровый номер границы: 50:00-6.109, площадью 131 кв. м.</w:t>
      </w:r>
    </w:p>
    <w:p w14:paraId="4082ED7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50:23:0050438:401 частично расположен в охранной зоне пункта государственной геодезической сети Опал – 2 (Московская область, Раменский район,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площадью 16 кв. м.</w:t>
      </w:r>
    </w:p>
    <w:p w14:paraId="79DC67C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Земельный участок с кадастровым номером:</w:t>
      </w:r>
      <w:r w:rsidRPr="00551CD6">
        <w:rPr>
          <w:rFonts w:ascii="Proxima Nova ExCn Rg" w:eastAsia="Proxima Nova ExCn Rg" w:hAnsi="Proxima Nova ExCn Rg" w:cs="Proxima Nova ExCn Rg"/>
        </w:rPr>
        <w:t xml:space="preserve"> </w:t>
      </w:r>
      <w:r w:rsidRPr="00551CD6">
        <w:rPr>
          <w:rFonts w:ascii="Times New Roman" w:eastAsia="Proxima Nova ExCn Rg" w:hAnsi="Times New Roman" w:cs="Times New Roman"/>
          <w:spacing w:val="-6"/>
          <w:sz w:val="24"/>
          <w:szCs w:val="24"/>
        </w:rPr>
        <w:t xml:space="preserve">50:23:0050438:401 полностью расположен в пределах </w:t>
      </w:r>
      <w:proofErr w:type="spellStart"/>
      <w:r w:rsidRPr="00551CD6">
        <w:rPr>
          <w:rFonts w:ascii="Times New Roman" w:eastAsia="Proxima Nova ExCn Rg" w:hAnsi="Times New Roman" w:cs="Times New Roman"/>
          <w:spacing w:val="-6"/>
          <w:sz w:val="24"/>
          <w:szCs w:val="24"/>
        </w:rPr>
        <w:t>приаэродромной</w:t>
      </w:r>
      <w:proofErr w:type="spellEnd"/>
      <w:r w:rsidRPr="00551CD6">
        <w:rPr>
          <w:rFonts w:ascii="Times New Roman" w:eastAsia="Proxima Nova ExCn Rg" w:hAnsi="Times New Roman" w:cs="Times New Roman"/>
          <w:spacing w:val="-6"/>
          <w:sz w:val="24"/>
          <w:szCs w:val="24"/>
        </w:rPr>
        <w:t xml:space="preserve"> территории аэродрома Москва (Домодедово).</w:t>
      </w:r>
    </w:p>
    <w:p w14:paraId="1786726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Земельный участок с кадастровым номером: 50:23:0050438:401 частично расположен в границах прибрежной защитной полосы и водоохранной зоны ручья б/н.</w:t>
      </w:r>
    </w:p>
    <w:p w14:paraId="1BDF679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50:23:0050438:401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объект ЛИИ».</w:t>
      </w:r>
    </w:p>
    <w:p w14:paraId="64957F44"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color w:val="000000"/>
          <w:spacing w:val="-6"/>
          <w:sz w:val="24"/>
          <w:szCs w:val="24"/>
        </w:rPr>
      </w:pPr>
    </w:p>
    <w:bookmarkEnd w:id="7"/>
    <w:bookmarkEnd w:id="9"/>
    <w:p w14:paraId="564040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Земельный участок.</w:t>
      </w:r>
    </w:p>
    <w:p w14:paraId="79E8DF1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5C382E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Виды разрешенного использования: коммунальное обслуживание (3.1).</w:t>
      </w:r>
    </w:p>
    <w:p w14:paraId="688169A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14 811 +/- 213.</w:t>
      </w:r>
    </w:p>
    <w:p w14:paraId="47BFEDA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140166, Московская область,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Российская Федерация, Раменский городской округ.</w:t>
      </w:r>
    </w:p>
    <w:p w14:paraId="290C4D4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50:23:0050438:408.</w:t>
      </w:r>
    </w:p>
    <w:p w14:paraId="57FC4B3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4DE7B5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color w:val="000000"/>
          <w:spacing w:val="-6"/>
          <w:sz w:val="24"/>
          <w:szCs w:val="24"/>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12.05.2025г. № КУВИ-001/2025-103235336, прилагаемой к Документации (Раздел X).</w:t>
      </w:r>
    </w:p>
    <w:p w14:paraId="662D68F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7721328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Земельный участок с кадастровым номером: 50:23:0050438:408 полностью расположен в пределах </w:t>
      </w:r>
      <w:proofErr w:type="spellStart"/>
      <w:r w:rsidRPr="00551CD6">
        <w:rPr>
          <w:rFonts w:ascii="Times New Roman" w:eastAsia="Proxima Nova ExCn Rg" w:hAnsi="Times New Roman" w:cs="Times New Roman"/>
          <w:color w:val="000000"/>
          <w:spacing w:val="-6"/>
          <w:sz w:val="24"/>
          <w:szCs w:val="24"/>
        </w:rPr>
        <w:t>приаэродромной</w:t>
      </w:r>
      <w:proofErr w:type="spellEnd"/>
      <w:r w:rsidRPr="00551CD6">
        <w:rPr>
          <w:rFonts w:ascii="Times New Roman" w:eastAsia="Proxima Nova ExCn Rg" w:hAnsi="Times New Roman" w:cs="Times New Roman"/>
          <w:color w:val="000000"/>
          <w:spacing w:val="-6"/>
          <w:sz w:val="24"/>
          <w:szCs w:val="24"/>
        </w:rPr>
        <w:t xml:space="preserve"> территории аэродрома Москва (Домодедово).</w:t>
      </w:r>
    </w:p>
    <w:p w14:paraId="4F9B907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Земельный участок с кадастровым номером: 50:23:0050438:408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объект ЛИИ».</w:t>
      </w:r>
    </w:p>
    <w:p w14:paraId="1E0162EC" w14:textId="77777777" w:rsidR="00551CD6" w:rsidRPr="00551CD6" w:rsidRDefault="00551CD6" w:rsidP="00551CD6">
      <w:pPr>
        <w:widowControl w:val="0"/>
        <w:shd w:val="clear" w:color="auto" w:fill="FFFFFF"/>
        <w:autoSpaceDE w:val="0"/>
        <w:autoSpaceDN w:val="0"/>
        <w:spacing w:after="0" w:line="240" w:lineRule="auto"/>
        <w:jc w:val="both"/>
        <w:rPr>
          <w:rFonts w:ascii="Times New Roman" w:eastAsia="Proxima Nova ExCn Rg" w:hAnsi="Times New Roman" w:cs="Times New Roman"/>
          <w:color w:val="000000"/>
          <w:spacing w:val="-6"/>
          <w:sz w:val="24"/>
          <w:szCs w:val="24"/>
        </w:rPr>
      </w:pPr>
    </w:p>
    <w:p w14:paraId="363CB4B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51EE17D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Техническое здание системы «ОПАЛ».</w:t>
      </w:r>
    </w:p>
    <w:p w14:paraId="3616606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137C8D6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144,4.</w:t>
      </w:r>
    </w:p>
    <w:p w14:paraId="2C49A7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2, в том числе подземных 0.</w:t>
      </w:r>
    </w:p>
    <w:p w14:paraId="20B14F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деревня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 xml:space="preserve">. </w:t>
      </w:r>
    </w:p>
    <w:p w14:paraId="4D34F4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50:23:0000000:132996.</w:t>
      </w:r>
    </w:p>
    <w:p w14:paraId="0386AC1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08401B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 Сведения указаны в соответствии с выпиской из Единого государственного реестра </w:t>
      </w:r>
      <w:r w:rsidRPr="00551CD6">
        <w:rPr>
          <w:rFonts w:ascii="Times New Roman" w:eastAsia="Proxima Nova ExCn Rg" w:hAnsi="Times New Roman" w:cs="Times New Roman"/>
          <w:color w:val="000000"/>
          <w:spacing w:val="-6"/>
          <w:sz w:val="24"/>
          <w:szCs w:val="24"/>
        </w:rPr>
        <w:lastRenderedPageBreak/>
        <w:t>недвижимости об объекте недвижимости от 12.05.2025 № КУВИ-001/2025-103308488, прилагаемой к Документации (Раздел X).</w:t>
      </w:r>
    </w:p>
    <w:p w14:paraId="43426E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bookmarkStart w:id="11" w:name="_Hlk195622979"/>
      <w:r w:rsidRPr="00551CD6">
        <w:rPr>
          <w:rFonts w:ascii="Times New Roman" w:eastAsia="Proxima Nova ExCn Rg" w:hAnsi="Times New Roman" w:cs="Times New Roman"/>
          <w:spacing w:val="-6"/>
          <w:sz w:val="24"/>
          <w:szCs w:val="24"/>
        </w:rPr>
        <w:t xml:space="preserve">** </w:t>
      </w:r>
      <w:bookmarkStart w:id="12" w:name="_Hlk195196728"/>
      <w:r w:rsidRPr="00551CD6">
        <w:rPr>
          <w:rFonts w:ascii="Times New Roman" w:eastAsia="Proxima Nova ExCn Rg" w:hAnsi="Times New Roman" w:cs="Times New Roman"/>
          <w:spacing w:val="-6"/>
          <w:sz w:val="24"/>
          <w:szCs w:val="24"/>
        </w:rPr>
        <w:t xml:space="preserve">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bookmarkEnd w:id="12"/>
    </w:p>
    <w:p w14:paraId="6692ED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DB84B7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12334D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Наименование: </w:t>
      </w:r>
      <w:proofErr w:type="spellStart"/>
      <w:r w:rsidRPr="00551CD6">
        <w:rPr>
          <w:rFonts w:ascii="Times New Roman" w:eastAsia="Proxima Nova ExCn Rg" w:hAnsi="Times New Roman" w:cs="Times New Roman"/>
          <w:color w:val="000000"/>
          <w:spacing w:val="-6"/>
          <w:sz w:val="24"/>
          <w:szCs w:val="24"/>
        </w:rPr>
        <w:t>Юстировочная</w:t>
      </w:r>
      <w:proofErr w:type="spellEnd"/>
      <w:r w:rsidRPr="00551CD6">
        <w:rPr>
          <w:rFonts w:ascii="Times New Roman" w:eastAsia="Proxima Nova ExCn Rg" w:hAnsi="Times New Roman" w:cs="Times New Roman"/>
          <w:color w:val="000000"/>
          <w:spacing w:val="-6"/>
          <w:sz w:val="24"/>
          <w:szCs w:val="24"/>
        </w:rPr>
        <w:t xml:space="preserve"> башня.</w:t>
      </w:r>
    </w:p>
    <w:p w14:paraId="551FB0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3BB4DBF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37,8.</w:t>
      </w:r>
    </w:p>
    <w:p w14:paraId="2467AE3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2, в том числе подземных 0.</w:t>
      </w:r>
    </w:p>
    <w:p w14:paraId="3892FD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7A10ED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50:23:0050302:243.</w:t>
      </w:r>
    </w:p>
    <w:p w14:paraId="767CDC1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F13A7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 № КУВИ-001/2025-103237093, прилагаемой к Документации (Раздел X).</w:t>
      </w:r>
    </w:p>
    <w:p w14:paraId="1FFFA24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2D01A9A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33D745E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64A1E35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Корпус вспомогательного производства.</w:t>
      </w:r>
    </w:p>
    <w:p w14:paraId="319B8FC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37E83D0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325,7.</w:t>
      </w:r>
    </w:p>
    <w:p w14:paraId="63793C8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3, в том числе подземных 0.</w:t>
      </w:r>
    </w:p>
    <w:p w14:paraId="3D1420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482402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50:23:0000000:30298.</w:t>
      </w:r>
    </w:p>
    <w:p w14:paraId="28807DE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46BEB5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КУВИ-001/2025-103299873, прилагаемой к Документации (Раздел X).</w:t>
      </w:r>
    </w:p>
    <w:p w14:paraId="1B30B80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370FF62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7A63E0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64B525F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Котельная.</w:t>
      </w:r>
    </w:p>
    <w:p w14:paraId="147E65C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014209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61,6.</w:t>
      </w:r>
    </w:p>
    <w:p w14:paraId="2F34419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02C5F35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7F13FE4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50:23:0050302:238.</w:t>
      </w:r>
    </w:p>
    <w:p w14:paraId="3D0EEF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0FA1B7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КУВИ-001/2025-103306037, прилагаемой к Документации (Раздел X).</w:t>
      </w:r>
    </w:p>
    <w:p w14:paraId="15FC6BB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0FBD09E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6231874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bookmarkStart w:id="13" w:name="_Hlk199345175"/>
      <w:r w:rsidRPr="00551CD6">
        <w:rPr>
          <w:rFonts w:ascii="Times New Roman" w:eastAsia="Proxima Nova ExCn Rg" w:hAnsi="Times New Roman" w:cs="Times New Roman"/>
          <w:b/>
          <w:color w:val="000000"/>
          <w:spacing w:val="-6"/>
          <w:sz w:val="24"/>
          <w:szCs w:val="24"/>
        </w:rPr>
        <w:t xml:space="preserve">Здание. </w:t>
      </w:r>
    </w:p>
    <w:p w14:paraId="21203C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Сарай для дров.</w:t>
      </w:r>
    </w:p>
    <w:p w14:paraId="6CBADA3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75362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149,6.</w:t>
      </w:r>
    </w:p>
    <w:p w14:paraId="34FC6A5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1.</w:t>
      </w:r>
    </w:p>
    <w:p w14:paraId="5287BA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lastRenderedPageBreak/>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3C175E9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50:23:0000000:30297.</w:t>
      </w:r>
    </w:p>
    <w:p w14:paraId="6793845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148E92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КУВИ-001/2025-103308864, прилагаемой к Документации (Раздел X).</w:t>
      </w:r>
    </w:p>
    <w:p w14:paraId="0524639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bookmarkEnd w:id="13"/>
    <w:p w14:paraId="600C7D9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A3A70A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0F019BD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Гараж на 4 машины.</w:t>
      </w:r>
    </w:p>
    <w:p w14:paraId="4BC4CF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857D6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242,9.</w:t>
      </w:r>
    </w:p>
    <w:p w14:paraId="3CD971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7CE84B6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76A1B78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50:23:0050302:246.</w:t>
      </w:r>
    </w:p>
    <w:p w14:paraId="350AEC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F140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КУВИ-001/2025-103294258, прилагаемой к Документации (Раздел X).</w:t>
      </w:r>
    </w:p>
    <w:p w14:paraId="3DD7D8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1C98FED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34763AC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36B8C9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Здание трансформаторной подстанции (ИС-2).</w:t>
      </w:r>
    </w:p>
    <w:p w14:paraId="6A0856E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CFB591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40,9.</w:t>
      </w:r>
    </w:p>
    <w:p w14:paraId="31960B3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643935D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01D352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50:23:0050302:247.</w:t>
      </w:r>
    </w:p>
    <w:p w14:paraId="230DC0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19E71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КУВИ-001/2025-103298227, прилагаемой к Документации (Раздел X).</w:t>
      </w:r>
    </w:p>
    <w:p w14:paraId="167ACFE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0086F8F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50A9F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1387AF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техническое здание РЛС ИС-2.</w:t>
      </w:r>
    </w:p>
    <w:p w14:paraId="5753408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2FDFDE8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34,5.</w:t>
      </w:r>
    </w:p>
    <w:p w14:paraId="3A68A63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5BBCE5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78BBF8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50:23:0050302:239.</w:t>
      </w:r>
    </w:p>
    <w:p w14:paraId="5E38FA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ADD9D5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КУВИ-001/2025-103236193, прилагаемой к Документации (Раздел X).</w:t>
      </w:r>
    </w:p>
    <w:p w14:paraId="32EACE0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74EFBDAF" w14:textId="488FEB83" w:rsid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44ADB54" w14:textId="77777777" w:rsidR="00BE7C85" w:rsidRPr="00551CD6" w:rsidRDefault="00BE7C85"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C4CD1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lastRenderedPageBreak/>
        <w:t xml:space="preserve">Здание. </w:t>
      </w:r>
    </w:p>
    <w:p w14:paraId="1A013C5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Наименование: насосная с </w:t>
      </w:r>
      <w:proofErr w:type="spellStart"/>
      <w:r w:rsidRPr="00551CD6">
        <w:rPr>
          <w:rFonts w:ascii="Times New Roman" w:eastAsia="Proxima Nova ExCn Rg" w:hAnsi="Times New Roman" w:cs="Times New Roman"/>
          <w:color w:val="000000"/>
          <w:spacing w:val="-6"/>
          <w:sz w:val="24"/>
          <w:szCs w:val="24"/>
        </w:rPr>
        <w:t>артскважиной</w:t>
      </w:r>
      <w:proofErr w:type="spellEnd"/>
      <w:r w:rsidRPr="00551CD6">
        <w:rPr>
          <w:rFonts w:ascii="Times New Roman" w:eastAsia="Proxima Nova ExCn Rg" w:hAnsi="Times New Roman" w:cs="Times New Roman"/>
          <w:color w:val="000000"/>
          <w:spacing w:val="-6"/>
          <w:sz w:val="24"/>
          <w:szCs w:val="24"/>
        </w:rPr>
        <w:t xml:space="preserve"> (скважина на воду).</w:t>
      </w:r>
    </w:p>
    <w:p w14:paraId="3C7551D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7BD081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22,9.</w:t>
      </w:r>
    </w:p>
    <w:p w14:paraId="0911D07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0B76A03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60ED79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50:23:0050302:242.</w:t>
      </w:r>
    </w:p>
    <w:p w14:paraId="115673C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CA5591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КУВИ-001/2025-103306877, прилагаемой к Документации (Раздел X).</w:t>
      </w:r>
    </w:p>
    <w:p w14:paraId="2E5784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6E747F0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639898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Сооружение.</w:t>
      </w:r>
    </w:p>
    <w:p w14:paraId="685EE2F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Автодорога.</w:t>
      </w:r>
    </w:p>
    <w:p w14:paraId="1B367B3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транспортное.</w:t>
      </w:r>
    </w:p>
    <w:p w14:paraId="1421EA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площадь 497 м2.</w:t>
      </w:r>
    </w:p>
    <w:p w14:paraId="742D7A6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д.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 д. б/н.</w:t>
      </w:r>
    </w:p>
    <w:p w14:paraId="0FBD95B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50:23:0000000:42871.</w:t>
      </w:r>
    </w:p>
    <w:p w14:paraId="77254E4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D3971A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КУВИ-001/2025-103237948, прилагаемой к Документации (Раздел X).</w:t>
      </w:r>
    </w:p>
    <w:p w14:paraId="4FCA0EC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15A5AC8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Сооружение. </w:t>
      </w:r>
    </w:p>
    <w:p w14:paraId="0FD9894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Наименование: Антенный полигон.</w:t>
      </w:r>
    </w:p>
    <w:p w14:paraId="2773F30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Назначение: специальное.</w:t>
      </w:r>
    </w:p>
    <w:p w14:paraId="26405BD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Основная характеристика (для сооружения): площадь 3551.9 м2.</w:t>
      </w:r>
    </w:p>
    <w:p w14:paraId="0E11303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р-н Раменский, д </w:t>
      </w:r>
      <w:proofErr w:type="spellStart"/>
      <w:r w:rsidRPr="00551CD6">
        <w:rPr>
          <w:rFonts w:ascii="Times New Roman" w:eastAsia="Proxima Nova ExCn Rg" w:hAnsi="Times New Roman" w:cs="Times New Roman"/>
          <w:spacing w:val="-6"/>
          <w:sz w:val="24"/>
          <w:szCs w:val="24"/>
        </w:rPr>
        <w:t>Морозово</w:t>
      </w:r>
      <w:proofErr w:type="spellEnd"/>
      <w:r w:rsidRPr="00551CD6">
        <w:rPr>
          <w:rFonts w:ascii="Times New Roman" w:eastAsia="Proxima Nova ExCn Rg" w:hAnsi="Times New Roman" w:cs="Times New Roman"/>
          <w:spacing w:val="-6"/>
          <w:sz w:val="24"/>
          <w:szCs w:val="24"/>
        </w:rPr>
        <w:t>.</w:t>
      </w:r>
    </w:p>
    <w:p w14:paraId="447261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50:23:0000000:8567.</w:t>
      </w:r>
    </w:p>
    <w:p w14:paraId="731071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58CF0E5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КУВИ-001/2025-103238348, прилагаемой к Документации (Раздел X).</w:t>
      </w:r>
    </w:p>
    <w:p w14:paraId="1A66060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702465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0D520F0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Водонапорная башня.</w:t>
      </w:r>
    </w:p>
    <w:p w14:paraId="2016CCE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Гидротехнические сооружения.</w:t>
      </w:r>
    </w:p>
    <w:p w14:paraId="25BF28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объем 767 м3.</w:t>
      </w:r>
    </w:p>
    <w:p w14:paraId="318B83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деревня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w:t>
      </w:r>
    </w:p>
    <w:p w14:paraId="504D1E5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50:23:0000000:133831.</w:t>
      </w:r>
    </w:p>
    <w:p w14:paraId="39914CD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63DA32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КУВИ-001/2025-103239606, прилагаемой к Документации (Раздел X).</w:t>
      </w:r>
    </w:p>
    <w:p w14:paraId="55A9013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сооружения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4FA039A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0CF942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6728A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Дорога и площадка для стоянки автомашин.</w:t>
      </w:r>
    </w:p>
    <w:p w14:paraId="332A1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Дорога и площадка для стоянки автомашин.</w:t>
      </w:r>
    </w:p>
    <w:p w14:paraId="703B8EA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lastRenderedPageBreak/>
        <w:t>Основная характеристика (для сооружения): площадь 551 м2.</w:t>
      </w:r>
    </w:p>
    <w:p w14:paraId="37DBDB5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дер.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w:t>
      </w:r>
    </w:p>
    <w:p w14:paraId="087A16B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50:23:0000000:30300.</w:t>
      </w:r>
    </w:p>
    <w:p w14:paraId="4EC6EF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0DA483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КУВИ-001/2025-103296028, прилагаемой к Документации (Раздел X).</w:t>
      </w:r>
    </w:p>
    <w:p w14:paraId="11110FA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691E0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Сооружение. </w:t>
      </w:r>
    </w:p>
    <w:p w14:paraId="354FBB1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Наименование: Площадка из сборных ж/бетонных плит.</w:t>
      </w:r>
    </w:p>
    <w:p w14:paraId="4EC8185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Назначение: Транспортное.</w:t>
      </w:r>
    </w:p>
    <w:p w14:paraId="6D59F4E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Основная характеристика (для сооружения): площадь 551 м2.</w:t>
      </w:r>
    </w:p>
    <w:p w14:paraId="2F14359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Раменский район, дер.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xml:space="preserve">, п/о </w:t>
      </w:r>
      <w:proofErr w:type="spellStart"/>
      <w:r w:rsidRPr="00551CD6">
        <w:rPr>
          <w:rFonts w:ascii="Times New Roman" w:eastAsia="Proxima Nova ExCn Rg" w:hAnsi="Times New Roman" w:cs="Times New Roman"/>
          <w:spacing w:val="-6"/>
          <w:sz w:val="24"/>
          <w:szCs w:val="24"/>
        </w:rPr>
        <w:t>Морозово</w:t>
      </w:r>
      <w:proofErr w:type="spellEnd"/>
      <w:r w:rsidRPr="00551CD6">
        <w:rPr>
          <w:rFonts w:ascii="Times New Roman" w:eastAsia="Proxima Nova ExCn Rg" w:hAnsi="Times New Roman" w:cs="Times New Roman"/>
          <w:spacing w:val="-6"/>
          <w:sz w:val="24"/>
          <w:szCs w:val="24"/>
        </w:rPr>
        <w:t>.</w:t>
      </w:r>
    </w:p>
    <w:p w14:paraId="3558408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50:23:0000000:30302.</w:t>
      </w:r>
    </w:p>
    <w:p w14:paraId="15AFC1F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12B0516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КУВИ-001/2025-103307325, прилагаемой к Документации (Раздел X).</w:t>
      </w:r>
    </w:p>
    <w:p w14:paraId="112EE8BB"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4FA3166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3E9EC69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Водосток к аппарели.</w:t>
      </w:r>
    </w:p>
    <w:p w14:paraId="6C35FEB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инженерная сеть.</w:t>
      </w:r>
    </w:p>
    <w:p w14:paraId="6E7903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304 м.</w:t>
      </w:r>
    </w:p>
    <w:p w14:paraId="338543B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село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1A848D1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50:23:0000000:133547.</w:t>
      </w:r>
    </w:p>
    <w:p w14:paraId="6A25869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CAA3E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КУВИ-001/2025-103240817, прилагаемой к Документации (Раздел X).</w:t>
      </w:r>
    </w:p>
    <w:p w14:paraId="6A27E7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17D7D96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EBD268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Водопроводные сети.</w:t>
      </w:r>
    </w:p>
    <w:p w14:paraId="497BF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3339ED1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496 м.</w:t>
      </w:r>
    </w:p>
    <w:p w14:paraId="50485E0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034CC70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50:23:0000000:134323.</w:t>
      </w:r>
    </w:p>
    <w:p w14:paraId="337C3B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FF4FD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КУВИ-001/2025-103240303, прилагаемой к Документации (Раздел X).</w:t>
      </w:r>
    </w:p>
    <w:p w14:paraId="34AC89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A27F5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9F5681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Очистные сооружения двухсекционные.</w:t>
      </w:r>
    </w:p>
    <w:p w14:paraId="66A7CCD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4E69552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площадь застройки 60 м2.</w:t>
      </w:r>
    </w:p>
    <w:p w14:paraId="39F584B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муниципальный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село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район жилых домов.</w:t>
      </w:r>
    </w:p>
    <w:p w14:paraId="1AF1A4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50:23:0000000:158347.</w:t>
      </w:r>
    </w:p>
    <w:p w14:paraId="4334D6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D1E58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 Сведения указаны в соответствии с выпиской из Единого государственного реестра </w:t>
      </w:r>
      <w:r w:rsidRPr="00551CD6">
        <w:rPr>
          <w:rFonts w:ascii="Times New Roman" w:eastAsia="Proxima Nova ExCn Rg" w:hAnsi="Times New Roman" w:cs="Times New Roman"/>
          <w:color w:val="000000"/>
          <w:spacing w:val="-6"/>
          <w:sz w:val="24"/>
          <w:szCs w:val="24"/>
        </w:rPr>
        <w:lastRenderedPageBreak/>
        <w:t>недвижимости об объекте недвижимости от 12.05.2025г. № КУВИ-001/2025-103307003, прилагаемой к Документации (Раздел X).</w:t>
      </w:r>
    </w:p>
    <w:p w14:paraId="66C0A60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07AE75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AE6F48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Канализационная сеть.</w:t>
      </w:r>
    </w:p>
    <w:p w14:paraId="193EB87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1638025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430 м.</w:t>
      </w:r>
    </w:p>
    <w:p w14:paraId="7DBE1A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w:t>
      </w:r>
      <w:proofErr w:type="spellStart"/>
      <w:r w:rsidRPr="00551CD6">
        <w:rPr>
          <w:rFonts w:ascii="Times New Roman" w:eastAsia="Proxima Nova ExCn Rg" w:hAnsi="Times New Roman" w:cs="Times New Roman"/>
          <w:color w:val="000000"/>
          <w:spacing w:val="-6"/>
          <w:sz w:val="24"/>
          <w:szCs w:val="24"/>
        </w:rPr>
        <w:t>с.Боршева</w:t>
      </w:r>
      <w:proofErr w:type="spellEnd"/>
      <w:r w:rsidRPr="00551CD6">
        <w:rPr>
          <w:rFonts w:ascii="Times New Roman" w:eastAsia="Proxima Nova ExCn Rg" w:hAnsi="Times New Roman" w:cs="Times New Roman"/>
          <w:color w:val="000000"/>
          <w:spacing w:val="-6"/>
          <w:sz w:val="24"/>
          <w:szCs w:val="24"/>
        </w:rPr>
        <w:t>, район жилых домов.</w:t>
      </w:r>
    </w:p>
    <w:p w14:paraId="010A522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50:23:0030105:4234.</w:t>
      </w:r>
    </w:p>
    <w:p w14:paraId="03FE4CA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DCF7C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КУВИ-001/2025-103301198, прилагаемой к Документации (Раздел X).</w:t>
      </w:r>
    </w:p>
    <w:p w14:paraId="2BDA050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660045A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337DA6A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Тепловые сети.</w:t>
      </w:r>
    </w:p>
    <w:p w14:paraId="7670612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504D519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433 м.</w:t>
      </w:r>
    </w:p>
    <w:p w14:paraId="413F0D8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w:t>
      </w:r>
      <w:proofErr w:type="spellStart"/>
      <w:r w:rsidRPr="00551CD6">
        <w:rPr>
          <w:rFonts w:ascii="Times New Roman" w:eastAsia="Proxima Nova ExCn Rg" w:hAnsi="Times New Roman" w:cs="Times New Roman"/>
          <w:color w:val="000000"/>
          <w:spacing w:val="-6"/>
          <w:sz w:val="24"/>
          <w:szCs w:val="24"/>
        </w:rPr>
        <w:t>с.Боршева</w:t>
      </w:r>
      <w:proofErr w:type="spellEnd"/>
      <w:r w:rsidRPr="00551CD6">
        <w:rPr>
          <w:rFonts w:ascii="Times New Roman" w:eastAsia="Proxima Nova ExCn Rg" w:hAnsi="Times New Roman" w:cs="Times New Roman"/>
          <w:color w:val="000000"/>
          <w:spacing w:val="-6"/>
          <w:sz w:val="24"/>
          <w:szCs w:val="24"/>
        </w:rPr>
        <w:t>.</w:t>
      </w:r>
    </w:p>
    <w:p w14:paraId="2AF5E1E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50:23:0000000:135616.</w:t>
      </w:r>
    </w:p>
    <w:p w14:paraId="35E9600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515839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КУВИ-001/2025-103310978, прилагаемой к Документации (Раздел X).</w:t>
      </w:r>
    </w:p>
    <w:p w14:paraId="3567428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56F1D3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Объект движимого имущества (Наружные сети связи </w:t>
      </w:r>
      <w:proofErr w:type="spellStart"/>
      <w:r w:rsidRPr="00551CD6">
        <w:rPr>
          <w:rFonts w:ascii="Times New Roman" w:eastAsia="Proxima Nova ExCn Rg" w:hAnsi="Times New Roman" w:cs="Times New Roman"/>
          <w:b/>
          <w:spacing w:val="-6"/>
          <w:sz w:val="24"/>
          <w:szCs w:val="24"/>
        </w:rPr>
        <w:t>Боршева</w:t>
      </w:r>
      <w:proofErr w:type="spellEnd"/>
      <w:r w:rsidRPr="00551CD6">
        <w:rPr>
          <w:rFonts w:ascii="Times New Roman" w:eastAsia="Proxima Nova ExCn Rg" w:hAnsi="Times New Roman" w:cs="Times New Roman"/>
          <w:b/>
          <w:spacing w:val="-6"/>
          <w:sz w:val="24"/>
          <w:szCs w:val="24"/>
        </w:rPr>
        <w:t>), инв.№830050, год вода в эксплуатацию: 1974.</w:t>
      </w:r>
    </w:p>
    <w:p w14:paraId="22C186D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755F1CE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(Трансформатор ТМ-400), инв.№ 830069, год вода в эксплуатацию: 1979.</w:t>
      </w:r>
    </w:p>
    <w:p w14:paraId="5CE5B81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73D43E4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(Трансформатор ТМ-400), инв.№ 830070, год вода в эксплуатацию: 1979.</w:t>
      </w:r>
    </w:p>
    <w:p w14:paraId="3065B6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4923D43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w:t>
      </w:r>
      <w:proofErr w:type="spellStart"/>
      <w:r w:rsidRPr="00551CD6">
        <w:rPr>
          <w:rFonts w:ascii="Times New Roman" w:eastAsia="Proxima Nova ExCn Rg" w:hAnsi="Times New Roman" w:cs="Times New Roman"/>
          <w:b/>
          <w:spacing w:val="-6"/>
          <w:sz w:val="24"/>
          <w:szCs w:val="24"/>
        </w:rPr>
        <w:t>Электрокотел</w:t>
      </w:r>
      <w:proofErr w:type="spellEnd"/>
      <w:r w:rsidRPr="00551CD6">
        <w:rPr>
          <w:rFonts w:ascii="Times New Roman" w:eastAsia="Proxima Nova ExCn Rg" w:hAnsi="Times New Roman" w:cs="Times New Roman"/>
          <w:b/>
          <w:spacing w:val="-6"/>
          <w:sz w:val="24"/>
          <w:szCs w:val="24"/>
        </w:rPr>
        <w:t xml:space="preserve"> </w:t>
      </w:r>
      <w:proofErr w:type="spellStart"/>
      <w:r w:rsidRPr="00551CD6">
        <w:rPr>
          <w:rFonts w:ascii="Times New Roman" w:eastAsia="Proxima Nova ExCn Rg" w:hAnsi="Times New Roman" w:cs="Times New Roman"/>
          <w:b/>
          <w:spacing w:val="-6"/>
          <w:sz w:val="24"/>
          <w:szCs w:val="24"/>
        </w:rPr>
        <w:t>Эван</w:t>
      </w:r>
      <w:proofErr w:type="spellEnd"/>
      <w:r w:rsidRPr="00551CD6">
        <w:rPr>
          <w:rFonts w:ascii="Times New Roman" w:eastAsia="Proxima Nova ExCn Rg" w:hAnsi="Times New Roman" w:cs="Times New Roman"/>
          <w:b/>
          <w:spacing w:val="-6"/>
          <w:sz w:val="24"/>
          <w:szCs w:val="24"/>
        </w:rPr>
        <w:t xml:space="preserve"> ЭПо-84), инв.№ 961141, год вода в эксплуатацию: 2009.</w:t>
      </w:r>
    </w:p>
    <w:p w14:paraId="7E91C6E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398791B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w:t>
      </w:r>
      <w:proofErr w:type="spellStart"/>
      <w:r w:rsidRPr="00551CD6">
        <w:rPr>
          <w:rFonts w:ascii="Times New Roman" w:eastAsia="Proxima Nova ExCn Rg" w:hAnsi="Times New Roman" w:cs="Times New Roman"/>
          <w:b/>
          <w:spacing w:val="-6"/>
          <w:sz w:val="24"/>
          <w:szCs w:val="24"/>
        </w:rPr>
        <w:t>Электрокотел</w:t>
      </w:r>
      <w:proofErr w:type="spellEnd"/>
      <w:r w:rsidRPr="00551CD6">
        <w:rPr>
          <w:rFonts w:ascii="Times New Roman" w:eastAsia="Proxima Nova ExCn Rg" w:hAnsi="Times New Roman" w:cs="Times New Roman"/>
          <w:b/>
          <w:spacing w:val="-6"/>
          <w:sz w:val="24"/>
          <w:szCs w:val="24"/>
        </w:rPr>
        <w:t xml:space="preserve"> </w:t>
      </w:r>
      <w:proofErr w:type="spellStart"/>
      <w:r w:rsidRPr="00551CD6">
        <w:rPr>
          <w:rFonts w:ascii="Times New Roman" w:eastAsia="Proxima Nova ExCn Rg" w:hAnsi="Times New Roman" w:cs="Times New Roman"/>
          <w:b/>
          <w:spacing w:val="-6"/>
          <w:sz w:val="24"/>
          <w:szCs w:val="24"/>
        </w:rPr>
        <w:t>Эван</w:t>
      </w:r>
      <w:proofErr w:type="spellEnd"/>
      <w:r w:rsidRPr="00551CD6">
        <w:rPr>
          <w:rFonts w:ascii="Times New Roman" w:eastAsia="Proxima Nova ExCn Rg" w:hAnsi="Times New Roman" w:cs="Times New Roman"/>
          <w:b/>
          <w:spacing w:val="-6"/>
          <w:sz w:val="24"/>
          <w:szCs w:val="24"/>
        </w:rPr>
        <w:t xml:space="preserve"> ЭПо-84), инв.№ 961142, год вода в эксплуатацию: 2009. </w:t>
      </w:r>
    </w:p>
    <w:bookmarkEnd w:id="11"/>
    <w:p w14:paraId="20EDC33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b/>
          <w:color w:val="000000"/>
          <w:spacing w:val="-6"/>
          <w:sz w:val="24"/>
          <w:szCs w:val="24"/>
        </w:rPr>
      </w:pPr>
    </w:p>
    <w:p w14:paraId="5C66F5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Цена первоначального предложения (Начальная (стартовая) цена Имущества): 538 643 552</w:t>
      </w:r>
      <w:r w:rsidRPr="00551CD6">
        <w:rPr>
          <w:rFonts w:ascii="Times New Roman" w:eastAsia="Proxima Nova ExCn Rg" w:hAnsi="Times New Roman" w:cs="Times New Roman"/>
          <w:color w:val="000000"/>
          <w:spacing w:val="-6"/>
          <w:sz w:val="24"/>
          <w:szCs w:val="24"/>
        </w:rPr>
        <w:t xml:space="preserve"> (пятьсот тридцать восемь миллионов шестьсот сорок три тысячи пятьсот пятьдесят два) рубля 00 копеек (с учетом НДС для зданий, сооружений и объектов движимого имущества).</w:t>
      </w:r>
    </w:p>
    <w:p w14:paraId="74E49473" w14:textId="77777777" w:rsidR="00551CD6" w:rsidRPr="00551CD6" w:rsidRDefault="00551CD6" w:rsidP="00551CD6">
      <w:pPr>
        <w:widowControl w:val="0"/>
        <w:autoSpaceDE w:val="0"/>
        <w:autoSpaceDN w:val="0"/>
        <w:adjustRightInd w:val="0"/>
        <w:spacing w:after="0" w:line="240" w:lineRule="auto"/>
        <w:ind w:right="-142"/>
        <w:jc w:val="both"/>
        <w:rPr>
          <w:rFonts w:ascii="Times New Roman" w:eastAsia="Times New Roman" w:hAnsi="Times New Roman" w:cs="Times New Roman"/>
          <w:color w:val="000000"/>
          <w:spacing w:val="-6"/>
          <w:sz w:val="24"/>
          <w:szCs w:val="24"/>
          <w:highlight w:val="yellow"/>
          <w:lang w:eastAsia="ru-RU"/>
        </w:rPr>
      </w:pPr>
    </w:p>
    <w:p w14:paraId="001FEA08"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51CD6">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w:t>
      </w:r>
      <w:r w:rsidRPr="00551CD6">
        <w:rPr>
          <w:rFonts w:ascii="Times New Roman" w:eastAsia="Times New Roman" w:hAnsi="Times New Roman" w:cs="Times New Roman"/>
          <w:b/>
          <w:bCs/>
          <w:snapToGrid w:val="0"/>
          <w:color w:val="000000"/>
          <w:spacing w:val="-6"/>
          <w:sz w:val="24"/>
          <w:szCs w:val="24"/>
          <w:lang w:val="en-US" w:eastAsia="ru-RU"/>
        </w:rPr>
        <w:t> </w:t>
      </w:r>
      <w:r w:rsidRPr="00551CD6">
        <w:rPr>
          <w:rFonts w:ascii="Times New Roman" w:eastAsia="Times New Roman" w:hAnsi="Times New Roman" w:cs="Times New Roman"/>
          <w:b/>
          <w:bCs/>
          <w:snapToGrid w:val="0"/>
          <w:color w:val="000000"/>
          <w:spacing w:val="-6"/>
          <w:sz w:val="24"/>
          <w:szCs w:val="24"/>
          <w:lang w:eastAsia="ru-RU"/>
        </w:rPr>
        <w:t>понижения»):</w:t>
      </w:r>
      <w:r w:rsidRPr="00551CD6">
        <w:rPr>
          <w:rFonts w:ascii="Times New Roman" w:eastAsia="Times New Roman" w:hAnsi="Times New Roman" w:cs="Times New Roman"/>
          <w:b/>
          <w:color w:val="000000"/>
          <w:spacing w:val="-6"/>
          <w:sz w:val="24"/>
          <w:szCs w:val="24"/>
          <w:lang w:eastAsia="ru-RU"/>
        </w:rPr>
        <w:t xml:space="preserve"> 53 864 355 </w:t>
      </w:r>
      <w:r w:rsidRPr="00551CD6">
        <w:rPr>
          <w:rFonts w:ascii="Times New Roman" w:eastAsia="Times New Roman" w:hAnsi="Times New Roman" w:cs="Times New Roman"/>
          <w:color w:val="000000"/>
          <w:spacing w:val="-6"/>
          <w:sz w:val="24"/>
          <w:szCs w:val="24"/>
          <w:lang w:eastAsia="ru-RU"/>
        </w:rPr>
        <w:t>(пятьдесят три миллиона восемьсот шестьдесят четыре тысячи триста пятьдесят пять) рублей</w:t>
      </w:r>
      <w:r w:rsidRPr="00551CD6">
        <w:rPr>
          <w:rFonts w:ascii="Times New Roman" w:eastAsia="Times New Roman" w:hAnsi="Times New Roman" w:cs="Times New Roman"/>
          <w:b/>
          <w:color w:val="000000"/>
          <w:spacing w:val="-6"/>
          <w:sz w:val="24"/>
          <w:szCs w:val="24"/>
          <w:lang w:eastAsia="ru-RU"/>
        </w:rPr>
        <w:t xml:space="preserve"> 20 </w:t>
      </w:r>
      <w:r w:rsidRPr="00551CD6">
        <w:rPr>
          <w:rFonts w:ascii="Times New Roman" w:eastAsia="Times New Roman" w:hAnsi="Times New Roman" w:cs="Times New Roman"/>
          <w:color w:val="000000"/>
          <w:spacing w:val="-6"/>
          <w:sz w:val="24"/>
          <w:szCs w:val="24"/>
          <w:lang w:eastAsia="ru-RU"/>
        </w:rPr>
        <w:t>копеек.</w:t>
      </w:r>
    </w:p>
    <w:p w14:paraId="6361D7E5"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highlight w:val="yellow"/>
          <w:lang w:eastAsia="ru-RU"/>
        </w:rPr>
      </w:pPr>
    </w:p>
    <w:p w14:paraId="3BA465BA"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51CD6">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551CD6">
        <w:rPr>
          <w:rFonts w:ascii="Times New Roman" w:eastAsia="Times New Roman" w:hAnsi="Times New Roman" w:cs="Times New Roman"/>
          <w:b/>
          <w:bCs/>
          <w:snapToGrid w:val="0"/>
          <w:color w:val="000000"/>
          <w:spacing w:val="-6"/>
          <w:sz w:val="24"/>
          <w:szCs w:val="24"/>
          <w:lang w:val="en-US" w:eastAsia="ru-RU"/>
        </w:rPr>
        <w:t> </w:t>
      </w:r>
      <w:r w:rsidRPr="00551CD6">
        <w:rPr>
          <w:rFonts w:ascii="Times New Roman" w:eastAsia="Times New Roman" w:hAnsi="Times New Roman" w:cs="Times New Roman"/>
          <w:b/>
          <w:bCs/>
          <w:snapToGrid w:val="0"/>
          <w:color w:val="000000"/>
          <w:spacing w:val="-6"/>
          <w:sz w:val="24"/>
          <w:szCs w:val="24"/>
          <w:lang w:eastAsia="ru-RU"/>
        </w:rPr>
        <w:t>продажи»):</w:t>
      </w:r>
      <w:r w:rsidRPr="00551CD6">
        <w:rPr>
          <w:rFonts w:ascii="Times New Roman" w:eastAsia="Times New Roman" w:hAnsi="Times New Roman" w:cs="Times New Roman"/>
          <w:color w:val="000000"/>
          <w:spacing w:val="-6"/>
          <w:sz w:val="24"/>
          <w:szCs w:val="24"/>
          <w:lang w:eastAsia="ru-RU"/>
        </w:rPr>
        <w:t xml:space="preserve"> </w:t>
      </w:r>
      <w:r w:rsidRPr="00551CD6">
        <w:rPr>
          <w:rFonts w:ascii="Times New Roman" w:eastAsia="Times New Roman" w:hAnsi="Times New Roman" w:cs="Times New Roman"/>
          <w:b/>
          <w:color w:val="000000"/>
          <w:spacing w:val="-6"/>
          <w:sz w:val="24"/>
          <w:szCs w:val="24"/>
          <w:lang w:eastAsia="ru-RU"/>
        </w:rPr>
        <w:t>26 932 177</w:t>
      </w:r>
      <w:r w:rsidRPr="00551CD6">
        <w:rPr>
          <w:rFonts w:ascii="Times New Roman" w:eastAsia="Times New Roman" w:hAnsi="Times New Roman" w:cs="Times New Roman"/>
          <w:color w:val="000000"/>
          <w:spacing w:val="-6"/>
          <w:sz w:val="24"/>
          <w:szCs w:val="24"/>
          <w:lang w:eastAsia="ru-RU"/>
        </w:rPr>
        <w:t xml:space="preserve"> (двадцать шесть миллионов девятьсот тридцать две тысячи сто семьдесят семь) рублей </w:t>
      </w:r>
      <w:r w:rsidRPr="00551CD6">
        <w:rPr>
          <w:rFonts w:ascii="Times New Roman" w:eastAsia="Times New Roman" w:hAnsi="Times New Roman" w:cs="Times New Roman"/>
          <w:b/>
          <w:color w:val="000000"/>
          <w:spacing w:val="-6"/>
          <w:sz w:val="24"/>
          <w:szCs w:val="24"/>
          <w:lang w:eastAsia="ru-RU"/>
        </w:rPr>
        <w:t>60</w:t>
      </w:r>
      <w:r w:rsidRPr="00551CD6">
        <w:rPr>
          <w:rFonts w:ascii="Times New Roman" w:eastAsia="Times New Roman" w:hAnsi="Times New Roman" w:cs="Times New Roman"/>
          <w:color w:val="000000"/>
          <w:spacing w:val="-6"/>
          <w:sz w:val="24"/>
          <w:szCs w:val="24"/>
          <w:lang w:eastAsia="ru-RU"/>
        </w:rPr>
        <w:t xml:space="preserve"> копеек.</w:t>
      </w:r>
    </w:p>
    <w:p w14:paraId="2CDF6A43"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bCs/>
          <w:color w:val="000000"/>
          <w:spacing w:val="-6"/>
          <w:sz w:val="24"/>
          <w:szCs w:val="24"/>
          <w:highlight w:val="yellow"/>
          <w:lang w:eastAsia="ru-RU"/>
        </w:rPr>
      </w:pPr>
    </w:p>
    <w:p w14:paraId="11FC50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b/>
          <w:bCs/>
          <w:snapToGrid w:val="0"/>
          <w:color w:val="000000"/>
          <w:spacing w:val="-6"/>
          <w:sz w:val="24"/>
          <w:szCs w:val="24"/>
        </w:rPr>
        <w:t>Цена отсечения:</w:t>
      </w:r>
      <w:r w:rsidRPr="00551CD6">
        <w:rPr>
          <w:rFonts w:ascii="Times New Roman" w:eastAsia="Proxima Nova ExCn Rg" w:hAnsi="Times New Roman" w:cs="Times New Roman"/>
          <w:b/>
          <w:color w:val="000000"/>
          <w:spacing w:val="-6"/>
          <w:sz w:val="24"/>
          <w:szCs w:val="24"/>
        </w:rPr>
        <w:t xml:space="preserve"> 269 321 776</w:t>
      </w:r>
      <w:r w:rsidRPr="00551CD6">
        <w:rPr>
          <w:rFonts w:ascii="Times New Roman" w:eastAsia="Proxima Nova ExCn Rg" w:hAnsi="Times New Roman" w:cs="Times New Roman"/>
          <w:color w:val="000000"/>
          <w:spacing w:val="-6"/>
          <w:sz w:val="24"/>
          <w:szCs w:val="24"/>
        </w:rPr>
        <w:t xml:space="preserve"> (двести шестьдесят девять миллионов триста двадцать одна тысяча семьсот семьдесят шесть) рублей 00 копеек (с учетом НДС для зданий, сооружений и объектов движимого имущества).</w:t>
      </w:r>
    </w:p>
    <w:p w14:paraId="1798CA8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B9EB73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bCs/>
          <w:color w:val="000000"/>
          <w:spacing w:val="-6"/>
          <w:sz w:val="24"/>
          <w:szCs w:val="24"/>
        </w:rPr>
        <w:t>Сумма задатка по Лоту № 1 составляет:</w:t>
      </w:r>
      <w:r w:rsidRPr="00551CD6">
        <w:rPr>
          <w:rFonts w:ascii="Times New Roman" w:eastAsia="Proxima Nova ExCn Rg" w:hAnsi="Times New Roman" w:cs="Times New Roman"/>
          <w:spacing w:val="-6"/>
          <w:sz w:val="24"/>
          <w:szCs w:val="24"/>
        </w:rPr>
        <w:t xml:space="preserve"> </w:t>
      </w:r>
      <w:bookmarkStart w:id="14" w:name="_Hlk199425650"/>
      <w:bookmarkStart w:id="15" w:name="_Hlk204699748"/>
      <w:bookmarkStart w:id="16" w:name="_Hlk202259062"/>
      <w:r w:rsidRPr="00551CD6">
        <w:rPr>
          <w:rFonts w:ascii="Times New Roman" w:eastAsia="Proxima Nova ExCn Rg" w:hAnsi="Times New Roman" w:cs="Times New Roman"/>
          <w:b/>
          <w:spacing w:val="-6"/>
          <w:sz w:val="24"/>
          <w:szCs w:val="24"/>
        </w:rPr>
        <w:t>53 864 355</w:t>
      </w:r>
      <w:r w:rsidRPr="00551CD6">
        <w:rPr>
          <w:rFonts w:ascii="Times New Roman" w:eastAsia="Proxima Nova ExCn Rg" w:hAnsi="Times New Roman" w:cs="Times New Roman"/>
          <w:spacing w:val="-6"/>
          <w:sz w:val="24"/>
          <w:szCs w:val="24"/>
        </w:rPr>
        <w:t xml:space="preserve"> (пятьдесят три миллиона восемьсот шестьдесят четыре тысячи триста пятьдесят пять) рублей </w:t>
      </w:r>
      <w:r w:rsidRPr="00551CD6">
        <w:rPr>
          <w:rFonts w:ascii="Times New Roman" w:eastAsia="Proxima Nova ExCn Rg" w:hAnsi="Times New Roman" w:cs="Times New Roman"/>
          <w:b/>
          <w:spacing w:val="-6"/>
          <w:sz w:val="24"/>
          <w:szCs w:val="24"/>
        </w:rPr>
        <w:t>20</w:t>
      </w:r>
      <w:r w:rsidRPr="00551CD6">
        <w:rPr>
          <w:rFonts w:ascii="Times New Roman" w:eastAsia="Proxima Nova ExCn Rg" w:hAnsi="Times New Roman" w:cs="Times New Roman"/>
          <w:spacing w:val="-6"/>
          <w:sz w:val="24"/>
          <w:szCs w:val="24"/>
        </w:rPr>
        <w:t xml:space="preserve"> копеек </w:t>
      </w:r>
      <w:bookmarkEnd w:id="14"/>
      <w:r w:rsidRPr="00551CD6">
        <w:rPr>
          <w:rFonts w:ascii="Times New Roman" w:eastAsia="Proxima Nova ExCn Rg" w:hAnsi="Times New Roman" w:cs="Times New Roman"/>
          <w:spacing w:val="-6"/>
          <w:sz w:val="24"/>
          <w:szCs w:val="24"/>
        </w:rPr>
        <w:t>(НДС не облагается)</w:t>
      </w:r>
      <w:bookmarkEnd w:id="15"/>
      <w:r w:rsidRPr="00551CD6">
        <w:rPr>
          <w:rFonts w:ascii="Times New Roman" w:eastAsia="Proxima Nova ExCn Rg" w:hAnsi="Times New Roman" w:cs="Times New Roman"/>
          <w:spacing w:val="-6"/>
          <w:sz w:val="24"/>
          <w:szCs w:val="24"/>
        </w:rPr>
        <w:t>.</w:t>
      </w:r>
    </w:p>
    <w:bookmarkEnd w:id="16"/>
    <w:p w14:paraId="72E8BEAE" w14:textId="77777777" w:rsidR="00551CD6" w:rsidRPr="00551CD6" w:rsidRDefault="00551CD6" w:rsidP="00624E0F">
      <w:pPr>
        <w:widowControl w:val="0"/>
        <w:numPr>
          <w:ilvl w:val="1"/>
          <w:numId w:val="13"/>
        </w:numPr>
        <w:autoSpaceDE w:val="0"/>
        <w:autoSpaceDN w:val="0"/>
        <w:adjustRightInd w:val="0"/>
        <w:spacing w:before="120" w:after="0" w:line="240" w:lineRule="auto"/>
        <w:ind w:firstLine="214"/>
        <w:jc w:val="both"/>
        <w:rPr>
          <w:rFonts w:ascii="Times New Roman" w:eastAsia="Calibri" w:hAnsi="Times New Roman" w:cs="Times New Roman"/>
          <w:b/>
          <w:bCs/>
          <w:spacing w:val="-6"/>
          <w:sz w:val="24"/>
          <w:szCs w:val="24"/>
          <w:lang w:eastAsia="ru-RU"/>
        </w:rPr>
      </w:pPr>
      <w:r w:rsidRPr="00551CD6">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65E80E66" w14:textId="77777777" w:rsidR="00551CD6" w:rsidRPr="00551CD6" w:rsidRDefault="00551CD6" w:rsidP="00551CD6">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551CD6">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7D3C32"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551CD6">
        <w:rPr>
          <w:rFonts w:ascii="Times New Roman" w:eastAsia="Proxima Nova ExCn Rg" w:hAnsi="Times New Roman" w:cs="Times New Roman"/>
          <w:bCs/>
          <w:spacing w:val="-6"/>
          <w:sz w:val="24"/>
          <w:szCs w:val="24"/>
        </w:rPr>
        <w:t>Организатора</w:t>
      </w:r>
      <w:r w:rsidRPr="00551CD6">
        <w:rPr>
          <w:rFonts w:ascii="Times New Roman" w:eastAsia="Proxima Nova ExCn Rg" w:hAnsi="Times New Roman" w:cs="Times New Roman"/>
          <w:spacing w:val="-6"/>
          <w:sz w:val="24"/>
          <w:szCs w:val="24"/>
        </w:rPr>
        <w:t xml:space="preserve">: </w:t>
      </w:r>
    </w:p>
    <w:p w14:paraId="697AF52C"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Расчетный</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счет:</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40702810700000127208;</w:t>
      </w:r>
    </w:p>
    <w:p w14:paraId="2D1C7CDE"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Банк:</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АО</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АКБ</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«НОВИКОМБАНК»;</w:t>
      </w:r>
    </w:p>
    <w:p w14:paraId="38EF08FF"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БИК:</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044525162;</w:t>
      </w:r>
    </w:p>
    <w:p w14:paraId="4538E8E4"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Корр.</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счет: 30101810245250000162;</w:t>
      </w:r>
    </w:p>
    <w:p w14:paraId="334B4CE5"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ИНН:</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7704770859; КПП:</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770401001;</w:t>
      </w:r>
    </w:p>
    <w:p w14:paraId="6AD1AD67" w14:textId="71F452B1"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Получатель:</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
          <w:spacing w:val="-6"/>
          <w:sz w:val="24"/>
          <w:szCs w:val="24"/>
        </w:rPr>
        <w:t>ООО</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«РТ-Капитал»</w:t>
      </w:r>
      <w:r w:rsidRPr="00551CD6">
        <w:rPr>
          <w:rFonts w:ascii="Times New Roman" w:eastAsia="Proxima Nova ExCn Rg" w:hAnsi="Times New Roman" w:cs="Times New Roman"/>
          <w:spacing w:val="-6"/>
          <w:sz w:val="24"/>
          <w:szCs w:val="24"/>
        </w:rPr>
        <w:t xml:space="preserve">, в срок, </w:t>
      </w:r>
      <w:r w:rsidRPr="00551CD6">
        <w:rPr>
          <w:rFonts w:ascii="Times New Roman" w:eastAsia="Proxima Nova ExCn Rg" w:hAnsi="Times New Roman" w:cs="Times New Roman"/>
          <w:b/>
          <w:spacing w:val="-6"/>
          <w:sz w:val="24"/>
          <w:szCs w:val="24"/>
        </w:rPr>
        <w:t xml:space="preserve">не позднее </w:t>
      </w:r>
      <w:r w:rsidR="00624E0F">
        <w:rPr>
          <w:rFonts w:ascii="Times New Roman" w:eastAsia="Proxima Nova ExCn Rg" w:hAnsi="Times New Roman" w:cs="Times New Roman"/>
          <w:b/>
          <w:spacing w:val="-6"/>
          <w:sz w:val="24"/>
          <w:szCs w:val="24"/>
        </w:rPr>
        <w:t>16</w:t>
      </w:r>
      <w:r w:rsidRPr="00551CD6">
        <w:rPr>
          <w:rFonts w:ascii="Times New Roman" w:eastAsia="Proxima Nova ExCn Rg" w:hAnsi="Times New Roman" w:cs="Times New Roman"/>
          <w:b/>
          <w:spacing w:val="-6"/>
          <w:sz w:val="24"/>
          <w:szCs w:val="24"/>
        </w:rPr>
        <w:t>.</w:t>
      </w:r>
      <w:r w:rsidR="00624E0F">
        <w:rPr>
          <w:rFonts w:ascii="Times New Roman" w:eastAsia="Proxima Nova ExCn Rg" w:hAnsi="Times New Roman" w:cs="Times New Roman"/>
          <w:b/>
          <w:spacing w:val="-6"/>
          <w:sz w:val="24"/>
          <w:szCs w:val="24"/>
        </w:rPr>
        <w:t>01</w:t>
      </w:r>
      <w:r w:rsidRPr="00551CD6">
        <w:rPr>
          <w:rFonts w:ascii="Times New Roman" w:eastAsia="Proxima Nova ExCn Rg" w:hAnsi="Times New Roman" w:cs="Times New Roman"/>
          <w:b/>
          <w:spacing w:val="-6"/>
          <w:sz w:val="24"/>
          <w:szCs w:val="24"/>
        </w:rPr>
        <w:t>.202</w:t>
      </w:r>
      <w:r w:rsidR="00624E0F">
        <w:rPr>
          <w:rFonts w:ascii="Times New Roman" w:eastAsia="Proxima Nova ExCn Rg" w:hAnsi="Times New Roman" w:cs="Times New Roman"/>
          <w:b/>
          <w:spacing w:val="-6"/>
          <w:sz w:val="24"/>
          <w:szCs w:val="24"/>
        </w:rPr>
        <w:t>6</w:t>
      </w:r>
      <w:r w:rsidRPr="00551CD6">
        <w:rPr>
          <w:rFonts w:ascii="Times New Roman" w:eastAsia="Proxima Nova ExCn Rg" w:hAnsi="Times New Roman" w:cs="Times New Roman"/>
          <w:spacing w:val="-6"/>
          <w:sz w:val="24"/>
          <w:szCs w:val="24"/>
        </w:rPr>
        <w:t>.</w:t>
      </w:r>
    </w:p>
    <w:p w14:paraId="08F63BD0" w14:textId="77777777" w:rsidR="00551CD6" w:rsidRPr="00551CD6" w:rsidRDefault="00551CD6" w:rsidP="00551CD6">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551CD6">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6961438C" w14:textId="77777777" w:rsidR="00551CD6" w:rsidRPr="00551CD6" w:rsidRDefault="00551CD6" w:rsidP="00551CD6">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551CD6">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53693969"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spacing w:val="-6"/>
          <w:sz w:val="24"/>
          <w:szCs w:val="24"/>
        </w:rPr>
        <w:t>«В обеспечение обязательств в соответствии с торгами №</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____________»</w:t>
      </w:r>
      <w:r w:rsidRPr="00551CD6">
        <w:rPr>
          <w:rFonts w:ascii="Times New Roman" w:eastAsia="Proxima Nova ExCn Rg" w:hAnsi="Times New Roman" w:cs="Times New Roman"/>
          <w:spacing w:val="-6"/>
          <w:sz w:val="24"/>
          <w:szCs w:val="24"/>
        </w:rPr>
        <w:t>.</w:t>
      </w:r>
    </w:p>
    <w:p w14:paraId="06CC4C09"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68DB568"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437 Гражданского кодекса Российской</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5754333"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551CD6">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9FF55C"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551CD6">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(пятнадцати) рабочих дней.</w:t>
      </w:r>
    </w:p>
    <w:p w14:paraId="3994B199"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551CD6">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551CD6">
        <w:rPr>
          <w:rFonts w:ascii="Times New Roman" w:eastAsia="Calibri" w:hAnsi="Times New Roman" w:cs="Times New Roman"/>
          <w:bCs/>
          <w:spacing w:val="-6"/>
          <w:sz w:val="24"/>
          <w:szCs w:val="24"/>
        </w:rPr>
        <w:t>п.</w:t>
      </w:r>
      <w:r w:rsidRPr="00551CD6">
        <w:rPr>
          <w:rFonts w:ascii="Times New Roman" w:eastAsia="Proxima Nova ExCn Rg" w:hAnsi="Times New Roman" w:cs="Times New Roman"/>
          <w:spacing w:val="-6"/>
          <w:sz w:val="24"/>
          <w:szCs w:val="24"/>
          <w:lang w:val="en-US"/>
        </w:rPr>
        <w:t> </w:t>
      </w:r>
      <w:r w:rsidRPr="00551CD6">
        <w:rPr>
          <w:rFonts w:ascii="Times New Roman" w:eastAsia="Calibri" w:hAnsi="Times New Roman" w:cs="Times New Roman"/>
          <w:bCs/>
          <w:spacing w:val="-6"/>
          <w:sz w:val="24"/>
          <w:szCs w:val="24"/>
          <w:lang w:eastAsia="ru-RU"/>
        </w:rPr>
        <w:t>2.1.</w:t>
      </w:r>
      <w:r w:rsidRPr="00551CD6">
        <w:rPr>
          <w:rFonts w:ascii="Times New Roman" w:eastAsia="Proxima Nova ExCn Rg" w:hAnsi="Times New Roman" w:cs="Times New Roman"/>
          <w:spacing w:val="-6"/>
          <w:sz w:val="24"/>
          <w:szCs w:val="24"/>
          <w:lang w:val="en-US"/>
        </w:rPr>
        <w:t> </w:t>
      </w:r>
      <w:r w:rsidRPr="00551CD6">
        <w:rPr>
          <w:rFonts w:ascii="Times New Roman" w:eastAsia="Calibri" w:hAnsi="Times New Roman" w:cs="Times New Roman"/>
          <w:bCs/>
          <w:spacing w:val="-6"/>
          <w:sz w:val="24"/>
          <w:szCs w:val="24"/>
          <w:lang w:eastAsia="ru-RU"/>
        </w:rPr>
        <w:t>Документации срок, задаток ему не возвращается.</w:t>
      </w:r>
    </w:p>
    <w:p w14:paraId="186E18FF" w14:textId="77777777" w:rsidR="00551CD6" w:rsidRPr="00551CD6" w:rsidRDefault="00551CD6" w:rsidP="00624E0F">
      <w:pPr>
        <w:widowControl w:val="0"/>
        <w:numPr>
          <w:ilvl w:val="1"/>
          <w:numId w:val="13"/>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551CD6">
        <w:rPr>
          <w:rFonts w:ascii="Times New Roman" w:eastAsia="Calibri" w:hAnsi="Times New Roman" w:cs="Times New Roman"/>
          <w:b/>
          <w:bCs/>
          <w:spacing w:val="-6"/>
          <w:sz w:val="24"/>
          <w:szCs w:val="24"/>
        </w:rPr>
        <w:t>Сроки подачи Заявок и проведения Продажи:</w:t>
      </w:r>
    </w:p>
    <w:p w14:paraId="52C19D04"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Дата, время и место начала приема Заявок:</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
          <w:spacing w:val="-6"/>
          <w:sz w:val="24"/>
          <w:szCs w:val="24"/>
        </w:rPr>
        <w:t>29.10.2025 в 15:00</w:t>
      </w:r>
      <w:r w:rsidRPr="00551CD6">
        <w:rPr>
          <w:rFonts w:ascii="Times New Roman" w:eastAsia="Proxima Nova ExCn Rg" w:hAnsi="Times New Roman" w:cs="Times New Roman"/>
          <w:spacing w:val="-6"/>
          <w:sz w:val="24"/>
          <w:szCs w:val="24"/>
        </w:rPr>
        <w:t xml:space="preserve"> (по московскому времени) </w:t>
      </w:r>
      <w:r w:rsidRPr="00551CD6">
        <w:rPr>
          <w:rFonts w:ascii="Times New Roman" w:eastAsia="Proxima Nova ExCn Rg" w:hAnsi="Times New Roman" w:cs="Times New Roman"/>
          <w:bCs/>
          <w:spacing w:val="-6"/>
          <w:sz w:val="24"/>
          <w:szCs w:val="24"/>
        </w:rPr>
        <w:t xml:space="preserve">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0"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68B18D00" w14:textId="79D35AD9"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Дата, время и место окончания подачи Заявок:</w:t>
      </w:r>
      <w:r w:rsidRPr="00551CD6">
        <w:rPr>
          <w:rFonts w:ascii="Times New Roman" w:eastAsia="Proxima Nova ExCn Rg" w:hAnsi="Times New Roman" w:cs="Times New Roman"/>
          <w:spacing w:val="-6"/>
          <w:sz w:val="24"/>
          <w:szCs w:val="24"/>
        </w:rPr>
        <w:t xml:space="preserve"> </w:t>
      </w:r>
      <w:r w:rsidR="00624E0F">
        <w:rPr>
          <w:rFonts w:ascii="Times New Roman" w:eastAsia="Proxima Nova ExCn Rg" w:hAnsi="Times New Roman" w:cs="Times New Roman"/>
          <w:b/>
          <w:spacing w:val="-6"/>
          <w:sz w:val="24"/>
          <w:szCs w:val="24"/>
        </w:rPr>
        <w:t>16</w:t>
      </w:r>
      <w:r w:rsidRPr="00551CD6">
        <w:rPr>
          <w:rFonts w:ascii="Times New Roman" w:eastAsia="Proxima Nova ExCn Rg" w:hAnsi="Times New Roman" w:cs="Times New Roman"/>
          <w:b/>
          <w:spacing w:val="-6"/>
          <w:sz w:val="24"/>
          <w:szCs w:val="24"/>
        </w:rPr>
        <w:t>.</w:t>
      </w:r>
      <w:r w:rsidR="00624E0F">
        <w:rPr>
          <w:rFonts w:ascii="Times New Roman" w:eastAsia="Proxima Nova ExCn Rg" w:hAnsi="Times New Roman" w:cs="Times New Roman"/>
          <w:b/>
          <w:spacing w:val="-6"/>
          <w:sz w:val="24"/>
          <w:szCs w:val="24"/>
        </w:rPr>
        <w:t>01</w:t>
      </w:r>
      <w:r w:rsidRPr="00551CD6">
        <w:rPr>
          <w:rFonts w:ascii="Times New Roman" w:eastAsia="Proxima Nova ExCn Rg" w:hAnsi="Times New Roman" w:cs="Times New Roman"/>
          <w:b/>
          <w:spacing w:val="-6"/>
          <w:sz w:val="24"/>
          <w:szCs w:val="24"/>
        </w:rPr>
        <w:t>.202</w:t>
      </w:r>
      <w:r w:rsidR="00624E0F">
        <w:rPr>
          <w:rFonts w:ascii="Times New Roman" w:eastAsia="Proxima Nova ExCn Rg" w:hAnsi="Times New Roman" w:cs="Times New Roman"/>
          <w:b/>
          <w:spacing w:val="-6"/>
          <w:sz w:val="24"/>
          <w:szCs w:val="24"/>
        </w:rPr>
        <w:t xml:space="preserve">6 </w:t>
      </w:r>
      <w:r w:rsidRPr="00551CD6">
        <w:rPr>
          <w:rFonts w:ascii="Times New Roman" w:eastAsia="Proxima Nova ExCn Rg" w:hAnsi="Times New Roman" w:cs="Times New Roman"/>
          <w:b/>
          <w:spacing w:val="-6"/>
          <w:sz w:val="24"/>
          <w:szCs w:val="24"/>
        </w:rPr>
        <w:t>в 17:00</w:t>
      </w:r>
      <w:r w:rsidRPr="00551CD6">
        <w:rPr>
          <w:rFonts w:ascii="Times New Roman" w:eastAsia="Proxima Nova ExCn Rg" w:hAnsi="Times New Roman" w:cs="Times New Roman"/>
          <w:spacing w:val="-6"/>
          <w:sz w:val="24"/>
          <w:szCs w:val="24"/>
        </w:rPr>
        <w:t xml:space="preserve"> (по московскому времени)</w:t>
      </w:r>
      <w:r w:rsidRPr="00551CD6">
        <w:rPr>
          <w:rFonts w:ascii="Times New Roman" w:eastAsia="Proxima Nova ExCn Rg" w:hAnsi="Times New Roman" w:cs="Times New Roman"/>
          <w:b/>
          <w:spacing w:val="-6"/>
          <w:sz w:val="24"/>
          <w:szCs w:val="24"/>
        </w:rPr>
        <w:t xml:space="preserve"> </w:t>
      </w:r>
      <w:r w:rsidRPr="00551CD6">
        <w:rPr>
          <w:rFonts w:ascii="Times New Roman" w:eastAsia="Proxima Nova ExCn Rg" w:hAnsi="Times New Roman" w:cs="Times New Roman"/>
          <w:bCs/>
          <w:spacing w:val="-6"/>
          <w:sz w:val="24"/>
          <w:szCs w:val="24"/>
        </w:rPr>
        <w:t xml:space="preserve">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1"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7E7B1E13" w14:textId="4ACA584E"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spacing w:val="-6"/>
          <w:sz w:val="24"/>
          <w:szCs w:val="24"/>
        </w:rPr>
        <w:t>Дата, время и место рассмотрения Заявок:</w:t>
      </w:r>
      <w:r w:rsidRPr="00551CD6">
        <w:rPr>
          <w:rFonts w:ascii="Times New Roman" w:eastAsia="Proxima Nova ExCn Rg" w:hAnsi="Times New Roman" w:cs="Times New Roman"/>
          <w:spacing w:val="-6"/>
          <w:sz w:val="24"/>
          <w:szCs w:val="24"/>
        </w:rPr>
        <w:t xml:space="preserve"> </w:t>
      </w:r>
      <w:r w:rsidR="00624E0F">
        <w:rPr>
          <w:rFonts w:ascii="Times New Roman" w:eastAsia="Proxima Nova ExCn Rg" w:hAnsi="Times New Roman" w:cs="Times New Roman"/>
          <w:b/>
          <w:spacing w:val="-6"/>
          <w:sz w:val="24"/>
          <w:szCs w:val="24"/>
        </w:rPr>
        <w:t>20</w:t>
      </w:r>
      <w:r w:rsidRPr="00551CD6">
        <w:rPr>
          <w:rFonts w:ascii="Times New Roman" w:eastAsia="Proxima Nova ExCn Rg" w:hAnsi="Times New Roman" w:cs="Times New Roman"/>
          <w:b/>
          <w:spacing w:val="-6"/>
          <w:sz w:val="24"/>
          <w:szCs w:val="24"/>
        </w:rPr>
        <w:t>.</w:t>
      </w:r>
      <w:r w:rsidR="00624E0F">
        <w:rPr>
          <w:rFonts w:ascii="Times New Roman" w:eastAsia="Proxima Nova ExCn Rg" w:hAnsi="Times New Roman" w:cs="Times New Roman"/>
          <w:b/>
          <w:spacing w:val="-6"/>
          <w:sz w:val="24"/>
          <w:szCs w:val="24"/>
        </w:rPr>
        <w:t>01</w:t>
      </w:r>
      <w:r w:rsidRPr="00551CD6">
        <w:rPr>
          <w:rFonts w:ascii="Times New Roman" w:eastAsia="Proxima Nova ExCn Rg" w:hAnsi="Times New Roman" w:cs="Times New Roman"/>
          <w:b/>
          <w:spacing w:val="-6"/>
          <w:sz w:val="24"/>
          <w:szCs w:val="24"/>
        </w:rPr>
        <w:t>.202</w:t>
      </w:r>
      <w:r w:rsidR="00624E0F">
        <w:rPr>
          <w:rFonts w:ascii="Times New Roman" w:eastAsia="Proxima Nova ExCn Rg" w:hAnsi="Times New Roman" w:cs="Times New Roman"/>
          <w:b/>
          <w:spacing w:val="-6"/>
          <w:sz w:val="24"/>
          <w:szCs w:val="24"/>
        </w:rPr>
        <w:t>6</w:t>
      </w:r>
      <w:r w:rsidRPr="00551CD6">
        <w:rPr>
          <w:rFonts w:ascii="Times New Roman" w:eastAsia="Proxima Nova ExCn Rg" w:hAnsi="Times New Roman" w:cs="Times New Roman"/>
          <w:b/>
          <w:spacing w:val="-6"/>
          <w:sz w:val="24"/>
          <w:szCs w:val="24"/>
        </w:rPr>
        <w:t xml:space="preserve"> в 11:00</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Cs/>
          <w:spacing w:val="-6"/>
          <w:sz w:val="24"/>
          <w:szCs w:val="24"/>
        </w:rPr>
        <w:t xml:space="preserve">(по московскому времени) 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2"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543DC061" w14:textId="04B0BB41"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bCs/>
          <w:spacing w:val="-6"/>
          <w:sz w:val="24"/>
          <w:szCs w:val="24"/>
        </w:rPr>
        <w:t>Дата, время и место проведения Продажи:</w:t>
      </w:r>
      <w:r w:rsidRPr="00551CD6">
        <w:rPr>
          <w:rFonts w:ascii="Times New Roman" w:eastAsia="Proxima Nova ExCn Rg" w:hAnsi="Times New Roman" w:cs="Times New Roman"/>
          <w:bCs/>
          <w:spacing w:val="-6"/>
          <w:sz w:val="24"/>
          <w:szCs w:val="24"/>
        </w:rPr>
        <w:t xml:space="preserve"> </w:t>
      </w:r>
      <w:r w:rsidR="00624E0F">
        <w:rPr>
          <w:rFonts w:ascii="Times New Roman" w:eastAsia="Proxima Nova ExCn Rg" w:hAnsi="Times New Roman" w:cs="Times New Roman"/>
          <w:b/>
          <w:bCs/>
          <w:spacing w:val="-6"/>
          <w:sz w:val="24"/>
          <w:szCs w:val="24"/>
        </w:rPr>
        <w:t>20</w:t>
      </w:r>
      <w:r w:rsidRPr="00551CD6">
        <w:rPr>
          <w:rFonts w:ascii="Times New Roman" w:eastAsia="Proxima Nova ExCn Rg" w:hAnsi="Times New Roman" w:cs="Times New Roman"/>
          <w:b/>
          <w:spacing w:val="-6"/>
          <w:sz w:val="24"/>
          <w:szCs w:val="24"/>
        </w:rPr>
        <w:t>.</w:t>
      </w:r>
      <w:r w:rsidR="00624E0F">
        <w:rPr>
          <w:rFonts w:ascii="Times New Roman" w:eastAsia="Proxima Nova ExCn Rg" w:hAnsi="Times New Roman" w:cs="Times New Roman"/>
          <w:b/>
          <w:spacing w:val="-6"/>
          <w:sz w:val="24"/>
          <w:szCs w:val="24"/>
        </w:rPr>
        <w:t>01</w:t>
      </w:r>
      <w:r w:rsidRPr="00551CD6">
        <w:rPr>
          <w:rFonts w:ascii="Times New Roman" w:eastAsia="Proxima Nova ExCn Rg" w:hAnsi="Times New Roman" w:cs="Times New Roman"/>
          <w:b/>
          <w:spacing w:val="-6"/>
          <w:sz w:val="24"/>
          <w:szCs w:val="24"/>
        </w:rPr>
        <w:t>.202</w:t>
      </w:r>
      <w:r w:rsidR="00624E0F">
        <w:rPr>
          <w:rFonts w:ascii="Times New Roman" w:eastAsia="Proxima Nova ExCn Rg" w:hAnsi="Times New Roman" w:cs="Times New Roman"/>
          <w:b/>
          <w:spacing w:val="-6"/>
          <w:sz w:val="24"/>
          <w:szCs w:val="24"/>
        </w:rPr>
        <w:t>6</w:t>
      </w:r>
      <w:r w:rsidRPr="00551CD6">
        <w:rPr>
          <w:rFonts w:ascii="Times New Roman" w:eastAsia="Proxima Nova ExCn Rg" w:hAnsi="Times New Roman" w:cs="Times New Roman"/>
          <w:b/>
          <w:spacing w:val="-6"/>
          <w:sz w:val="24"/>
          <w:szCs w:val="24"/>
        </w:rPr>
        <w:t xml:space="preserve"> в 12:00</w:t>
      </w:r>
      <w:r w:rsidRPr="00551CD6">
        <w:rPr>
          <w:rFonts w:ascii="Times New Roman" w:eastAsia="Proxima Nova ExCn Rg" w:hAnsi="Times New Roman" w:cs="Times New Roman"/>
          <w:bCs/>
          <w:spacing w:val="-6"/>
          <w:sz w:val="24"/>
          <w:szCs w:val="24"/>
        </w:rPr>
        <w:t xml:space="preserve"> (по московскому времени) 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3"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600A1E48" w14:textId="77777777" w:rsidR="00551CD6" w:rsidRPr="00551CD6" w:rsidRDefault="00551CD6" w:rsidP="00624E0F">
      <w:pPr>
        <w:widowControl w:val="0"/>
        <w:numPr>
          <w:ilvl w:val="1"/>
          <w:numId w:val="13"/>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551CD6">
        <w:rPr>
          <w:rFonts w:ascii="Times New Roman" w:eastAsia="Calibri" w:hAnsi="Times New Roman" w:cs="Times New Roman"/>
          <w:spacing w:val="-6"/>
          <w:sz w:val="24"/>
          <w:szCs w:val="24"/>
        </w:rPr>
        <w:t xml:space="preserve">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Pr="00551CD6">
        <w:rPr>
          <w:rFonts w:ascii="Times New Roman" w:eastAsia="Calibri" w:hAnsi="Times New Roman" w:cs="Times New Roman"/>
          <w:spacing w:val="-6"/>
          <w:sz w:val="24"/>
          <w:szCs w:val="24"/>
        </w:rPr>
        <w:lastRenderedPageBreak/>
        <w:t>«О дополнительных временных мерах экономического характера по обеспечению финансовой стабильности Российской Федерации».</w:t>
      </w:r>
    </w:p>
    <w:p w14:paraId="727695CE" w14:textId="38BF5040" w:rsidR="00BF67ED" w:rsidRDefault="00BF67ED" w:rsidP="007468C3">
      <w:pPr>
        <w:spacing w:after="0" w:line="240" w:lineRule="auto"/>
        <w:jc w:val="both"/>
        <w:rPr>
          <w:rFonts w:ascii="Times New Roman" w:hAnsi="Times New Roman" w:cs="Times New Roman"/>
          <w:spacing w:val="-6"/>
          <w:sz w:val="24"/>
          <w:szCs w:val="24"/>
        </w:rPr>
      </w:pPr>
    </w:p>
    <w:p w14:paraId="1E767ACC" w14:textId="77777777" w:rsidR="007468C3" w:rsidRPr="00B22DDE" w:rsidRDefault="007468C3" w:rsidP="007468C3">
      <w:pPr>
        <w:spacing w:after="0" w:line="240" w:lineRule="auto"/>
        <w:jc w:val="both"/>
        <w:rPr>
          <w:rFonts w:ascii="Times New Roman" w:hAnsi="Times New Roman" w:cs="Times New Roman"/>
          <w:spacing w:val="-6"/>
          <w:sz w:val="24"/>
          <w:szCs w:val="24"/>
        </w:rPr>
      </w:pPr>
    </w:p>
    <w:p w14:paraId="45CD32D1" w14:textId="59C657B9" w:rsid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54A15C5D" w14:textId="77777777" w:rsidR="007468C3" w:rsidRDefault="007468C3" w:rsidP="007468C3">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9203BC2" w14:textId="77777777" w:rsidR="007468C3" w:rsidRPr="0088594D" w:rsidRDefault="007468C3" w:rsidP="007468C3">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p>
    <w:p w14:paraId="75A90BA8"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131276F" w14:textId="77777777" w:rsidR="002C4141" w:rsidRPr="0051673C" w:rsidRDefault="002C4141" w:rsidP="002C414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05C2D3D3"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bookmarkStart w:id="17" w:name="_GoBack"/>
      <w:bookmarkEnd w:id="17"/>
      <w:r w:rsidRPr="00111EFD">
        <w:rPr>
          <w:rFonts w:ascii="Times New Roman" w:hAnsi="Times New Roman" w:cs="Times New Roman"/>
          <w:b/>
          <w:sz w:val="24"/>
          <w:szCs w:val="24"/>
        </w:rPr>
        <w:t>Предмет договора</w:t>
      </w:r>
    </w:p>
    <w:p w14:paraId="1E44FAEE"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EF53DC">
        <w:rPr>
          <w:rFonts w:ascii="Times New Roman" w:hAnsi="Times New Roman" w:cs="Times New Roman"/>
          <w:spacing w:val="-6"/>
          <w:sz w:val="24"/>
          <w:szCs w:val="24"/>
        </w:rPr>
        <w:t>АО «ЛИИ им. М.М. Громова»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75B358E" w14:textId="2C73071D" w:rsidR="002C4141" w:rsidRPr="00BB505F" w:rsidRDefault="005D1C1A" w:rsidP="002C414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1.2. </w:t>
      </w:r>
      <w:r w:rsidR="002C4141" w:rsidRPr="00BB505F">
        <w:rPr>
          <w:rFonts w:ascii="Times New Roman" w:hAnsi="Times New Roman" w:cs="Times New Roman"/>
          <w:spacing w:val="-6"/>
          <w:sz w:val="24"/>
          <w:szCs w:val="24"/>
        </w:rPr>
        <w:t xml:space="preserve">Задаток устанавливается в сумме: </w:t>
      </w:r>
      <w:bookmarkStart w:id="18" w:name="_Hlk204699762"/>
      <w:r w:rsidR="002C4141" w:rsidRPr="00BB505F">
        <w:rPr>
          <w:rFonts w:ascii="Times New Roman" w:hAnsi="Times New Roman" w:cs="Times New Roman"/>
          <w:color w:val="000000"/>
          <w:spacing w:val="-6"/>
          <w:sz w:val="24"/>
          <w:szCs w:val="24"/>
        </w:rPr>
        <w:t xml:space="preserve">53 864 355 (пятьдесят три миллиона восемьсот шестьдесят четыре тысячи триста пятьдесят пять) рублей 20 копеек </w:t>
      </w:r>
      <w:bookmarkEnd w:id="18"/>
      <w:r w:rsidR="002C4141" w:rsidRPr="00BB505F">
        <w:rPr>
          <w:rFonts w:ascii="Times New Roman" w:hAnsi="Times New Roman" w:cs="Times New Roman"/>
          <w:color w:val="000000"/>
          <w:spacing w:val="-6"/>
          <w:sz w:val="24"/>
          <w:szCs w:val="24"/>
        </w:rPr>
        <w:t>(НДС не облагается).</w:t>
      </w:r>
    </w:p>
    <w:p w14:paraId="61227228" w14:textId="77777777" w:rsidR="002C4141" w:rsidRPr="00BB505F"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BB505F">
        <w:rPr>
          <w:rFonts w:ascii="Times New Roman" w:hAnsi="Times New Roman" w:cs="Times New Roman"/>
          <w:b/>
          <w:sz w:val="24"/>
          <w:szCs w:val="24"/>
        </w:rPr>
        <w:t>Передача денежных средств</w:t>
      </w:r>
    </w:p>
    <w:p w14:paraId="0182661D" w14:textId="25FC6BFD" w:rsidR="002C4141" w:rsidRPr="00BB505F" w:rsidRDefault="002C4141" w:rsidP="002C414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BB505F">
        <w:rPr>
          <w:rFonts w:ascii="Times New Roman" w:hAnsi="Times New Roman" w:cs="Times New Roman"/>
          <w:spacing w:val="-6"/>
          <w:sz w:val="24"/>
          <w:szCs w:val="24"/>
        </w:rPr>
        <w:t>Претендент обеспечивает поступление суммы Задатка в размере 53 864 355 (пятьдесят три миллиона восемьсот шестьдесят четыре тысячи триста пятьдесят пять) рублей 20 копеек на расчетный счет Организатора по реквизитам, указанным в Разделе</w:t>
      </w:r>
      <w:r w:rsidRPr="00BB505F">
        <w:rPr>
          <w:rFonts w:ascii="Times New Roman" w:hAnsi="Times New Roman" w:cs="Times New Roman"/>
          <w:color w:val="000000"/>
          <w:spacing w:val="-6"/>
          <w:sz w:val="24"/>
          <w:szCs w:val="24"/>
        </w:rPr>
        <w:t> </w:t>
      </w:r>
      <w:r w:rsidRPr="00BB505F">
        <w:rPr>
          <w:rFonts w:ascii="Times New Roman" w:hAnsi="Times New Roman" w:cs="Times New Roman"/>
          <w:spacing w:val="-6"/>
          <w:sz w:val="24"/>
          <w:szCs w:val="24"/>
        </w:rPr>
        <w:t>7</w:t>
      </w:r>
      <w:r w:rsidRPr="00BB505F">
        <w:rPr>
          <w:rFonts w:ascii="Times New Roman" w:hAnsi="Times New Roman" w:cs="Times New Roman"/>
          <w:color w:val="000000"/>
          <w:spacing w:val="-6"/>
          <w:sz w:val="24"/>
          <w:szCs w:val="24"/>
        </w:rPr>
        <w:t> </w:t>
      </w:r>
      <w:r w:rsidRPr="00BB505F">
        <w:rPr>
          <w:rFonts w:ascii="Times New Roman" w:hAnsi="Times New Roman" w:cs="Times New Roman"/>
          <w:spacing w:val="-6"/>
          <w:sz w:val="24"/>
          <w:szCs w:val="24"/>
        </w:rPr>
        <w:t xml:space="preserve">Договора, </w:t>
      </w:r>
      <w:r w:rsidRPr="00BB505F">
        <w:rPr>
          <w:rFonts w:ascii="Times New Roman" w:hAnsi="Times New Roman" w:cs="Times New Roman"/>
          <w:b/>
          <w:spacing w:val="-6"/>
          <w:sz w:val="24"/>
          <w:szCs w:val="24"/>
        </w:rPr>
        <w:t xml:space="preserve">в срок до </w:t>
      </w:r>
      <w:r w:rsidR="0061225F">
        <w:rPr>
          <w:rFonts w:ascii="Times New Roman" w:hAnsi="Times New Roman" w:cs="Times New Roman"/>
          <w:b/>
          <w:spacing w:val="-6"/>
          <w:sz w:val="24"/>
          <w:szCs w:val="24"/>
        </w:rPr>
        <w:t>16</w:t>
      </w:r>
      <w:r w:rsidRPr="00BB505F">
        <w:rPr>
          <w:rFonts w:ascii="Times New Roman" w:hAnsi="Times New Roman" w:cs="Times New Roman"/>
          <w:b/>
          <w:spacing w:val="-6"/>
          <w:sz w:val="24"/>
          <w:szCs w:val="24"/>
        </w:rPr>
        <w:t>.</w:t>
      </w:r>
      <w:r w:rsidR="0061225F">
        <w:rPr>
          <w:rFonts w:ascii="Times New Roman" w:hAnsi="Times New Roman" w:cs="Times New Roman"/>
          <w:b/>
          <w:spacing w:val="-6"/>
          <w:sz w:val="24"/>
          <w:szCs w:val="24"/>
        </w:rPr>
        <w:t>01</w:t>
      </w:r>
      <w:r w:rsidRPr="00BB505F">
        <w:rPr>
          <w:rFonts w:ascii="Times New Roman" w:hAnsi="Times New Roman" w:cs="Times New Roman"/>
          <w:b/>
          <w:spacing w:val="-6"/>
          <w:sz w:val="24"/>
          <w:szCs w:val="24"/>
        </w:rPr>
        <w:t>.202</w:t>
      </w:r>
      <w:r w:rsidR="0061225F">
        <w:rPr>
          <w:rFonts w:ascii="Times New Roman" w:hAnsi="Times New Roman" w:cs="Times New Roman"/>
          <w:b/>
          <w:spacing w:val="-6"/>
          <w:sz w:val="24"/>
          <w:szCs w:val="24"/>
        </w:rPr>
        <w:t>6</w:t>
      </w:r>
      <w:r w:rsidRPr="00BB505F">
        <w:rPr>
          <w:rFonts w:ascii="Times New Roman" w:hAnsi="Times New Roman" w:cs="Times New Roman"/>
          <w:b/>
          <w:spacing w:val="-6"/>
          <w:sz w:val="24"/>
          <w:szCs w:val="24"/>
        </w:rPr>
        <w:t>.</w:t>
      </w:r>
    </w:p>
    <w:p w14:paraId="02942A80" w14:textId="77777777" w:rsidR="002C4141" w:rsidRPr="0051673C" w:rsidRDefault="002C4141" w:rsidP="002C4141">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92F1A51"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113BAC"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32B276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w:t>
      </w:r>
    </w:p>
    <w:p w14:paraId="2994375F"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61D08E3"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2EAC0F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FA5930"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93C77E0"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FCFCCBA"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1EDDB2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CFE44DC" w14:textId="77777777" w:rsidR="002C4141" w:rsidRPr="00954B0E"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1A47AF8" w14:textId="77777777" w:rsidR="002C4141" w:rsidRPr="0075564D" w:rsidRDefault="002C4141" w:rsidP="002C4141">
      <w:pPr>
        <w:ind w:firstLine="709"/>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rPr>
        <w:t>.</w:t>
      </w:r>
    </w:p>
    <w:p w14:paraId="2E0E6E23"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AA3F9B8"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7FB01335"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0DDD2C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8EB5C1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83851EA"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3AB7885"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43B3932"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F0DF373"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05417D24"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C6A7305"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CB4F58"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4AFDC94" w14:textId="77777777" w:rsidR="002C4141" w:rsidRPr="00111EFD" w:rsidRDefault="002C4141" w:rsidP="002C414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9ADEC0A" w14:textId="77777777" w:rsidR="002C4141" w:rsidRPr="00111EFD" w:rsidRDefault="002C4141" w:rsidP="002C414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045000C"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21F799E"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C897126"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4FC694F9"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04DE9F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814F2C9"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6B2C4E2"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2C4141" w:rsidRPr="006B4D4B" w14:paraId="0D03F889" w14:textId="77777777" w:rsidTr="00957D2F">
        <w:tc>
          <w:tcPr>
            <w:tcW w:w="4961" w:type="dxa"/>
            <w:gridSpan w:val="3"/>
          </w:tcPr>
          <w:p w14:paraId="43381753" w14:textId="77777777" w:rsidR="002C4141" w:rsidRPr="006B4D4B" w:rsidRDefault="002C4141" w:rsidP="00957D2F">
            <w:pPr>
              <w:contextualSpacing/>
              <w:rPr>
                <w:b/>
                <w:bCs/>
                <w:sz w:val="24"/>
                <w:szCs w:val="24"/>
              </w:rPr>
            </w:pPr>
            <w:r w:rsidRPr="006B4D4B">
              <w:rPr>
                <w:b/>
                <w:sz w:val="24"/>
                <w:szCs w:val="24"/>
              </w:rPr>
              <w:t>Организатор:</w:t>
            </w:r>
          </w:p>
        </w:tc>
        <w:tc>
          <w:tcPr>
            <w:tcW w:w="4956" w:type="dxa"/>
            <w:gridSpan w:val="3"/>
          </w:tcPr>
          <w:p w14:paraId="59E3A37E" w14:textId="77777777" w:rsidR="002C4141" w:rsidRPr="006B4D4B" w:rsidRDefault="002C4141" w:rsidP="00957D2F">
            <w:pPr>
              <w:contextualSpacing/>
              <w:rPr>
                <w:b/>
                <w:bCs/>
                <w:sz w:val="24"/>
                <w:szCs w:val="24"/>
              </w:rPr>
            </w:pPr>
            <w:r w:rsidRPr="006B4D4B">
              <w:rPr>
                <w:b/>
                <w:sz w:val="24"/>
                <w:szCs w:val="24"/>
              </w:rPr>
              <w:t>Претендент:</w:t>
            </w:r>
          </w:p>
        </w:tc>
      </w:tr>
      <w:tr w:rsidR="002C4141" w:rsidRPr="00F57501" w14:paraId="04BF60B0" w14:textId="77777777" w:rsidTr="00957D2F">
        <w:tc>
          <w:tcPr>
            <w:tcW w:w="4961" w:type="dxa"/>
            <w:gridSpan w:val="3"/>
          </w:tcPr>
          <w:p w14:paraId="6C62587D" w14:textId="77777777" w:rsidR="002C4141" w:rsidRPr="006B4D4B" w:rsidRDefault="002C4141" w:rsidP="00957D2F">
            <w:pPr>
              <w:contextualSpacing/>
              <w:rPr>
                <w:b/>
                <w:bCs/>
                <w:sz w:val="24"/>
                <w:szCs w:val="24"/>
              </w:rPr>
            </w:pPr>
            <w:r w:rsidRPr="006B4D4B">
              <w:rPr>
                <w:b/>
                <w:sz w:val="24"/>
                <w:szCs w:val="24"/>
              </w:rPr>
              <w:t>ООО «РТ-Капитал»</w:t>
            </w:r>
          </w:p>
        </w:tc>
        <w:tc>
          <w:tcPr>
            <w:tcW w:w="4956" w:type="dxa"/>
            <w:gridSpan w:val="3"/>
          </w:tcPr>
          <w:p w14:paraId="13E9A082" w14:textId="77777777" w:rsidR="002C4141" w:rsidRPr="006B4D4B" w:rsidRDefault="002C4141" w:rsidP="00957D2F">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2C4141" w:rsidRPr="006B4D4B" w14:paraId="527ABB31" w14:textId="77777777" w:rsidTr="00957D2F">
        <w:tc>
          <w:tcPr>
            <w:tcW w:w="993" w:type="dxa"/>
          </w:tcPr>
          <w:p w14:paraId="3CED0206" w14:textId="77777777" w:rsidR="002C4141" w:rsidRPr="006B4D4B" w:rsidRDefault="002C4141" w:rsidP="00957D2F">
            <w:pPr>
              <w:contextualSpacing/>
              <w:rPr>
                <w:b/>
                <w:bCs/>
                <w:sz w:val="24"/>
                <w:szCs w:val="24"/>
              </w:rPr>
            </w:pPr>
            <w:r w:rsidRPr="006B4D4B">
              <w:rPr>
                <w:sz w:val="24"/>
                <w:szCs w:val="24"/>
              </w:rPr>
              <w:t>Адрес:</w:t>
            </w:r>
          </w:p>
        </w:tc>
        <w:tc>
          <w:tcPr>
            <w:tcW w:w="3968" w:type="dxa"/>
            <w:gridSpan w:val="2"/>
          </w:tcPr>
          <w:p w14:paraId="6B7381F5" w14:textId="77777777" w:rsidR="002C4141" w:rsidRPr="006B4D4B" w:rsidRDefault="002C4141" w:rsidP="00957D2F">
            <w:pPr>
              <w:autoSpaceDE/>
              <w:autoSpaceDN/>
              <w:contextualSpacing/>
              <w:rPr>
                <w:b/>
                <w:bCs/>
                <w:sz w:val="24"/>
                <w:szCs w:val="24"/>
              </w:rPr>
            </w:pPr>
            <w:r w:rsidRPr="006B4D4B">
              <w:rPr>
                <w:sz w:val="24"/>
                <w:szCs w:val="24"/>
              </w:rPr>
              <w:t>119048, г. Москва, ул. Усачева, д. 24</w:t>
            </w:r>
          </w:p>
        </w:tc>
        <w:tc>
          <w:tcPr>
            <w:tcW w:w="993" w:type="dxa"/>
          </w:tcPr>
          <w:p w14:paraId="494D95C8" w14:textId="77777777" w:rsidR="002C4141" w:rsidRPr="006B4D4B" w:rsidRDefault="002C4141" w:rsidP="00957D2F">
            <w:pPr>
              <w:autoSpaceDE/>
              <w:autoSpaceDN/>
              <w:contextualSpacing/>
              <w:rPr>
                <w:b/>
                <w:bCs/>
                <w:sz w:val="24"/>
                <w:szCs w:val="24"/>
              </w:rPr>
            </w:pPr>
            <w:r w:rsidRPr="006B4D4B">
              <w:rPr>
                <w:sz w:val="24"/>
                <w:szCs w:val="24"/>
              </w:rPr>
              <w:t>Адрес:</w:t>
            </w:r>
          </w:p>
        </w:tc>
        <w:tc>
          <w:tcPr>
            <w:tcW w:w="3963" w:type="dxa"/>
            <w:gridSpan w:val="2"/>
          </w:tcPr>
          <w:p w14:paraId="4077E436"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DD2E024" w14:textId="77777777" w:rsidTr="00957D2F">
        <w:tc>
          <w:tcPr>
            <w:tcW w:w="993" w:type="dxa"/>
          </w:tcPr>
          <w:p w14:paraId="496C1CE5" w14:textId="77777777" w:rsidR="002C4141" w:rsidRPr="006B4D4B" w:rsidRDefault="002C4141" w:rsidP="00957D2F">
            <w:pPr>
              <w:contextualSpacing/>
              <w:rPr>
                <w:b/>
                <w:bCs/>
                <w:sz w:val="24"/>
                <w:szCs w:val="24"/>
              </w:rPr>
            </w:pPr>
            <w:r w:rsidRPr="006B4D4B">
              <w:rPr>
                <w:sz w:val="24"/>
                <w:szCs w:val="24"/>
              </w:rPr>
              <w:t>ОГРН:</w:t>
            </w:r>
          </w:p>
        </w:tc>
        <w:tc>
          <w:tcPr>
            <w:tcW w:w="3968" w:type="dxa"/>
            <w:gridSpan w:val="2"/>
          </w:tcPr>
          <w:p w14:paraId="539D4BB7" w14:textId="77777777" w:rsidR="002C4141" w:rsidRPr="006B4D4B" w:rsidRDefault="002C4141" w:rsidP="00957D2F">
            <w:pPr>
              <w:contextualSpacing/>
              <w:rPr>
                <w:b/>
                <w:bCs/>
                <w:sz w:val="24"/>
                <w:szCs w:val="24"/>
              </w:rPr>
            </w:pPr>
            <w:r w:rsidRPr="006B4D4B">
              <w:rPr>
                <w:sz w:val="24"/>
                <w:szCs w:val="24"/>
              </w:rPr>
              <w:t>1107746989954</w:t>
            </w:r>
          </w:p>
        </w:tc>
        <w:tc>
          <w:tcPr>
            <w:tcW w:w="993" w:type="dxa"/>
          </w:tcPr>
          <w:p w14:paraId="546E931B" w14:textId="77777777" w:rsidR="002C4141" w:rsidRPr="006B4D4B" w:rsidRDefault="002C4141" w:rsidP="00957D2F">
            <w:pPr>
              <w:contextualSpacing/>
              <w:rPr>
                <w:b/>
                <w:bCs/>
                <w:sz w:val="24"/>
                <w:szCs w:val="24"/>
              </w:rPr>
            </w:pPr>
            <w:r w:rsidRPr="006B4D4B">
              <w:rPr>
                <w:sz w:val="24"/>
                <w:szCs w:val="24"/>
              </w:rPr>
              <w:t>ОГРН:</w:t>
            </w:r>
          </w:p>
        </w:tc>
        <w:tc>
          <w:tcPr>
            <w:tcW w:w="3963" w:type="dxa"/>
            <w:gridSpan w:val="2"/>
          </w:tcPr>
          <w:p w14:paraId="310E54AB"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EB01EE1" w14:textId="77777777" w:rsidTr="00957D2F">
        <w:tc>
          <w:tcPr>
            <w:tcW w:w="993" w:type="dxa"/>
          </w:tcPr>
          <w:p w14:paraId="6DED8B82" w14:textId="77777777" w:rsidR="002C4141" w:rsidRPr="006B4D4B" w:rsidRDefault="002C4141" w:rsidP="00957D2F">
            <w:pPr>
              <w:contextualSpacing/>
              <w:rPr>
                <w:b/>
                <w:bCs/>
                <w:sz w:val="24"/>
                <w:szCs w:val="24"/>
              </w:rPr>
            </w:pPr>
            <w:r w:rsidRPr="006B4D4B">
              <w:rPr>
                <w:sz w:val="24"/>
                <w:szCs w:val="24"/>
              </w:rPr>
              <w:t>ИНН:</w:t>
            </w:r>
          </w:p>
        </w:tc>
        <w:tc>
          <w:tcPr>
            <w:tcW w:w="3968" w:type="dxa"/>
            <w:gridSpan w:val="2"/>
          </w:tcPr>
          <w:p w14:paraId="4D0DF08A" w14:textId="77777777" w:rsidR="002C4141" w:rsidRPr="006B4D4B" w:rsidRDefault="002C4141" w:rsidP="00957D2F">
            <w:pPr>
              <w:contextualSpacing/>
              <w:rPr>
                <w:b/>
                <w:bCs/>
                <w:sz w:val="24"/>
                <w:szCs w:val="24"/>
              </w:rPr>
            </w:pPr>
            <w:r w:rsidRPr="006B4D4B">
              <w:rPr>
                <w:sz w:val="24"/>
                <w:szCs w:val="24"/>
              </w:rPr>
              <w:t>7704770859</w:t>
            </w:r>
          </w:p>
        </w:tc>
        <w:tc>
          <w:tcPr>
            <w:tcW w:w="993" w:type="dxa"/>
          </w:tcPr>
          <w:p w14:paraId="2AD1B0C8" w14:textId="77777777" w:rsidR="002C4141" w:rsidRPr="006B4D4B" w:rsidRDefault="002C4141" w:rsidP="00957D2F">
            <w:pPr>
              <w:contextualSpacing/>
              <w:rPr>
                <w:b/>
                <w:bCs/>
                <w:sz w:val="24"/>
                <w:szCs w:val="24"/>
              </w:rPr>
            </w:pPr>
            <w:r w:rsidRPr="006B4D4B">
              <w:rPr>
                <w:sz w:val="24"/>
                <w:szCs w:val="24"/>
              </w:rPr>
              <w:t>ИНН:</w:t>
            </w:r>
          </w:p>
        </w:tc>
        <w:tc>
          <w:tcPr>
            <w:tcW w:w="3963" w:type="dxa"/>
            <w:gridSpan w:val="2"/>
          </w:tcPr>
          <w:p w14:paraId="4977A98B"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4C894337" w14:textId="77777777" w:rsidTr="00957D2F">
        <w:tc>
          <w:tcPr>
            <w:tcW w:w="993" w:type="dxa"/>
          </w:tcPr>
          <w:p w14:paraId="159D4800" w14:textId="77777777" w:rsidR="002C4141" w:rsidRPr="006B4D4B" w:rsidRDefault="002C4141" w:rsidP="00957D2F">
            <w:pPr>
              <w:contextualSpacing/>
              <w:rPr>
                <w:b/>
                <w:bCs/>
                <w:sz w:val="24"/>
                <w:szCs w:val="24"/>
              </w:rPr>
            </w:pPr>
            <w:r w:rsidRPr="006B4D4B">
              <w:rPr>
                <w:sz w:val="24"/>
                <w:szCs w:val="24"/>
              </w:rPr>
              <w:t>КПП:</w:t>
            </w:r>
          </w:p>
        </w:tc>
        <w:tc>
          <w:tcPr>
            <w:tcW w:w="3968" w:type="dxa"/>
            <w:gridSpan w:val="2"/>
          </w:tcPr>
          <w:p w14:paraId="4DDFEC8F" w14:textId="77777777" w:rsidR="002C4141" w:rsidRPr="006B4D4B" w:rsidRDefault="002C4141" w:rsidP="00957D2F">
            <w:pPr>
              <w:contextualSpacing/>
              <w:rPr>
                <w:b/>
                <w:bCs/>
                <w:sz w:val="24"/>
                <w:szCs w:val="24"/>
              </w:rPr>
            </w:pPr>
            <w:r w:rsidRPr="006B4D4B">
              <w:rPr>
                <w:sz w:val="24"/>
                <w:szCs w:val="24"/>
              </w:rPr>
              <w:t>770401001</w:t>
            </w:r>
          </w:p>
        </w:tc>
        <w:tc>
          <w:tcPr>
            <w:tcW w:w="993" w:type="dxa"/>
          </w:tcPr>
          <w:p w14:paraId="22830B82" w14:textId="77777777" w:rsidR="002C4141" w:rsidRPr="006B4D4B" w:rsidRDefault="002C4141" w:rsidP="00957D2F">
            <w:pPr>
              <w:contextualSpacing/>
              <w:rPr>
                <w:b/>
                <w:bCs/>
                <w:sz w:val="24"/>
                <w:szCs w:val="24"/>
              </w:rPr>
            </w:pPr>
            <w:r w:rsidRPr="006B4D4B">
              <w:rPr>
                <w:sz w:val="24"/>
                <w:szCs w:val="24"/>
              </w:rPr>
              <w:t>КПП:</w:t>
            </w:r>
          </w:p>
        </w:tc>
        <w:tc>
          <w:tcPr>
            <w:tcW w:w="3963" w:type="dxa"/>
            <w:gridSpan w:val="2"/>
          </w:tcPr>
          <w:p w14:paraId="185D40BD"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F2C45EE" w14:textId="77777777" w:rsidTr="00957D2F">
        <w:tc>
          <w:tcPr>
            <w:tcW w:w="993" w:type="dxa"/>
          </w:tcPr>
          <w:p w14:paraId="48E4636E" w14:textId="77777777" w:rsidR="002C4141" w:rsidRPr="006B4D4B" w:rsidRDefault="002C4141" w:rsidP="00957D2F">
            <w:pPr>
              <w:contextualSpacing/>
              <w:rPr>
                <w:b/>
                <w:bCs/>
                <w:sz w:val="24"/>
                <w:szCs w:val="24"/>
              </w:rPr>
            </w:pPr>
            <w:r w:rsidRPr="006B4D4B">
              <w:rPr>
                <w:sz w:val="24"/>
                <w:szCs w:val="24"/>
              </w:rPr>
              <w:t>р/с:</w:t>
            </w:r>
          </w:p>
        </w:tc>
        <w:tc>
          <w:tcPr>
            <w:tcW w:w="3968" w:type="dxa"/>
            <w:gridSpan w:val="2"/>
          </w:tcPr>
          <w:p w14:paraId="7CC7539D" w14:textId="77777777" w:rsidR="002C4141" w:rsidRPr="006B4D4B" w:rsidRDefault="002C4141" w:rsidP="00957D2F">
            <w:pPr>
              <w:contextualSpacing/>
              <w:rPr>
                <w:b/>
                <w:bCs/>
                <w:sz w:val="24"/>
                <w:szCs w:val="24"/>
              </w:rPr>
            </w:pPr>
            <w:r w:rsidRPr="004C03FD">
              <w:rPr>
                <w:sz w:val="24"/>
                <w:szCs w:val="24"/>
              </w:rPr>
              <w:t>40702810700000127208</w:t>
            </w:r>
          </w:p>
        </w:tc>
        <w:tc>
          <w:tcPr>
            <w:tcW w:w="993" w:type="dxa"/>
          </w:tcPr>
          <w:p w14:paraId="05DFBA61" w14:textId="77777777" w:rsidR="002C4141" w:rsidRPr="006B4D4B" w:rsidRDefault="002C4141" w:rsidP="00957D2F">
            <w:pPr>
              <w:contextualSpacing/>
              <w:rPr>
                <w:b/>
                <w:bCs/>
                <w:sz w:val="24"/>
                <w:szCs w:val="24"/>
              </w:rPr>
            </w:pPr>
            <w:r w:rsidRPr="006B4D4B">
              <w:rPr>
                <w:sz w:val="24"/>
                <w:szCs w:val="24"/>
              </w:rPr>
              <w:t>р/с:</w:t>
            </w:r>
          </w:p>
        </w:tc>
        <w:tc>
          <w:tcPr>
            <w:tcW w:w="3963" w:type="dxa"/>
            <w:gridSpan w:val="2"/>
          </w:tcPr>
          <w:p w14:paraId="72FDD6F4"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3A8E791C" w14:textId="77777777" w:rsidTr="00957D2F">
        <w:tc>
          <w:tcPr>
            <w:tcW w:w="993" w:type="dxa"/>
          </w:tcPr>
          <w:p w14:paraId="30837588" w14:textId="77777777" w:rsidR="002C4141" w:rsidRPr="006B4D4B" w:rsidRDefault="002C4141" w:rsidP="00957D2F">
            <w:pPr>
              <w:contextualSpacing/>
              <w:rPr>
                <w:b/>
                <w:bCs/>
                <w:sz w:val="24"/>
                <w:szCs w:val="24"/>
              </w:rPr>
            </w:pPr>
            <w:r w:rsidRPr="006B4D4B">
              <w:rPr>
                <w:sz w:val="24"/>
                <w:szCs w:val="24"/>
              </w:rPr>
              <w:t>в</w:t>
            </w:r>
          </w:p>
        </w:tc>
        <w:tc>
          <w:tcPr>
            <w:tcW w:w="3968" w:type="dxa"/>
            <w:gridSpan w:val="2"/>
          </w:tcPr>
          <w:p w14:paraId="3E40B37B" w14:textId="77777777" w:rsidR="002C4141" w:rsidRPr="006B4D4B" w:rsidRDefault="002C4141" w:rsidP="00957D2F">
            <w:pPr>
              <w:contextualSpacing/>
              <w:rPr>
                <w:b/>
                <w:bCs/>
                <w:sz w:val="24"/>
                <w:szCs w:val="24"/>
              </w:rPr>
            </w:pPr>
            <w:r w:rsidRPr="006B4D4B">
              <w:rPr>
                <w:sz w:val="24"/>
                <w:szCs w:val="24"/>
              </w:rPr>
              <w:t>АО АКБ «НОВИКОМБАНК» г. Москва</w:t>
            </w:r>
          </w:p>
        </w:tc>
        <w:tc>
          <w:tcPr>
            <w:tcW w:w="993" w:type="dxa"/>
          </w:tcPr>
          <w:p w14:paraId="53323DB0" w14:textId="77777777" w:rsidR="002C4141" w:rsidRPr="006B4D4B" w:rsidRDefault="002C4141" w:rsidP="00957D2F">
            <w:pPr>
              <w:contextualSpacing/>
              <w:rPr>
                <w:b/>
                <w:bCs/>
                <w:sz w:val="24"/>
                <w:szCs w:val="24"/>
              </w:rPr>
            </w:pPr>
            <w:r w:rsidRPr="006B4D4B">
              <w:rPr>
                <w:sz w:val="24"/>
                <w:szCs w:val="24"/>
              </w:rPr>
              <w:t>в</w:t>
            </w:r>
          </w:p>
        </w:tc>
        <w:tc>
          <w:tcPr>
            <w:tcW w:w="3963" w:type="dxa"/>
            <w:gridSpan w:val="2"/>
          </w:tcPr>
          <w:p w14:paraId="49757821"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240849B4" w14:textId="77777777" w:rsidTr="00957D2F">
        <w:tc>
          <w:tcPr>
            <w:tcW w:w="993" w:type="dxa"/>
          </w:tcPr>
          <w:p w14:paraId="06C8E8F6" w14:textId="77777777" w:rsidR="002C4141" w:rsidRPr="006B4D4B" w:rsidRDefault="002C4141" w:rsidP="00957D2F">
            <w:pPr>
              <w:contextualSpacing/>
              <w:rPr>
                <w:b/>
                <w:bCs/>
                <w:sz w:val="24"/>
                <w:szCs w:val="24"/>
              </w:rPr>
            </w:pPr>
            <w:r w:rsidRPr="006B4D4B">
              <w:rPr>
                <w:sz w:val="24"/>
                <w:szCs w:val="24"/>
              </w:rPr>
              <w:lastRenderedPageBreak/>
              <w:t>к/с:</w:t>
            </w:r>
          </w:p>
        </w:tc>
        <w:tc>
          <w:tcPr>
            <w:tcW w:w="3968" w:type="dxa"/>
            <w:gridSpan w:val="2"/>
          </w:tcPr>
          <w:p w14:paraId="649DEB46" w14:textId="77777777" w:rsidR="002C4141" w:rsidRPr="006B4D4B" w:rsidRDefault="002C4141" w:rsidP="00957D2F">
            <w:pPr>
              <w:contextualSpacing/>
              <w:rPr>
                <w:b/>
                <w:bCs/>
                <w:sz w:val="24"/>
                <w:szCs w:val="24"/>
              </w:rPr>
            </w:pPr>
            <w:r w:rsidRPr="006B4D4B">
              <w:rPr>
                <w:sz w:val="24"/>
                <w:szCs w:val="24"/>
              </w:rPr>
              <w:t>30101810245250000162</w:t>
            </w:r>
          </w:p>
        </w:tc>
        <w:tc>
          <w:tcPr>
            <w:tcW w:w="993" w:type="dxa"/>
          </w:tcPr>
          <w:p w14:paraId="1957C854" w14:textId="77777777" w:rsidR="002C4141" w:rsidRPr="006B4D4B" w:rsidRDefault="002C4141" w:rsidP="00957D2F">
            <w:pPr>
              <w:contextualSpacing/>
              <w:rPr>
                <w:b/>
                <w:bCs/>
                <w:sz w:val="24"/>
                <w:szCs w:val="24"/>
              </w:rPr>
            </w:pPr>
            <w:r w:rsidRPr="006B4D4B">
              <w:rPr>
                <w:sz w:val="24"/>
                <w:szCs w:val="24"/>
              </w:rPr>
              <w:t>к/с:</w:t>
            </w:r>
          </w:p>
        </w:tc>
        <w:tc>
          <w:tcPr>
            <w:tcW w:w="3963" w:type="dxa"/>
            <w:gridSpan w:val="2"/>
          </w:tcPr>
          <w:p w14:paraId="57AD0792"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58A33688" w14:textId="77777777" w:rsidTr="00957D2F">
        <w:tc>
          <w:tcPr>
            <w:tcW w:w="993" w:type="dxa"/>
          </w:tcPr>
          <w:p w14:paraId="6D0033D0" w14:textId="77777777" w:rsidR="002C4141" w:rsidRPr="006B4D4B" w:rsidRDefault="002C4141" w:rsidP="00957D2F">
            <w:pPr>
              <w:contextualSpacing/>
              <w:rPr>
                <w:b/>
                <w:bCs/>
                <w:sz w:val="24"/>
                <w:szCs w:val="24"/>
              </w:rPr>
            </w:pPr>
            <w:r w:rsidRPr="006B4D4B">
              <w:rPr>
                <w:sz w:val="24"/>
                <w:szCs w:val="24"/>
              </w:rPr>
              <w:t>БИК:</w:t>
            </w:r>
          </w:p>
        </w:tc>
        <w:tc>
          <w:tcPr>
            <w:tcW w:w="3968" w:type="dxa"/>
            <w:gridSpan w:val="2"/>
          </w:tcPr>
          <w:p w14:paraId="3BD09FF5"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4D955B56" w14:textId="77777777" w:rsidR="002C4141" w:rsidRPr="006B4D4B" w:rsidRDefault="002C4141" w:rsidP="00957D2F">
            <w:pPr>
              <w:contextualSpacing/>
              <w:rPr>
                <w:b/>
                <w:bCs/>
                <w:sz w:val="24"/>
                <w:szCs w:val="24"/>
              </w:rPr>
            </w:pPr>
            <w:r w:rsidRPr="006B4D4B">
              <w:rPr>
                <w:sz w:val="24"/>
                <w:szCs w:val="24"/>
              </w:rPr>
              <w:t>БИК:</w:t>
            </w:r>
          </w:p>
        </w:tc>
        <w:tc>
          <w:tcPr>
            <w:tcW w:w="3963" w:type="dxa"/>
            <w:gridSpan w:val="2"/>
          </w:tcPr>
          <w:p w14:paraId="75DDCA34"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28D019CE" w14:textId="77777777" w:rsidTr="00957D2F">
        <w:tc>
          <w:tcPr>
            <w:tcW w:w="993" w:type="dxa"/>
          </w:tcPr>
          <w:p w14:paraId="086FF32D" w14:textId="77777777" w:rsidR="002C4141" w:rsidRPr="006B4D4B" w:rsidRDefault="002C4141" w:rsidP="00957D2F">
            <w:pPr>
              <w:contextualSpacing/>
              <w:rPr>
                <w:b/>
                <w:bCs/>
                <w:sz w:val="24"/>
                <w:szCs w:val="24"/>
              </w:rPr>
            </w:pPr>
            <w:r w:rsidRPr="006B4D4B">
              <w:rPr>
                <w:sz w:val="24"/>
                <w:szCs w:val="24"/>
              </w:rPr>
              <w:t>Тел.:</w:t>
            </w:r>
          </w:p>
        </w:tc>
        <w:tc>
          <w:tcPr>
            <w:tcW w:w="3968" w:type="dxa"/>
            <w:gridSpan w:val="2"/>
          </w:tcPr>
          <w:p w14:paraId="49D0AAD0"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6535C082" w14:textId="77777777" w:rsidR="002C4141" w:rsidRPr="006B4D4B" w:rsidRDefault="002C4141" w:rsidP="00957D2F">
            <w:pPr>
              <w:contextualSpacing/>
              <w:rPr>
                <w:b/>
                <w:bCs/>
                <w:sz w:val="24"/>
                <w:szCs w:val="24"/>
              </w:rPr>
            </w:pPr>
            <w:r w:rsidRPr="006B4D4B">
              <w:rPr>
                <w:sz w:val="24"/>
                <w:szCs w:val="24"/>
              </w:rPr>
              <w:t>Тел.:</w:t>
            </w:r>
          </w:p>
        </w:tc>
        <w:tc>
          <w:tcPr>
            <w:tcW w:w="3963" w:type="dxa"/>
            <w:gridSpan w:val="2"/>
          </w:tcPr>
          <w:p w14:paraId="5A2717FD"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78C02CED" w14:textId="77777777" w:rsidTr="00957D2F">
        <w:tc>
          <w:tcPr>
            <w:tcW w:w="993" w:type="dxa"/>
          </w:tcPr>
          <w:p w14:paraId="527AC5F5" w14:textId="77777777" w:rsidR="002C4141" w:rsidRPr="006B4D4B" w:rsidRDefault="002C4141" w:rsidP="00957D2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4B0924D7"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38D727F8" w14:textId="77777777" w:rsidR="002C4141" w:rsidRPr="006B4D4B" w:rsidRDefault="002C4141" w:rsidP="00957D2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31252318"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32755E4F" w14:textId="77777777" w:rsidTr="00957D2F">
        <w:tc>
          <w:tcPr>
            <w:tcW w:w="9917" w:type="dxa"/>
            <w:gridSpan w:val="6"/>
          </w:tcPr>
          <w:p w14:paraId="7F887ECC" w14:textId="77777777" w:rsidR="002C4141" w:rsidRPr="006B4D4B" w:rsidRDefault="002C4141" w:rsidP="00957D2F">
            <w:pPr>
              <w:contextualSpacing/>
              <w:rPr>
                <w:bCs/>
                <w:sz w:val="24"/>
                <w:szCs w:val="24"/>
              </w:rPr>
            </w:pPr>
          </w:p>
        </w:tc>
      </w:tr>
      <w:tr w:rsidR="002C4141" w:rsidRPr="006B4D4B" w14:paraId="7FDDEACE" w14:textId="77777777" w:rsidTr="00957D2F">
        <w:tc>
          <w:tcPr>
            <w:tcW w:w="9917" w:type="dxa"/>
            <w:gridSpan w:val="6"/>
          </w:tcPr>
          <w:p w14:paraId="5BAFBC76" w14:textId="77777777" w:rsidR="002C4141" w:rsidRPr="006B4D4B" w:rsidRDefault="002C4141" w:rsidP="00957D2F">
            <w:pPr>
              <w:contextualSpacing/>
              <w:jc w:val="center"/>
              <w:rPr>
                <w:b/>
                <w:bCs/>
                <w:sz w:val="24"/>
                <w:szCs w:val="24"/>
              </w:rPr>
            </w:pPr>
            <w:r w:rsidRPr="006B4D4B">
              <w:rPr>
                <w:b/>
                <w:bCs/>
                <w:sz w:val="24"/>
                <w:szCs w:val="24"/>
              </w:rPr>
              <w:t>ПОДПИСИ СТОРОН:</w:t>
            </w:r>
          </w:p>
        </w:tc>
      </w:tr>
      <w:tr w:rsidR="002C4141" w:rsidRPr="006B4D4B" w14:paraId="503935CF" w14:textId="77777777" w:rsidTr="00957D2F">
        <w:tc>
          <w:tcPr>
            <w:tcW w:w="9917" w:type="dxa"/>
            <w:gridSpan w:val="6"/>
          </w:tcPr>
          <w:p w14:paraId="7F85EF45" w14:textId="77777777" w:rsidR="002C4141" w:rsidRPr="006B4D4B" w:rsidRDefault="002C4141" w:rsidP="00957D2F">
            <w:pPr>
              <w:contextualSpacing/>
              <w:rPr>
                <w:bCs/>
                <w:sz w:val="24"/>
                <w:szCs w:val="24"/>
              </w:rPr>
            </w:pPr>
          </w:p>
        </w:tc>
      </w:tr>
      <w:tr w:rsidR="002C4141" w:rsidRPr="006B4D4B" w14:paraId="0D5EA011" w14:textId="77777777" w:rsidTr="00957D2F">
        <w:tc>
          <w:tcPr>
            <w:tcW w:w="4961" w:type="dxa"/>
            <w:gridSpan w:val="3"/>
          </w:tcPr>
          <w:p w14:paraId="3DD216E6" w14:textId="77777777" w:rsidR="002C4141" w:rsidRPr="006B4D4B" w:rsidRDefault="002C4141" w:rsidP="00957D2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3FC54115" w14:textId="77777777" w:rsidR="002C4141" w:rsidRPr="006B4D4B" w:rsidRDefault="002C4141" w:rsidP="00957D2F">
            <w:pPr>
              <w:contextualSpacing/>
              <w:rPr>
                <w:b/>
                <w:bCs/>
                <w:sz w:val="24"/>
                <w:szCs w:val="24"/>
              </w:rPr>
            </w:pPr>
            <w:r w:rsidRPr="006B4D4B">
              <w:rPr>
                <w:b/>
                <w:bCs/>
                <w:sz w:val="24"/>
                <w:szCs w:val="24"/>
              </w:rPr>
              <w:t xml:space="preserve">От </w:t>
            </w:r>
            <w:r w:rsidRPr="006B4D4B">
              <w:rPr>
                <w:b/>
                <w:sz w:val="24"/>
                <w:szCs w:val="24"/>
              </w:rPr>
              <w:t>Претендента:</w:t>
            </w:r>
          </w:p>
        </w:tc>
      </w:tr>
      <w:tr w:rsidR="002C4141" w:rsidRPr="006B4D4B" w14:paraId="387B13AE" w14:textId="77777777" w:rsidTr="00957D2F">
        <w:tc>
          <w:tcPr>
            <w:tcW w:w="4961" w:type="dxa"/>
            <w:gridSpan w:val="3"/>
          </w:tcPr>
          <w:p w14:paraId="022F7310" w14:textId="77777777" w:rsidR="002C4141" w:rsidRPr="006B4D4B" w:rsidRDefault="002C4141" w:rsidP="00957D2F">
            <w:pPr>
              <w:contextualSpacing/>
              <w:rPr>
                <w:b/>
                <w:bCs/>
                <w:sz w:val="24"/>
                <w:szCs w:val="24"/>
              </w:rPr>
            </w:pPr>
          </w:p>
        </w:tc>
        <w:tc>
          <w:tcPr>
            <w:tcW w:w="4956" w:type="dxa"/>
            <w:gridSpan w:val="3"/>
          </w:tcPr>
          <w:p w14:paraId="715DD9D7" w14:textId="77777777" w:rsidR="002C4141" w:rsidRPr="006B4D4B" w:rsidRDefault="002C4141" w:rsidP="00957D2F">
            <w:pPr>
              <w:contextualSpacing/>
              <w:rPr>
                <w:b/>
                <w:bCs/>
                <w:sz w:val="24"/>
                <w:szCs w:val="24"/>
              </w:rPr>
            </w:pPr>
          </w:p>
        </w:tc>
      </w:tr>
      <w:tr w:rsidR="002C4141" w:rsidRPr="00F57501" w14:paraId="04253DB5" w14:textId="77777777" w:rsidTr="00957D2F">
        <w:tc>
          <w:tcPr>
            <w:tcW w:w="4961" w:type="dxa"/>
            <w:gridSpan w:val="3"/>
          </w:tcPr>
          <w:p w14:paraId="64AECD74"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10CD3C7"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2C4141" w:rsidRPr="00F57501" w14:paraId="019ED147" w14:textId="77777777" w:rsidTr="00957D2F">
        <w:tc>
          <w:tcPr>
            <w:tcW w:w="4961" w:type="dxa"/>
            <w:gridSpan w:val="3"/>
          </w:tcPr>
          <w:p w14:paraId="23BCF603"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23369FD7"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2C4141" w:rsidRPr="00F57501" w14:paraId="2E7F25DB" w14:textId="77777777" w:rsidTr="00957D2F">
        <w:tc>
          <w:tcPr>
            <w:tcW w:w="4961" w:type="dxa"/>
            <w:gridSpan w:val="3"/>
          </w:tcPr>
          <w:p w14:paraId="44CF3FEC" w14:textId="77777777" w:rsidR="002C4141" w:rsidRPr="006B4D4B" w:rsidRDefault="002C4141" w:rsidP="00957D2F">
            <w:pPr>
              <w:contextualSpacing/>
              <w:rPr>
                <w:b/>
                <w:bCs/>
                <w:sz w:val="24"/>
                <w:szCs w:val="24"/>
              </w:rPr>
            </w:pPr>
          </w:p>
        </w:tc>
        <w:tc>
          <w:tcPr>
            <w:tcW w:w="4956" w:type="dxa"/>
            <w:gridSpan w:val="3"/>
          </w:tcPr>
          <w:p w14:paraId="5DD4243D" w14:textId="77777777" w:rsidR="002C4141" w:rsidRPr="006B4D4B" w:rsidRDefault="002C4141" w:rsidP="00957D2F">
            <w:pPr>
              <w:contextualSpacing/>
              <w:rPr>
                <w:b/>
                <w:bCs/>
                <w:sz w:val="24"/>
                <w:szCs w:val="24"/>
              </w:rPr>
            </w:pPr>
          </w:p>
        </w:tc>
      </w:tr>
      <w:tr w:rsidR="002C4141" w:rsidRPr="00F57501" w14:paraId="6812E136" w14:textId="77777777" w:rsidTr="00957D2F">
        <w:tc>
          <w:tcPr>
            <w:tcW w:w="2473" w:type="dxa"/>
            <w:gridSpan w:val="2"/>
          </w:tcPr>
          <w:p w14:paraId="5EDC1966" w14:textId="77777777" w:rsidR="002C4141" w:rsidRPr="006B4D4B" w:rsidRDefault="002C4141" w:rsidP="00957D2F">
            <w:pPr>
              <w:contextualSpacing/>
              <w:rPr>
                <w:sz w:val="24"/>
                <w:szCs w:val="24"/>
              </w:rPr>
            </w:pPr>
          </w:p>
        </w:tc>
        <w:tc>
          <w:tcPr>
            <w:tcW w:w="2488" w:type="dxa"/>
          </w:tcPr>
          <w:p w14:paraId="3CC74BE6"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44B79B55" w14:textId="77777777" w:rsidR="002C4141" w:rsidRPr="006B4D4B" w:rsidRDefault="002C4141" w:rsidP="00957D2F">
            <w:pPr>
              <w:contextualSpacing/>
              <w:rPr>
                <w:sz w:val="24"/>
                <w:szCs w:val="24"/>
              </w:rPr>
            </w:pPr>
          </w:p>
        </w:tc>
        <w:tc>
          <w:tcPr>
            <w:tcW w:w="2569" w:type="dxa"/>
          </w:tcPr>
          <w:p w14:paraId="52CEF17B"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2C4141" w:rsidRPr="006B4D4B" w14:paraId="50FECF77" w14:textId="77777777" w:rsidTr="00957D2F">
        <w:tc>
          <w:tcPr>
            <w:tcW w:w="2473" w:type="dxa"/>
            <w:gridSpan w:val="2"/>
          </w:tcPr>
          <w:p w14:paraId="3756B32D" w14:textId="77777777" w:rsidR="002C4141" w:rsidRPr="006B4D4B" w:rsidRDefault="002C4141" w:rsidP="00957D2F">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1424A808" w14:textId="77777777" w:rsidR="002C4141" w:rsidRPr="006B4D4B" w:rsidRDefault="002C4141" w:rsidP="00957D2F">
            <w:pPr>
              <w:contextualSpacing/>
              <w:rPr>
                <w:b/>
                <w:bCs/>
                <w:sz w:val="24"/>
                <w:szCs w:val="24"/>
              </w:rPr>
            </w:pPr>
          </w:p>
        </w:tc>
        <w:tc>
          <w:tcPr>
            <w:tcW w:w="2387" w:type="dxa"/>
            <w:gridSpan w:val="2"/>
          </w:tcPr>
          <w:p w14:paraId="5D4EF6D9" w14:textId="77777777" w:rsidR="002C4141" w:rsidRPr="006B4D4B" w:rsidRDefault="002C4141" w:rsidP="00957D2F">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3960C8A9" w14:textId="77777777" w:rsidR="002C4141" w:rsidRPr="006B4D4B" w:rsidRDefault="002C4141" w:rsidP="00957D2F">
            <w:pPr>
              <w:contextualSpacing/>
              <w:rPr>
                <w:b/>
                <w:bCs/>
                <w:sz w:val="24"/>
                <w:szCs w:val="24"/>
              </w:rPr>
            </w:pPr>
          </w:p>
        </w:tc>
      </w:tr>
    </w:tbl>
    <w:p w14:paraId="05F29AE0" w14:textId="143E2629" w:rsidR="00B77059" w:rsidRPr="002C4141" w:rsidRDefault="00B77059" w:rsidP="002C4141">
      <w:pPr>
        <w:rPr>
          <w:rFonts w:ascii="Times New Roman" w:hAnsi="Times New Roman" w:cs="Times New Roman"/>
          <w:color w:val="000000"/>
          <w:sz w:val="24"/>
          <w:szCs w:val="24"/>
        </w:rPr>
      </w:pPr>
    </w:p>
    <w:sectPr w:rsidR="00B77059" w:rsidRPr="002C414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0421BA" w14:textId="77777777" w:rsidR="000F5EEB" w:rsidRDefault="000F5EEB" w:rsidP="00404427">
      <w:pPr>
        <w:spacing w:after="0" w:line="240" w:lineRule="auto"/>
      </w:pPr>
      <w:r>
        <w:separator/>
      </w:r>
    </w:p>
  </w:endnote>
  <w:endnote w:type="continuationSeparator" w:id="0">
    <w:p w14:paraId="617D1160" w14:textId="77777777" w:rsidR="000F5EEB" w:rsidRDefault="000F5EE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C986DC" w14:textId="77777777" w:rsidR="000F5EEB" w:rsidRDefault="000F5EEB" w:rsidP="00404427">
      <w:pPr>
        <w:spacing w:after="0" w:line="240" w:lineRule="auto"/>
      </w:pPr>
      <w:r>
        <w:separator/>
      </w:r>
    </w:p>
  </w:footnote>
  <w:footnote w:type="continuationSeparator" w:id="0">
    <w:p w14:paraId="0C6836C5" w14:textId="77777777" w:rsidR="000F5EEB" w:rsidRDefault="000F5EE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7141B1A"/>
    <w:multiLevelType w:val="multilevel"/>
    <w:tmpl w:val="D6A4F1A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A8E67D2"/>
    <w:multiLevelType w:val="multilevel"/>
    <w:tmpl w:val="BD9C7CF0"/>
    <w:lvl w:ilvl="0">
      <w:start w:val="1"/>
      <w:numFmt w:val="decimal"/>
      <w:suff w:val="space"/>
      <w:lvlText w:val="%1."/>
      <w:lvlJc w:val="left"/>
      <w:pPr>
        <w:ind w:left="495" w:hanging="495"/>
      </w:pPr>
      <w:rPr>
        <w:rFonts w:hint="default"/>
        <w:b/>
      </w:rPr>
    </w:lvl>
    <w:lvl w:ilvl="1">
      <w:start w:val="2"/>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4EDD35FE"/>
    <w:multiLevelType w:val="hybridMultilevel"/>
    <w:tmpl w:val="62B639B4"/>
    <w:lvl w:ilvl="0" w:tplc="4978DEC8">
      <w:numFmt w:val="bullet"/>
      <w:lvlText w:val="-"/>
      <w:lvlJc w:val="left"/>
      <w:pPr>
        <w:ind w:left="720" w:hanging="360"/>
      </w:pPr>
      <w:rPr>
        <w:rFonts w:ascii="Times New Roman" w:eastAsia="Proxima Nova ExCn Rg"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9"/>
  </w:num>
  <w:num w:numId="3">
    <w:abstractNumId w:val="4"/>
  </w:num>
  <w:num w:numId="4">
    <w:abstractNumId w:val="11"/>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10"/>
  </w:num>
  <w:num w:numId="9">
    <w:abstractNumId w:val="3"/>
  </w:num>
  <w:num w:numId="10">
    <w:abstractNumId w:val="2"/>
  </w:num>
  <w:num w:numId="11">
    <w:abstractNumId w:val="8"/>
  </w:num>
  <w:num w:numId="12">
    <w:abstractNumId w:val="6"/>
  </w:num>
  <w:num w:numId="13">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D1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630"/>
    <w:rsid w:val="000501C5"/>
    <w:rsid w:val="00061110"/>
    <w:rsid w:val="00061630"/>
    <w:rsid w:val="00063965"/>
    <w:rsid w:val="0006421C"/>
    <w:rsid w:val="000755B2"/>
    <w:rsid w:val="00075E94"/>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0F5EEB"/>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6812"/>
    <w:rsid w:val="0014791D"/>
    <w:rsid w:val="00147F82"/>
    <w:rsid w:val="00151CD2"/>
    <w:rsid w:val="00154C18"/>
    <w:rsid w:val="001553DC"/>
    <w:rsid w:val="0015636F"/>
    <w:rsid w:val="0016013A"/>
    <w:rsid w:val="001604C5"/>
    <w:rsid w:val="0016538D"/>
    <w:rsid w:val="0017500D"/>
    <w:rsid w:val="00177B82"/>
    <w:rsid w:val="001801F0"/>
    <w:rsid w:val="0018045B"/>
    <w:rsid w:val="00180A6C"/>
    <w:rsid w:val="00194714"/>
    <w:rsid w:val="00195115"/>
    <w:rsid w:val="001A1450"/>
    <w:rsid w:val="001A1637"/>
    <w:rsid w:val="001A2897"/>
    <w:rsid w:val="001A4680"/>
    <w:rsid w:val="001A5A36"/>
    <w:rsid w:val="001B0AF2"/>
    <w:rsid w:val="001B2227"/>
    <w:rsid w:val="001B4FC3"/>
    <w:rsid w:val="001B516D"/>
    <w:rsid w:val="001C24A8"/>
    <w:rsid w:val="001D2478"/>
    <w:rsid w:val="001D46D3"/>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220B"/>
    <w:rsid w:val="0022333F"/>
    <w:rsid w:val="002259C0"/>
    <w:rsid w:val="00227F50"/>
    <w:rsid w:val="0023259D"/>
    <w:rsid w:val="0023433C"/>
    <w:rsid w:val="00237321"/>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C4141"/>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104C"/>
    <w:rsid w:val="003921DF"/>
    <w:rsid w:val="00393990"/>
    <w:rsid w:val="00394AE4"/>
    <w:rsid w:val="00394C3F"/>
    <w:rsid w:val="00397F3D"/>
    <w:rsid w:val="003A00B6"/>
    <w:rsid w:val="003A317E"/>
    <w:rsid w:val="003A4F17"/>
    <w:rsid w:val="003B107E"/>
    <w:rsid w:val="003B2EC4"/>
    <w:rsid w:val="003C06C3"/>
    <w:rsid w:val="003C3B7D"/>
    <w:rsid w:val="003C5F73"/>
    <w:rsid w:val="003C6979"/>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5614A"/>
    <w:rsid w:val="00460039"/>
    <w:rsid w:val="00460536"/>
    <w:rsid w:val="004624C2"/>
    <w:rsid w:val="004634B6"/>
    <w:rsid w:val="00465D20"/>
    <w:rsid w:val="004668BF"/>
    <w:rsid w:val="00466DD5"/>
    <w:rsid w:val="00467DCF"/>
    <w:rsid w:val="00467ED1"/>
    <w:rsid w:val="00472DED"/>
    <w:rsid w:val="004A0568"/>
    <w:rsid w:val="004A1E5D"/>
    <w:rsid w:val="004A229D"/>
    <w:rsid w:val="004A4020"/>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1CD6"/>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1C1A"/>
    <w:rsid w:val="005D25BC"/>
    <w:rsid w:val="005D72F7"/>
    <w:rsid w:val="005D777A"/>
    <w:rsid w:val="005E0972"/>
    <w:rsid w:val="005E519C"/>
    <w:rsid w:val="005E5422"/>
    <w:rsid w:val="005F2B3A"/>
    <w:rsid w:val="005F2E24"/>
    <w:rsid w:val="006016A8"/>
    <w:rsid w:val="006023D9"/>
    <w:rsid w:val="00603A1C"/>
    <w:rsid w:val="006041E1"/>
    <w:rsid w:val="0060521D"/>
    <w:rsid w:val="0060789C"/>
    <w:rsid w:val="00611A9D"/>
    <w:rsid w:val="0061225F"/>
    <w:rsid w:val="00613112"/>
    <w:rsid w:val="00621B17"/>
    <w:rsid w:val="006221F3"/>
    <w:rsid w:val="0062325A"/>
    <w:rsid w:val="00623D7A"/>
    <w:rsid w:val="00624E0F"/>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5534"/>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04BC"/>
    <w:rsid w:val="00722AA2"/>
    <w:rsid w:val="00724D16"/>
    <w:rsid w:val="007278D8"/>
    <w:rsid w:val="00733A90"/>
    <w:rsid w:val="0073625E"/>
    <w:rsid w:val="007407A4"/>
    <w:rsid w:val="00740BFE"/>
    <w:rsid w:val="00741950"/>
    <w:rsid w:val="007467D2"/>
    <w:rsid w:val="007468C3"/>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334"/>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3DD"/>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3DB"/>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70A88"/>
    <w:rsid w:val="00970B08"/>
    <w:rsid w:val="00975FC5"/>
    <w:rsid w:val="0097796F"/>
    <w:rsid w:val="009804F2"/>
    <w:rsid w:val="00981D93"/>
    <w:rsid w:val="00984551"/>
    <w:rsid w:val="0098549B"/>
    <w:rsid w:val="00986108"/>
    <w:rsid w:val="0098639C"/>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0B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2E3"/>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E7C85"/>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1F8A"/>
    <w:rsid w:val="00C543A9"/>
    <w:rsid w:val="00C55DA8"/>
    <w:rsid w:val="00C609A8"/>
    <w:rsid w:val="00C60E19"/>
    <w:rsid w:val="00C70A0F"/>
    <w:rsid w:val="00C7122D"/>
    <w:rsid w:val="00C744DD"/>
    <w:rsid w:val="00C8458D"/>
    <w:rsid w:val="00CA0EB8"/>
    <w:rsid w:val="00CA3832"/>
    <w:rsid w:val="00CA6D0C"/>
    <w:rsid w:val="00CB70E3"/>
    <w:rsid w:val="00CB7B26"/>
    <w:rsid w:val="00CC2108"/>
    <w:rsid w:val="00CC7BC3"/>
    <w:rsid w:val="00CD175A"/>
    <w:rsid w:val="00CD2DC8"/>
    <w:rsid w:val="00CD65B2"/>
    <w:rsid w:val="00CD6ED9"/>
    <w:rsid w:val="00CE18C7"/>
    <w:rsid w:val="00CE677E"/>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11B4"/>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0C1D"/>
    <w:rsid w:val="00E11093"/>
    <w:rsid w:val="00E11B59"/>
    <w:rsid w:val="00E12428"/>
    <w:rsid w:val="00E12AD3"/>
    <w:rsid w:val="00E1520B"/>
    <w:rsid w:val="00E25756"/>
    <w:rsid w:val="00E2718D"/>
    <w:rsid w:val="00E31ED7"/>
    <w:rsid w:val="00E3715C"/>
    <w:rsid w:val="00E430D0"/>
    <w:rsid w:val="00E46128"/>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11F3"/>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D41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301612356">
      <w:bodyDiv w:val="1"/>
      <w:marLeft w:val="0"/>
      <w:marRight w:val="0"/>
      <w:marTop w:val="0"/>
      <w:marBottom w:val="0"/>
      <w:divBdr>
        <w:top w:val="none" w:sz="0" w:space="0" w:color="auto"/>
        <w:left w:val="none" w:sz="0" w:space="0" w:color="auto"/>
        <w:bottom w:val="none" w:sz="0" w:space="0" w:color="auto"/>
        <w:right w:val="none" w:sz="0" w:space="0" w:color="auto"/>
      </w:divBdr>
    </w:div>
    <w:div w:id="1674913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487A14-5083-492D-98E9-04A5F86B8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4938</Words>
  <Characters>28150</Characters>
  <Application>Microsoft Office Word</Application>
  <DocSecurity>4</DocSecurity>
  <Lines>234</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2025-12-25T14:08:00Z</dcterms:created>
  <dcterms:modified xsi:type="dcterms:W3CDTF">2025-12-25T14:08:00Z</dcterms:modified>
</cp:coreProperties>
</file>