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743105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6C9B030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7F3F0A">
        <w:rPr>
          <w:rFonts w:ascii="Times New Roman" w:eastAsia="Proxima Nova ExCn Rg" w:hAnsi="Times New Roman" w:cs="Times New Roman"/>
          <w:b/>
          <w:sz w:val="24"/>
          <w:szCs w:val="24"/>
        </w:rPr>
        <w:t>6</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32E260" w14:textId="6A73F5B4" w:rsidR="00404427" w:rsidRPr="00747E1F" w:rsidRDefault="00C4149D" w:rsidP="00117C0E">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92681533"/>
      <w:r w:rsidR="00747E1F" w:rsidRPr="00747E1F">
        <w:rPr>
          <w:rFonts w:ascii="Times New Roman" w:eastAsia="Times New Roman" w:hAnsi="Times New Roman" w:cs="Times New Roman"/>
          <w:b/>
          <w:color w:val="000000"/>
          <w:sz w:val="24"/>
          <w:szCs w:val="24"/>
          <w:lang w:eastAsia="ru-RU"/>
        </w:rPr>
        <w:t xml:space="preserve">по продаже </w:t>
      </w:r>
      <w:r w:rsidR="00117C0E" w:rsidRPr="00117C0E">
        <w:rPr>
          <w:rFonts w:ascii="Times New Roman" w:eastAsia="Times New Roman" w:hAnsi="Times New Roman" w:cs="Times New Roman"/>
          <w:b/>
          <w:color w:val="000000"/>
          <w:sz w:val="24"/>
          <w:szCs w:val="24"/>
          <w:lang w:eastAsia="ru-RU"/>
        </w:rPr>
        <w:t>посредством публичного предложения в электронной</w:t>
      </w:r>
      <w:r w:rsidR="00117C0E">
        <w:rPr>
          <w:rFonts w:ascii="Times New Roman" w:eastAsia="Times New Roman" w:hAnsi="Times New Roman" w:cs="Times New Roman"/>
          <w:b/>
          <w:color w:val="000000"/>
          <w:sz w:val="24"/>
          <w:szCs w:val="24"/>
          <w:lang w:eastAsia="ru-RU"/>
        </w:rPr>
        <w:t xml:space="preserve"> </w:t>
      </w:r>
      <w:r w:rsidR="00117C0E" w:rsidRPr="00117C0E">
        <w:rPr>
          <w:rFonts w:ascii="Times New Roman" w:eastAsia="Times New Roman" w:hAnsi="Times New Roman" w:cs="Times New Roman"/>
          <w:b/>
          <w:color w:val="000000"/>
          <w:sz w:val="24"/>
          <w:szCs w:val="24"/>
          <w:lang w:eastAsia="ru-RU"/>
        </w:rPr>
        <w:t>форме</w:t>
      </w:r>
      <w:r w:rsidR="00117C0E">
        <w:rPr>
          <w:rFonts w:ascii="Times New Roman" w:eastAsia="Times New Roman" w:hAnsi="Times New Roman" w:cs="Times New Roman"/>
          <w:b/>
          <w:color w:val="000000"/>
          <w:sz w:val="24"/>
          <w:szCs w:val="24"/>
          <w:lang w:eastAsia="ru-RU"/>
        </w:rPr>
        <w:t xml:space="preserve"> </w:t>
      </w:r>
      <w:r w:rsidR="00117C0E" w:rsidRPr="00117C0E">
        <w:rPr>
          <w:rFonts w:ascii="Times New Roman" w:eastAsia="Times New Roman" w:hAnsi="Times New Roman" w:cs="Times New Roman"/>
          <w:b/>
          <w:color w:val="000000"/>
          <w:sz w:val="24"/>
          <w:szCs w:val="24"/>
          <w:lang w:eastAsia="ru-RU"/>
        </w:rPr>
        <w:t>недвижимого имущества, находящегося в собственности</w:t>
      </w:r>
      <w:r w:rsidR="00117C0E">
        <w:rPr>
          <w:rFonts w:ascii="Times New Roman" w:eastAsia="Times New Roman" w:hAnsi="Times New Roman" w:cs="Times New Roman"/>
          <w:b/>
          <w:color w:val="000000"/>
          <w:sz w:val="24"/>
          <w:szCs w:val="24"/>
          <w:lang w:eastAsia="ru-RU"/>
        </w:rPr>
        <w:t xml:space="preserve"> </w:t>
      </w:r>
      <w:r w:rsidR="00117C0E" w:rsidRPr="00117C0E">
        <w:rPr>
          <w:rFonts w:ascii="Times New Roman" w:eastAsia="Times New Roman" w:hAnsi="Times New Roman" w:cs="Times New Roman"/>
          <w:b/>
          <w:color w:val="000000"/>
          <w:sz w:val="24"/>
          <w:szCs w:val="24"/>
          <w:lang w:eastAsia="ru-RU"/>
        </w:rPr>
        <w:t>акционерного общества «Ижевский механический завод-2» (АО «ИМЗ-2»)</w:t>
      </w: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258CA4C8" w:rsidR="00120D11" w:rsidRDefault="00120D11" w:rsidP="00404427">
      <w:pPr>
        <w:spacing w:after="0" w:line="240" w:lineRule="auto"/>
        <w:rPr>
          <w:rFonts w:ascii="Times New Roman" w:hAnsi="Times New Roman" w:cs="Times New Roman"/>
          <w:sz w:val="24"/>
          <w:szCs w:val="24"/>
        </w:rPr>
      </w:pPr>
    </w:p>
    <w:p w14:paraId="1F9A605A" w14:textId="006F326B" w:rsidR="000014BC" w:rsidRDefault="000014BC" w:rsidP="00404427">
      <w:pPr>
        <w:spacing w:after="0" w:line="240" w:lineRule="auto"/>
        <w:rPr>
          <w:rFonts w:ascii="Times New Roman" w:hAnsi="Times New Roman" w:cs="Times New Roman"/>
          <w:sz w:val="24"/>
          <w:szCs w:val="24"/>
        </w:rPr>
      </w:pPr>
    </w:p>
    <w:p w14:paraId="44EDDE8E" w14:textId="747FC374" w:rsidR="000014BC" w:rsidRDefault="000014BC" w:rsidP="00404427">
      <w:pPr>
        <w:spacing w:after="0" w:line="240" w:lineRule="auto"/>
        <w:rPr>
          <w:rFonts w:ascii="Times New Roman" w:hAnsi="Times New Roman" w:cs="Times New Roman"/>
          <w:sz w:val="24"/>
          <w:szCs w:val="24"/>
        </w:rPr>
      </w:pPr>
    </w:p>
    <w:p w14:paraId="249EB6FF" w14:textId="77777777" w:rsidR="000014BC" w:rsidRDefault="000014B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60A3D2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CA3357">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192F02A3"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633592">
        <w:rPr>
          <w:color w:val="000000"/>
          <w:szCs w:val="24"/>
        </w:rPr>
        <w:t>23</w:t>
      </w:r>
      <w:r w:rsidR="002F5D6E" w:rsidRPr="00C467E2">
        <w:rPr>
          <w:color w:val="000000"/>
          <w:szCs w:val="24"/>
        </w:rPr>
        <w:t>.</w:t>
      </w:r>
      <w:r w:rsidR="007D0CF9">
        <w:rPr>
          <w:color w:val="000000"/>
          <w:szCs w:val="24"/>
        </w:rPr>
        <w:t>0</w:t>
      </w:r>
      <w:r w:rsidR="00633592">
        <w:rPr>
          <w:color w:val="000000"/>
          <w:szCs w:val="24"/>
        </w:rPr>
        <w:t>4</w:t>
      </w:r>
      <w:r w:rsidR="002F5D6E" w:rsidRPr="00C467E2">
        <w:rPr>
          <w:color w:val="000000"/>
          <w:szCs w:val="24"/>
        </w:rPr>
        <w:t>.202</w:t>
      </w:r>
      <w:r w:rsidR="007D0CF9">
        <w:rPr>
          <w:color w:val="000000"/>
          <w:szCs w:val="24"/>
        </w:rPr>
        <w:t>6</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5EC" w:rsidRPr="000405EC">
        <w:rPr>
          <w:color w:val="000000"/>
          <w:szCs w:val="24"/>
        </w:rPr>
        <w:t>по продаже посредством публичного предложения в электронной форме</w:t>
      </w:r>
      <w:r w:rsidR="000405EC">
        <w:rPr>
          <w:color w:val="000000"/>
          <w:szCs w:val="24"/>
        </w:rPr>
        <w:t xml:space="preserve"> </w:t>
      </w:r>
      <w:r w:rsidR="000405EC" w:rsidRPr="000405EC">
        <w:rPr>
          <w:color w:val="000000"/>
          <w:szCs w:val="24"/>
        </w:rPr>
        <w:t>недвижимого имущества, находящегося в собственности</w:t>
      </w:r>
      <w:r w:rsidR="00BF67ED" w:rsidRPr="00BF67ED">
        <w:rPr>
          <w:color w:val="000000"/>
          <w:szCs w:val="24"/>
        </w:rPr>
        <w:t xml:space="preserve"> </w:t>
      </w:r>
      <w:r w:rsidR="00117C0E" w:rsidRPr="00117C0E">
        <w:rPr>
          <w:color w:val="000000"/>
          <w:szCs w:val="24"/>
        </w:rPr>
        <w:t>акционерного общества «Ижевский механический завод-2» (АО «ИМЗ-2»)</w:t>
      </w:r>
      <w:r w:rsidR="00336123" w:rsidRPr="00120D11">
        <w:rPr>
          <w:color w:val="000000"/>
          <w:szCs w:val="24"/>
        </w:rPr>
        <w:t xml:space="preserve">, </w:t>
      </w:r>
      <w:r w:rsidRPr="00120D11">
        <w:rPr>
          <w:color w:val="000000"/>
          <w:szCs w:val="24"/>
        </w:rPr>
        <w:t>изложить</w:t>
      </w:r>
      <w:r w:rsidR="00954153">
        <w:rPr>
          <w:color w:val="000000"/>
          <w:szCs w:val="24"/>
        </w:rPr>
        <w:t xml:space="preserve"> п.п.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117C0E">
        <w:rPr>
          <w:color w:val="000000"/>
          <w:szCs w:val="24"/>
        </w:rPr>
        <w:t>продажи</w:t>
      </w:r>
      <w:r w:rsidRPr="00120D11">
        <w:rPr>
          <w:color w:val="000000"/>
          <w:szCs w:val="24"/>
        </w:rPr>
        <w:t xml:space="preserve">» </w:t>
      </w:r>
      <w:bookmarkStart w:id="1" w:name="_Hlk146108010"/>
      <w:r w:rsidRPr="00120D11">
        <w:rPr>
          <w:color w:val="000000"/>
          <w:szCs w:val="24"/>
        </w:rPr>
        <w:t xml:space="preserve">Раздела I «Общие сведения </w:t>
      </w:r>
      <w:r w:rsidR="00CD65B2" w:rsidRPr="00120D11">
        <w:rPr>
          <w:color w:val="000000"/>
          <w:szCs w:val="24"/>
        </w:rPr>
        <w:t>о</w:t>
      </w:r>
      <w:r w:rsidR="00117C0E">
        <w:rPr>
          <w:color w:val="000000"/>
          <w:szCs w:val="24"/>
        </w:rPr>
        <w:t xml:space="preserve"> Продаже</w:t>
      </w:r>
      <w:r w:rsidRPr="00120D11">
        <w:rPr>
          <w:color w:val="000000"/>
          <w:szCs w:val="24"/>
        </w:rPr>
        <w:t>»</w:t>
      </w:r>
      <w:bookmarkEnd w:id="1"/>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0B4E522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A23BD5">
        <w:rPr>
          <w:rFonts w:ascii="Times New Roman" w:eastAsia="Proxima Nova ExCn Rg" w:hAnsi="Times New Roman" w:cs="Times New Roman"/>
          <w:b/>
          <w:sz w:val="24"/>
          <w:szCs w:val="24"/>
        </w:rPr>
        <w:t>ПРОДАЖЕ</w:t>
      </w:r>
    </w:p>
    <w:p w14:paraId="75CCA034" w14:textId="56B2045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A23BD5">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26B52956" w14:textId="2DC6FD7F" w:rsidR="00A23BD5" w:rsidRPr="00A23BD5" w:rsidRDefault="00A23BD5" w:rsidP="00FF27F0">
      <w:pPr>
        <w:pStyle w:val="a6"/>
        <w:numPr>
          <w:ilvl w:val="1"/>
          <w:numId w:val="2"/>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bookmarkStart w:id="6" w:name="_Toc230144033"/>
      <w:r w:rsidRPr="00A23BD5">
        <w:rPr>
          <w:rFonts w:ascii="Times New Roman" w:hAnsi="Times New Roman" w:cs="Times New Roman"/>
          <w:b/>
          <w:spacing w:val="-6"/>
          <w:sz w:val="24"/>
          <w:szCs w:val="24"/>
        </w:rPr>
        <w:t>Предмет продажи:</w:t>
      </w:r>
      <w:r w:rsidRPr="00A23BD5">
        <w:rPr>
          <w:rFonts w:ascii="Times New Roman" w:hAnsi="Times New Roman" w:cs="Times New Roman"/>
          <w:spacing w:val="-6"/>
          <w:sz w:val="24"/>
          <w:szCs w:val="24"/>
        </w:rPr>
        <w:t xml:space="preserve"> имущество, находящееся в собственности АО «</w:t>
      </w:r>
      <w:r w:rsidR="00117C0E">
        <w:rPr>
          <w:rFonts w:ascii="Times New Roman" w:hAnsi="Times New Roman" w:cs="Times New Roman"/>
          <w:spacing w:val="-6"/>
          <w:sz w:val="24"/>
          <w:szCs w:val="24"/>
        </w:rPr>
        <w:t>ИМЗ-2</w:t>
      </w:r>
      <w:r w:rsidRPr="00A23BD5">
        <w:rPr>
          <w:rFonts w:ascii="Times New Roman" w:hAnsi="Times New Roman" w:cs="Times New Roman"/>
          <w:spacing w:val="-6"/>
          <w:sz w:val="24"/>
          <w:szCs w:val="24"/>
        </w:rPr>
        <w:t>» (далее – Имущество).</w:t>
      </w:r>
    </w:p>
    <w:bookmarkEnd w:id="6"/>
    <w:p w14:paraId="65476A15"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FA1F7A">
        <w:rPr>
          <w:rFonts w:ascii="Times New Roman" w:eastAsia="Proxima Nova ExCn Rg" w:hAnsi="Times New Roman" w:cs="Times New Roman"/>
          <w:b/>
          <w:color w:val="000000"/>
          <w:spacing w:val="-6"/>
          <w:sz w:val="24"/>
          <w:szCs w:val="24"/>
        </w:rPr>
        <w:t>Лот № 1:</w:t>
      </w:r>
    </w:p>
    <w:p w14:paraId="7FBDA282"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FA1F7A">
        <w:rPr>
          <w:rFonts w:ascii="Times New Roman" w:eastAsia="Proxima Nova ExCn Rg" w:hAnsi="Times New Roman" w:cs="Times New Roman"/>
          <w:b/>
          <w:color w:val="000000"/>
          <w:spacing w:val="-6"/>
          <w:sz w:val="24"/>
          <w:szCs w:val="24"/>
        </w:rPr>
        <w:t>Земельный участок.</w:t>
      </w:r>
      <w:r w:rsidRPr="00FA1F7A">
        <w:rPr>
          <w:rFonts w:ascii="Times New Roman" w:eastAsia="Proxima Nova ExCn Rg" w:hAnsi="Times New Roman" w:cs="Times New Roman"/>
          <w:spacing w:val="-6"/>
          <w:sz w:val="24"/>
          <w:szCs w:val="24"/>
        </w:rPr>
        <w:t xml:space="preserve"> **</w:t>
      </w:r>
    </w:p>
    <w:p w14:paraId="2910513C"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Кадастровый номер: 18:26:050141:32.</w:t>
      </w:r>
    </w:p>
    <w:p w14:paraId="720935F2"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Категория земель: Земли населенных пунктов.</w:t>
      </w:r>
    </w:p>
    <w:p w14:paraId="66678C3C"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Виды разрешенного использования: эксплуатация и обслуживание зимней теплицы со служебными помещениями.</w:t>
      </w:r>
    </w:p>
    <w:p w14:paraId="2D7BB570"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Площадь: 11</w:t>
      </w:r>
      <w:r w:rsidRPr="00FA1F7A">
        <w:rPr>
          <w:rFonts w:ascii="Times New Roman" w:eastAsia="Proxima Nova ExCn Rg" w:hAnsi="Times New Roman" w:cs="Times New Roman"/>
          <w:color w:val="000000"/>
          <w:spacing w:val="-6"/>
          <w:sz w:val="24"/>
          <w:szCs w:val="24"/>
          <w:lang w:val="en-US"/>
        </w:rPr>
        <w:t> </w:t>
      </w:r>
      <w:r w:rsidRPr="00FA1F7A">
        <w:rPr>
          <w:rFonts w:ascii="Times New Roman" w:eastAsia="Proxima Nova ExCn Rg" w:hAnsi="Times New Roman" w:cs="Times New Roman"/>
          <w:color w:val="000000"/>
          <w:spacing w:val="-6"/>
          <w:sz w:val="24"/>
          <w:szCs w:val="24"/>
        </w:rPr>
        <w:t>000 +/- 36,71.</w:t>
      </w:r>
    </w:p>
    <w:p w14:paraId="7DEC42C8"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Местоположение: Удмуртская Республика, г. Ижевск, совхоз «Медведево», 27/1.</w:t>
      </w:r>
    </w:p>
    <w:p w14:paraId="6BCADC3A"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bookmarkStart w:id="7" w:name="_Hlk195257696"/>
      <w:r w:rsidRPr="00FA1F7A">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bookmarkEnd w:id="7"/>
    <w:p w14:paraId="606F9AB9"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07.07.2025 г. № КУВИ-001/2025-</w:t>
      </w:r>
      <w:r w:rsidRPr="00FA1F7A">
        <w:rPr>
          <w:rFonts w:ascii="Proxima Nova ExCn Rg" w:eastAsia="Proxima Nova ExCn Rg" w:hAnsi="Proxima Nova ExCn Rg" w:cs="Proxima Nova ExCn Rg"/>
        </w:rPr>
        <w:t xml:space="preserve"> </w:t>
      </w:r>
      <w:r w:rsidRPr="00FA1F7A">
        <w:rPr>
          <w:rFonts w:ascii="Times New Roman" w:eastAsia="Proxima Nova ExCn Rg" w:hAnsi="Times New Roman" w:cs="Times New Roman"/>
          <w:spacing w:val="-6"/>
          <w:sz w:val="24"/>
          <w:szCs w:val="24"/>
        </w:rPr>
        <w:t>135442287, прилагаемой к Документации (Раздел X).</w:t>
      </w:r>
    </w:p>
    <w:p w14:paraId="348F9C93"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Сведения о земельном участке с к</w:t>
      </w:r>
      <w:r w:rsidRPr="00FA1F7A">
        <w:rPr>
          <w:rFonts w:ascii="Times New Roman" w:eastAsia="Proxima Nova ExCn Rg" w:hAnsi="Times New Roman" w:cs="Times New Roman"/>
          <w:color w:val="000000"/>
          <w:spacing w:val="-6"/>
          <w:sz w:val="24"/>
          <w:szCs w:val="24"/>
        </w:rPr>
        <w:t>адастровым номером: 18:26:050141:32</w:t>
      </w:r>
      <w:r w:rsidRPr="00FA1F7A">
        <w:rPr>
          <w:rFonts w:ascii="Times New Roman" w:eastAsia="Proxima Nova ExCn Rg" w:hAnsi="Times New Roman" w:cs="Times New Roman"/>
          <w:spacing w:val="-6"/>
          <w:sz w:val="24"/>
          <w:szCs w:val="24"/>
        </w:rPr>
        <w:t xml:space="preserve"> 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27/1, 27-3 от 07.07.2025 № 350 (Раздел XI).</w:t>
      </w:r>
    </w:p>
    <w:p w14:paraId="0476866D" w14:textId="77777777" w:rsidR="00FA1F7A" w:rsidRPr="00FA1F7A" w:rsidRDefault="00FA1F7A" w:rsidP="00FA1F7A">
      <w:pPr>
        <w:widowControl w:val="0"/>
        <w:tabs>
          <w:tab w:val="left" w:pos="2955"/>
        </w:tabs>
        <w:autoSpaceDE w:val="0"/>
        <w:autoSpaceDN w:val="0"/>
        <w:spacing w:after="0" w:line="240" w:lineRule="auto"/>
        <w:ind w:firstLine="567"/>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В соответствии с градостроительным планом земельного участка № РФ-18-3-26-0-00-2025-0127-0 земельный участок с кадастровым номером 18:26:050141:32 имеет следующие ограничения:</w:t>
      </w:r>
    </w:p>
    <w:p w14:paraId="520FC0F7"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Охранная зона водопровода, согласно топографической съемке. Часть земельного участка площадью 51 м2 расположена в охранной зоне водопровода.</w:t>
      </w:r>
    </w:p>
    <w:p w14:paraId="416A9481"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Охранная зона теплотрассы, согласно топографической съемке. Часть земельного участка площадью 134 м2 расположена в охранной зоне теплотрассы.</w:t>
      </w:r>
    </w:p>
    <w:p w14:paraId="30CFEB5C"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Охранная зона объекта: «ВОЛС МСС. Участок с. Завьялово - совхоз «Металлург». Реестровый номер 18:00-6.697. Часть земельного участка площадью 129 м2 расположена в охранной зоне объекта.</w:t>
      </w:r>
    </w:p>
    <w:p w14:paraId="338501BD"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xml:space="preserve">Зона слабого затопления паводками р. </w:t>
      </w:r>
      <w:proofErr w:type="spellStart"/>
      <w:r w:rsidRPr="00FA1F7A">
        <w:rPr>
          <w:rFonts w:ascii="Times New Roman" w:eastAsia="Proxima Nova ExCn Rg" w:hAnsi="Times New Roman" w:cs="Times New Roman"/>
          <w:spacing w:val="-6"/>
          <w:sz w:val="24"/>
          <w:szCs w:val="24"/>
        </w:rPr>
        <w:t>Иж</w:t>
      </w:r>
      <w:proofErr w:type="spellEnd"/>
      <w:r w:rsidRPr="00FA1F7A">
        <w:rPr>
          <w:rFonts w:ascii="Times New Roman" w:eastAsia="Proxima Nova ExCn Rg" w:hAnsi="Times New Roman" w:cs="Times New Roman"/>
          <w:spacing w:val="-6"/>
          <w:sz w:val="24"/>
          <w:szCs w:val="24"/>
        </w:rPr>
        <w:t xml:space="preserve"> (проектная). Часть земельного участка площадью 1643 м2 расположена в зоне слабого затопления паводками.</w:t>
      </w:r>
    </w:p>
    <w:p w14:paraId="10A076EC"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xml:space="preserve">Зона умеренного затопления паводками р. </w:t>
      </w:r>
      <w:proofErr w:type="spellStart"/>
      <w:r w:rsidRPr="00FA1F7A">
        <w:rPr>
          <w:rFonts w:ascii="Times New Roman" w:eastAsia="Proxima Nova ExCn Rg" w:hAnsi="Times New Roman" w:cs="Times New Roman"/>
          <w:spacing w:val="-6"/>
          <w:sz w:val="24"/>
          <w:szCs w:val="24"/>
        </w:rPr>
        <w:t>Иж</w:t>
      </w:r>
      <w:proofErr w:type="spellEnd"/>
      <w:r w:rsidRPr="00FA1F7A">
        <w:rPr>
          <w:rFonts w:ascii="Times New Roman" w:eastAsia="Proxima Nova ExCn Rg" w:hAnsi="Times New Roman" w:cs="Times New Roman"/>
          <w:spacing w:val="-6"/>
          <w:sz w:val="24"/>
          <w:szCs w:val="24"/>
        </w:rPr>
        <w:t xml:space="preserve"> (проектная). Часть земельного участка площадью 6646 м2 расположена в зоне умеренного затопления паводками.</w:t>
      </w:r>
    </w:p>
    <w:p w14:paraId="76FEE53E"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Зона катастрофического затопления в случае прорыва плотины. Часть земельного участка площадью 6646 м2 расположена в зоне катастрофического затопления в случае прорыва плотины.</w:t>
      </w:r>
    </w:p>
    <w:p w14:paraId="2BAD6D7E" w14:textId="77777777" w:rsidR="00FA1F7A" w:rsidRPr="00FA1F7A" w:rsidRDefault="00FA1F7A" w:rsidP="00FA1F7A">
      <w:pPr>
        <w:widowControl w:val="0"/>
        <w:numPr>
          <w:ilvl w:val="0"/>
          <w:numId w:val="19"/>
        </w:numPr>
        <w:autoSpaceDE w:val="0"/>
        <w:autoSpaceDN w:val="0"/>
        <w:spacing w:after="0" w:line="240" w:lineRule="auto"/>
        <w:ind w:right="-1"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xml:space="preserve">Земельный участок расположен в границах </w:t>
      </w:r>
      <w:proofErr w:type="spellStart"/>
      <w:r w:rsidRPr="00FA1F7A">
        <w:rPr>
          <w:rFonts w:ascii="Times New Roman" w:eastAsia="Proxima Nova ExCn Rg" w:hAnsi="Times New Roman" w:cs="Times New Roman"/>
          <w:spacing w:val="-6"/>
          <w:sz w:val="24"/>
          <w:szCs w:val="24"/>
        </w:rPr>
        <w:t>приаэродромной</w:t>
      </w:r>
      <w:proofErr w:type="spellEnd"/>
      <w:r w:rsidRPr="00FA1F7A">
        <w:rPr>
          <w:rFonts w:ascii="Times New Roman" w:eastAsia="Proxima Nova ExCn Rg" w:hAnsi="Times New Roman" w:cs="Times New Roman"/>
          <w:spacing w:val="-6"/>
          <w:sz w:val="24"/>
          <w:szCs w:val="24"/>
        </w:rPr>
        <w:t xml:space="preserve"> территории аэродрома «</w:t>
      </w:r>
      <w:proofErr w:type="spellStart"/>
      <w:r w:rsidRPr="00FA1F7A">
        <w:rPr>
          <w:rFonts w:ascii="Times New Roman" w:eastAsia="Proxima Nova ExCn Rg" w:hAnsi="Times New Roman" w:cs="Times New Roman"/>
          <w:spacing w:val="-6"/>
          <w:sz w:val="24"/>
          <w:szCs w:val="24"/>
        </w:rPr>
        <w:t>Пирогово</w:t>
      </w:r>
      <w:proofErr w:type="spellEnd"/>
      <w:r w:rsidRPr="00FA1F7A">
        <w:rPr>
          <w:rFonts w:ascii="Times New Roman" w:eastAsia="Proxima Nova ExCn Rg" w:hAnsi="Times New Roman" w:cs="Times New Roman"/>
          <w:spacing w:val="-6"/>
          <w:sz w:val="24"/>
          <w:szCs w:val="24"/>
        </w:rPr>
        <w:t>».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374E38E4"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4EE94C8F"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FA1F7A">
        <w:rPr>
          <w:rFonts w:ascii="Times New Roman" w:eastAsia="Proxima Nova ExCn Rg" w:hAnsi="Times New Roman" w:cs="Times New Roman"/>
          <w:b/>
          <w:color w:val="000000"/>
          <w:spacing w:val="-6"/>
          <w:sz w:val="24"/>
          <w:szCs w:val="24"/>
        </w:rPr>
        <w:t>Земельный участок.</w:t>
      </w:r>
      <w:r w:rsidRPr="00FA1F7A">
        <w:rPr>
          <w:rFonts w:ascii="Times New Roman" w:eastAsia="Proxima Nova ExCn Rg" w:hAnsi="Times New Roman" w:cs="Times New Roman"/>
          <w:spacing w:val="-6"/>
          <w:sz w:val="24"/>
          <w:szCs w:val="24"/>
        </w:rPr>
        <w:t xml:space="preserve"> **</w:t>
      </w:r>
    </w:p>
    <w:p w14:paraId="672AD999"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lastRenderedPageBreak/>
        <w:t>Кадастровый номер: 18:26:050141:47.</w:t>
      </w:r>
    </w:p>
    <w:p w14:paraId="71EA9FA4"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Категория земель: Земли населенных пунктов.</w:t>
      </w:r>
    </w:p>
    <w:p w14:paraId="50FB4758"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Виды разрешенного использования</w:t>
      </w:r>
      <w:proofErr w:type="gramStart"/>
      <w:r w:rsidRPr="00FA1F7A">
        <w:rPr>
          <w:rFonts w:ascii="Times New Roman" w:eastAsia="Proxima Nova ExCn Rg" w:hAnsi="Times New Roman" w:cs="Times New Roman"/>
          <w:color w:val="000000"/>
          <w:spacing w:val="-6"/>
          <w:sz w:val="24"/>
          <w:szCs w:val="24"/>
        </w:rPr>
        <w:t>: Для</w:t>
      </w:r>
      <w:proofErr w:type="gramEnd"/>
      <w:r w:rsidRPr="00FA1F7A">
        <w:rPr>
          <w:rFonts w:ascii="Times New Roman" w:eastAsia="Proxima Nova ExCn Rg" w:hAnsi="Times New Roman" w:cs="Times New Roman"/>
          <w:color w:val="000000"/>
          <w:spacing w:val="-6"/>
          <w:sz w:val="24"/>
          <w:szCs w:val="24"/>
        </w:rPr>
        <w:t xml:space="preserve"> эксплуатации и обслуживания здания </w:t>
      </w:r>
      <w:proofErr w:type="spellStart"/>
      <w:r w:rsidRPr="00FA1F7A">
        <w:rPr>
          <w:rFonts w:ascii="Times New Roman" w:eastAsia="Proxima Nova ExCn Rg" w:hAnsi="Times New Roman" w:cs="Times New Roman"/>
          <w:color w:val="000000"/>
          <w:spacing w:val="-6"/>
          <w:sz w:val="24"/>
          <w:szCs w:val="24"/>
        </w:rPr>
        <w:t>засольника</w:t>
      </w:r>
      <w:proofErr w:type="spellEnd"/>
      <w:r w:rsidRPr="00FA1F7A">
        <w:rPr>
          <w:rFonts w:ascii="Times New Roman" w:eastAsia="Proxima Nova ExCn Rg" w:hAnsi="Times New Roman" w:cs="Times New Roman"/>
          <w:color w:val="000000"/>
          <w:spacing w:val="-6"/>
          <w:sz w:val="24"/>
          <w:szCs w:val="24"/>
        </w:rPr>
        <w:t>.</w:t>
      </w:r>
    </w:p>
    <w:p w14:paraId="52ECE30B"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Площадь: 1 790 +/- 15.</w:t>
      </w:r>
    </w:p>
    <w:p w14:paraId="64CF024C"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Адрес: Удмуртская Республика, г. Ижевск, совхоз «Медведево», 27-3.</w:t>
      </w:r>
    </w:p>
    <w:p w14:paraId="74980DA0"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84FA22C"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07.07.2025 г. № КУВИ-001/2025-</w:t>
      </w:r>
      <w:r w:rsidRPr="00FA1F7A">
        <w:rPr>
          <w:rFonts w:ascii="Proxima Nova ExCn Rg" w:eastAsia="Proxima Nova ExCn Rg" w:hAnsi="Proxima Nova ExCn Rg" w:cs="Proxima Nova ExCn Rg"/>
        </w:rPr>
        <w:t xml:space="preserve"> </w:t>
      </w:r>
      <w:r w:rsidRPr="00FA1F7A">
        <w:rPr>
          <w:rFonts w:ascii="Times New Roman" w:eastAsia="Proxima Nova ExCn Rg" w:hAnsi="Times New Roman" w:cs="Times New Roman"/>
          <w:spacing w:val="-6"/>
          <w:sz w:val="24"/>
          <w:szCs w:val="24"/>
        </w:rPr>
        <w:t>135442620, прилагаемой к Документации (Раздел X).</w:t>
      </w:r>
    </w:p>
    <w:p w14:paraId="720D2CF3"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 Сведения о земельном участке с к</w:t>
      </w:r>
      <w:r w:rsidRPr="00FA1F7A">
        <w:rPr>
          <w:rFonts w:ascii="Times New Roman" w:eastAsia="Proxima Nova ExCn Rg" w:hAnsi="Times New Roman" w:cs="Times New Roman"/>
          <w:color w:val="000000"/>
          <w:spacing w:val="-6"/>
          <w:sz w:val="24"/>
          <w:szCs w:val="24"/>
        </w:rPr>
        <w:t xml:space="preserve">адастровым номером: 18:26:050141:47 </w:t>
      </w:r>
      <w:r w:rsidRPr="00FA1F7A">
        <w:rPr>
          <w:rFonts w:ascii="Times New Roman" w:eastAsia="Proxima Nova ExCn Rg" w:hAnsi="Times New Roman" w:cs="Times New Roman"/>
          <w:spacing w:val="-6"/>
          <w:sz w:val="24"/>
          <w:szCs w:val="24"/>
        </w:rPr>
        <w:t>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27/1, 27-3 от 07.07.2025 № 350 (Раздел XI).</w:t>
      </w:r>
    </w:p>
    <w:p w14:paraId="7E82649A" w14:textId="77777777" w:rsidR="00FA1F7A" w:rsidRPr="00FA1F7A" w:rsidRDefault="00FA1F7A" w:rsidP="00FA1F7A">
      <w:pPr>
        <w:widowControl w:val="0"/>
        <w:tabs>
          <w:tab w:val="left" w:pos="2955"/>
        </w:tabs>
        <w:autoSpaceDE w:val="0"/>
        <w:autoSpaceDN w:val="0"/>
        <w:spacing w:after="0" w:line="240" w:lineRule="auto"/>
        <w:ind w:firstLine="709"/>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spacing w:val="-6"/>
          <w:sz w:val="24"/>
          <w:szCs w:val="24"/>
        </w:rPr>
        <w:t>В соответствии с градостроительным планом земельного участка № РФ-18-3-26-0-00-2025-0144-0 земельный участок с кадастровым номером 18:26:050141:47 имеет следующие ограничения:</w:t>
      </w:r>
    </w:p>
    <w:p w14:paraId="6B5A71BC" w14:textId="77777777" w:rsidR="00FA1F7A" w:rsidRPr="00FA1F7A" w:rsidRDefault="00FA1F7A" w:rsidP="00FA1F7A">
      <w:pPr>
        <w:widowControl w:val="0"/>
        <w:numPr>
          <w:ilvl w:val="0"/>
          <w:numId w:val="19"/>
        </w:numPr>
        <w:shd w:val="clear" w:color="auto" w:fill="FFFFFF"/>
        <w:autoSpaceDE w:val="0"/>
        <w:autoSpaceDN w:val="0"/>
        <w:spacing w:after="0" w:line="319" w:lineRule="auto"/>
        <w:ind w:right="-1" w:firstLine="709"/>
        <w:contextualSpacing/>
        <w:jc w:val="both"/>
        <w:rPr>
          <w:rFonts w:ascii="Times New Roman" w:eastAsia="Calibri" w:hAnsi="Times New Roman" w:cs="Times New Roman"/>
          <w:spacing w:val="-6"/>
          <w:sz w:val="24"/>
          <w:szCs w:val="24"/>
        </w:rPr>
      </w:pPr>
      <w:r w:rsidRPr="00FA1F7A">
        <w:rPr>
          <w:rFonts w:ascii="Times New Roman" w:eastAsia="Proxima Nova ExCn Rg" w:hAnsi="Times New Roman" w:cs="Times New Roman"/>
          <w:spacing w:val="-6"/>
          <w:sz w:val="24"/>
          <w:szCs w:val="24"/>
        </w:rPr>
        <w:t xml:space="preserve">Земельный участок расположен в границах </w:t>
      </w:r>
      <w:proofErr w:type="spellStart"/>
      <w:r w:rsidRPr="00FA1F7A">
        <w:rPr>
          <w:rFonts w:ascii="Times New Roman" w:eastAsia="Proxima Nova ExCn Rg" w:hAnsi="Times New Roman" w:cs="Times New Roman"/>
          <w:spacing w:val="-6"/>
          <w:sz w:val="24"/>
          <w:szCs w:val="24"/>
        </w:rPr>
        <w:t>приаэродромной</w:t>
      </w:r>
      <w:proofErr w:type="spellEnd"/>
      <w:r w:rsidRPr="00FA1F7A">
        <w:rPr>
          <w:rFonts w:ascii="Times New Roman" w:eastAsia="Proxima Nova ExCn Rg" w:hAnsi="Times New Roman" w:cs="Times New Roman"/>
          <w:spacing w:val="-6"/>
          <w:sz w:val="24"/>
          <w:szCs w:val="24"/>
        </w:rPr>
        <w:t xml:space="preserve"> территории аэродрома «</w:t>
      </w:r>
      <w:proofErr w:type="spellStart"/>
      <w:r w:rsidRPr="00FA1F7A">
        <w:rPr>
          <w:rFonts w:ascii="Times New Roman" w:eastAsia="Proxima Nova ExCn Rg" w:hAnsi="Times New Roman" w:cs="Times New Roman"/>
          <w:spacing w:val="-6"/>
          <w:sz w:val="24"/>
          <w:szCs w:val="24"/>
        </w:rPr>
        <w:t>Пирогово</w:t>
      </w:r>
      <w:proofErr w:type="spellEnd"/>
      <w:r w:rsidRPr="00FA1F7A">
        <w:rPr>
          <w:rFonts w:ascii="Times New Roman" w:eastAsia="Proxima Nova ExCn Rg" w:hAnsi="Times New Roman" w:cs="Times New Roman"/>
          <w:spacing w:val="-6"/>
          <w:sz w:val="24"/>
          <w:szCs w:val="24"/>
        </w:rPr>
        <w:t>».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07CA3B00" w14:textId="77777777" w:rsidR="00FA1F7A" w:rsidRPr="00FA1F7A" w:rsidRDefault="00FA1F7A" w:rsidP="00FA1F7A">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highlight w:val="yellow"/>
        </w:rPr>
      </w:pPr>
    </w:p>
    <w:p w14:paraId="744632A8"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FA1F7A">
        <w:rPr>
          <w:rFonts w:ascii="Times New Roman" w:eastAsia="Proxima Nova ExCn Rg" w:hAnsi="Times New Roman" w:cs="Times New Roman"/>
          <w:b/>
          <w:color w:val="000000"/>
          <w:spacing w:val="-6"/>
          <w:sz w:val="24"/>
          <w:szCs w:val="24"/>
        </w:rPr>
        <w:t xml:space="preserve">Цена первоначального предложения (Начальная (стартовая) цена Имущества): 30 585 991 </w:t>
      </w:r>
      <w:r w:rsidRPr="00FA1F7A">
        <w:rPr>
          <w:rFonts w:ascii="Times New Roman" w:eastAsia="Proxima Nova ExCn Rg" w:hAnsi="Times New Roman" w:cs="Times New Roman"/>
          <w:color w:val="000000"/>
          <w:spacing w:val="-6"/>
          <w:sz w:val="24"/>
          <w:szCs w:val="24"/>
        </w:rPr>
        <w:t xml:space="preserve">(тридцать миллионов пятьсот восемьдесят пять тысяч девятьсот девяносто один) рубль </w:t>
      </w:r>
      <w:r w:rsidRPr="00FA1F7A">
        <w:rPr>
          <w:rFonts w:ascii="Times New Roman" w:eastAsia="Proxima Nova ExCn Rg" w:hAnsi="Times New Roman" w:cs="Times New Roman"/>
          <w:b/>
          <w:color w:val="000000"/>
          <w:spacing w:val="-6"/>
          <w:sz w:val="24"/>
          <w:szCs w:val="24"/>
        </w:rPr>
        <w:t>37</w:t>
      </w:r>
      <w:r w:rsidRPr="00FA1F7A">
        <w:rPr>
          <w:rFonts w:ascii="Times New Roman" w:eastAsia="Proxima Nova ExCn Rg" w:hAnsi="Times New Roman" w:cs="Times New Roman"/>
          <w:color w:val="000000"/>
          <w:spacing w:val="-6"/>
          <w:sz w:val="24"/>
          <w:szCs w:val="24"/>
        </w:rPr>
        <w:t xml:space="preserve"> копеек (без НДС).</w:t>
      </w:r>
    </w:p>
    <w:p w14:paraId="4412580F" w14:textId="77777777" w:rsidR="00FA1F7A" w:rsidRPr="00FA1F7A" w:rsidRDefault="00FA1F7A" w:rsidP="00FA1F7A">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FA1F7A">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w:t>
      </w:r>
      <w:r w:rsidRPr="00FA1F7A">
        <w:rPr>
          <w:rFonts w:ascii="Times New Roman" w:eastAsia="Times New Roman" w:hAnsi="Times New Roman" w:cs="Times New Roman"/>
          <w:b/>
          <w:bCs/>
          <w:snapToGrid w:val="0"/>
          <w:color w:val="000000"/>
          <w:spacing w:val="-6"/>
          <w:sz w:val="24"/>
          <w:szCs w:val="24"/>
          <w:lang w:val="en-US" w:eastAsia="ru-RU"/>
        </w:rPr>
        <w:t> </w:t>
      </w:r>
      <w:r w:rsidRPr="00FA1F7A">
        <w:rPr>
          <w:rFonts w:ascii="Times New Roman" w:eastAsia="Times New Roman" w:hAnsi="Times New Roman" w:cs="Times New Roman"/>
          <w:b/>
          <w:bCs/>
          <w:snapToGrid w:val="0"/>
          <w:color w:val="000000"/>
          <w:spacing w:val="-6"/>
          <w:sz w:val="24"/>
          <w:szCs w:val="24"/>
          <w:lang w:eastAsia="ru-RU"/>
        </w:rPr>
        <w:t>понижения»):</w:t>
      </w:r>
      <w:r w:rsidRPr="00FA1F7A">
        <w:rPr>
          <w:rFonts w:ascii="Times New Roman" w:eastAsia="Times New Roman" w:hAnsi="Times New Roman" w:cs="Times New Roman"/>
          <w:b/>
          <w:color w:val="000000"/>
          <w:spacing w:val="-6"/>
          <w:sz w:val="24"/>
          <w:szCs w:val="24"/>
          <w:lang w:eastAsia="ru-RU"/>
        </w:rPr>
        <w:t xml:space="preserve"> </w:t>
      </w:r>
      <w:bookmarkStart w:id="8" w:name="_Hlk207812962"/>
      <w:r w:rsidRPr="00FA1F7A">
        <w:rPr>
          <w:rFonts w:ascii="Times New Roman" w:eastAsia="Times New Roman" w:hAnsi="Times New Roman" w:cs="Times New Roman"/>
          <w:b/>
          <w:color w:val="000000"/>
          <w:spacing w:val="-6"/>
          <w:sz w:val="24"/>
          <w:szCs w:val="24"/>
          <w:lang w:eastAsia="ru-RU"/>
        </w:rPr>
        <w:t xml:space="preserve">3 058 599 </w:t>
      </w:r>
      <w:r w:rsidRPr="00FA1F7A">
        <w:rPr>
          <w:rFonts w:ascii="Times New Roman" w:eastAsia="Times New Roman" w:hAnsi="Times New Roman" w:cs="Times New Roman"/>
          <w:color w:val="000000"/>
          <w:spacing w:val="-6"/>
          <w:sz w:val="24"/>
          <w:szCs w:val="24"/>
          <w:lang w:eastAsia="ru-RU"/>
        </w:rPr>
        <w:t xml:space="preserve">(Три миллиона пятьдесят восемь тысяч пятьсот девяносто девять) рублей </w:t>
      </w:r>
      <w:r w:rsidRPr="00FA1F7A">
        <w:rPr>
          <w:rFonts w:ascii="Times New Roman" w:eastAsia="Times New Roman" w:hAnsi="Times New Roman" w:cs="Times New Roman"/>
          <w:b/>
          <w:color w:val="000000"/>
          <w:spacing w:val="-6"/>
          <w:sz w:val="24"/>
          <w:szCs w:val="24"/>
          <w:lang w:eastAsia="ru-RU"/>
        </w:rPr>
        <w:t>14</w:t>
      </w:r>
      <w:r w:rsidRPr="00FA1F7A">
        <w:rPr>
          <w:rFonts w:ascii="Times New Roman" w:eastAsia="Times New Roman" w:hAnsi="Times New Roman" w:cs="Times New Roman"/>
          <w:color w:val="000000"/>
          <w:spacing w:val="-6"/>
          <w:sz w:val="24"/>
          <w:szCs w:val="24"/>
          <w:lang w:eastAsia="ru-RU"/>
        </w:rPr>
        <w:t xml:space="preserve"> копеек.</w:t>
      </w:r>
    </w:p>
    <w:bookmarkEnd w:id="8"/>
    <w:p w14:paraId="0EC90933" w14:textId="77777777" w:rsidR="00FA1F7A" w:rsidRPr="00FA1F7A" w:rsidRDefault="00FA1F7A" w:rsidP="00FA1F7A">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highlight w:val="yellow"/>
          <w:lang w:eastAsia="ru-RU"/>
        </w:rPr>
      </w:pPr>
    </w:p>
    <w:p w14:paraId="5172A385" w14:textId="77777777" w:rsidR="00FA1F7A" w:rsidRPr="00FA1F7A" w:rsidRDefault="00FA1F7A" w:rsidP="00FA1F7A">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FA1F7A">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FA1F7A">
        <w:rPr>
          <w:rFonts w:ascii="Times New Roman" w:eastAsia="Times New Roman" w:hAnsi="Times New Roman" w:cs="Times New Roman"/>
          <w:b/>
          <w:bCs/>
          <w:snapToGrid w:val="0"/>
          <w:color w:val="000000"/>
          <w:spacing w:val="-6"/>
          <w:sz w:val="24"/>
          <w:szCs w:val="24"/>
          <w:lang w:val="en-US" w:eastAsia="ru-RU"/>
        </w:rPr>
        <w:t> </w:t>
      </w:r>
      <w:r w:rsidRPr="00FA1F7A">
        <w:rPr>
          <w:rFonts w:ascii="Times New Roman" w:eastAsia="Times New Roman" w:hAnsi="Times New Roman" w:cs="Times New Roman"/>
          <w:b/>
          <w:bCs/>
          <w:snapToGrid w:val="0"/>
          <w:color w:val="000000"/>
          <w:spacing w:val="-6"/>
          <w:sz w:val="24"/>
          <w:szCs w:val="24"/>
          <w:lang w:eastAsia="ru-RU"/>
        </w:rPr>
        <w:t>продажи»):</w:t>
      </w:r>
      <w:r w:rsidRPr="00FA1F7A">
        <w:rPr>
          <w:rFonts w:ascii="Times New Roman" w:eastAsia="Times New Roman" w:hAnsi="Times New Roman" w:cs="Times New Roman"/>
          <w:color w:val="000000"/>
          <w:spacing w:val="-6"/>
          <w:sz w:val="24"/>
          <w:szCs w:val="24"/>
          <w:lang w:eastAsia="ru-RU"/>
        </w:rPr>
        <w:t xml:space="preserve"> </w:t>
      </w:r>
      <w:r w:rsidRPr="00FA1F7A">
        <w:rPr>
          <w:rFonts w:ascii="Times New Roman" w:eastAsia="Times New Roman" w:hAnsi="Times New Roman" w:cs="Times New Roman"/>
          <w:b/>
          <w:color w:val="000000"/>
          <w:spacing w:val="-6"/>
          <w:sz w:val="24"/>
          <w:szCs w:val="24"/>
          <w:lang w:eastAsia="ru-RU"/>
        </w:rPr>
        <w:t xml:space="preserve">305 859 </w:t>
      </w:r>
      <w:r w:rsidRPr="00FA1F7A">
        <w:rPr>
          <w:rFonts w:ascii="Times New Roman" w:eastAsia="Times New Roman" w:hAnsi="Times New Roman" w:cs="Times New Roman"/>
          <w:color w:val="000000"/>
          <w:spacing w:val="-6"/>
          <w:sz w:val="24"/>
          <w:szCs w:val="24"/>
          <w:lang w:eastAsia="ru-RU"/>
        </w:rPr>
        <w:t xml:space="preserve">(триста пять тысяч восемьсот пятьдесят девять) рублей </w:t>
      </w:r>
      <w:r w:rsidRPr="00FA1F7A">
        <w:rPr>
          <w:rFonts w:ascii="Times New Roman" w:eastAsia="Times New Roman" w:hAnsi="Times New Roman" w:cs="Times New Roman"/>
          <w:b/>
          <w:color w:val="000000"/>
          <w:spacing w:val="-6"/>
          <w:sz w:val="24"/>
          <w:szCs w:val="24"/>
          <w:lang w:eastAsia="ru-RU"/>
        </w:rPr>
        <w:t>91</w:t>
      </w:r>
      <w:r w:rsidRPr="00FA1F7A">
        <w:rPr>
          <w:rFonts w:ascii="Times New Roman" w:eastAsia="Times New Roman" w:hAnsi="Times New Roman" w:cs="Times New Roman"/>
          <w:color w:val="000000"/>
          <w:spacing w:val="-6"/>
          <w:sz w:val="24"/>
          <w:szCs w:val="24"/>
          <w:lang w:eastAsia="ru-RU"/>
        </w:rPr>
        <w:t xml:space="preserve"> копейка.</w:t>
      </w:r>
    </w:p>
    <w:p w14:paraId="35F815C9" w14:textId="77777777" w:rsidR="00FA1F7A" w:rsidRPr="00FA1F7A" w:rsidRDefault="00FA1F7A" w:rsidP="00FA1F7A">
      <w:pPr>
        <w:widowControl w:val="0"/>
        <w:autoSpaceDE w:val="0"/>
        <w:autoSpaceDN w:val="0"/>
        <w:adjustRightInd w:val="0"/>
        <w:spacing w:after="0" w:line="240" w:lineRule="auto"/>
        <w:ind w:right="-142" w:firstLine="709"/>
        <w:jc w:val="both"/>
        <w:rPr>
          <w:rFonts w:ascii="Times New Roman" w:eastAsia="Times New Roman" w:hAnsi="Times New Roman" w:cs="Times New Roman"/>
          <w:bCs/>
          <w:color w:val="000000"/>
          <w:spacing w:val="-6"/>
          <w:sz w:val="24"/>
          <w:szCs w:val="24"/>
          <w:highlight w:val="yellow"/>
          <w:lang w:eastAsia="ru-RU"/>
        </w:rPr>
      </w:pPr>
    </w:p>
    <w:p w14:paraId="09688C26"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FA1F7A">
        <w:rPr>
          <w:rFonts w:ascii="Times New Roman" w:eastAsia="Proxima Nova ExCn Rg" w:hAnsi="Times New Roman" w:cs="Times New Roman"/>
          <w:b/>
          <w:bCs/>
          <w:snapToGrid w:val="0"/>
          <w:color w:val="000000"/>
          <w:spacing w:val="-6"/>
          <w:sz w:val="24"/>
          <w:szCs w:val="24"/>
        </w:rPr>
        <w:t>Цена отсечения:</w:t>
      </w:r>
      <w:r w:rsidRPr="00FA1F7A">
        <w:rPr>
          <w:rFonts w:ascii="Times New Roman" w:eastAsia="Proxima Nova ExCn Rg" w:hAnsi="Times New Roman" w:cs="Times New Roman"/>
          <w:b/>
          <w:color w:val="000000"/>
          <w:spacing w:val="-6"/>
          <w:sz w:val="24"/>
          <w:szCs w:val="24"/>
        </w:rPr>
        <w:t xml:space="preserve"> 15 292 995</w:t>
      </w:r>
      <w:r w:rsidRPr="00FA1F7A">
        <w:rPr>
          <w:rFonts w:ascii="Times New Roman" w:eastAsia="Proxima Nova ExCn Rg" w:hAnsi="Times New Roman" w:cs="Times New Roman"/>
          <w:color w:val="000000"/>
          <w:spacing w:val="-6"/>
          <w:sz w:val="24"/>
          <w:szCs w:val="24"/>
        </w:rPr>
        <w:t xml:space="preserve"> (Пятнадцать миллионов двести девяносто две тысячи девятьсот девяносто пять) рубля </w:t>
      </w:r>
      <w:r w:rsidRPr="00FA1F7A">
        <w:rPr>
          <w:rFonts w:ascii="Times New Roman" w:eastAsia="Proxima Nova ExCn Rg" w:hAnsi="Times New Roman" w:cs="Times New Roman"/>
          <w:b/>
          <w:color w:val="000000"/>
          <w:spacing w:val="-6"/>
          <w:sz w:val="24"/>
          <w:szCs w:val="24"/>
        </w:rPr>
        <w:t>69</w:t>
      </w:r>
      <w:r w:rsidRPr="00FA1F7A">
        <w:rPr>
          <w:rFonts w:ascii="Times New Roman" w:eastAsia="Proxima Nova ExCn Rg" w:hAnsi="Times New Roman" w:cs="Times New Roman"/>
          <w:color w:val="000000"/>
          <w:spacing w:val="-6"/>
          <w:sz w:val="24"/>
          <w:szCs w:val="24"/>
        </w:rPr>
        <w:t xml:space="preserve"> копеек (без НДС).</w:t>
      </w:r>
    </w:p>
    <w:p w14:paraId="0AD55644" w14:textId="77777777" w:rsidR="00FA1F7A" w:rsidRPr="00FA1F7A" w:rsidRDefault="00FA1F7A" w:rsidP="00FA1F7A">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highlight w:val="yellow"/>
        </w:rPr>
      </w:pPr>
    </w:p>
    <w:p w14:paraId="355B149E" w14:textId="77777777" w:rsidR="00FA1F7A" w:rsidRPr="00FA1F7A" w:rsidRDefault="00FA1F7A" w:rsidP="00FA1F7A">
      <w:pPr>
        <w:widowControl w:val="0"/>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FA1F7A">
        <w:rPr>
          <w:rFonts w:ascii="Times New Roman" w:eastAsia="Proxima Nova ExCn Rg" w:hAnsi="Times New Roman" w:cs="Times New Roman"/>
          <w:b/>
          <w:bCs/>
          <w:color w:val="000000"/>
          <w:spacing w:val="-6"/>
          <w:sz w:val="24"/>
          <w:szCs w:val="24"/>
        </w:rPr>
        <w:t xml:space="preserve">Сумма задатка по Лоту № 1 составляет: </w:t>
      </w:r>
      <w:r w:rsidRPr="00FA1F7A">
        <w:rPr>
          <w:rFonts w:ascii="Times New Roman" w:eastAsia="Proxima Nova ExCn Rg" w:hAnsi="Times New Roman" w:cs="Times New Roman"/>
          <w:b/>
          <w:spacing w:val="-6"/>
          <w:sz w:val="24"/>
          <w:szCs w:val="24"/>
        </w:rPr>
        <w:t>3 058 599</w:t>
      </w:r>
      <w:r w:rsidRPr="00FA1F7A">
        <w:rPr>
          <w:rFonts w:ascii="Times New Roman" w:eastAsia="Proxima Nova ExCn Rg" w:hAnsi="Times New Roman" w:cs="Times New Roman"/>
          <w:spacing w:val="-6"/>
          <w:sz w:val="24"/>
          <w:szCs w:val="24"/>
        </w:rPr>
        <w:t xml:space="preserve"> (три миллиона пятьдесят восемь тысяч пятьсот девяносто девять) рублей </w:t>
      </w:r>
      <w:r w:rsidRPr="00FA1F7A">
        <w:rPr>
          <w:rFonts w:ascii="Times New Roman" w:eastAsia="Proxima Nova ExCn Rg" w:hAnsi="Times New Roman" w:cs="Times New Roman"/>
          <w:b/>
          <w:spacing w:val="-6"/>
          <w:sz w:val="24"/>
          <w:szCs w:val="24"/>
        </w:rPr>
        <w:t>10</w:t>
      </w:r>
      <w:r w:rsidRPr="00FA1F7A">
        <w:rPr>
          <w:rFonts w:ascii="Times New Roman" w:eastAsia="Proxima Nova ExCn Rg" w:hAnsi="Times New Roman" w:cs="Times New Roman"/>
          <w:spacing w:val="-6"/>
          <w:sz w:val="24"/>
          <w:szCs w:val="24"/>
        </w:rPr>
        <w:t xml:space="preserve"> копеек (НДС не облагается).</w:t>
      </w:r>
    </w:p>
    <w:p w14:paraId="5A839A0E" w14:textId="77777777" w:rsidR="00FF27F0" w:rsidRPr="00B22DDE" w:rsidRDefault="00FF27F0" w:rsidP="00633592">
      <w:pPr>
        <w:shd w:val="clear" w:color="auto" w:fill="FFFFFF"/>
        <w:spacing w:after="0"/>
        <w:contextualSpacing/>
        <w:jc w:val="both"/>
        <w:rPr>
          <w:rFonts w:ascii="Times New Roman" w:hAnsi="Times New Roman" w:cs="Times New Roman"/>
          <w:spacing w:val="-6"/>
          <w:sz w:val="24"/>
          <w:szCs w:val="24"/>
        </w:rPr>
      </w:pPr>
    </w:p>
    <w:p w14:paraId="3C0226E2" w14:textId="77777777" w:rsidR="00117C0E" w:rsidRPr="00B22DDE" w:rsidRDefault="00117C0E" w:rsidP="00117C0E">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399A7BFA" w14:textId="77777777" w:rsidR="00117C0E" w:rsidRPr="00B22DDE" w:rsidRDefault="00117C0E" w:rsidP="00117C0E">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692F16C"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E44A0A3"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4C03FD">
        <w:rPr>
          <w:rFonts w:ascii="Times New Roman" w:hAnsi="Times New Roman" w:cs="Times New Roman"/>
          <w:spacing w:val="-6"/>
          <w:sz w:val="24"/>
          <w:szCs w:val="24"/>
        </w:rPr>
        <w:t>40702810700000127208</w:t>
      </w:r>
      <w:r w:rsidRPr="00B22DDE">
        <w:rPr>
          <w:rFonts w:ascii="Times New Roman" w:hAnsi="Times New Roman" w:cs="Times New Roman"/>
          <w:spacing w:val="-6"/>
          <w:sz w:val="24"/>
          <w:szCs w:val="24"/>
        </w:rPr>
        <w:t>;</w:t>
      </w:r>
    </w:p>
    <w:p w14:paraId="29D37657"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306FBB74"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49770E6F"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7718220"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589A029B" w14:textId="121FA84F" w:rsidR="00117C0E" w:rsidRPr="00B22DDE" w:rsidRDefault="00117C0E" w:rsidP="00FF27F0">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w:t>
      </w:r>
      <w:r w:rsidRPr="007406EF">
        <w:rPr>
          <w:rFonts w:ascii="Times New Roman" w:hAnsi="Times New Roman" w:cs="Times New Roman"/>
          <w:b/>
          <w:spacing w:val="-6"/>
          <w:sz w:val="24"/>
          <w:szCs w:val="24"/>
        </w:rPr>
        <w:t>Капитал»</w:t>
      </w:r>
      <w:r w:rsidRPr="007406EF">
        <w:rPr>
          <w:rFonts w:ascii="Times New Roman" w:hAnsi="Times New Roman" w:cs="Times New Roman"/>
          <w:spacing w:val="-6"/>
          <w:sz w:val="24"/>
          <w:szCs w:val="24"/>
        </w:rPr>
        <w:t xml:space="preserve">, в срок, </w:t>
      </w:r>
      <w:r w:rsidRPr="007406EF">
        <w:rPr>
          <w:rFonts w:ascii="Times New Roman" w:hAnsi="Times New Roman" w:cs="Times New Roman"/>
          <w:b/>
          <w:spacing w:val="-6"/>
          <w:sz w:val="24"/>
          <w:szCs w:val="24"/>
        </w:rPr>
        <w:t xml:space="preserve">не </w:t>
      </w:r>
      <w:r w:rsidRPr="0081453E">
        <w:rPr>
          <w:rFonts w:ascii="Times New Roman" w:hAnsi="Times New Roman" w:cs="Times New Roman"/>
          <w:b/>
          <w:spacing w:val="-6"/>
          <w:sz w:val="24"/>
          <w:szCs w:val="24"/>
        </w:rPr>
        <w:t xml:space="preserve">позднее </w:t>
      </w:r>
      <w:r w:rsidR="00633592">
        <w:rPr>
          <w:rFonts w:ascii="Times New Roman" w:hAnsi="Times New Roman" w:cs="Times New Roman"/>
          <w:b/>
          <w:spacing w:val="-6"/>
          <w:sz w:val="24"/>
          <w:szCs w:val="24"/>
        </w:rPr>
        <w:t>22</w:t>
      </w:r>
      <w:r w:rsidRPr="0081453E">
        <w:rPr>
          <w:rFonts w:ascii="Times New Roman" w:hAnsi="Times New Roman" w:cs="Times New Roman"/>
          <w:b/>
          <w:spacing w:val="-6"/>
          <w:sz w:val="24"/>
          <w:szCs w:val="24"/>
        </w:rPr>
        <w:t>.</w:t>
      </w:r>
      <w:r>
        <w:rPr>
          <w:rFonts w:ascii="Times New Roman" w:hAnsi="Times New Roman" w:cs="Times New Roman"/>
          <w:b/>
          <w:spacing w:val="-6"/>
          <w:sz w:val="24"/>
          <w:szCs w:val="24"/>
        </w:rPr>
        <w:t>0</w:t>
      </w:r>
      <w:r w:rsidR="00633592">
        <w:rPr>
          <w:rFonts w:ascii="Times New Roman" w:hAnsi="Times New Roman" w:cs="Times New Roman"/>
          <w:b/>
          <w:spacing w:val="-6"/>
          <w:sz w:val="24"/>
          <w:szCs w:val="24"/>
        </w:rPr>
        <w:t>5</w:t>
      </w:r>
      <w:r w:rsidRPr="0081453E">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81453E">
        <w:rPr>
          <w:rFonts w:ascii="Times New Roman" w:hAnsi="Times New Roman" w:cs="Times New Roman"/>
          <w:spacing w:val="-6"/>
          <w:sz w:val="24"/>
          <w:szCs w:val="24"/>
        </w:rPr>
        <w:t>.</w:t>
      </w:r>
    </w:p>
    <w:p w14:paraId="2762CD40" w14:textId="77777777" w:rsidR="00117C0E" w:rsidRPr="00B22DDE" w:rsidRDefault="00117C0E" w:rsidP="00FF27F0">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468DB08" w14:textId="77777777" w:rsidR="00117C0E" w:rsidRPr="00B22DDE" w:rsidRDefault="00117C0E" w:rsidP="00117C0E">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5A78006" w14:textId="77777777" w:rsidR="00117C0E" w:rsidRPr="00B22DDE" w:rsidRDefault="00117C0E" w:rsidP="00FF27F0">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5E72FE8" w14:textId="77777777" w:rsidR="00117C0E" w:rsidRPr="00B22DDE" w:rsidRDefault="00117C0E" w:rsidP="00FF27F0">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125CD4C" w14:textId="77777777" w:rsidR="00117C0E" w:rsidRPr="00B22DDE" w:rsidRDefault="00117C0E" w:rsidP="00FF27F0">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241934F" w14:textId="77777777" w:rsidR="00117C0E" w:rsidRPr="00B22DDE" w:rsidRDefault="00117C0E" w:rsidP="00FF27F0">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8BD081A" w14:textId="77777777" w:rsidR="00117C0E" w:rsidRPr="00B22DDE" w:rsidRDefault="00117C0E" w:rsidP="00FF27F0">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6ECB572" w14:textId="38AC9A95" w:rsidR="00117C0E" w:rsidRDefault="00117C0E" w:rsidP="00FF27F0">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0B30C56" w14:textId="77777777" w:rsidR="00FF27F0" w:rsidRPr="00B22DDE" w:rsidRDefault="00FF27F0" w:rsidP="00FF27F0">
      <w:pPr>
        <w:adjustRightInd w:val="0"/>
        <w:spacing w:after="0"/>
        <w:ind w:firstLine="709"/>
        <w:jc w:val="both"/>
        <w:rPr>
          <w:rFonts w:ascii="Times New Roman" w:eastAsia="Calibri" w:hAnsi="Times New Roman" w:cs="Times New Roman"/>
          <w:bCs/>
          <w:spacing w:val="-6"/>
          <w:sz w:val="24"/>
          <w:szCs w:val="24"/>
          <w:lang w:eastAsia="ru-RU"/>
        </w:rPr>
      </w:pPr>
    </w:p>
    <w:p w14:paraId="31F9B4C0" w14:textId="77777777" w:rsidR="00117C0E" w:rsidRPr="0065093B" w:rsidRDefault="00117C0E" w:rsidP="00FF27F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65093B">
        <w:rPr>
          <w:rFonts w:ascii="Times New Roman" w:hAnsi="Times New Roman" w:cs="Times New Roman"/>
          <w:b/>
          <w:bCs/>
          <w:spacing w:val="-6"/>
          <w:sz w:val="24"/>
          <w:szCs w:val="24"/>
        </w:rPr>
        <w:t>Сроки подачи Заявок и проведения Продажи:</w:t>
      </w:r>
    </w:p>
    <w:p w14:paraId="5397F786" w14:textId="0DF89950" w:rsidR="00117C0E" w:rsidRPr="00B83A56" w:rsidRDefault="00117C0E" w:rsidP="00FF27F0">
      <w:pPr>
        <w:adjustRightInd w:val="0"/>
        <w:spacing w:after="0"/>
        <w:ind w:firstLine="709"/>
        <w:jc w:val="both"/>
        <w:rPr>
          <w:rFonts w:ascii="Times New Roman" w:hAnsi="Times New Roman" w:cs="Times New Roman"/>
          <w:b/>
          <w:spacing w:val="-6"/>
          <w:sz w:val="24"/>
          <w:szCs w:val="24"/>
        </w:rPr>
      </w:pPr>
      <w:r w:rsidRPr="0065093B">
        <w:rPr>
          <w:rFonts w:ascii="Times New Roman" w:hAnsi="Times New Roman" w:cs="Times New Roman"/>
          <w:b/>
          <w:spacing w:val="-6"/>
          <w:sz w:val="24"/>
          <w:szCs w:val="24"/>
        </w:rPr>
        <w:t xml:space="preserve">Дата, время и место </w:t>
      </w:r>
      <w:r w:rsidRPr="00B83A56">
        <w:rPr>
          <w:rFonts w:ascii="Times New Roman" w:hAnsi="Times New Roman" w:cs="Times New Roman"/>
          <w:b/>
          <w:spacing w:val="-6"/>
          <w:sz w:val="24"/>
          <w:szCs w:val="24"/>
        </w:rPr>
        <w:t>начала приема Заявок:</w:t>
      </w:r>
      <w:r w:rsidRPr="00B83A56">
        <w:rPr>
          <w:rFonts w:ascii="Times New Roman" w:hAnsi="Times New Roman" w:cs="Times New Roman"/>
          <w:spacing w:val="-6"/>
          <w:sz w:val="24"/>
          <w:szCs w:val="24"/>
        </w:rPr>
        <w:t xml:space="preserve"> </w:t>
      </w:r>
      <w:r w:rsidR="00633592">
        <w:rPr>
          <w:rFonts w:ascii="Times New Roman" w:hAnsi="Times New Roman" w:cs="Times New Roman"/>
          <w:b/>
          <w:spacing w:val="-6"/>
          <w:sz w:val="24"/>
          <w:szCs w:val="24"/>
        </w:rPr>
        <w:t>12</w:t>
      </w:r>
      <w:r w:rsidRPr="00B83A56">
        <w:rPr>
          <w:rFonts w:ascii="Times New Roman" w:hAnsi="Times New Roman" w:cs="Times New Roman"/>
          <w:b/>
          <w:spacing w:val="-6"/>
          <w:sz w:val="24"/>
          <w:szCs w:val="24"/>
        </w:rPr>
        <w:t>.</w:t>
      </w:r>
      <w:r w:rsidR="00633592">
        <w:rPr>
          <w:rFonts w:ascii="Times New Roman" w:hAnsi="Times New Roman" w:cs="Times New Roman"/>
          <w:b/>
          <w:spacing w:val="-6"/>
          <w:sz w:val="24"/>
          <w:szCs w:val="24"/>
        </w:rPr>
        <w:t>03</w:t>
      </w:r>
      <w:r w:rsidRPr="00B83A56">
        <w:rPr>
          <w:rFonts w:ascii="Times New Roman" w:hAnsi="Times New Roman" w:cs="Times New Roman"/>
          <w:b/>
          <w:spacing w:val="-6"/>
          <w:sz w:val="24"/>
          <w:szCs w:val="24"/>
        </w:rPr>
        <w:t>.202</w:t>
      </w:r>
      <w:r w:rsidR="00633592">
        <w:rPr>
          <w:rFonts w:ascii="Times New Roman" w:hAnsi="Times New Roman" w:cs="Times New Roman"/>
          <w:b/>
          <w:spacing w:val="-6"/>
          <w:sz w:val="24"/>
          <w:szCs w:val="24"/>
        </w:rPr>
        <w:t>6</w:t>
      </w:r>
      <w:r w:rsidRPr="00B83A56">
        <w:rPr>
          <w:rFonts w:ascii="Times New Roman" w:hAnsi="Times New Roman" w:cs="Times New Roman"/>
          <w:b/>
          <w:spacing w:val="-6"/>
          <w:sz w:val="24"/>
          <w:szCs w:val="24"/>
        </w:rPr>
        <w:t xml:space="preserve"> в 15:00</w:t>
      </w:r>
      <w:r w:rsidRPr="00B83A56">
        <w:rPr>
          <w:rFonts w:ascii="Times New Roman" w:hAnsi="Times New Roman" w:cs="Times New Roman"/>
          <w:spacing w:val="-6"/>
          <w:sz w:val="24"/>
          <w:szCs w:val="24"/>
        </w:rPr>
        <w:t xml:space="preserve"> (по московскому времени) </w:t>
      </w:r>
      <w:r w:rsidRPr="00B83A56">
        <w:rPr>
          <w:rFonts w:ascii="Times New Roman" w:hAnsi="Times New Roman" w:cs="Times New Roman"/>
          <w:bCs/>
          <w:spacing w:val="-6"/>
          <w:sz w:val="24"/>
          <w:szCs w:val="24"/>
        </w:rPr>
        <w:t xml:space="preserve">на </w:t>
      </w:r>
      <w:r w:rsidRPr="00B83A56">
        <w:rPr>
          <w:rFonts w:ascii="Times New Roman" w:hAnsi="Times New Roman" w:cs="Times New Roman"/>
          <w:spacing w:val="-6"/>
          <w:sz w:val="24"/>
          <w:szCs w:val="24"/>
        </w:rPr>
        <w:t>Электронной</w:t>
      </w:r>
      <w:r w:rsidRPr="00B83A56">
        <w:rPr>
          <w:rFonts w:ascii="Times New Roman" w:hAnsi="Times New Roman" w:cs="Times New Roman"/>
          <w:bCs/>
          <w:spacing w:val="-6"/>
          <w:sz w:val="24"/>
          <w:szCs w:val="24"/>
        </w:rPr>
        <w:t xml:space="preserve"> площадке </w:t>
      </w:r>
      <w:hyperlink r:id="rId10" w:history="1">
        <w:r w:rsidRPr="00B83A56">
          <w:rPr>
            <w:rStyle w:val="af4"/>
            <w:rFonts w:ascii="Times New Roman" w:hAnsi="Times New Roman" w:cs="Times New Roman"/>
            <w:b/>
            <w:spacing w:val="-6"/>
          </w:rPr>
          <w:t>www.etprf.ru</w:t>
        </w:r>
      </w:hyperlink>
      <w:r w:rsidRPr="00B83A56">
        <w:rPr>
          <w:rFonts w:ascii="Times New Roman" w:hAnsi="Times New Roman" w:cs="Times New Roman"/>
          <w:b/>
          <w:spacing w:val="-6"/>
          <w:sz w:val="24"/>
          <w:szCs w:val="24"/>
        </w:rPr>
        <w:t>.</w:t>
      </w:r>
    </w:p>
    <w:p w14:paraId="07FFBE5A" w14:textId="6143251A" w:rsidR="00117C0E" w:rsidRPr="00FF27F0" w:rsidRDefault="00117C0E" w:rsidP="00FF27F0">
      <w:pPr>
        <w:adjustRightInd w:val="0"/>
        <w:spacing w:after="0"/>
        <w:ind w:firstLine="709"/>
        <w:jc w:val="both"/>
        <w:rPr>
          <w:rFonts w:ascii="Times New Roman" w:hAnsi="Times New Roman" w:cs="Times New Roman"/>
          <w:b/>
          <w:spacing w:val="-6"/>
          <w:sz w:val="24"/>
          <w:szCs w:val="24"/>
        </w:rPr>
      </w:pPr>
      <w:r w:rsidRPr="00B83A56">
        <w:rPr>
          <w:rFonts w:ascii="Times New Roman" w:hAnsi="Times New Roman" w:cs="Times New Roman"/>
          <w:b/>
          <w:spacing w:val="-6"/>
          <w:sz w:val="24"/>
          <w:szCs w:val="24"/>
        </w:rPr>
        <w:t xml:space="preserve">Дата, время и место </w:t>
      </w:r>
      <w:r w:rsidRPr="00FF27F0">
        <w:rPr>
          <w:rFonts w:ascii="Times New Roman" w:hAnsi="Times New Roman" w:cs="Times New Roman"/>
          <w:b/>
          <w:spacing w:val="-6"/>
          <w:sz w:val="24"/>
          <w:szCs w:val="24"/>
        </w:rPr>
        <w:t>окончания подачи Заявок:</w:t>
      </w:r>
      <w:r w:rsidRPr="00FF27F0">
        <w:rPr>
          <w:rFonts w:ascii="Times New Roman" w:hAnsi="Times New Roman" w:cs="Times New Roman"/>
          <w:spacing w:val="-6"/>
          <w:sz w:val="24"/>
          <w:szCs w:val="24"/>
        </w:rPr>
        <w:t xml:space="preserve"> </w:t>
      </w:r>
      <w:bookmarkStart w:id="9" w:name="_Hlk199514771"/>
      <w:r w:rsidR="00633592">
        <w:rPr>
          <w:rFonts w:ascii="Times New Roman" w:hAnsi="Times New Roman" w:cs="Times New Roman"/>
          <w:b/>
          <w:spacing w:val="-6"/>
          <w:sz w:val="24"/>
          <w:szCs w:val="24"/>
        </w:rPr>
        <w:t>22</w:t>
      </w:r>
      <w:r w:rsidRPr="00FF27F0">
        <w:rPr>
          <w:rFonts w:ascii="Times New Roman" w:hAnsi="Times New Roman" w:cs="Times New Roman"/>
          <w:b/>
          <w:spacing w:val="-6"/>
          <w:sz w:val="24"/>
          <w:szCs w:val="24"/>
        </w:rPr>
        <w:t>.0</w:t>
      </w:r>
      <w:r w:rsidR="00633592">
        <w:rPr>
          <w:rFonts w:ascii="Times New Roman" w:hAnsi="Times New Roman" w:cs="Times New Roman"/>
          <w:b/>
          <w:spacing w:val="-6"/>
          <w:sz w:val="24"/>
          <w:szCs w:val="24"/>
        </w:rPr>
        <w:t>5</w:t>
      </w:r>
      <w:r w:rsidRPr="00FF27F0">
        <w:rPr>
          <w:rFonts w:ascii="Times New Roman" w:hAnsi="Times New Roman" w:cs="Times New Roman"/>
          <w:b/>
          <w:spacing w:val="-6"/>
          <w:sz w:val="24"/>
          <w:szCs w:val="24"/>
        </w:rPr>
        <w:t xml:space="preserve">.2026 </w:t>
      </w:r>
      <w:bookmarkEnd w:id="9"/>
      <w:r w:rsidRPr="00FF27F0">
        <w:rPr>
          <w:rFonts w:ascii="Times New Roman" w:hAnsi="Times New Roman" w:cs="Times New Roman"/>
          <w:b/>
          <w:spacing w:val="-6"/>
          <w:sz w:val="24"/>
          <w:szCs w:val="24"/>
        </w:rPr>
        <w:t>в 17:00</w:t>
      </w:r>
      <w:r w:rsidRPr="00FF27F0">
        <w:rPr>
          <w:rFonts w:ascii="Times New Roman" w:hAnsi="Times New Roman" w:cs="Times New Roman"/>
          <w:spacing w:val="-6"/>
          <w:sz w:val="24"/>
          <w:szCs w:val="24"/>
        </w:rPr>
        <w:t xml:space="preserve"> (по московскому времени)</w:t>
      </w:r>
      <w:r w:rsidRPr="00FF27F0">
        <w:rPr>
          <w:rFonts w:ascii="Times New Roman" w:hAnsi="Times New Roman" w:cs="Times New Roman"/>
          <w:b/>
          <w:spacing w:val="-6"/>
          <w:sz w:val="24"/>
          <w:szCs w:val="24"/>
        </w:rPr>
        <w:t xml:space="preserve"> </w:t>
      </w:r>
      <w:r w:rsidRPr="00FF27F0">
        <w:rPr>
          <w:rFonts w:ascii="Times New Roman" w:hAnsi="Times New Roman" w:cs="Times New Roman"/>
          <w:bCs/>
          <w:spacing w:val="-6"/>
          <w:sz w:val="24"/>
          <w:szCs w:val="24"/>
        </w:rPr>
        <w:t xml:space="preserve">на </w:t>
      </w:r>
      <w:r w:rsidRPr="00FF27F0">
        <w:rPr>
          <w:rFonts w:ascii="Times New Roman" w:hAnsi="Times New Roman" w:cs="Times New Roman"/>
          <w:spacing w:val="-6"/>
          <w:sz w:val="24"/>
          <w:szCs w:val="24"/>
        </w:rPr>
        <w:t>Электронной</w:t>
      </w:r>
      <w:r w:rsidRPr="00FF27F0">
        <w:rPr>
          <w:rFonts w:ascii="Times New Roman" w:hAnsi="Times New Roman" w:cs="Times New Roman"/>
          <w:bCs/>
          <w:spacing w:val="-6"/>
          <w:sz w:val="24"/>
          <w:szCs w:val="24"/>
        </w:rPr>
        <w:t xml:space="preserve"> площадке </w:t>
      </w:r>
      <w:hyperlink r:id="rId11" w:history="1">
        <w:r w:rsidRPr="00FF27F0">
          <w:rPr>
            <w:rStyle w:val="af4"/>
            <w:rFonts w:ascii="Times New Roman" w:hAnsi="Times New Roman" w:cs="Times New Roman"/>
            <w:b/>
            <w:spacing w:val="-6"/>
          </w:rPr>
          <w:t>www.etprf.ru</w:t>
        </w:r>
      </w:hyperlink>
      <w:r w:rsidRPr="00FF27F0">
        <w:rPr>
          <w:rFonts w:ascii="Times New Roman" w:hAnsi="Times New Roman" w:cs="Times New Roman"/>
          <w:b/>
          <w:spacing w:val="-6"/>
          <w:sz w:val="24"/>
          <w:szCs w:val="24"/>
        </w:rPr>
        <w:t>.</w:t>
      </w:r>
    </w:p>
    <w:p w14:paraId="79364108" w14:textId="08892126" w:rsidR="00117C0E" w:rsidRPr="00FF27F0" w:rsidRDefault="00117C0E" w:rsidP="00FF27F0">
      <w:pPr>
        <w:spacing w:after="0"/>
        <w:ind w:firstLine="709"/>
        <w:jc w:val="both"/>
        <w:rPr>
          <w:rFonts w:ascii="Times New Roman" w:hAnsi="Times New Roman" w:cs="Times New Roman"/>
          <w:spacing w:val="-6"/>
          <w:sz w:val="24"/>
          <w:szCs w:val="24"/>
        </w:rPr>
      </w:pPr>
      <w:r w:rsidRPr="00FF27F0">
        <w:rPr>
          <w:rFonts w:ascii="Times New Roman" w:hAnsi="Times New Roman" w:cs="Times New Roman"/>
          <w:b/>
          <w:spacing w:val="-6"/>
          <w:sz w:val="24"/>
          <w:szCs w:val="24"/>
        </w:rPr>
        <w:t>Дата, время и место рассмотрения Заявок:</w:t>
      </w:r>
      <w:r w:rsidRPr="00FF27F0">
        <w:rPr>
          <w:rFonts w:ascii="Times New Roman" w:hAnsi="Times New Roman" w:cs="Times New Roman"/>
          <w:spacing w:val="-6"/>
          <w:sz w:val="24"/>
          <w:szCs w:val="24"/>
        </w:rPr>
        <w:t xml:space="preserve"> </w:t>
      </w:r>
      <w:r w:rsidR="00633592">
        <w:rPr>
          <w:rFonts w:ascii="Times New Roman" w:hAnsi="Times New Roman" w:cs="Times New Roman"/>
          <w:b/>
          <w:spacing w:val="-6"/>
          <w:sz w:val="24"/>
          <w:szCs w:val="24"/>
        </w:rPr>
        <w:t>26</w:t>
      </w:r>
      <w:r w:rsidRPr="00FF27F0">
        <w:rPr>
          <w:rFonts w:ascii="Times New Roman" w:hAnsi="Times New Roman" w:cs="Times New Roman"/>
          <w:b/>
          <w:spacing w:val="-6"/>
          <w:sz w:val="24"/>
          <w:szCs w:val="24"/>
        </w:rPr>
        <w:t>.0</w:t>
      </w:r>
      <w:r w:rsidR="00633592">
        <w:rPr>
          <w:rFonts w:ascii="Times New Roman" w:hAnsi="Times New Roman" w:cs="Times New Roman"/>
          <w:b/>
          <w:spacing w:val="-6"/>
          <w:sz w:val="24"/>
          <w:szCs w:val="24"/>
        </w:rPr>
        <w:t>5</w:t>
      </w:r>
      <w:r w:rsidRPr="00FF27F0">
        <w:rPr>
          <w:rFonts w:ascii="Times New Roman" w:hAnsi="Times New Roman" w:cs="Times New Roman"/>
          <w:b/>
          <w:spacing w:val="-6"/>
          <w:sz w:val="24"/>
          <w:szCs w:val="24"/>
        </w:rPr>
        <w:t>.2026 в 11:00</w:t>
      </w:r>
      <w:r w:rsidRPr="00FF27F0">
        <w:rPr>
          <w:rFonts w:ascii="Times New Roman" w:hAnsi="Times New Roman" w:cs="Times New Roman"/>
          <w:spacing w:val="-6"/>
          <w:sz w:val="24"/>
          <w:szCs w:val="24"/>
        </w:rPr>
        <w:t xml:space="preserve"> </w:t>
      </w:r>
      <w:r w:rsidRPr="00FF27F0">
        <w:rPr>
          <w:rFonts w:ascii="Times New Roman" w:hAnsi="Times New Roman" w:cs="Times New Roman"/>
          <w:bCs/>
          <w:spacing w:val="-6"/>
          <w:sz w:val="24"/>
          <w:szCs w:val="24"/>
        </w:rPr>
        <w:t xml:space="preserve">(по московскому времени) на </w:t>
      </w:r>
      <w:r w:rsidRPr="00FF27F0">
        <w:rPr>
          <w:rFonts w:ascii="Times New Roman" w:hAnsi="Times New Roman" w:cs="Times New Roman"/>
          <w:spacing w:val="-6"/>
          <w:sz w:val="24"/>
          <w:szCs w:val="24"/>
        </w:rPr>
        <w:t>Электронной</w:t>
      </w:r>
      <w:r w:rsidRPr="00FF27F0">
        <w:rPr>
          <w:rFonts w:ascii="Times New Roman" w:hAnsi="Times New Roman" w:cs="Times New Roman"/>
          <w:bCs/>
          <w:spacing w:val="-6"/>
          <w:sz w:val="24"/>
          <w:szCs w:val="24"/>
        </w:rPr>
        <w:t xml:space="preserve"> площадке </w:t>
      </w:r>
      <w:hyperlink r:id="rId12" w:history="1">
        <w:r w:rsidRPr="00FF27F0">
          <w:rPr>
            <w:rStyle w:val="af4"/>
            <w:rFonts w:ascii="Times New Roman" w:hAnsi="Times New Roman" w:cs="Times New Roman"/>
            <w:b/>
            <w:spacing w:val="-6"/>
          </w:rPr>
          <w:t>www.etprf.ru</w:t>
        </w:r>
      </w:hyperlink>
      <w:r w:rsidRPr="00FF27F0">
        <w:rPr>
          <w:rFonts w:ascii="Times New Roman" w:hAnsi="Times New Roman" w:cs="Times New Roman"/>
          <w:b/>
          <w:spacing w:val="-6"/>
          <w:sz w:val="24"/>
          <w:szCs w:val="24"/>
        </w:rPr>
        <w:t>.</w:t>
      </w:r>
    </w:p>
    <w:p w14:paraId="3169D4E8" w14:textId="543BAB78" w:rsidR="00117C0E" w:rsidRPr="00B22DDE" w:rsidRDefault="00117C0E" w:rsidP="00FF27F0">
      <w:pPr>
        <w:spacing w:after="0"/>
        <w:ind w:firstLine="709"/>
        <w:jc w:val="both"/>
        <w:rPr>
          <w:rFonts w:ascii="Times New Roman" w:hAnsi="Times New Roman" w:cs="Times New Roman"/>
          <w:spacing w:val="-6"/>
          <w:sz w:val="24"/>
          <w:szCs w:val="24"/>
        </w:rPr>
      </w:pPr>
      <w:r w:rsidRPr="00FF27F0">
        <w:rPr>
          <w:rFonts w:ascii="Times New Roman" w:hAnsi="Times New Roman" w:cs="Times New Roman"/>
          <w:b/>
          <w:bCs/>
          <w:spacing w:val="-6"/>
          <w:sz w:val="24"/>
          <w:szCs w:val="24"/>
        </w:rPr>
        <w:t>Дата, время и место проведения Продажи:</w:t>
      </w:r>
      <w:r w:rsidRPr="00FF27F0">
        <w:rPr>
          <w:rFonts w:ascii="Times New Roman" w:hAnsi="Times New Roman" w:cs="Times New Roman"/>
          <w:bCs/>
          <w:spacing w:val="-6"/>
          <w:sz w:val="24"/>
          <w:szCs w:val="24"/>
        </w:rPr>
        <w:t xml:space="preserve"> </w:t>
      </w:r>
      <w:r w:rsidR="00633592">
        <w:rPr>
          <w:rFonts w:ascii="Times New Roman" w:hAnsi="Times New Roman" w:cs="Times New Roman"/>
          <w:b/>
          <w:bCs/>
          <w:spacing w:val="-6"/>
          <w:sz w:val="24"/>
          <w:szCs w:val="24"/>
        </w:rPr>
        <w:t>26</w:t>
      </w:r>
      <w:r w:rsidRPr="00FF27F0">
        <w:rPr>
          <w:rFonts w:ascii="Times New Roman" w:hAnsi="Times New Roman" w:cs="Times New Roman"/>
          <w:b/>
          <w:spacing w:val="-6"/>
          <w:sz w:val="24"/>
          <w:szCs w:val="24"/>
        </w:rPr>
        <w:t>.0</w:t>
      </w:r>
      <w:r w:rsidR="00633592">
        <w:rPr>
          <w:rFonts w:ascii="Times New Roman" w:hAnsi="Times New Roman" w:cs="Times New Roman"/>
          <w:b/>
          <w:spacing w:val="-6"/>
          <w:sz w:val="24"/>
          <w:szCs w:val="24"/>
        </w:rPr>
        <w:t>5</w:t>
      </w:r>
      <w:r w:rsidRPr="00FF27F0">
        <w:rPr>
          <w:rFonts w:ascii="Times New Roman" w:hAnsi="Times New Roman" w:cs="Times New Roman"/>
          <w:b/>
          <w:spacing w:val="-6"/>
          <w:sz w:val="24"/>
          <w:szCs w:val="24"/>
        </w:rPr>
        <w:t>.2026 в 12:00</w:t>
      </w:r>
      <w:r w:rsidRPr="00FF27F0">
        <w:rPr>
          <w:rFonts w:ascii="Times New Roman" w:hAnsi="Times New Roman" w:cs="Times New Roman"/>
          <w:bCs/>
          <w:spacing w:val="-6"/>
          <w:sz w:val="24"/>
          <w:szCs w:val="24"/>
        </w:rPr>
        <w:t xml:space="preserve"> (по московскому времени) на </w:t>
      </w:r>
      <w:r w:rsidRPr="00FF27F0">
        <w:rPr>
          <w:rFonts w:ascii="Times New Roman" w:hAnsi="Times New Roman" w:cs="Times New Roman"/>
          <w:spacing w:val="-6"/>
          <w:sz w:val="24"/>
          <w:szCs w:val="24"/>
        </w:rPr>
        <w:t>электронной</w:t>
      </w:r>
      <w:r w:rsidRPr="00FF27F0">
        <w:rPr>
          <w:rFonts w:ascii="Times New Roman" w:hAnsi="Times New Roman" w:cs="Times New Roman"/>
          <w:bCs/>
          <w:spacing w:val="-6"/>
          <w:sz w:val="24"/>
          <w:szCs w:val="24"/>
        </w:rPr>
        <w:t xml:space="preserve"> площадке </w:t>
      </w:r>
      <w:hyperlink r:id="rId13" w:history="1">
        <w:r w:rsidRPr="00FF27F0">
          <w:rPr>
            <w:rStyle w:val="af4"/>
            <w:rFonts w:ascii="Times New Roman" w:hAnsi="Times New Roman" w:cs="Times New Roman"/>
            <w:b/>
            <w:spacing w:val="-6"/>
          </w:rPr>
          <w:t>www.etprf.ru</w:t>
        </w:r>
      </w:hyperlink>
      <w:r w:rsidRPr="00FF27F0">
        <w:rPr>
          <w:rFonts w:ascii="Times New Roman" w:hAnsi="Times New Roman" w:cs="Times New Roman"/>
          <w:b/>
          <w:spacing w:val="-6"/>
          <w:sz w:val="24"/>
          <w:szCs w:val="24"/>
        </w:rPr>
        <w:t>.</w:t>
      </w:r>
    </w:p>
    <w:p w14:paraId="44198BA4" w14:textId="5A2CA8A2" w:rsidR="00117C0E" w:rsidRDefault="00117C0E" w:rsidP="00117C0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9641F8">
        <w:rPr>
          <w:rFonts w:ascii="Times New Roman" w:hAnsi="Times New Roman" w:cs="Times New Roman"/>
          <w:spacing w:val="-6"/>
          <w:sz w:val="24"/>
          <w:szCs w:val="24"/>
        </w:rPr>
        <w:t xml:space="preserve">ограничения на участие в </w:t>
      </w:r>
      <w:r>
        <w:rPr>
          <w:rFonts w:ascii="Times New Roman" w:hAnsi="Times New Roman" w:cs="Times New Roman"/>
          <w:spacing w:val="-6"/>
          <w:sz w:val="24"/>
          <w:szCs w:val="24"/>
        </w:rPr>
        <w:t>Продаже</w:t>
      </w:r>
      <w:r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pacing w:val="-6"/>
          <w:sz w:val="24"/>
          <w:szCs w:val="24"/>
        </w:rPr>
        <w:t>№ </w:t>
      </w:r>
      <w:r w:rsidRPr="009641F8">
        <w:rPr>
          <w:rFonts w:ascii="Times New Roman" w:hAnsi="Times New Roman" w:cs="Times New Roman"/>
          <w:spacing w:val="-6"/>
          <w:sz w:val="24"/>
          <w:szCs w:val="24"/>
        </w:rPr>
        <w:t xml:space="preserve">81 </w:t>
      </w:r>
      <w:r>
        <w:rPr>
          <w:rFonts w:ascii="Times New Roman" w:hAnsi="Times New Roman" w:cs="Times New Roman"/>
          <w:spacing w:val="-6"/>
          <w:sz w:val="24"/>
          <w:szCs w:val="24"/>
        </w:rPr>
        <w:t>«</w:t>
      </w:r>
      <w:r w:rsidRPr="009641F8">
        <w:rPr>
          <w:rFonts w:ascii="Times New Roman" w:hAnsi="Times New Roman" w:cs="Times New Roman"/>
          <w:spacing w:val="-6"/>
          <w:sz w:val="24"/>
          <w:szCs w:val="24"/>
        </w:rPr>
        <w:t>О</w:t>
      </w:r>
      <w:r>
        <w:rPr>
          <w:rFonts w:ascii="Times New Roman" w:hAnsi="Times New Roman" w:cs="Times New Roman"/>
          <w:spacing w:val="-6"/>
          <w:sz w:val="24"/>
          <w:szCs w:val="24"/>
        </w:rPr>
        <w:t> </w:t>
      </w:r>
      <w:r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w:t>
      </w:r>
      <w:r w:rsidR="00FF27F0">
        <w:rPr>
          <w:rFonts w:ascii="Times New Roman" w:hAnsi="Times New Roman" w:cs="Times New Roman"/>
          <w:spacing w:val="-6"/>
          <w:sz w:val="24"/>
          <w:szCs w:val="24"/>
        </w:rPr>
        <w:t xml:space="preserve"> </w:t>
      </w:r>
      <w:r w:rsidRPr="009641F8">
        <w:rPr>
          <w:rFonts w:ascii="Times New Roman" w:hAnsi="Times New Roman" w:cs="Times New Roman"/>
          <w:spacing w:val="-6"/>
          <w:sz w:val="24"/>
          <w:szCs w:val="24"/>
        </w:rPr>
        <w:t>Федерации</w:t>
      </w:r>
      <w:r>
        <w:rPr>
          <w:rFonts w:ascii="Times New Roman" w:hAnsi="Times New Roman" w:cs="Times New Roman"/>
          <w:spacing w:val="-6"/>
          <w:sz w:val="24"/>
          <w:szCs w:val="24"/>
        </w:rPr>
        <w:t>»</w:t>
      </w:r>
      <w:r w:rsidRPr="009641F8">
        <w:rPr>
          <w:rFonts w:ascii="Times New Roman" w:hAnsi="Times New Roman" w:cs="Times New Roman"/>
          <w:spacing w:val="-6"/>
          <w:sz w:val="24"/>
          <w:szCs w:val="24"/>
        </w:rPr>
        <w:t>.</w:t>
      </w:r>
    </w:p>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25CEAB5" w14:textId="7A7913C4" w:rsidR="00117C0E" w:rsidRPr="003C40E2" w:rsidRDefault="00117C0E" w:rsidP="003C40E2">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76086E2" w14:textId="7BFED688" w:rsidR="00117C0E" w:rsidRPr="00111EFD" w:rsidRDefault="00117C0E" w:rsidP="003C40E2">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3C40E2">
        <w:rPr>
          <w:rFonts w:ascii="Times New Roman" w:hAnsi="Times New Roman" w:cs="Times New Roman"/>
          <w:sz w:val="24"/>
          <w:szCs w:val="24"/>
        </w:rPr>
        <w:t xml:space="preserve">                                                                                                     </w:t>
      </w:r>
      <w:proofErr w:type="gramStart"/>
      <w:r w:rsidR="003C40E2">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6D23474B" w14:textId="77777777" w:rsidR="00117C0E" w:rsidRPr="0051673C" w:rsidRDefault="00117C0E" w:rsidP="00FF27F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D72F51D" w14:textId="77777777" w:rsidR="00117C0E" w:rsidRPr="0051673C" w:rsidRDefault="00117C0E" w:rsidP="00FF27F0">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E3256E4"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lastRenderedPageBreak/>
        <w:t>Предмет договора</w:t>
      </w:r>
    </w:p>
    <w:p w14:paraId="2C3C3E53" w14:textId="77777777" w:rsidR="00117C0E" w:rsidRPr="00B65070"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C418C6">
        <w:rPr>
          <w:rFonts w:ascii="Times New Roman" w:hAnsi="Times New Roman" w:cs="Times New Roman"/>
          <w:spacing w:val="-6"/>
          <w:sz w:val="24"/>
          <w:szCs w:val="24"/>
        </w:rPr>
        <w:t>АО «ИМЗ-2»</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B65070">
        <w:rPr>
          <w:rFonts w:ascii="Times New Roman" w:hAnsi="Times New Roman" w:cs="Times New Roman"/>
          <w:spacing w:val="-6"/>
          <w:sz w:val="24"/>
          <w:szCs w:val="24"/>
        </w:rPr>
        <w:t>предусмотренном п.</w:t>
      </w:r>
      <w:r w:rsidRPr="00B65070">
        <w:rPr>
          <w:rFonts w:ascii="Times New Roman" w:hAnsi="Times New Roman" w:cs="Times New Roman"/>
          <w:color w:val="000000"/>
          <w:spacing w:val="-6"/>
          <w:sz w:val="24"/>
          <w:szCs w:val="24"/>
        </w:rPr>
        <w:t xml:space="preserve">  </w:t>
      </w:r>
      <w:r w:rsidRPr="00B65070">
        <w:rPr>
          <w:rFonts w:ascii="Times New Roman" w:hAnsi="Times New Roman" w:cs="Times New Roman"/>
          <w:spacing w:val="-6"/>
          <w:sz w:val="24"/>
          <w:szCs w:val="24"/>
        </w:rPr>
        <w:t>1.2.</w:t>
      </w:r>
      <w:r w:rsidRPr="00B65070">
        <w:rPr>
          <w:rFonts w:ascii="Times New Roman" w:hAnsi="Times New Roman" w:cs="Times New Roman"/>
          <w:color w:val="000000"/>
          <w:spacing w:val="-6"/>
          <w:sz w:val="24"/>
          <w:szCs w:val="24"/>
        </w:rPr>
        <w:t> </w:t>
      </w:r>
      <w:r w:rsidRPr="00B65070">
        <w:rPr>
          <w:rFonts w:ascii="Times New Roman" w:hAnsi="Times New Roman" w:cs="Times New Roman"/>
          <w:spacing w:val="-6"/>
          <w:sz w:val="24"/>
          <w:szCs w:val="24"/>
        </w:rPr>
        <w:t>Договора</w:t>
      </w:r>
      <w:r w:rsidRPr="00B65070">
        <w:rPr>
          <w:rFonts w:ascii="Times New Roman" w:hAnsi="Times New Roman" w:cs="Times New Roman"/>
          <w:color w:val="000000"/>
          <w:spacing w:val="-6"/>
          <w:sz w:val="24"/>
          <w:szCs w:val="24"/>
        </w:rPr>
        <w:t xml:space="preserve"> (далее – </w:t>
      </w:r>
      <w:r w:rsidRPr="00B65070">
        <w:rPr>
          <w:rFonts w:ascii="Times New Roman" w:hAnsi="Times New Roman" w:cs="Times New Roman"/>
          <w:spacing w:val="-6"/>
          <w:sz w:val="24"/>
          <w:szCs w:val="24"/>
        </w:rPr>
        <w:t>Задато</w:t>
      </w:r>
      <w:r w:rsidRPr="00B65070">
        <w:rPr>
          <w:rFonts w:ascii="Times New Roman" w:hAnsi="Times New Roman" w:cs="Times New Roman"/>
          <w:color w:val="000000"/>
          <w:spacing w:val="-6"/>
          <w:sz w:val="24"/>
          <w:szCs w:val="24"/>
        </w:rPr>
        <w:t>к).</w:t>
      </w:r>
    </w:p>
    <w:p w14:paraId="1E2FB34C" w14:textId="77777777" w:rsidR="00117C0E" w:rsidRPr="00B65070" w:rsidRDefault="00117C0E" w:rsidP="00117C0E">
      <w:pPr>
        <w:shd w:val="clear" w:color="auto" w:fill="FFFFFF"/>
        <w:ind w:firstLine="709"/>
        <w:contextualSpacing/>
        <w:jc w:val="both"/>
        <w:rPr>
          <w:rFonts w:ascii="Times New Roman" w:hAnsi="Times New Roman" w:cs="Times New Roman"/>
          <w:color w:val="000000"/>
          <w:spacing w:val="-6"/>
          <w:sz w:val="24"/>
          <w:szCs w:val="24"/>
        </w:rPr>
      </w:pPr>
      <w:r w:rsidRPr="00B65070">
        <w:rPr>
          <w:rFonts w:ascii="Times New Roman" w:hAnsi="Times New Roman" w:cs="Times New Roman"/>
          <w:spacing w:val="-6"/>
          <w:sz w:val="24"/>
          <w:szCs w:val="24"/>
        </w:rPr>
        <w:t xml:space="preserve">1.2. Задаток устанавливается в сумме: </w:t>
      </w:r>
      <w:bookmarkStart w:id="10" w:name="_Hlk202259078"/>
      <w:bookmarkStart w:id="11" w:name="_GoBack"/>
      <w:r w:rsidRPr="00B65070">
        <w:rPr>
          <w:rFonts w:ascii="Times New Roman" w:hAnsi="Times New Roman" w:cs="Times New Roman"/>
          <w:color w:val="000000"/>
          <w:spacing w:val="-6"/>
          <w:sz w:val="24"/>
          <w:szCs w:val="24"/>
        </w:rPr>
        <w:t xml:space="preserve">_________ (___________) </w:t>
      </w:r>
      <w:bookmarkEnd w:id="11"/>
      <w:r w:rsidRPr="00B65070">
        <w:rPr>
          <w:rFonts w:ascii="Times New Roman" w:hAnsi="Times New Roman" w:cs="Times New Roman"/>
          <w:color w:val="000000"/>
          <w:spacing w:val="-6"/>
          <w:sz w:val="24"/>
          <w:szCs w:val="24"/>
        </w:rPr>
        <w:t>рублей __ копеек</w:t>
      </w:r>
      <w:bookmarkEnd w:id="10"/>
      <w:r w:rsidRPr="00B65070">
        <w:rPr>
          <w:rFonts w:ascii="Times New Roman" w:hAnsi="Times New Roman" w:cs="Times New Roman"/>
          <w:color w:val="000000"/>
          <w:spacing w:val="-6"/>
          <w:sz w:val="24"/>
          <w:szCs w:val="24"/>
        </w:rPr>
        <w:t xml:space="preserve"> (НДС не облагается).</w:t>
      </w:r>
    </w:p>
    <w:p w14:paraId="26FE267B" w14:textId="77777777" w:rsidR="00117C0E" w:rsidRPr="00B65070"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B65070">
        <w:rPr>
          <w:rFonts w:ascii="Times New Roman" w:hAnsi="Times New Roman" w:cs="Times New Roman"/>
          <w:b/>
          <w:sz w:val="24"/>
          <w:szCs w:val="24"/>
        </w:rPr>
        <w:t>Передача денежных средств</w:t>
      </w:r>
    </w:p>
    <w:p w14:paraId="7F16F52D" w14:textId="3ED7F91A" w:rsidR="00117C0E" w:rsidRPr="00FF27F0" w:rsidRDefault="00117C0E" w:rsidP="00117C0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F27F0">
        <w:rPr>
          <w:rFonts w:ascii="Times New Roman" w:hAnsi="Times New Roman" w:cs="Times New Roman"/>
          <w:spacing w:val="-6"/>
          <w:sz w:val="24"/>
          <w:szCs w:val="24"/>
        </w:rPr>
        <w:t>Претендент обеспечивает поступление суммы Задатка в размере _________ (___________) рублей __ копеек на расчетный счет Организатора по реквизитам, указанным в Разделе</w:t>
      </w:r>
      <w:r w:rsidRPr="00FF27F0">
        <w:rPr>
          <w:rFonts w:ascii="Times New Roman" w:hAnsi="Times New Roman" w:cs="Times New Roman"/>
          <w:color w:val="000000"/>
          <w:spacing w:val="-6"/>
          <w:sz w:val="24"/>
          <w:szCs w:val="24"/>
        </w:rPr>
        <w:t> </w:t>
      </w:r>
      <w:r w:rsidRPr="00FF27F0">
        <w:rPr>
          <w:rFonts w:ascii="Times New Roman" w:hAnsi="Times New Roman" w:cs="Times New Roman"/>
          <w:spacing w:val="-6"/>
          <w:sz w:val="24"/>
          <w:szCs w:val="24"/>
        </w:rPr>
        <w:t>7</w:t>
      </w:r>
      <w:r w:rsidRPr="00FF27F0">
        <w:rPr>
          <w:rFonts w:ascii="Times New Roman" w:hAnsi="Times New Roman" w:cs="Times New Roman"/>
          <w:color w:val="000000"/>
          <w:spacing w:val="-6"/>
          <w:sz w:val="24"/>
          <w:szCs w:val="24"/>
        </w:rPr>
        <w:t> </w:t>
      </w:r>
      <w:r w:rsidRPr="00FF27F0">
        <w:rPr>
          <w:rFonts w:ascii="Times New Roman" w:hAnsi="Times New Roman" w:cs="Times New Roman"/>
          <w:spacing w:val="-6"/>
          <w:sz w:val="24"/>
          <w:szCs w:val="24"/>
        </w:rPr>
        <w:t xml:space="preserve">Договора, </w:t>
      </w:r>
      <w:r w:rsidRPr="00FF27F0">
        <w:rPr>
          <w:rFonts w:ascii="Times New Roman" w:hAnsi="Times New Roman" w:cs="Times New Roman"/>
          <w:b/>
          <w:spacing w:val="-6"/>
          <w:sz w:val="24"/>
          <w:szCs w:val="24"/>
        </w:rPr>
        <w:t xml:space="preserve">в срок до </w:t>
      </w:r>
      <w:r w:rsidR="00B372FC">
        <w:rPr>
          <w:rFonts w:ascii="Times New Roman" w:hAnsi="Times New Roman" w:cs="Times New Roman"/>
          <w:b/>
          <w:spacing w:val="-6"/>
          <w:sz w:val="24"/>
          <w:szCs w:val="24"/>
        </w:rPr>
        <w:t>22</w:t>
      </w:r>
      <w:r w:rsidRPr="00FF27F0">
        <w:rPr>
          <w:rFonts w:ascii="Times New Roman" w:hAnsi="Times New Roman" w:cs="Times New Roman"/>
          <w:b/>
          <w:spacing w:val="-6"/>
          <w:sz w:val="24"/>
          <w:szCs w:val="24"/>
        </w:rPr>
        <w:t>.0</w:t>
      </w:r>
      <w:r w:rsidR="00B372FC">
        <w:rPr>
          <w:rFonts w:ascii="Times New Roman" w:hAnsi="Times New Roman" w:cs="Times New Roman"/>
          <w:b/>
          <w:spacing w:val="-6"/>
          <w:sz w:val="24"/>
          <w:szCs w:val="24"/>
        </w:rPr>
        <w:t>5</w:t>
      </w:r>
      <w:r w:rsidRPr="00FF27F0">
        <w:rPr>
          <w:rFonts w:ascii="Times New Roman" w:hAnsi="Times New Roman" w:cs="Times New Roman"/>
          <w:b/>
          <w:spacing w:val="-6"/>
          <w:sz w:val="24"/>
          <w:szCs w:val="24"/>
        </w:rPr>
        <w:t>.2026.</w:t>
      </w:r>
    </w:p>
    <w:p w14:paraId="2EC8BDE7" w14:textId="77777777" w:rsidR="00117C0E" w:rsidRPr="000D6063" w:rsidRDefault="00117C0E" w:rsidP="00FF27F0">
      <w:pPr>
        <w:spacing w:after="0"/>
        <w:ind w:firstLine="709"/>
        <w:jc w:val="both"/>
        <w:rPr>
          <w:rFonts w:ascii="Times New Roman" w:hAnsi="Times New Roman" w:cs="Times New Roman"/>
          <w:spacing w:val="-6"/>
          <w:sz w:val="24"/>
          <w:szCs w:val="24"/>
        </w:rPr>
      </w:pPr>
      <w:r w:rsidRPr="000D6063">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662A18D0" w14:textId="77777777" w:rsidR="00117C0E" w:rsidRPr="00111EFD" w:rsidRDefault="00117C0E" w:rsidP="00FF27F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0D6063">
        <w:rPr>
          <w:rFonts w:ascii="Times New Roman" w:hAnsi="Times New Roman" w:cs="Times New Roman"/>
          <w:spacing w:val="-6"/>
          <w:sz w:val="24"/>
          <w:szCs w:val="24"/>
        </w:rPr>
        <w:t>Исполнение обязанности</w:t>
      </w:r>
      <w:r w:rsidRPr="00111EFD">
        <w:rPr>
          <w:rFonts w:ascii="Times New Roman" w:hAnsi="Times New Roman" w:cs="Times New Roman"/>
          <w:spacing w:val="-6"/>
          <w:sz w:val="24"/>
          <w:szCs w:val="24"/>
        </w:rPr>
        <w:t xml:space="preserve">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806D1DB"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8ADA6C9"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78E439F8" w14:textId="77777777" w:rsidR="00117C0E" w:rsidRPr="0051673C" w:rsidRDefault="00117C0E" w:rsidP="00FF27F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6690CDD6"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5C357690"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A125AC4"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30CC9E"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426CB2C"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D47E6"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2CC387F" w14:textId="77777777" w:rsidR="00117C0E" w:rsidRPr="00954B0E"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FA01003" w14:textId="77777777" w:rsidR="00117C0E" w:rsidRPr="0075564D" w:rsidRDefault="00117C0E" w:rsidP="00FF27F0">
      <w:pPr>
        <w:spacing w:after="0"/>
        <w:ind w:firstLine="709"/>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lastRenderedPageBreak/>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rPr>
        <w:t>.</w:t>
      </w:r>
    </w:p>
    <w:p w14:paraId="6A9345EA"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EEE1879" w14:textId="77777777" w:rsidR="00117C0E" w:rsidRPr="0051673C" w:rsidRDefault="00117C0E" w:rsidP="00FF27F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7F2D9419"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297817D"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94F5C5E"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49778AF"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1FDB90D" w14:textId="77777777" w:rsidR="00117C0E" w:rsidRPr="00111EFD" w:rsidRDefault="00117C0E" w:rsidP="00117C0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DB0FBA5" w14:textId="77777777" w:rsidR="00117C0E" w:rsidRPr="00111EFD" w:rsidRDefault="00117C0E" w:rsidP="00117C0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9B2AD33" w14:textId="77777777" w:rsidR="00117C0E" w:rsidRPr="00111EFD" w:rsidRDefault="00117C0E" w:rsidP="00117C0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6AB6993"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8FE0364"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3D50F1B"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FB181B5" w14:textId="77777777" w:rsidR="00117C0E" w:rsidRPr="00111EFD" w:rsidRDefault="00117C0E" w:rsidP="00117C0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w:t>
      </w:r>
      <w:r w:rsidRPr="00111EFD">
        <w:rPr>
          <w:rFonts w:ascii="Times New Roman" w:hAnsi="Times New Roman" w:cs="Times New Roman"/>
          <w:color w:val="000000"/>
          <w:spacing w:val="-6"/>
          <w:sz w:val="24"/>
          <w:szCs w:val="24"/>
        </w:rPr>
        <w:lastRenderedPageBreak/>
        <w:t xml:space="preserve">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7C9E32E" w14:textId="77777777" w:rsidR="00117C0E" w:rsidRPr="00111EFD" w:rsidRDefault="00117C0E" w:rsidP="00117C0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71D412A"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859BFD9"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621CEA2"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4A00FEC8"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233B2802"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F7A970A" w14:textId="77777777" w:rsidR="00117C0E" w:rsidRPr="00111EFD" w:rsidRDefault="00117C0E" w:rsidP="00117C0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D012AF6" w14:textId="77777777" w:rsidR="00117C0E" w:rsidRPr="00111EFD" w:rsidRDefault="00117C0E" w:rsidP="00117C0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117C0E" w:rsidRPr="006B4D4B" w14:paraId="51110036" w14:textId="77777777" w:rsidTr="00BD73A7">
        <w:tc>
          <w:tcPr>
            <w:tcW w:w="4961" w:type="dxa"/>
            <w:gridSpan w:val="3"/>
          </w:tcPr>
          <w:p w14:paraId="00D9C80F" w14:textId="77777777" w:rsidR="00117C0E" w:rsidRPr="006B4D4B" w:rsidRDefault="00117C0E" w:rsidP="00BD73A7">
            <w:pPr>
              <w:contextualSpacing/>
              <w:rPr>
                <w:b/>
                <w:bCs/>
                <w:sz w:val="24"/>
                <w:szCs w:val="24"/>
              </w:rPr>
            </w:pPr>
            <w:r w:rsidRPr="006B4D4B">
              <w:rPr>
                <w:b/>
                <w:sz w:val="24"/>
                <w:szCs w:val="24"/>
              </w:rPr>
              <w:t>Организатор:</w:t>
            </w:r>
          </w:p>
        </w:tc>
        <w:tc>
          <w:tcPr>
            <w:tcW w:w="4956" w:type="dxa"/>
            <w:gridSpan w:val="3"/>
          </w:tcPr>
          <w:p w14:paraId="3DDC8CC4" w14:textId="77777777" w:rsidR="00117C0E" w:rsidRPr="006B4D4B" w:rsidRDefault="00117C0E" w:rsidP="00BD73A7">
            <w:pPr>
              <w:contextualSpacing/>
              <w:rPr>
                <w:b/>
                <w:bCs/>
                <w:sz w:val="24"/>
                <w:szCs w:val="24"/>
              </w:rPr>
            </w:pPr>
            <w:r w:rsidRPr="006B4D4B">
              <w:rPr>
                <w:b/>
                <w:sz w:val="24"/>
                <w:szCs w:val="24"/>
              </w:rPr>
              <w:t>Претендент:</w:t>
            </w:r>
          </w:p>
        </w:tc>
      </w:tr>
      <w:tr w:rsidR="00117C0E" w:rsidRPr="00853EAB" w14:paraId="733A6DB7" w14:textId="77777777" w:rsidTr="00BD73A7">
        <w:tc>
          <w:tcPr>
            <w:tcW w:w="4961" w:type="dxa"/>
            <w:gridSpan w:val="3"/>
          </w:tcPr>
          <w:p w14:paraId="14420816" w14:textId="77777777" w:rsidR="00117C0E" w:rsidRPr="006B4D4B" w:rsidRDefault="00117C0E" w:rsidP="00BD73A7">
            <w:pPr>
              <w:contextualSpacing/>
              <w:rPr>
                <w:b/>
                <w:bCs/>
                <w:sz w:val="24"/>
                <w:szCs w:val="24"/>
              </w:rPr>
            </w:pPr>
            <w:r w:rsidRPr="006B4D4B">
              <w:rPr>
                <w:b/>
                <w:sz w:val="24"/>
                <w:szCs w:val="24"/>
              </w:rPr>
              <w:t>ООО «РТ-Капитал»</w:t>
            </w:r>
          </w:p>
        </w:tc>
        <w:tc>
          <w:tcPr>
            <w:tcW w:w="4956" w:type="dxa"/>
            <w:gridSpan w:val="3"/>
          </w:tcPr>
          <w:p w14:paraId="443D001F" w14:textId="77777777" w:rsidR="00117C0E" w:rsidRPr="006B4D4B" w:rsidRDefault="00117C0E" w:rsidP="00BD73A7">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117C0E" w:rsidRPr="006B4D4B" w14:paraId="6772B62F" w14:textId="77777777" w:rsidTr="00BD73A7">
        <w:tc>
          <w:tcPr>
            <w:tcW w:w="993" w:type="dxa"/>
          </w:tcPr>
          <w:p w14:paraId="238FF81F" w14:textId="77777777" w:rsidR="00117C0E" w:rsidRPr="006B4D4B" w:rsidRDefault="00117C0E" w:rsidP="00BD73A7">
            <w:pPr>
              <w:contextualSpacing/>
              <w:rPr>
                <w:b/>
                <w:bCs/>
                <w:sz w:val="24"/>
                <w:szCs w:val="24"/>
              </w:rPr>
            </w:pPr>
            <w:r w:rsidRPr="006B4D4B">
              <w:rPr>
                <w:sz w:val="24"/>
                <w:szCs w:val="24"/>
              </w:rPr>
              <w:t>Адрес:</w:t>
            </w:r>
          </w:p>
        </w:tc>
        <w:tc>
          <w:tcPr>
            <w:tcW w:w="3968" w:type="dxa"/>
            <w:gridSpan w:val="2"/>
          </w:tcPr>
          <w:p w14:paraId="652E93CD" w14:textId="77777777" w:rsidR="00117C0E" w:rsidRPr="006B4D4B" w:rsidRDefault="00117C0E" w:rsidP="00BD73A7">
            <w:pPr>
              <w:autoSpaceDE/>
              <w:autoSpaceDN/>
              <w:contextualSpacing/>
              <w:rPr>
                <w:b/>
                <w:bCs/>
                <w:sz w:val="24"/>
                <w:szCs w:val="24"/>
              </w:rPr>
            </w:pPr>
            <w:r w:rsidRPr="006B4D4B">
              <w:rPr>
                <w:sz w:val="24"/>
                <w:szCs w:val="24"/>
              </w:rPr>
              <w:t>119048, г. Москва, ул. Усачева, д. 24</w:t>
            </w:r>
          </w:p>
        </w:tc>
        <w:tc>
          <w:tcPr>
            <w:tcW w:w="993" w:type="dxa"/>
          </w:tcPr>
          <w:p w14:paraId="46E917CF" w14:textId="77777777" w:rsidR="00117C0E" w:rsidRPr="006B4D4B" w:rsidRDefault="00117C0E" w:rsidP="00BD73A7">
            <w:pPr>
              <w:autoSpaceDE/>
              <w:autoSpaceDN/>
              <w:contextualSpacing/>
              <w:rPr>
                <w:b/>
                <w:bCs/>
                <w:sz w:val="24"/>
                <w:szCs w:val="24"/>
              </w:rPr>
            </w:pPr>
            <w:r w:rsidRPr="006B4D4B">
              <w:rPr>
                <w:sz w:val="24"/>
                <w:szCs w:val="24"/>
              </w:rPr>
              <w:t>Адрес:</w:t>
            </w:r>
          </w:p>
        </w:tc>
        <w:tc>
          <w:tcPr>
            <w:tcW w:w="3963" w:type="dxa"/>
            <w:gridSpan w:val="2"/>
          </w:tcPr>
          <w:p w14:paraId="77432F18"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5DE83CAB" w14:textId="77777777" w:rsidTr="00BD73A7">
        <w:tc>
          <w:tcPr>
            <w:tcW w:w="993" w:type="dxa"/>
          </w:tcPr>
          <w:p w14:paraId="36C41CB1" w14:textId="77777777" w:rsidR="00117C0E" w:rsidRPr="006B4D4B" w:rsidRDefault="00117C0E" w:rsidP="00BD73A7">
            <w:pPr>
              <w:contextualSpacing/>
              <w:rPr>
                <w:b/>
                <w:bCs/>
                <w:sz w:val="24"/>
                <w:szCs w:val="24"/>
              </w:rPr>
            </w:pPr>
            <w:r w:rsidRPr="006B4D4B">
              <w:rPr>
                <w:sz w:val="24"/>
                <w:szCs w:val="24"/>
              </w:rPr>
              <w:t>ОГРН:</w:t>
            </w:r>
          </w:p>
        </w:tc>
        <w:tc>
          <w:tcPr>
            <w:tcW w:w="3968" w:type="dxa"/>
            <w:gridSpan w:val="2"/>
          </w:tcPr>
          <w:p w14:paraId="1C8D7032" w14:textId="77777777" w:rsidR="00117C0E" w:rsidRPr="006B4D4B" w:rsidRDefault="00117C0E" w:rsidP="00BD73A7">
            <w:pPr>
              <w:contextualSpacing/>
              <w:rPr>
                <w:b/>
                <w:bCs/>
                <w:sz w:val="24"/>
                <w:szCs w:val="24"/>
              </w:rPr>
            </w:pPr>
            <w:r w:rsidRPr="006B4D4B">
              <w:rPr>
                <w:sz w:val="24"/>
                <w:szCs w:val="24"/>
              </w:rPr>
              <w:t>1107746989954</w:t>
            </w:r>
          </w:p>
        </w:tc>
        <w:tc>
          <w:tcPr>
            <w:tcW w:w="993" w:type="dxa"/>
          </w:tcPr>
          <w:p w14:paraId="7915E2FC" w14:textId="77777777" w:rsidR="00117C0E" w:rsidRPr="006B4D4B" w:rsidRDefault="00117C0E" w:rsidP="00BD73A7">
            <w:pPr>
              <w:contextualSpacing/>
              <w:rPr>
                <w:b/>
                <w:bCs/>
                <w:sz w:val="24"/>
                <w:szCs w:val="24"/>
              </w:rPr>
            </w:pPr>
            <w:r w:rsidRPr="006B4D4B">
              <w:rPr>
                <w:sz w:val="24"/>
                <w:szCs w:val="24"/>
              </w:rPr>
              <w:t>ОГРН:</w:t>
            </w:r>
          </w:p>
        </w:tc>
        <w:tc>
          <w:tcPr>
            <w:tcW w:w="3963" w:type="dxa"/>
            <w:gridSpan w:val="2"/>
          </w:tcPr>
          <w:p w14:paraId="57B1DFEC"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66777479" w14:textId="77777777" w:rsidTr="00BD73A7">
        <w:tc>
          <w:tcPr>
            <w:tcW w:w="993" w:type="dxa"/>
          </w:tcPr>
          <w:p w14:paraId="316C6774" w14:textId="77777777" w:rsidR="00117C0E" w:rsidRPr="006B4D4B" w:rsidRDefault="00117C0E" w:rsidP="00BD73A7">
            <w:pPr>
              <w:contextualSpacing/>
              <w:rPr>
                <w:b/>
                <w:bCs/>
                <w:sz w:val="24"/>
                <w:szCs w:val="24"/>
              </w:rPr>
            </w:pPr>
            <w:r w:rsidRPr="006B4D4B">
              <w:rPr>
                <w:sz w:val="24"/>
                <w:szCs w:val="24"/>
              </w:rPr>
              <w:t>ИНН:</w:t>
            </w:r>
          </w:p>
        </w:tc>
        <w:tc>
          <w:tcPr>
            <w:tcW w:w="3968" w:type="dxa"/>
            <w:gridSpan w:val="2"/>
          </w:tcPr>
          <w:p w14:paraId="26C9A63B" w14:textId="77777777" w:rsidR="00117C0E" w:rsidRPr="006B4D4B" w:rsidRDefault="00117C0E" w:rsidP="00BD73A7">
            <w:pPr>
              <w:contextualSpacing/>
              <w:rPr>
                <w:b/>
                <w:bCs/>
                <w:sz w:val="24"/>
                <w:szCs w:val="24"/>
              </w:rPr>
            </w:pPr>
            <w:r w:rsidRPr="006B4D4B">
              <w:rPr>
                <w:sz w:val="24"/>
                <w:szCs w:val="24"/>
              </w:rPr>
              <w:t>7704770859</w:t>
            </w:r>
          </w:p>
        </w:tc>
        <w:tc>
          <w:tcPr>
            <w:tcW w:w="993" w:type="dxa"/>
          </w:tcPr>
          <w:p w14:paraId="20FAFE27" w14:textId="77777777" w:rsidR="00117C0E" w:rsidRPr="006B4D4B" w:rsidRDefault="00117C0E" w:rsidP="00BD73A7">
            <w:pPr>
              <w:contextualSpacing/>
              <w:rPr>
                <w:b/>
                <w:bCs/>
                <w:sz w:val="24"/>
                <w:szCs w:val="24"/>
              </w:rPr>
            </w:pPr>
            <w:r w:rsidRPr="006B4D4B">
              <w:rPr>
                <w:sz w:val="24"/>
                <w:szCs w:val="24"/>
              </w:rPr>
              <w:t>ИНН:</w:t>
            </w:r>
          </w:p>
        </w:tc>
        <w:tc>
          <w:tcPr>
            <w:tcW w:w="3963" w:type="dxa"/>
            <w:gridSpan w:val="2"/>
          </w:tcPr>
          <w:p w14:paraId="57F4D40A"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7662964C" w14:textId="77777777" w:rsidTr="00BD73A7">
        <w:tc>
          <w:tcPr>
            <w:tcW w:w="993" w:type="dxa"/>
          </w:tcPr>
          <w:p w14:paraId="0FBC34EE" w14:textId="77777777" w:rsidR="00117C0E" w:rsidRPr="006B4D4B" w:rsidRDefault="00117C0E" w:rsidP="00BD73A7">
            <w:pPr>
              <w:contextualSpacing/>
              <w:rPr>
                <w:b/>
                <w:bCs/>
                <w:sz w:val="24"/>
                <w:szCs w:val="24"/>
              </w:rPr>
            </w:pPr>
            <w:r w:rsidRPr="006B4D4B">
              <w:rPr>
                <w:sz w:val="24"/>
                <w:szCs w:val="24"/>
              </w:rPr>
              <w:t>КПП:</w:t>
            </w:r>
          </w:p>
        </w:tc>
        <w:tc>
          <w:tcPr>
            <w:tcW w:w="3968" w:type="dxa"/>
            <w:gridSpan w:val="2"/>
          </w:tcPr>
          <w:p w14:paraId="42474250" w14:textId="77777777" w:rsidR="00117C0E" w:rsidRPr="006B4D4B" w:rsidRDefault="00117C0E" w:rsidP="00BD73A7">
            <w:pPr>
              <w:contextualSpacing/>
              <w:rPr>
                <w:b/>
                <w:bCs/>
                <w:sz w:val="24"/>
                <w:szCs w:val="24"/>
              </w:rPr>
            </w:pPr>
            <w:r w:rsidRPr="006B4D4B">
              <w:rPr>
                <w:sz w:val="24"/>
                <w:szCs w:val="24"/>
              </w:rPr>
              <w:t>770401001</w:t>
            </w:r>
          </w:p>
        </w:tc>
        <w:tc>
          <w:tcPr>
            <w:tcW w:w="993" w:type="dxa"/>
          </w:tcPr>
          <w:p w14:paraId="42C7C536" w14:textId="77777777" w:rsidR="00117C0E" w:rsidRPr="006B4D4B" w:rsidRDefault="00117C0E" w:rsidP="00BD73A7">
            <w:pPr>
              <w:contextualSpacing/>
              <w:rPr>
                <w:b/>
                <w:bCs/>
                <w:sz w:val="24"/>
                <w:szCs w:val="24"/>
              </w:rPr>
            </w:pPr>
            <w:r w:rsidRPr="006B4D4B">
              <w:rPr>
                <w:sz w:val="24"/>
                <w:szCs w:val="24"/>
              </w:rPr>
              <w:t>КПП:</w:t>
            </w:r>
          </w:p>
        </w:tc>
        <w:tc>
          <w:tcPr>
            <w:tcW w:w="3963" w:type="dxa"/>
            <w:gridSpan w:val="2"/>
          </w:tcPr>
          <w:p w14:paraId="04E593C5"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32BE396D" w14:textId="77777777" w:rsidTr="00BD73A7">
        <w:tc>
          <w:tcPr>
            <w:tcW w:w="993" w:type="dxa"/>
          </w:tcPr>
          <w:p w14:paraId="3F2CE87B" w14:textId="77777777" w:rsidR="00117C0E" w:rsidRPr="006B4D4B" w:rsidRDefault="00117C0E" w:rsidP="00BD73A7">
            <w:pPr>
              <w:contextualSpacing/>
              <w:rPr>
                <w:b/>
                <w:bCs/>
                <w:sz w:val="24"/>
                <w:szCs w:val="24"/>
              </w:rPr>
            </w:pPr>
            <w:r w:rsidRPr="006B4D4B">
              <w:rPr>
                <w:sz w:val="24"/>
                <w:szCs w:val="24"/>
              </w:rPr>
              <w:t>р/с:</w:t>
            </w:r>
          </w:p>
        </w:tc>
        <w:tc>
          <w:tcPr>
            <w:tcW w:w="3968" w:type="dxa"/>
            <w:gridSpan w:val="2"/>
          </w:tcPr>
          <w:p w14:paraId="38DF8EBA" w14:textId="77777777" w:rsidR="00117C0E" w:rsidRPr="006B4D4B" w:rsidRDefault="00117C0E" w:rsidP="00BD73A7">
            <w:pPr>
              <w:contextualSpacing/>
              <w:rPr>
                <w:b/>
                <w:bCs/>
                <w:sz w:val="24"/>
                <w:szCs w:val="24"/>
              </w:rPr>
            </w:pPr>
            <w:r w:rsidRPr="004C03FD">
              <w:rPr>
                <w:sz w:val="24"/>
                <w:szCs w:val="24"/>
              </w:rPr>
              <w:t>40702810700000127208</w:t>
            </w:r>
          </w:p>
        </w:tc>
        <w:tc>
          <w:tcPr>
            <w:tcW w:w="993" w:type="dxa"/>
          </w:tcPr>
          <w:p w14:paraId="73733974" w14:textId="77777777" w:rsidR="00117C0E" w:rsidRPr="006B4D4B" w:rsidRDefault="00117C0E" w:rsidP="00BD73A7">
            <w:pPr>
              <w:contextualSpacing/>
              <w:rPr>
                <w:b/>
                <w:bCs/>
                <w:sz w:val="24"/>
                <w:szCs w:val="24"/>
              </w:rPr>
            </w:pPr>
            <w:r w:rsidRPr="006B4D4B">
              <w:rPr>
                <w:sz w:val="24"/>
                <w:szCs w:val="24"/>
              </w:rPr>
              <w:t>р/с:</w:t>
            </w:r>
          </w:p>
        </w:tc>
        <w:tc>
          <w:tcPr>
            <w:tcW w:w="3963" w:type="dxa"/>
            <w:gridSpan w:val="2"/>
          </w:tcPr>
          <w:p w14:paraId="267006B6"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4CDC7075" w14:textId="77777777" w:rsidTr="00BD73A7">
        <w:tc>
          <w:tcPr>
            <w:tcW w:w="993" w:type="dxa"/>
          </w:tcPr>
          <w:p w14:paraId="46ADE51C" w14:textId="77777777" w:rsidR="00117C0E" w:rsidRPr="006B4D4B" w:rsidRDefault="00117C0E" w:rsidP="00BD73A7">
            <w:pPr>
              <w:contextualSpacing/>
              <w:rPr>
                <w:b/>
                <w:bCs/>
                <w:sz w:val="24"/>
                <w:szCs w:val="24"/>
              </w:rPr>
            </w:pPr>
            <w:r w:rsidRPr="006B4D4B">
              <w:rPr>
                <w:sz w:val="24"/>
                <w:szCs w:val="24"/>
              </w:rPr>
              <w:t>в</w:t>
            </w:r>
          </w:p>
        </w:tc>
        <w:tc>
          <w:tcPr>
            <w:tcW w:w="3968" w:type="dxa"/>
            <w:gridSpan w:val="2"/>
          </w:tcPr>
          <w:p w14:paraId="183B4D33" w14:textId="77777777" w:rsidR="00117C0E" w:rsidRPr="006B4D4B" w:rsidRDefault="00117C0E" w:rsidP="00BD73A7">
            <w:pPr>
              <w:contextualSpacing/>
              <w:rPr>
                <w:b/>
                <w:bCs/>
                <w:sz w:val="24"/>
                <w:szCs w:val="24"/>
              </w:rPr>
            </w:pPr>
            <w:r w:rsidRPr="006B4D4B">
              <w:rPr>
                <w:sz w:val="24"/>
                <w:szCs w:val="24"/>
              </w:rPr>
              <w:t>АО АКБ «НОВИКОМБАНК» г. Москва</w:t>
            </w:r>
          </w:p>
        </w:tc>
        <w:tc>
          <w:tcPr>
            <w:tcW w:w="993" w:type="dxa"/>
          </w:tcPr>
          <w:p w14:paraId="360D51D4" w14:textId="77777777" w:rsidR="00117C0E" w:rsidRPr="006B4D4B" w:rsidRDefault="00117C0E" w:rsidP="00BD73A7">
            <w:pPr>
              <w:contextualSpacing/>
              <w:rPr>
                <w:b/>
                <w:bCs/>
                <w:sz w:val="24"/>
                <w:szCs w:val="24"/>
              </w:rPr>
            </w:pPr>
            <w:r w:rsidRPr="006B4D4B">
              <w:rPr>
                <w:sz w:val="24"/>
                <w:szCs w:val="24"/>
              </w:rPr>
              <w:t>в</w:t>
            </w:r>
          </w:p>
        </w:tc>
        <w:tc>
          <w:tcPr>
            <w:tcW w:w="3963" w:type="dxa"/>
            <w:gridSpan w:val="2"/>
          </w:tcPr>
          <w:p w14:paraId="3809039D"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48338FA4" w14:textId="77777777" w:rsidTr="00BD73A7">
        <w:tc>
          <w:tcPr>
            <w:tcW w:w="993" w:type="dxa"/>
          </w:tcPr>
          <w:p w14:paraId="3FD30ADA" w14:textId="77777777" w:rsidR="00117C0E" w:rsidRPr="006B4D4B" w:rsidRDefault="00117C0E" w:rsidP="00BD73A7">
            <w:pPr>
              <w:contextualSpacing/>
              <w:rPr>
                <w:b/>
                <w:bCs/>
                <w:sz w:val="24"/>
                <w:szCs w:val="24"/>
              </w:rPr>
            </w:pPr>
            <w:r w:rsidRPr="006B4D4B">
              <w:rPr>
                <w:sz w:val="24"/>
                <w:szCs w:val="24"/>
              </w:rPr>
              <w:t>к/с:</w:t>
            </w:r>
          </w:p>
        </w:tc>
        <w:tc>
          <w:tcPr>
            <w:tcW w:w="3968" w:type="dxa"/>
            <w:gridSpan w:val="2"/>
          </w:tcPr>
          <w:p w14:paraId="1E541893" w14:textId="77777777" w:rsidR="00117C0E" w:rsidRPr="006B4D4B" w:rsidRDefault="00117C0E" w:rsidP="00BD73A7">
            <w:pPr>
              <w:contextualSpacing/>
              <w:rPr>
                <w:b/>
                <w:bCs/>
                <w:sz w:val="24"/>
                <w:szCs w:val="24"/>
              </w:rPr>
            </w:pPr>
            <w:r w:rsidRPr="006B4D4B">
              <w:rPr>
                <w:sz w:val="24"/>
                <w:szCs w:val="24"/>
              </w:rPr>
              <w:t>30101810245250000162</w:t>
            </w:r>
          </w:p>
        </w:tc>
        <w:tc>
          <w:tcPr>
            <w:tcW w:w="993" w:type="dxa"/>
          </w:tcPr>
          <w:p w14:paraId="1B3F8EE7" w14:textId="77777777" w:rsidR="00117C0E" w:rsidRPr="006B4D4B" w:rsidRDefault="00117C0E" w:rsidP="00BD73A7">
            <w:pPr>
              <w:contextualSpacing/>
              <w:rPr>
                <w:b/>
                <w:bCs/>
                <w:sz w:val="24"/>
                <w:szCs w:val="24"/>
              </w:rPr>
            </w:pPr>
            <w:r w:rsidRPr="006B4D4B">
              <w:rPr>
                <w:sz w:val="24"/>
                <w:szCs w:val="24"/>
              </w:rPr>
              <w:t>к/с:</w:t>
            </w:r>
          </w:p>
        </w:tc>
        <w:tc>
          <w:tcPr>
            <w:tcW w:w="3963" w:type="dxa"/>
            <w:gridSpan w:val="2"/>
          </w:tcPr>
          <w:p w14:paraId="705A030A"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302F3520" w14:textId="77777777" w:rsidTr="00BD73A7">
        <w:tc>
          <w:tcPr>
            <w:tcW w:w="993" w:type="dxa"/>
          </w:tcPr>
          <w:p w14:paraId="7D1A6DE7" w14:textId="77777777" w:rsidR="00117C0E" w:rsidRPr="006B4D4B" w:rsidRDefault="00117C0E" w:rsidP="00BD73A7">
            <w:pPr>
              <w:contextualSpacing/>
              <w:rPr>
                <w:b/>
                <w:bCs/>
                <w:sz w:val="24"/>
                <w:szCs w:val="24"/>
              </w:rPr>
            </w:pPr>
            <w:r w:rsidRPr="006B4D4B">
              <w:rPr>
                <w:sz w:val="24"/>
                <w:szCs w:val="24"/>
              </w:rPr>
              <w:t>БИК:</w:t>
            </w:r>
          </w:p>
        </w:tc>
        <w:tc>
          <w:tcPr>
            <w:tcW w:w="3968" w:type="dxa"/>
            <w:gridSpan w:val="2"/>
          </w:tcPr>
          <w:p w14:paraId="79F72343" w14:textId="35A99A33" w:rsidR="00117C0E" w:rsidRPr="006B4D4B" w:rsidRDefault="000014BC" w:rsidP="00BD73A7">
            <w:pPr>
              <w:contextualSpacing/>
              <w:rPr>
                <w:b/>
                <w:bCs/>
                <w:sz w:val="24"/>
                <w:szCs w:val="24"/>
              </w:rPr>
            </w:pPr>
            <w:r w:rsidRPr="00B22DDE">
              <w:rPr>
                <w:spacing w:val="-6"/>
                <w:sz w:val="24"/>
                <w:szCs w:val="24"/>
              </w:rPr>
              <w:t>044525162</w:t>
            </w:r>
          </w:p>
        </w:tc>
        <w:tc>
          <w:tcPr>
            <w:tcW w:w="993" w:type="dxa"/>
          </w:tcPr>
          <w:p w14:paraId="1910B45C" w14:textId="77777777" w:rsidR="00117C0E" w:rsidRPr="006B4D4B" w:rsidRDefault="00117C0E" w:rsidP="00BD73A7">
            <w:pPr>
              <w:contextualSpacing/>
              <w:rPr>
                <w:b/>
                <w:bCs/>
                <w:sz w:val="24"/>
                <w:szCs w:val="24"/>
              </w:rPr>
            </w:pPr>
            <w:r w:rsidRPr="006B4D4B">
              <w:rPr>
                <w:sz w:val="24"/>
                <w:szCs w:val="24"/>
              </w:rPr>
              <w:t>БИК:</w:t>
            </w:r>
          </w:p>
        </w:tc>
        <w:tc>
          <w:tcPr>
            <w:tcW w:w="3963" w:type="dxa"/>
            <w:gridSpan w:val="2"/>
          </w:tcPr>
          <w:p w14:paraId="30E3DA01"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7CD7D0A5" w14:textId="77777777" w:rsidTr="00BD73A7">
        <w:tc>
          <w:tcPr>
            <w:tcW w:w="993" w:type="dxa"/>
          </w:tcPr>
          <w:p w14:paraId="1E15E185" w14:textId="77777777" w:rsidR="00117C0E" w:rsidRPr="006B4D4B" w:rsidRDefault="00117C0E" w:rsidP="00BD73A7">
            <w:pPr>
              <w:contextualSpacing/>
              <w:rPr>
                <w:b/>
                <w:bCs/>
                <w:sz w:val="24"/>
                <w:szCs w:val="24"/>
              </w:rPr>
            </w:pPr>
            <w:r w:rsidRPr="006B4D4B">
              <w:rPr>
                <w:sz w:val="24"/>
                <w:szCs w:val="24"/>
              </w:rPr>
              <w:t>Тел.:</w:t>
            </w:r>
          </w:p>
        </w:tc>
        <w:tc>
          <w:tcPr>
            <w:tcW w:w="3968" w:type="dxa"/>
            <w:gridSpan w:val="2"/>
          </w:tcPr>
          <w:p w14:paraId="48797D70" w14:textId="77777777" w:rsidR="00117C0E" w:rsidRPr="006B4D4B" w:rsidRDefault="00117C0E" w:rsidP="00BD73A7">
            <w:pPr>
              <w:contextualSpacing/>
              <w:rPr>
                <w:b/>
                <w:bCs/>
                <w:sz w:val="24"/>
                <w:szCs w:val="24"/>
              </w:rPr>
            </w:pPr>
            <w:r w:rsidRPr="006B4D4B">
              <w:rPr>
                <w:spacing w:val="-6"/>
                <w:sz w:val="24"/>
                <w:szCs w:val="24"/>
              </w:rPr>
              <w:t>__________</w:t>
            </w:r>
          </w:p>
        </w:tc>
        <w:tc>
          <w:tcPr>
            <w:tcW w:w="993" w:type="dxa"/>
          </w:tcPr>
          <w:p w14:paraId="77CE0E85" w14:textId="77777777" w:rsidR="00117C0E" w:rsidRPr="006B4D4B" w:rsidRDefault="00117C0E" w:rsidP="00BD73A7">
            <w:pPr>
              <w:contextualSpacing/>
              <w:rPr>
                <w:b/>
                <w:bCs/>
                <w:sz w:val="24"/>
                <w:szCs w:val="24"/>
              </w:rPr>
            </w:pPr>
            <w:r w:rsidRPr="006B4D4B">
              <w:rPr>
                <w:sz w:val="24"/>
                <w:szCs w:val="24"/>
              </w:rPr>
              <w:t>Тел.:</w:t>
            </w:r>
          </w:p>
        </w:tc>
        <w:tc>
          <w:tcPr>
            <w:tcW w:w="3963" w:type="dxa"/>
            <w:gridSpan w:val="2"/>
          </w:tcPr>
          <w:p w14:paraId="3710068B"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66045D83" w14:textId="77777777" w:rsidTr="00BD73A7">
        <w:tc>
          <w:tcPr>
            <w:tcW w:w="993" w:type="dxa"/>
          </w:tcPr>
          <w:p w14:paraId="7E6C3516" w14:textId="77777777" w:rsidR="00117C0E" w:rsidRPr="006B4D4B" w:rsidRDefault="00117C0E" w:rsidP="00BD73A7">
            <w:pPr>
              <w:contextualSpacing/>
              <w:rPr>
                <w:b/>
                <w:bCs/>
                <w:sz w:val="24"/>
                <w:szCs w:val="24"/>
              </w:rPr>
            </w:pPr>
            <w:r w:rsidRPr="006B4D4B">
              <w:rPr>
                <w:sz w:val="24"/>
                <w:szCs w:val="24"/>
              </w:rPr>
              <w:t>E-mail:</w:t>
            </w:r>
          </w:p>
        </w:tc>
        <w:tc>
          <w:tcPr>
            <w:tcW w:w="3968" w:type="dxa"/>
            <w:gridSpan w:val="2"/>
          </w:tcPr>
          <w:p w14:paraId="183D839B" w14:textId="77777777" w:rsidR="00117C0E" w:rsidRPr="006B4D4B" w:rsidRDefault="00117C0E" w:rsidP="00BD73A7">
            <w:pPr>
              <w:contextualSpacing/>
              <w:rPr>
                <w:b/>
                <w:bCs/>
                <w:sz w:val="24"/>
                <w:szCs w:val="24"/>
              </w:rPr>
            </w:pPr>
            <w:r w:rsidRPr="006B4D4B">
              <w:rPr>
                <w:spacing w:val="-6"/>
                <w:sz w:val="24"/>
                <w:szCs w:val="24"/>
              </w:rPr>
              <w:t>__________</w:t>
            </w:r>
          </w:p>
        </w:tc>
        <w:tc>
          <w:tcPr>
            <w:tcW w:w="993" w:type="dxa"/>
          </w:tcPr>
          <w:p w14:paraId="0AEE9978" w14:textId="77777777" w:rsidR="00117C0E" w:rsidRPr="006B4D4B" w:rsidRDefault="00117C0E" w:rsidP="00BD73A7">
            <w:pPr>
              <w:contextualSpacing/>
              <w:rPr>
                <w:b/>
                <w:bCs/>
                <w:sz w:val="24"/>
                <w:szCs w:val="24"/>
              </w:rPr>
            </w:pPr>
            <w:r w:rsidRPr="006B4D4B">
              <w:rPr>
                <w:sz w:val="24"/>
                <w:szCs w:val="24"/>
              </w:rPr>
              <w:t>E-mail:</w:t>
            </w:r>
          </w:p>
        </w:tc>
        <w:tc>
          <w:tcPr>
            <w:tcW w:w="3963" w:type="dxa"/>
            <w:gridSpan w:val="2"/>
          </w:tcPr>
          <w:p w14:paraId="7E8240FE" w14:textId="77777777" w:rsidR="00117C0E" w:rsidRPr="006B4D4B" w:rsidRDefault="00117C0E" w:rsidP="00BD73A7">
            <w:pPr>
              <w:contextualSpacing/>
              <w:rPr>
                <w:b/>
                <w:bCs/>
                <w:sz w:val="24"/>
                <w:szCs w:val="24"/>
              </w:rPr>
            </w:pPr>
            <w:r w:rsidRPr="006B4D4B">
              <w:rPr>
                <w:spacing w:val="-6"/>
                <w:sz w:val="24"/>
                <w:szCs w:val="24"/>
              </w:rPr>
              <w:t>__________</w:t>
            </w:r>
          </w:p>
        </w:tc>
      </w:tr>
      <w:tr w:rsidR="00117C0E" w:rsidRPr="006B4D4B" w14:paraId="7F86A781" w14:textId="77777777" w:rsidTr="00BD73A7">
        <w:tc>
          <w:tcPr>
            <w:tcW w:w="9917" w:type="dxa"/>
            <w:gridSpan w:val="6"/>
          </w:tcPr>
          <w:p w14:paraId="50845390" w14:textId="77777777" w:rsidR="00117C0E" w:rsidRPr="006B4D4B" w:rsidRDefault="00117C0E" w:rsidP="00BD73A7">
            <w:pPr>
              <w:contextualSpacing/>
              <w:rPr>
                <w:bCs/>
                <w:sz w:val="24"/>
                <w:szCs w:val="24"/>
              </w:rPr>
            </w:pPr>
          </w:p>
        </w:tc>
      </w:tr>
      <w:tr w:rsidR="00117C0E" w:rsidRPr="006B4D4B" w14:paraId="6719CAC8" w14:textId="77777777" w:rsidTr="00BD73A7">
        <w:tc>
          <w:tcPr>
            <w:tcW w:w="9917" w:type="dxa"/>
            <w:gridSpan w:val="6"/>
          </w:tcPr>
          <w:p w14:paraId="6BD50B27" w14:textId="77777777" w:rsidR="00117C0E" w:rsidRPr="006B4D4B" w:rsidRDefault="00117C0E" w:rsidP="00BD73A7">
            <w:pPr>
              <w:contextualSpacing/>
              <w:jc w:val="center"/>
              <w:rPr>
                <w:b/>
                <w:bCs/>
                <w:sz w:val="24"/>
                <w:szCs w:val="24"/>
              </w:rPr>
            </w:pPr>
            <w:r w:rsidRPr="006B4D4B">
              <w:rPr>
                <w:b/>
                <w:bCs/>
                <w:sz w:val="24"/>
                <w:szCs w:val="24"/>
              </w:rPr>
              <w:t>ПОДПИСИ СТОРОН:</w:t>
            </w:r>
          </w:p>
        </w:tc>
      </w:tr>
      <w:tr w:rsidR="00117C0E" w:rsidRPr="006B4D4B" w14:paraId="09CE2BB5" w14:textId="77777777" w:rsidTr="00BD73A7">
        <w:tc>
          <w:tcPr>
            <w:tcW w:w="9917" w:type="dxa"/>
            <w:gridSpan w:val="6"/>
          </w:tcPr>
          <w:p w14:paraId="63853EFC" w14:textId="77777777" w:rsidR="00117C0E" w:rsidRPr="006B4D4B" w:rsidRDefault="00117C0E" w:rsidP="00BD73A7">
            <w:pPr>
              <w:contextualSpacing/>
              <w:rPr>
                <w:bCs/>
                <w:sz w:val="24"/>
                <w:szCs w:val="24"/>
              </w:rPr>
            </w:pPr>
          </w:p>
        </w:tc>
      </w:tr>
      <w:tr w:rsidR="00117C0E" w:rsidRPr="006B4D4B" w14:paraId="4F890B0A" w14:textId="77777777" w:rsidTr="00BD73A7">
        <w:tc>
          <w:tcPr>
            <w:tcW w:w="4961" w:type="dxa"/>
            <w:gridSpan w:val="3"/>
          </w:tcPr>
          <w:p w14:paraId="456F7048" w14:textId="77777777" w:rsidR="00117C0E" w:rsidRPr="006B4D4B" w:rsidRDefault="00117C0E" w:rsidP="00BD73A7">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5F335677" w14:textId="77777777" w:rsidR="00117C0E" w:rsidRPr="006B4D4B" w:rsidRDefault="00117C0E" w:rsidP="00BD73A7">
            <w:pPr>
              <w:contextualSpacing/>
              <w:rPr>
                <w:b/>
                <w:bCs/>
                <w:sz w:val="24"/>
                <w:szCs w:val="24"/>
              </w:rPr>
            </w:pPr>
            <w:r w:rsidRPr="006B4D4B">
              <w:rPr>
                <w:b/>
                <w:bCs/>
                <w:sz w:val="24"/>
                <w:szCs w:val="24"/>
              </w:rPr>
              <w:t xml:space="preserve">От </w:t>
            </w:r>
            <w:r w:rsidRPr="006B4D4B">
              <w:rPr>
                <w:b/>
                <w:sz w:val="24"/>
                <w:szCs w:val="24"/>
              </w:rPr>
              <w:t>Претендента:</w:t>
            </w:r>
          </w:p>
        </w:tc>
      </w:tr>
      <w:tr w:rsidR="00117C0E" w:rsidRPr="006B4D4B" w14:paraId="42233E0F" w14:textId="77777777" w:rsidTr="00BD73A7">
        <w:tc>
          <w:tcPr>
            <w:tcW w:w="4961" w:type="dxa"/>
            <w:gridSpan w:val="3"/>
          </w:tcPr>
          <w:p w14:paraId="5779697B" w14:textId="77777777" w:rsidR="00117C0E" w:rsidRPr="006B4D4B" w:rsidRDefault="00117C0E" w:rsidP="00BD73A7">
            <w:pPr>
              <w:contextualSpacing/>
              <w:rPr>
                <w:b/>
                <w:bCs/>
                <w:sz w:val="24"/>
                <w:szCs w:val="24"/>
              </w:rPr>
            </w:pPr>
          </w:p>
        </w:tc>
        <w:tc>
          <w:tcPr>
            <w:tcW w:w="4956" w:type="dxa"/>
            <w:gridSpan w:val="3"/>
          </w:tcPr>
          <w:p w14:paraId="67D06E45" w14:textId="77777777" w:rsidR="00117C0E" w:rsidRPr="006B4D4B" w:rsidRDefault="00117C0E" w:rsidP="00BD73A7">
            <w:pPr>
              <w:contextualSpacing/>
              <w:rPr>
                <w:b/>
                <w:bCs/>
                <w:sz w:val="24"/>
                <w:szCs w:val="24"/>
              </w:rPr>
            </w:pPr>
          </w:p>
        </w:tc>
      </w:tr>
      <w:tr w:rsidR="00117C0E" w:rsidRPr="00853EAB" w14:paraId="03970CCA" w14:textId="77777777" w:rsidTr="00BD73A7">
        <w:tc>
          <w:tcPr>
            <w:tcW w:w="4961" w:type="dxa"/>
            <w:gridSpan w:val="3"/>
          </w:tcPr>
          <w:p w14:paraId="5D109BFD"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613D313E"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117C0E" w:rsidRPr="00853EAB" w14:paraId="577244A1" w14:textId="77777777" w:rsidTr="00BD73A7">
        <w:tc>
          <w:tcPr>
            <w:tcW w:w="4961" w:type="dxa"/>
            <w:gridSpan w:val="3"/>
          </w:tcPr>
          <w:p w14:paraId="54D25F1F"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25981BE1"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117C0E" w:rsidRPr="00853EAB" w14:paraId="22A7E2DC" w14:textId="77777777" w:rsidTr="00BD73A7">
        <w:tc>
          <w:tcPr>
            <w:tcW w:w="4961" w:type="dxa"/>
            <w:gridSpan w:val="3"/>
          </w:tcPr>
          <w:p w14:paraId="55BFAFAD" w14:textId="77777777" w:rsidR="00117C0E" w:rsidRPr="006B4D4B" w:rsidRDefault="00117C0E" w:rsidP="00BD73A7">
            <w:pPr>
              <w:contextualSpacing/>
              <w:rPr>
                <w:b/>
                <w:bCs/>
                <w:sz w:val="24"/>
                <w:szCs w:val="24"/>
              </w:rPr>
            </w:pPr>
          </w:p>
        </w:tc>
        <w:tc>
          <w:tcPr>
            <w:tcW w:w="4956" w:type="dxa"/>
            <w:gridSpan w:val="3"/>
          </w:tcPr>
          <w:p w14:paraId="35C35BDC" w14:textId="77777777" w:rsidR="00117C0E" w:rsidRPr="006B4D4B" w:rsidRDefault="00117C0E" w:rsidP="00BD73A7">
            <w:pPr>
              <w:contextualSpacing/>
              <w:rPr>
                <w:b/>
                <w:bCs/>
                <w:sz w:val="24"/>
                <w:szCs w:val="24"/>
              </w:rPr>
            </w:pPr>
          </w:p>
        </w:tc>
      </w:tr>
      <w:tr w:rsidR="00117C0E" w:rsidRPr="00853EAB" w14:paraId="6E8F8EFC" w14:textId="77777777" w:rsidTr="00BD73A7">
        <w:tc>
          <w:tcPr>
            <w:tcW w:w="2473" w:type="dxa"/>
            <w:gridSpan w:val="2"/>
          </w:tcPr>
          <w:p w14:paraId="1DB6E6E5" w14:textId="77777777" w:rsidR="00117C0E" w:rsidRPr="006B4D4B" w:rsidRDefault="00117C0E" w:rsidP="00BD73A7">
            <w:pPr>
              <w:contextualSpacing/>
              <w:rPr>
                <w:sz w:val="24"/>
                <w:szCs w:val="24"/>
              </w:rPr>
            </w:pPr>
          </w:p>
        </w:tc>
        <w:tc>
          <w:tcPr>
            <w:tcW w:w="2488" w:type="dxa"/>
          </w:tcPr>
          <w:p w14:paraId="0CC491EC"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6C1EBD15" w14:textId="77777777" w:rsidR="00117C0E" w:rsidRPr="006B4D4B" w:rsidRDefault="00117C0E" w:rsidP="00BD73A7">
            <w:pPr>
              <w:contextualSpacing/>
              <w:rPr>
                <w:sz w:val="24"/>
                <w:szCs w:val="24"/>
              </w:rPr>
            </w:pPr>
          </w:p>
        </w:tc>
        <w:tc>
          <w:tcPr>
            <w:tcW w:w="2569" w:type="dxa"/>
          </w:tcPr>
          <w:p w14:paraId="7248D13A" w14:textId="77777777" w:rsidR="00117C0E" w:rsidRPr="006B4D4B" w:rsidRDefault="00117C0E" w:rsidP="00BD73A7">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117C0E" w:rsidRPr="006B4D4B" w14:paraId="6290BA77" w14:textId="77777777" w:rsidTr="00BD73A7">
        <w:tc>
          <w:tcPr>
            <w:tcW w:w="2473" w:type="dxa"/>
            <w:gridSpan w:val="2"/>
          </w:tcPr>
          <w:p w14:paraId="146D4F90" w14:textId="77777777" w:rsidR="00117C0E" w:rsidRPr="006B4D4B" w:rsidRDefault="00117C0E" w:rsidP="00BD73A7">
            <w:pPr>
              <w:contextualSpacing/>
              <w:rPr>
                <w:sz w:val="24"/>
                <w:szCs w:val="24"/>
              </w:rPr>
            </w:pPr>
            <w:r w:rsidRPr="006B4D4B">
              <w:rPr>
                <w:sz w:val="24"/>
                <w:szCs w:val="24"/>
              </w:rPr>
              <w:t>м.п.</w:t>
            </w:r>
          </w:p>
        </w:tc>
        <w:tc>
          <w:tcPr>
            <w:tcW w:w="2488" w:type="dxa"/>
          </w:tcPr>
          <w:p w14:paraId="4091FE16" w14:textId="77777777" w:rsidR="00117C0E" w:rsidRPr="006B4D4B" w:rsidRDefault="00117C0E" w:rsidP="00BD73A7">
            <w:pPr>
              <w:contextualSpacing/>
              <w:rPr>
                <w:b/>
                <w:bCs/>
                <w:sz w:val="24"/>
                <w:szCs w:val="24"/>
              </w:rPr>
            </w:pPr>
          </w:p>
        </w:tc>
        <w:tc>
          <w:tcPr>
            <w:tcW w:w="2387" w:type="dxa"/>
            <w:gridSpan w:val="2"/>
          </w:tcPr>
          <w:p w14:paraId="3BCD635D" w14:textId="049A1534" w:rsidR="00117C0E" w:rsidRPr="006B4D4B" w:rsidRDefault="00117C0E" w:rsidP="00BD73A7">
            <w:pPr>
              <w:contextualSpacing/>
              <w:rPr>
                <w:sz w:val="24"/>
                <w:szCs w:val="24"/>
              </w:rPr>
            </w:pPr>
            <w:r w:rsidRPr="006B4D4B">
              <w:rPr>
                <w:sz w:val="24"/>
                <w:szCs w:val="24"/>
              </w:rPr>
              <w:t>м.п.</w:t>
            </w:r>
            <w:r w:rsidR="00F3625D">
              <w:rPr>
                <w:sz w:val="24"/>
                <w:szCs w:val="24"/>
              </w:rPr>
              <w:t>»</w:t>
            </w:r>
          </w:p>
        </w:tc>
        <w:tc>
          <w:tcPr>
            <w:tcW w:w="2569" w:type="dxa"/>
          </w:tcPr>
          <w:p w14:paraId="5169CAAA" w14:textId="77777777" w:rsidR="00117C0E" w:rsidRPr="006B4D4B" w:rsidRDefault="00117C0E" w:rsidP="00BD73A7">
            <w:pPr>
              <w:contextualSpacing/>
              <w:rPr>
                <w:b/>
                <w:bCs/>
                <w:sz w:val="24"/>
                <w:szCs w:val="24"/>
              </w:rPr>
            </w:pPr>
          </w:p>
        </w:tc>
      </w:tr>
    </w:tbl>
    <w:p w14:paraId="05F29AE0" w14:textId="7A68D193" w:rsidR="00B77059" w:rsidRPr="00E60B01" w:rsidRDefault="00B77059" w:rsidP="00BF7F4D">
      <w:pPr>
        <w:rPr>
          <w:rFonts w:ascii="Times New Roman" w:hAnsi="Times New Roman" w:cs="Times New Roman"/>
          <w:color w:val="000000"/>
          <w:sz w:val="24"/>
          <w:szCs w:val="24"/>
        </w:rPr>
      </w:pP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CEC656" w14:textId="77777777" w:rsidR="003C1029" w:rsidRDefault="003C1029" w:rsidP="00404427">
      <w:pPr>
        <w:spacing w:after="0" w:line="240" w:lineRule="auto"/>
      </w:pPr>
      <w:r>
        <w:separator/>
      </w:r>
    </w:p>
  </w:endnote>
  <w:endnote w:type="continuationSeparator" w:id="0">
    <w:p w14:paraId="08FF41D0" w14:textId="77777777" w:rsidR="003C1029" w:rsidRDefault="003C102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5186C" w14:textId="77777777" w:rsidR="003C1029" w:rsidRDefault="003C1029" w:rsidP="00404427">
      <w:pPr>
        <w:spacing w:after="0" w:line="240" w:lineRule="auto"/>
      </w:pPr>
      <w:r>
        <w:separator/>
      </w:r>
    </w:p>
  </w:footnote>
  <w:footnote w:type="continuationSeparator" w:id="0">
    <w:p w14:paraId="16E46942" w14:textId="77777777" w:rsidR="003C1029" w:rsidRDefault="003C102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21957F0"/>
    <w:multiLevelType w:val="hybridMultilevel"/>
    <w:tmpl w:val="283AA7EE"/>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4"/>
  </w:num>
  <w:num w:numId="3">
    <w:abstractNumId w:val="11"/>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0"/>
  </w:num>
  <w:num w:numId="8">
    <w:abstractNumId w:val="15"/>
  </w:num>
  <w:num w:numId="9">
    <w:abstractNumId w:val="8"/>
  </w:num>
  <w:num w:numId="10">
    <w:abstractNumId w:val="4"/>
  </w:num>
  <w:num w:numId="11">
    <w:abstractNumId w:val="5"/>
  </w:num>
  <w:num w:numId="12">
    <w:abstractNumId w:val="16"/>
  </w:num>
  <w:num w:numId="13">
    <w:abstractNumId w:val="7"/>
  </w:num>
  <w:num w:numId="14">
    <w:abstractNumId w:val="13"/>
  </w:num>
  <w:num w:numId="15">
    <w:abstractNumId w:val="1"/>
  </w:num>
  <w:num w:numId="16">
    <w:abstractNumId w:val="6"/>
  </w:num>
  <w:num w:numId="17">
    <w:abstractNumId w:val="10"/>
  </w:num>
  <w:num w:numId="18">
    <w:abstractNumId w:val="3"/>
  </w:num>
  <w:num w:numId="19">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4BC"/>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3D70"/>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C36"/>
    <w:rsid w:val="000D3DFC"/>
    <w:rsid w:val="000D72A9"/>
    <w:rsid w:val="000E47E8"/>
    <w:rsid w:val="000E543C"/>
    <w:rsid w:val="000F1916"/>
    <w:rsid w:val="000F1CF0"/>
    <w:rsid w:val="001006BA"/>
    <w:rsid w:val="0010549B"/>
    <w:rsid w:val="00107943"/>
    <w:rsid w:val="00111DE2"/>
    <w:rsid w:val="001132D0"/>
    <w:rsid w:val="00117C0E"/>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4754"/>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9DA"/>
    <w:rsid w:val="00361D67"/>
    <w:rsid w:val="00383437"/>
    <w:rsid w:val="00385089"/>
    <w:rsid w:val="003858BD"/>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1029"/>
    <w:rsid w:val="003C3B7D"/>
    <w:rsid w:val="003C40E2"/>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0577"/>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3592"/>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532D"/>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5F1D"/>
    <w:rsid w:val="007C7CD8"/>
    <w:rsid w:val="007D0CF9"/>
    <w:rsid w:val="007D4314"/>
    <w:rsid w:val="007D45D7"/>
    <w:rsid w:val="007D6F1D"/>
    <w:rsid w:val="007E0430"/>
    <w:rsid w:val="007E215A"/>
    <w:rsid w:val="007E2D66"/>
    <w:rsid w:val="007E305B"/>
    <w:rsid w:val="007E3AA6"/>
    <w:rsid w:val="007E4E5C"/>
    <w:rsid w:val="007E4F74"/>
    <w:rsid w:val="007E5E25"/>
    <w:rsid w:val="007E6524"/>
    <w:rsid w:val="007F09AF"/>
    <w:rsid w:val="007F3A8E"/>
    <w:rsid w:val="007F3F0A"/>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044BC"/>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04"/>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372F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BF7F4D"/>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3357"/>
    <w:rsid w:val="00CA6D0C"/>
    <w:rsid w:val="00CB70E3"/>
    <w:rsid w:val="00CB7B26"/>
    <w:rsid w:val="00CC2108"/>
    <w:rsid w:val="00CC6BEC"/>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25D"/>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1F7A"/>
    <w:rsid w:val="00FA5545"/>
    <w:rsid w:val="00FA6485"/>
    <w:rsid w:val="00FB21BD"/>
    <w:rsid w:val="00FC006B"/>
    <w:rsid w:val="00FC1A7D"/>
    <w:rsid w:val="00FC1FAD"/>
    <w:rsid w:val="00FC2BDE"/>
    <w:rsid w:val="00FC3339"/>
    <w:rsid w:val="00FC4452"/>
    <w:rsid w:val="00FD2935"/>
    <w:rsid w:val="00FD42BF"/>
    <w:rsid w:val="00FE2759"/>
    <w:rsid w:val="00FE4A89"/>
    <w:rsid w:val="00FE4ED3"/>
    <w:rsid w:val="00FF0340"/>
    <w:rsid w:val="00FF0CBE"/>
    <w:rsid w:val="00FF27F0"/>
    <w:rsid w:val="00FF47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FC01D-7E01-4312-B031-DE6C98675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2879</Words>
  <Characters>16413</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6</cp:revision>
  <cp:lastPrinted>2020-09-01T09:23:00Z</cp:lastPrinted>
  <dcterms:created xsi:type="dcterms:W3CDTF">2026-01-13T12:49:00Z</dcterms:created>
  <dcterms:modified xsi:type="dcterms:W3CDTF">2026-04-21T08:09:00Z</dcterms:modified>
</cp:coreProperties>
</file>