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3EA0EE75" w14:textId="6606EFC2" w:rsidR="00C16A6C" w:rsidRDefault="00AA62AC" w:rsidP="004321C3">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091F1646"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____</w:t>
            </w:r>
            <w:r w:rsidR="006A228A">
              <w:rPr>
                <w:rFonts w:ascii="Times New Roman" w:eastAsia="Times New Roman" w:hAnsi="Times New Roman" w:cs="Times New Roman"/>
                <w:b/>
                <w:color w:val="000000"/>
                <w:sz w:val="24"/>
                <w:szCs w:val="24"/>
                <w:lang w:eastAsia="ru-RU"/>
              </w:rPr>
              <w:t>__________</w:t>
            </w:r>
            <w:r w:rsidR="0044666C">
              <w:rPr>
                <w:rFonts w:ascii="Times New Roman" w:eastAsia="Times New Roman" w:hAnsi="Times New Roman" w:cs="Times New Roman"/>
                <w:b/>
                <w:color w:val="000000"/>
                <w:sz w:val="24"/>
                <w:szCs w:val="24"/>
                <w:lang w:eastAsia="ru-RU"/>
              </w:rPr>
              <w:t xml:space="preserve"> </w:t>
            </w:r>
          </w:p>
          <w:p w14:paraId="354D72A1" w14:textId="3614E38D"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6A228A">
              <w:rPr>
                <w:rFonts w:ascii="Times New Roman" w:eastAsia="Times New Roman" w:hAnsi="Times New Roman" w:cs="Times New Roman"/>
                <w:b/>
                <w:color w:val="000000"/>
                <w:sz w:val="28"/>
                <w:szCs w:val="24"/>
                <w:lang w:eastAsia="ru-RU"/>
              </w:rPr>
              <w:t xml:space="preserve">           </w:t>
            </w: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28A50E05"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8E6838">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23814814"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B3499F">
        <w:rPr>
          <w:rFonts w:ascii="Times New Roman" w:hAnsi="Times New Roman" w:cs="Times New Roman"/>
          <w:b/>
          <w:sz w:val="28"/>
          <w:szCs w:val="28"/>
        </w:rPr>
        <w:t>по Лоту №3</w:t>
      </w:r>
    </w:p>
    <w:p w14:paraId="6F481C21" w14:textId="5D571976" w:rsidR="006A228A" w:rsidRPr="006A228A" w:rsidRDefault="00CC2108" w:rsidP="006A228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6A228A">
        <w:rPr>
          <w:rFonts w:ascii="Times New Roman" w:hAnsi="Times New Roman" w:cs="Times New Roman"/>
          <w:b/>
          <w:sz w:val="28"/>
          <w:szCs w:val="28"/>
        </w:rPr>
        <w:t xml:space="preserve">аукциона </w:t>
      </w:r>
      <w:r w:rsidR="006A228A" w:rsidRPr="006A228A">
        <w:rPr>
          <w:rFonts w:ascii="Times New Roman" w:hAnsi="Times New Roman" w:cs="Times New Roman"/>
          <w:b/>
          <w:sz w:val="28"/>
          <w:szCs w:val="28"/>
        </w:rPr>
        <w:t xml:space="preserve">в электронной форме, открытого по составу участников и форме подачи предложений о цене продажи недвижимого имущества, находящегося в собственности публичного акционерного общества «Авиационный комплекс им. С.В. Ильюшина» </w:t>
      </w:r>
    </w:p>
    <w:p w14:paraId="7733C6BA" w14:textId="3C6C0E4E" w:rsidR="00404427" w:rsidRDefault="006A228A" w:rsidP="006A228A">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sidRPr="006A228A">
        <w:rPr>
          <w:rFonts w:ascii="Times New Roman" w:hAnsi="Times New Roman" w:cs="Times New Roman"/>
          <w:b/>
          <w:sz w:val="28"/>
          <w:szCs w:val="28"/>
        </w:rPr>
        <w:t>(ПАО «Ил»)</w:t>
      </w: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14F12DC"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8E6838">
        <w:rPr>
          <w:rFonts w:ascii="Times New Roman" w:hAnsi="Times New Roman" w:cs="Times New Roman"/>
          <w:b/>
          <w:sz w:val="24"/>
          <w:szCs w:val="24"/>
        </w:rPr>
        <w:t>24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437B483"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E4088">
        <w:rPr>
          <w:color w:val="000000"/>
          <w:szCs w:val="24"/>
        </w:rPr>
        <w:t>и</w:t>
      </w:r>
      <w:r w:rsidR="002F5D6E" w:rsidRPr="009A4F45">
        <w:rPr>
          <w:color w:val="000000"/>
          <w:szCs w:val="24"/>
        </w:rPr>
        <w:t xml:space="preserve"> срока подачи Заявок и задатков на участие в </w:t>
      </w:r>
      <w:r w:rsidR="006A228A">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6A228A">
        <w:rPr>
          <w:color w:val="000000"/>
          <w:szCs w:val="24"/>
        </w:rPr>
        <w:t>Аукциона</w:t>
      </w:r>
      <w:r w:rsidR="002F5D6E">
        <w:rPr>
          <w:color w:val="000000"/>
          <w:szCs w:val="24"/>
        </w:rPr>
        <w:t>, назначенн</w:t>
      </w:r>
      <w:r w:rsidR="006A228A">
        <w:rPr>
          <w:color w:val="000000"/>
          <w:szCs w:val="24"/>
        </w:rPr>
        <w:t>ого</w:t>
      </w:r>
      <w:r w:rsidR="002F5D6E">
        <w:rPr>
          <w:color w:val="000000"/>
          <w:szCs w:val="24"/>
        </w:rPr>
        <w:t xml:space="preserve"> на </w:t>
      </w:r>
      <w:r w:rsidR="00B3499F">
        <w:rPr>
          <w:color w:val="000000"/>
          <w:szCs w:val="24"/>
        </w:rPr>
        <w:t>28</w:t>
      </w:r>
      <w:r w:rsidR="002F5D6E">
        <w:rPr>
          <w:color w:val="000000"/>
          <w:szCs w:val="24"/>
        </w:rPr>
        <w:t>.</w:t>
      </w:r>
      <w:r w:rsidR="0076014B" w:rsidRPr="0076014B">
        <w:rPr>
          <w:color w:val="000000"/>
          <w:szCs w:val="24"/>
        </w:rPr>
        <w:t>0</w:t>
      </w:r>
      <w:r w:rsidR="00B3499F">
        <w:rPr>
          <w:color w:val="000000"/>
          <w:szCs w:val="24"/>
        </w:rPr>
        <w:t>2</w:t>
      </w:r>
      <w:r w:rsidR="002F5D6E" w:rsidRPr="009A4F45">
        <w:rPr>
          <w:color w:val="000000"/>
          <w:szCs w:val="24"/>
        </w:rPr>
        <w:t>.202</w:t>
      </w:r>
      <w:r w:rsidR="0076014B" w:rsidRPr="0076014B">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6A228A">
        <w:rPr>
          <w:color w:val="000000"/>
          <w:szCs w:val="24"/>
        </w:rPr>
        <w:t xml:space="preserve">аукциона </w:t>
      </w:r>
      <w:r w:rsidR="00C16A6C" w:rsidRPr="00C16A6C">
        <w:rPr>
          <w:color w:val="000000"/>
          <w:szCs w:val="24"/>
        </w:rPr>
        <w:t>в электронной форме</w:t>
      </w:r>
      <w:r w:rsidR="006A228A">
        <w:rPr>
          <w:color w:val="000000"/>
          <w:szCs w:val="24"/>
        </w:rPr>
        <w:t>,</w:t>
      </w:r>
      <w:r w:rsidR="00C16A6C">
        <w:rPr>
          <w:color w:val="000000"/>
          <w:szCs w:val="24"/>
        </w:rPr>
        <w:t xml:space="preserve"> </w:t>
      </w:r>
      <w:r w:rsidR="006A228A">
        <w:rPr>
          <w:color w:val="000000"/>
          <w:szCs w:val="24"/>
        </w:rPr>
        <w:t xml:space="preserve">открытого по составу участников и форме подачи предложений о цене продажи недвижимого имущества, </w:t>
      </w:r>
      <w:r w:rsidRPr="009A4F45">
        <w:rPr>
          <w:color w:val="000000"/>
          <w:szCs w:val="24"/>
        </w:rPr>
        <w:t xml:space="preserve"> </w:t>
      </w:r>
      <w:r w:rsidR="006A228A" w:rsidRPr="006A228A">
        <w:rPr>
          <w:color w:val="000000"/>
          <w:szCs w:val="24"/>
        </w:rPr>
        <w:t xml:space="preserve">находящегося в собственности </w:t>
      </w:r>
      <w:r w:rsidR="006A228A">
        <w:rPr>
          <w:color w:val="000000"/>
          <w:szCs w:val="24"/>
        </w:rPr>
        <w:t>ПАО «И</w:t>
      </w:r>
      <w:r w:rsidR="00E11EB4">
        <w:rPr>
          <w:color w:val="000000"/>
          <w:szCs w:val="24"/>
        </w:rPr>
        <w:t>л</w:t>
      </w:r>
      <w:r w:rsidR="006A228A">
        <w:rPr>
          <w:color w:val="000000"/>
          <w:szCs w:val="24"/>
        </w:rPr>
        <w:t xml:space="preserve">», </w:t>
      </w:r>
      <w:r w:rsidRPr="009A4F45">
        <w:rPr>
          <w:color w:val="000000"/>
          <w:szCs w:val="24"/>
        </w:rPr>
        <w:t xml:space="preserve">изложить п.п. </w:t>
      </w:r>
      <w:r w:rsidR="0060789C">
        <w:rPr>
          <w:color w:val="000000"/>
          <w:szCs w:val="24"/>
        </w:rPr>
        <w:t>1.</w:t>
      </w:r>
      <w:r w:rsidR="005D6F71" w:rsidRPr="00E11EB4">
        <w:rPr>
          <w:color w:val="000000"/>
          <w:szCs w:val="24"/>
        </w:rPr>
        <w:t>1-</w:t>
      </w:r>
      <w:r w:rsidR="0060789C">
        <w:rPr>
          <w:color w:val="000000"/>
          <w:szCs w:val="24"/>
        </w:rPr>
        <w:t xml:space="preserve"> </w:t>
      </w:r>
      <w:r w:rsidRPr="009A4F45">
        <w:rPr>
          <w:color w:val="000000"/>
          <w:szCs w:val="24"/>
        </w:rPr>
        <w:t>1.</w:t>
      </w:r>
      <w:r w:rsidR="005D6F71" w:rsidRPr="00E11EB4">
        <w:rPr>
          <w:color w:val="000000"/>
          <w:szCs w:val="24"/>
        </w:rPr>
        <w:t>4</w:t>
      </w:r>
      <w:r w:rsidRPr="009A4F45">
        <w:rPr>
          <w:color w:val="000000"/>
          <w:szCs w:val="24"/>
        </w:rPr>
        <w:t xml:space="preserve">. ст. 1 «Предмет </w:t>
      </w:r>
      <w:r w:rsidR="006A228A">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сведения о </w:t>
      </w:r>
      <w:r w:rsidR="006A228A">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r w:rsidR="00B3499F">
        <w:rPr>
          <w:color w:val="000000"/>
          <w:szCs w:val="24"/>
        </w:rPr>
        <w:t xml:space="preserve"> </w:t>
      </w:r>
      <w:r w:rsidR="00B3499F" w:rsidRPr="00FA1932">
        <w:rPr>
          <w:b/>
          <w:color w:val="000000"/>
          <w:szCs w:val="24"/>
        </w:rPr>
        <w:t>(Применимо к Лоту №</w:t>
      </w:r>
      <w:r w:rsidR="00B3499F">
        <w:rPr>
          <w:b/>
          <w:color w:val="000000"/>
          <w:szCs w:val="24"/>
        </w:rPr>
        <w:t xml:space="preserve"> 3 Документации</w:t>
      </w:r>
      <w:r w:rsidR="00B3499F" w:rsidRPr="00FA1932">
        <w:rPr>
          <w:b/>
          <w:color w:val="000000"/>
          <w:szCs w:val="24"/>
        </w:rPr>
        <w:t>)</w:t>
      </w:r>
      <w:r w:rsidRPr="009A4F45">
        <w:rPr>
          <w:color w:val="000000"/>
          <w:szCs w:val="24"/>
        </w:rPr>
        <w:t>:</w:t>
      </w:r>
    </w:p>
    <w:p w14:paraId="15E10D6C" w14:textId="7002A294"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006A228A">
        <w:rPr>
          <w:rFonts w:ascii="Times New Roman" w:eastAsia="Proxima Nova ExCn Rg" w:hAnsi="Times New Roman" w:cs="Times New Roman"/>
          <w:b/>
          <w:sz w:val="24"/>
          <w:szCs w:val="24"/>
        </w:rPr>
        <w:t>АУКЦИОНЕ</w:t>
      </w:r>
    </w:p>
    <w:p w14:paraId="75CCA034" w14:textId="210B812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6A228A">
        <w:rPr>
          <w:rFonts w:ascii="Times New Roman" w:eastAsia="Calibri" w:hAnsi="Times New Roman" w:cs="Times New Roman"/>
          <w:b/>
          <w:spacing w:val="-6"/>
          <w:sz w:val="24"/>
          <w:szCs w:val="24"/>
        </w:rPr>
        <w:t>аукциона</w:t>
      </w:r>
    </w:p>
    <w:p w14:paraId="4372C1E1" w14:textId="63620D47" w:rsidR="005D6F71" w:rsidRPr="00EA5C35" w:rsidRDefault="005D6F71" w:rsidP="005D6F71">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ПАО «И</w:t>
      </w:r>
      <w:r w:rsidR="00E11EB4">
        <w:rPr>
          <w:rFonts w:ascii="Times New Roman" w:hAnsi="Times New Roman" w:cs="Times New Roman"/>
          <w:spacing w:val="-6"/>
          <w:sz w:val="24"/>
          <w:szCs w:val="24"/>
        </w:rPr>
        <w:t>л</w:t>
      </w:r>
      <w:r>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7441B72F"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73143DFD"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C0369E">
        <w:rPr>
          <w:rFonts w:ascii="Times New Roman" w:eastAsia="Proxima Nova ExCn Rg" w:hAnsi="Times New Roman" w:cs="Times New Roman"/>
          <w:b/>
          <w:spacing w:val="-6"/>
          <w:sz w:val="24"/>
          <w:szCs w:val="24"/>
        </w:rPr>
        <w:t>Лот №3:</w:t>
      </w:r>
    </w:p>
    <w:p w14:paraId="6A9AF9A2"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C0369E">
        <w:rPr>
          <w:rFonts w:ascii="Times New Roman" w:eastAsia="Proxima Nova ExCn Rg" w:hAnsi="Times New Roman" w:cs="Times New Roman"/>
          <w:b/>
          <w:spacing w:val="-6"/>
          <w:sz w:val="24"/>
          <w:szCs w:val="24"/>
        </w:rPr>
        <w:t xml:space="preserve">Помещение. </w:t>
      </w:r>
    </w:p>
    <w:p w14:paraId="5667BD40"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spacing w:val="-6"/>
          <w:sz w:val="24"/>
          <w:szCs w:val="24"/>
        </w:rPr>
        <w:t xml:space="preserve">Назначение: Жилое. </w:t>
      </w:r>
    </w:p>
    <w:p w14:paraId="64D434B0"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spacing w:val="-6"/>
          <w:sz w:val="24"/>
          <w:szCs w:val="24"/>
        </w:rPr>
        <w:t>Наименование: Квартира.</w:t>
      </w:r>
    </w:p>
    <w:p w14:paraId="3BF6281E"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spacing w:val="-6"/>
          <w:sz w:val="24"/>
          <w:szCs w:val="24"/>
        </w:rPr>
        <w:t>Площадь: 54.5 кв.м.</w:t>
      </w:r>
    </w:p>
    <w:p w14:paraId="6D6DDB1E"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spacing w:val="-6"/>
          <w:sz w:val="24"/>
          <w:szCs w:val="24"/>
        </w:rPr>
        <w:t>Местоположение: г. Воронеж, ул. Тепличная, дом 2а, кв. 66.</w:t>
      </w:r>
    </w:p>
    <w:p w14:paraId="2A7BEE08"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spacing w:val="-6"/>
          <w:sz w:val="24"/>
          <w:szCs w:val="24"/>
        </w:rPr>
        <w:t>Кадастровый номер: 36:34:0513001:4598.</w:t>
      </w:r>
    </w:p>
    <w:p w14:paraId="6F67848A"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7154A7F4"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17.01.2023 № КУВИ-001/2023-7427376, прилагаемой к Документации (Раздел X).</w:t>
      </w:r>
    </w:p>
    <w:p w14:paraId="57BC255D"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67F24603"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b/>
          <w:spacing w:val="-6"/>
          <w:sz w:val="24"/>
          <w:szCs w:val="24"/>
        </w:rPr>
        <w:t>Начальная (стартовая) цена Имущества:</w:t>
      </w:r>
      <w:r w:rsidRPr="00C0369E">
        <w:rPr>
          <w:rFonts w:ascii="Times New Roman" w:eastAsia="Proxima Nova ExCn Rg" w:hAnsi="Times New Roman" w:cs="Times New Roman"/>
          <w:spacing w:val="-6"/>
          <w:sz w:val="24"/>
          <w:szCs w:val="24"/>
        </w:rPr>
        <w:t xml:space="preserve"> 3 091 000 (три миллиона девяносто одна тысяча) рублей 00 копеек (НДС не облагается).</w:t>
      </w:r>
    </w:p>
    <w:p w14:paraId="5474CA23"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b/>
          <w:spacing w:val="-6"/>
          <w:sz w:val="24"/>
          <w:szCs w:val="24"/>
        </w:rPr>
        <w:t>Величина повышения Начальной (стартовой) цены Имущества («шаг аукциона»):</w:t>
      </w:r>
      <w:r w:rsidRPr="00C0369E">
        <w:rPr>
          <w:rFonts w:ascii="Times New Roman" w:eastAsia="Proxima Nova ExCn Rg" w:hAnsi="Times New Roman" w:cs="Times New Roman"/>
          <w:spacing w:val="-6"/>
          <w:sz w:val="24"/>
          <w:szCs w:val="24"/>
        </w:rPr>
        <w:t xml:space="preserve"> 61 820 (шестьдесят одна тысяча восемьсот двадцать) рублей 00 копеек.</w:t>
      </w:r>
    </w:p>
    <w:p w14:paraId="1F7B93E2"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0369E">
        <w:rPr>
          <w:rFonts w:ascii="Times New Roman" w:eastAsia="Proxima Nova ExCn Rg" w:hAnsi="Times New Roman" w:cs="Times New Roman"/>
          <w:b/>
          <w:spacing w:val="-6"/>
          <w:sz w:val="24"/>
          <w:szCs w:val="24"/>
        </w:rPr>
        <w:t>Сумма задатка по Лоту № 3 составляет:</w:t>
      </w:r>
      <w:r w:rsidRPr="00C0369E">
        <w:rPr>
          <w:rFonts w:ascii="Times New Roman" w:eastAsia="Proxima Nova ExCn Rg" w:hAnsi="Times New Roman" w:cs="Times New Roman"/>
          <w:spacing w:val="-6"/>
          <w:sz w:val="24"/>
          <w:szCs w:val="24"/>
        </w:rPr>
        <w:t xml:space="preserve"> </w:t>
      </w:r>
      <w:bookmarkStart w:id="6" w:name="_Hlk159839838"/>
      <w:r w:rsidRPr="00C0369E">
        <w:rPr>
          <w:rFonts w:ascii="Times New Roman" w:eastAsia="Proxima Nova ExCn Rg" w:hAnsi="Times New Roman" w:cs="Times New Roman"/>
          <w:spacing w:val="-6"/>
          <w:sz w:val="24"/>
          <w:szCs w:val="24"/>
        </w:rPr>
        <w:t xml:space="preserve">309 100 (триста девять тысяч сто) </w:t>
      </w:r>
      <w:bookmarkEnd w:id="6"/>
      <w:r w:rsidRPr="00C0369E">
        <w:rPr>
          <w:rFonts w:ascii="Times New Roman" w:eastAsia="Proxima Nova ExCn Rg" w:hAnsi="Times New Roman" w:cs="Times New Roman"/>
          <w:spacing w:val="-6"/>
          <w:sz w:val="24"/>
          <w:szCs w:val="24"/>
        </w:rPr>
        <w:t>рублей 00 копеек (НДС не облагается).</w:t>
      </w:r>
    </w:p>
    <w:p w14:paraId="62E4FF8B" w14:textId="77777777" w:rsidR="00C0369E" w:rsidRPr="00C0369E" w:rsidRDefault="00C0369E" w:rsidP="00C0369E">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0D589D63" w14:textId="7DB0D46B" w:rsidR="00C16A6C" w:rsidRPr="00B22DDE" w:rsidRDefault="0060789C" w:rsidP="0060789C">
      <w:pPr>
        <w:pStyle w:val="TextBoldCenter"/>
        <w:spacing w:before="0"/>
        <w:jc w:val="both"/>
        <w:rPr>
          <w:spacing w:val="-6"/>
          <w:sz w:val="24"/>
          <w:szCs w:val="24"/>
        </w:rPr>
      </w:pPr>
      <w:r>
        <w:rPr>
          <w:spacing w:val="-6"/>
          <w:sz w:val="24"/>
          <w:szCs w:val="24"/>
        </w:rPr>
        <w:t>1.</w:t>
      </w:r>
      <w:r w:rsidR="00565C2D">
        <w:rPr>
          <w:spacing w:val="-6"/>
          <w:sz w:val="24"/>
          <w:szCs w:val="24"/>
        </w:rPr>
        <w:t>2</w:t>
      </w:r>
      <w:r>
        <w:rPr>
          <w:spacing w:val="-6"/>
          <w:sz w:val="24"/>
          <w:szCs w:val="24"/>
        </w:rPr>
        <w:t>.</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500FE8D6"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 xml:space="preserve">Задаток для участия в </w:t>
      </w:r>
      <w:r w:rsidR="00565C2D">
        <w:rPr>
          <w:b w:val="0"/>
          <w:spacing w:val="-6"/>
          <w:sz w:val="24"/>
          <w:szCs w:val="24"/>
        </w:rPr>
        <w:t>Аукционе</w:t>
      </w:r>
      <w:r w:rsidRPr="00B22DDE">
        <w:rPr>
          <w:b w:val="0"/>
          <w:spacing w:val="-6"/>
          <w:sz w:val="24"/>
          <w:szCs w:val="24"/>
        </w:rPr>
        <w:t xml:space="preserve"> служит обеспечением исполнения обязательства Победителя/Единственного участника по заключению Договора купли-продажи, оплате приобретенного на </w:t>
      </w:r>
      <w:r w:rsidR="00565C2D">
        <w:rPr>
          <w:b w:val="0"/>
          <w:spacing w:val="-6"/>
          <w:sz w:val="24"/>
          <w:szCs w:val="24"/>
        </w:rPr>
        <w:t>Аукционе</w:t>
      </w:r>
      <w:r w:rsidRPr="00B22DDE">
        <w:rPr>
          <w:b w:val="0"/>
          <w:spacing w:val="-6"/>
          <w:sz w:val="24"/>
          <w:szCs w:val="24"/>
        </w:rPr>
        <w:t xml:space="preserve">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2C1BEDC"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5D0D67">
        <w:rPr>
          <w:rFonts w:ascii="Times New Roman" w:hAnsi="Times New Roman" w:cs="Times New Roman"/>
          <w:b/>
          <w:spacing w:val="-6"/>
          <w:sz w:val="24"/>
          <w:szCs w:val="24"/>
        </w:rPr>
        <w:t>02</w:t>
      </w:r>
      <w:r>
        <w:rPr>
          <w:rFonts w:ascii="Times New Roman" w:hAnsi="Times New Roman" w:cs="Times New Roman"/>
          <w:b/>
          <w:spacing w:val="-6"/>
          <w:sz w:val="24"/>
          <w:szCs w:val="24"/>
        </w:rPr>
        <w:t>.</w:t>
      </w:r>
      <w:r w:rsidR="00C0369E">
        <w:rPr>
          <w:rFonts w:ascii="Times New Roman" w:hAnsi="Times New Roman" w:cs="Times New Roman"/>
          <w:b/>
          <w:spacing w:val="-6"/>
          <w:sz w:val="24"/>
          <w:szCs w:val="24"/>
        </w:rPr>
        <w:t>0</w:t>
      </w:r>
      <w:r w:rsidR="005D0D67">
        <w:rPr>
          <w:rFonts w:ascii="Times New Roman" w:hAnsi="Times New Roman" w:cs="Times New Roman"/>
          <w:b/>
          <w:spacing w:val="-6"/>
          <w:sz w:val="24"/>
          <w:szCs w:val="24"/>
        </w:rPr>
        <w:t>4</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C0369E">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33382D21"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Информационное сообщение о проведении </w:t>
      </w:r>
      <w:r w:rsidR="00565C2D">
        <w:rPr>
          <w:rFonts w:ascii="Times New Roman" w:hAnsi="Times New Roman" w:cs="Times New Roman"/>
          <w:b/>
          <w:spacing w:val="-6"/>
          <w:sz w:val="24"/>
          <w:szCs w:val="24"/>
        </w:rPr>
        <w:t>Аукциона</w:t>
      </w:r>
      <w:r w:rsidRPr="00B22DDE">
        <w:rPr>
          <w:rFonts w:ascii="Times New Roman" w:hAnsi="Times New Roman" w:cs="Times New Roman"/>
          <w:b/>
          <w:spacing w:val="-6"/>
          <w:sz w:val="24"/>
          <w:szCs w:val="24"/>
        </w:rPr>
        <w:t xml:space="preserve">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466E03B5"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lastRenderedPageBreak/>
        <w:t xml:space="preserve">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w:t>
      </w:r>
      <w:r w:rsidR="00565C2D">
        <w:rPr>
          <w:rFonts w:ascii="Times New Roman" w:hAnsi="Times New Roman" w:cs="Times New Roman"/>
          <w:spacing w:val="-6"/>
          <w:sz w:val="24"/>
          <w:szCs w:val="24"/>
        </w:rPr>
        <w:t>Аукциона</w:t>
      </w:r>
      <w:r w:rsidRPr="00B22DDE">
        <w:rPr>
          <w:rFonts w:ascii="Times New Roman" w:hAnsi="Times New Roman" w:cs="Times New Roman"/>
          <w:spacing w:val="-6"/>
          <w:sz w:val="24"/>
          <w:szCs w:val="24"/>
        </w:rPr>
        <w:t xml:space="preserve">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396ADC00"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w:t>
      </w:r>
      <w:r w:rsidR="00565C2D">
        <w:rPr>
          <w:rFonts w:ascii="Times New Roman" w:hAnsi="Times New Roman" w:cs="Times New Roman"/>
          <w:b/>
          <w:bCs/>
          <w:spacing w:val="-6"/>
          <w:sz w:val="24"/>
          <w:szCs w:val="24"/>
        </w:rPr>
        <w:t>3</w:t>
      </w:r>
      <w:r>
        <w:rPr>
          <w:rFonts w:ascii="Times New Roman" w:hAnsi="Times New Roman" w:cs="Times New Roman"/>
          <w:b/>
          <w:bCs/>
          <w:spacing w:val="-6"/>
          <w:sz w:val="24"/>
          <w:szCs w:val="24"/>
        </w:rPr>
        <w:t>.</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 xml:space="preserve">Сроки подачи Заявок и проведения </w:t>
      </w:r>
      <w:r w:rsidR="00565C2D">
        <w:rPr>
          <w:rFonts w:ascii="Times New Roman" w:hAnsi="Times New Roman" w:cs="Times New Roman"/>
          <w:b/>
          <w:bCs/>
          <w:spacing w:val="-6"/>
          <w:sz w:val="24"/>
          <w:szCs w:val="24"/>
        </w:rPr>
        <w:t>Аукциона</w:t>
      </w:r>
      <w:r w:rsidR="00C16A6C" w:rsidRPr="0060789C">
        <w:rPr>
          <w:rFonts w:ascii="Times New Roman" w:hAnsi="Times New Roman" w:cs="Times New Roman"/>
          <w:b/>
          <w:bCs/>
          <w:spacing w:val="-6"/>
          <w:sz w:val="24"/>
          <w:szCs w:val="24"/>
        </w:rPr>
        <w:t>:</w:t>
      </w:r>
    </w:p>
    <w:p w14:paraId="1ACF44A2" w14:textId="7A1355F0"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565C2D">
        <w:rPr>
          <w:rFonts w:ascii="Times New Roman" w:hAnsi="Times New Roman" w:cs="Times New Roman"/>
          <w:b/>
          <w:spacing w:val="-6"/>
          <w:sz w:val="24"/>
          <w:szCs w:val="24"/>
        </w:rPr>
        <w:t>05</w:t>
      </w:r>
      <w:r w:rsidR="00C44977">
        <w:rPr>
          <w:rFonts w:ascii="Times New Roman" w:hAnsi="Times New Roman" w:cs="Times New Roman"/>
          <w:b/>
          <w:spacing w:val="-6"/>
          <w:sz w:val="24"/>
          <w:szCs w:val="24"/>
        </w:rPr>
        <w:t>.</w:t>
      </w:r>
      <w:r w:rsidR="00C0369E">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C0369E">
        <w:rPr>
          <w:rFonts w:ascii="Times New Roman" w:hAnsi="Times New Roman" w:cs="Times New Roman"/>
          <w:b/>
          <w:spacing w:val="-6"/>
          <w:sz w:val="24"/>
          <w:szCs w:val="24"/>
        </w:rPr>
        <w:t>6</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1F0F2DF3"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B3499F">
        <w:rPr>
          <w:rFonts w:ascii="Times New Roman" w:hAnsi="Times New Roman" w:cs="Times New Roman"/>
          <w:b/>
          <w:spacing w:val="-6"/>
          <w:sz w:val="24"/>
          <w:szCs w:val="24"/>
        </w:rPr>
        <w:t>02</w:t>
      </w:r>
      <w:r w:rsidR="00C0369E">
        <w:rPr>
          <w:rFonts w:ascii="Times New Roman" w:hAnsi="Times New Roman" w:cs="Times New Roman"/>
          <w:b/>
          <w:spacing w:val="-6"/>
          <w:sz w:val="24"/>
          <w:szCs w:val="24"/>
        </w:rPr>
        <w:t>.0</w:t>
      </w:r>
      <w:r w:rsidR="00B3499F">
        <w:rPr>
          <w:rFonts w:ascii="Times New Roman" w:hAnsi="Times New Roman" w:cs="Times New Roman"/>
          <w:b/>
          <w:spacing w:val="-6"/>
          <w:sz w:val="24"/>
          <w:szCs w:val="24"/>
        </w:rPr>
        <w:t>4</w:t>
      </w:r>
      <w:r>
        <w:rPr>
          <w:rFonts w:ascii="Times New Roman" w:hAnsi="Times New Roman" w:cs="Times New Roman"/>
          <w:b/>
          <w:spacing w:val="-6"/>
          <w:sz w:val="24"/>
          <w:szCs w:val="24"/>
        </w:rPr>
        <w:t>.202</w:t>
      </w:r>
      <w:r w:rsidR="00C0369E">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565C2D">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3BB68DF8"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B3499F">
        <w:rPr>
          <w:rFonts w:ascii="Times New Roman" w:hAnsi="Times New Roman" w:cs="Times New Roman"/>
          <w:b/>
          <w:spacing w:val="-6"/>
          <w:sz w:val="24"/>
          <w:szCs w:val="24"/>
        </w:rPr>
        <w:t>04</w:t>
      </w:r>
      <w:r w:rsidRPr="0098549B">
        <w:rPr>
          <w:rFonts w:ascii="Times New Roman" w:hAnsi="Times New Roman" w:cs="Times New Roman"/>
          <w:b/>
          <w:spacing w:val="-6"/>
          <w:sz w:val="24"/>
          <w:szCs w:val="24"/>
        </w:rPr>
        <w:t>.</w:t>
      </w:r>
      <w:r w:rsidR="00C0369E">
        <w:rPr>
          <w:rFonts w:ascii="Times New Roman" w:hAnsi="Times New Roman" w:cs="Times New Roman"/>
          <w:b/>
          <w:spacing w:val="-6"/>
          <w:sz w:val="24"/>
          <w:szCs w:val="24"/>
        </w:rPr>
        <w:t>0</w:t>
      </w:r>
      <w:r w:rsidR="00B3499F">
        <w:rPr>
          <w:rFonts w:ascii="Times New Roman" w:hAnsi="Times New Roman" w:cs="Times New Roman"/>
          <w:b/>
          <w:spacing w:val="-6"/>
          <w:sz w:val="24"/>
          <w:szCs w:val="24"/>
        </w:rPr>
        <w:t>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C0369E">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015A90BB"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 xml:space="preserve">Дата, время и место проведения </w:t>
      </w:r>
      <w:r w:rsidR="004321C3">
        <w:rPr>
          <w:rFonts w:ascii="Times New Roman" w:hAnsi="Times New Roman" w:cs="Times New Roman"/>
          <w:b/>
          <w:bCs/>
          <w:spacing w:val="-6"/>
          <w:sz w:val="24"/>
          <w:szCs w:val="24"/>
        </w:rPr>
        <w:t>Аукциона</w:t>
      </w:r>
      <w:r w:rsidRPr="00B22DDE">
        <w:rPr>
          <w:rFonts w:ascii="Times New Roman" w:hAnsi="Times New Roman" w:cs="Times New Roman"/>
          <w:b/>
          <w:bCs/>
          <w:spacing w:val="-6"/>
          <w:sz w:val="24"/>
          <w:szCs w:val="24"/>
        </w:rPr>
        <w:t>:</w:t>
      </w:r>
      <w:r w:rsidRPr="00B22DDE">
        <w:rPr>
          <w:rFonts w:ascii="Times New Roman" w:hAnsi="Times New Roman" w:cs="Times New Roman"/>
          <w:bCs/>
          <w:spacing w:val="-6"/>
          <w:sz w:val="24"/>
          <w:szCs w:val="24"/>
        </w:rPr>
        <w:t xml:space="preserve"> </w:t>
      </w:r>
      <w:r w:rsidR="00B3499F">
        <w:rPr>
          <w:rFonts w:ascii="Times New Roman" w:hAnsi="Times New Roman" w:cs="Times New Roman"/>
          <w:b/>
          <w:spacing w:val="-6"/>
          <w:sz w:val="24"/>
          <w:szCs w:val="24"/>
        </w:rPr>
        <w:t>04</w:t>
      </w:r>
      <w:r>
        <w:rPr>
          <w:rFonts w:ascii="Times New Roman" w:hAnsi="Times New Roman" w:cs="Times New Roman"/>
          <w:b/>
          <w:spacing w:val="-6"/>
          <w:sz w:val="24"/>
          <w:szCs w:val="24"/>
        </w:rPr>
        <w:t>.</w:t>
      </w:r>
      <w:r w:rsidR="00C0369E">
        <w:rPr>
          <w:rFonts w:ascii="Times New Roman" w:hAnsi="Times New Roman" w:cs="Times New Roman"/>
          <w:b/>
          <w:spacing w:val="-6"/>
          <w:sz w:val="24"/>
          <w:szCs w:val="24"/>
        </w:rPr>
        <w:t>0</w:t>
      </w:r>
      <w:r w:rsidR="00B3499F">
        <w:rPr>
          <w:rFonts w:ascii="Times New Roman" w:hAnsi="Times New Roman" w:cs="Times New Roman"/>
          <w:b/>
          <w:spacing w:val="-6"/>
          <w:sz w:val="24"/>
          <w:szCs w:val="24"/>
        </w:rPr>
        <w:t>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C0369E">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88B6124" w14:textId="361A6DC2" w:rsidR="00E11EB4" w:rsidRDefault="00E11EB4" w:rsidP="00C16A6C">
      <w:pPr>
        <w:spacing w:after="0" w:line="240" w:lineRule="auto"/>
        <w:ind w:left="-567" w:firstLine="567"/>
        <w:jc w:val="both"/>
        <w:rPr>
          <w:rFonts w:ascii="Times New Roman" w:hAnsi="Times New Roman" w:cs="Times New Roman"/>
          <w:b/>
          <w:spacing w:val="-6"/>
          <w:sz w:val="24"/>
          <w:szCs w:val="24"/>
        </w:rPr>
      </w:pPr>
    </w:p>
    <w:p w14:paraId="2EF1707D" w14:textId="34A11501" w:rsidR="00E11EB4" w:rsidRDefault="00E11EB4" w:rsidP="00C16A6C">
      <w:pPr>
        <w:spacing w:after="0" w:line="240" w:lineRule="auto"/>
        <w:ind w:left="-567" w:firstLine="567"/>
        <w:jc w:val="both"/>
        <w:rPr>
          <w:rFonts w:ascii="Times New Roman" w:hAnsi="Times New Roman" w:cs="Times New Roman"/>
          <w:b/>
          <w:spacing w:val="-6"/>
          <w:sz w:val="24"/>
          <w:szCs w:val="24"/>
        </w:rPr>
      </w:pPr>
      <w:r w:rsidRPr="00E11EB4">
        <w:rPr>
          <w:rFonts w:ascii="Times New Roman" w:hAnsi="Times New Roman" w:cs="Times New Roman"/>
          <w:b/>
          <w:spacing w:val="-6"/>
          <w:sz w:val="24"/>
          <w:szCs w:val="24"/>
        </w:rPr>
        <w:t>1.4.</w:t>
      </w:r>
      <w:r w:rsidRPr="00E11EB4">
        <w:rPr>
          <w:rFonts w:ascii="Times New Roman" w:hAnsi="Times New Roman" w:cs="Times New Roman"/>
          <w:b/>
          <w:spacing w:val="-6"/>
          <w:sz w:val="24"/>
          <w:szCs w:val="24"/>
        </w:rPr>
        <w:tab/>
      </w:r>
      <w:r w:rsidRPr="00E11EB4">
        <w:rPr>
          <w:rFonts w:ascii="Times New Roman" w:hAnsi="Times New Roman" w:cs="Times New Roman"/>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4795C4CF" w:rsidR="004F2984" w:rsidRPr="00E11EB4" w:rsidRDefault="00E11EB4" w:rsidP="00E11EB4">
      <w:pPr>
        <w:tabs>
          <w:tab w:val="left" w:pos="567"/>
        </w:tabs>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4F2984" w:rsidRPr="00E11EB4">
        <w:rPr>
          <w:rFonts w:ascii="Times New Roman" w:hAnsi="Times New Roman" w:cs="Times New Roman"/>
          <w:b/>
          <w:sz w:val="24"/>
          <w:szCs w:val="24"/>
        </w:rPr>
        <w:t xml:space="preserve">«РАЗДЕЛ </w:t>
      </w:r>
      <w:r w:rsidR="004F2984" w:rsidRPr="00E11EB4">
        <w:rPr>
          <w:rFonts w:ascii="Times New Roman" w:hAnsi="Times New Roman" w:cs="Times New Roman"/>
          <w:b/>
          <w:sz w:val="24"/>
          <w:szCs w:val="24"/>
          <w:lang w:val="en-US"/>
        </w:rPr>
        <w:t>VIII</w:t>
      </w:r>
      <w:r w:rsidR="004F2984" w:rsidRPr="00E11EB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488B1DFD" w14:textId="77777777" w:rsidR="00565C2D" w:rsidRDefault="00C16A6C" w:rsidP="00F933D6">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65C2D">
        <w:rPr>
          <w:rFonts w:ascii="Times New Roman" w:hAnsi="Times New Roman" w:cs="Times New Roman"/>
          <w:color w:val="000000"/>
          <w:spacing w:val="-6"/>
          <w:sz w:val="24"/>
          <w:szCs w:val="24"/>
        </w:rPr>
        <w:t xml:space="preserve">Для участия </w:t>
      </w:r>
      <w:r w:rsidRPr="00565C2D">
        <w:rPr>
          <w:rFonts w:ascii="Times New Roman" w:hAnsi="Times New Roman" w:cs="Times New Roman"/>
          <w:spacing w:val="-6"/>
          <w:sz w:val="24"/>
          <w:szCs w:val="24"/>
        </w:rPr>
        <w:t xml:space="preserve">в </w:t>
      </w:r>
      <w:r w:rsidR="00565C2D" w:rsidRPr="00565C2D">
        <w:rPr>
          <w:rFonts w:ascii="Times New Roman" w:hAnsi="Times New Roman" w:cs="Times New Roman"/>
          <w:spacing w:val="-6"/>
          <w:sz w:val="24"/>
          <w:szCs w:val="24"/>
        </w:rPr>
        <w:t>аукционе</w:t>
      </w:r>
      <w:r w:rsidRPr="00565C2D">
        <w:rPr>
          <w:rFonts w:ascii="Times New Roman" w:hAnsi="Times New Roman" w:cs="Times New Roman"/>
          <w:spacing w:val="-6"/>
          <w:sz w:val="24"/>
          <w:szCs w:val="24"/>
        </w:rPr>
        <w:t xml:space="preserve"> (далее – </w:t>
      </w:r>
      <w:r w:rsidR="00565C2D" w:rsidRPr="00565C2D">
        <w:rPr>
          <w:rFonts w:ascii="Times New Roman" w:hAnsi="Times New Roman" w:cs="Times New Roman"/>
          <w:spacing w:val="-6"/>
          <w:sz w:val="24"/>
          <w:szCs w:val="24"/>
        </w:rPr>
        <w:t>Аукцион</w:t>
      </w:r>
      <w:r w:rsidRPr="00565C2D">
        <w:rPr>
          <w:rFonts w:ascii="Times New Roman" w:hAnsi="Times New Roman" w:cs="Times New Roman"/>
          <w:spacing w:val="-6"/>
          <w:sz w:val="24"/>
          <w:szCs w:val="24"/>
        </w:rPr>
        <w:t>)</w:t>
      </w:r>
      <w:r w:rsidR="00565C2D" w:rsidRPr="00565C2D">
        <w:rPr>
          <w:rFonts w:ascii="Times New Roman" w:hAnsi="Times New Roman" w:cs="Times New Roman"/>
          <w:spacing w:val="-6"/>
          <w:sz w:val="24"/>
          <w:szCs w:val="24"/>
        </w:rPr>
        <w:t>,</w:t>
      </w:r>
      <w:r w:rsidRPr="00565C2D">
        <w:rPr>
          <w:rFonts w:ascii="Times New Roman" w:hAnsi="Times New Roman" w:cs="Times New Roman"/>
          <w:spacing w:val="-6"/>
          <w:sz w:val="24"/>
          <w:szCs w:val="24"/>
        </w:rPr>
        <w:t xml:space="preserve"> </w:t>
      </w:r>
      <w:r w:rsidR="00565C2D" w:rsidRPr="00565C2D">
        <w:rPr>
          <w:rFonts w:ascii="Times New Roman" w:hAnsi="Times New Roman" w:cs="Times New Roman"/>
          <w:spacing w:val="-6"/>
          <w:sz w:val="24"/>
          <w:szCs w:val="24"/>
        </w:rPr>
        <w:t>открытом по составу участников и форме подачи предложений о цене продажи имущества, находящегося в собственности публичного акционерного общества «Авиационный комплекс им. С.В. Ильюшина»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D288B86" w14:textId="51A1275A" w:rsidR="00C16A6C" w:rsidRPr="00565C2D" w:rsidRDefault="00C16A6C" w:rsidP="005D0D67">
      <w:pPr>
        <w:pStyle w:val="a6"/>
        <w:numPr>
          <w:ilvl w:val="1"/>
          <w:numId w:val="3"/>
        </w:numPr>
        <w:ind w:left="-567" w:firstLine="567"/>
        <w:rPr>
          <w:rFonts w:ascii="Times New Roman" w:hAnsi="Times New Roman" w:cs="Times New Roman"/>
          <w:spacing w:val="-6"/>
          <w:sz w:val="24"/>
          <w:szCs w:val="24"/>
        </w:rPr>
      </w:pPr>
      <w:r w:rsidRPr="00565C2D">
        <w:rPr>
          <w:rFonts w:ascii="Times New Roman" w:hAnsi="Times New Roman" w:cs="Times New Roman"/>
          <w:spacing w:val="-6"/>
          <w:sz w:val="24"/>
          <w:szCs w:val="24"/>
        </w:rPr>
        <w:t xml:space="preserve">Задаток устанавливается в сумме: </w:t>
      </w:r>
      <w:r w:rsidR="005D0D67" w:rsidRPr="005D0D67">
        <w:rPr>
          <w:rFonts w:ascii="Times New Roman" w:hAnsi="Times New Roman" w:cs="Times New Roman"/>
          <w:spacing w:val="-6"/>
          <w:sz w:val="24"/>
          <w:szCs w:val="24"/>
        </w:rPr>
        <w:t xml:space="preserve">309 100 (триста девять тысяч сто) </w:t>
      </w:r>
      <w:r w:rsidR="005D0D67">
        <w:rPr>
          <w:rFonts w:ascii="Times New Roman" w:hAnsi="Times New Roman" w:cs="Times New Roman"/>
          <w:spacing w:val="-6"/>
          <w:sz w:val="24"/>
          <w:szCs w:val="24"/>
        </w:rPr>
        <w:t xml:space="preserve">рублей </w:t>
      </w:r>
      <w:r w:rsidR="00565C2D" w:rsidRPr="00565C2D">
        <w:rPr>
          <w:rFonts w:ascii="Times New Roman" w:hAnsi="Times New Roman" w:cs="Times New Roman"/>
          <w:spacing w:val="-6"/>
          <w:sz w:val="24"/>
          <w:szCs w:val="24"/>
        </w:rPr>
        <w:t>00 копеек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458B8C5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464C50" w:rsidRPr="00464C50">
        <w:rPr>
          <w:rFonts w:ascii="Times New Roman" w:hAnsi="Times New Roman" w:cs="Times New Roman"/>
          <w:spacing w:val="-6"/>
          <w:sz w:val="24"/>
          <w:szCs w:val="24"/>
        </w:rPr>
        <w:t xml:space="preserve">309 100 (триста девять тысяч сто) 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5D0D67">
        <w:rPr>
          <w:rFonts w:ascii="Times New Roman" w:hAnsi="Times New Roman" w:cs="Times New Roman"/>
          <w:b/>
          <w:spacing w:val="-6"/>
          <w:sz w:val="24"/>
          <w:szCs w:val="24"/>
        </w:rPr>
        <w:t>02</w:t>
      </w:r>
      <w:r>
        <w:rPr>
          <w:rFonts w:ascii="Times New Roman" w:hAnsi="Times New Roman" w:cs="Times New Roman"/>
          <w:b/>
          <w:spacing w:val="-6"/>
          <w:sz w:val="24"/>
          <w:szCs w:val="24"/>
        </w:rPr>
        <w:t>.</w:t>
      </w:r>
      <w:r w:rsidR="00C0369E">
        <w:rPr>
          <w:rFonts w:ascii="Times New Roman" w:hAnsi="Times New Roman" w:cs="Times New Roman"/>
          <w:b/>
          <w:spacing w:val="-6"/>
          <w:sz w:val="24"/>
          <w:szCs w:val="24"/>
        </w:rPr>
        <w:t>0</w:t>
      </w:r>
      <w:r w:rsidR="005D0D67">
        <w:rPr>
          <w:rFonts w:ascii="Times New Roman" w:hAnsi="Times New Roman" w:cs="Times New Roman"/>
          <w:b/>
          <w:spacing w:val="-6"/>
          <w:sz w:val="24"/>
          <w:szCs w:val="24"/>
        </w:rPr>
        <w:t>4</w:t>
      </w:r>
      <w:r>
        <w:rPr>
          <w:rFonts w:ascii="Times New Roman" w:hAnsi="Times New Roman" w:cs="Times New Roman"/>
          <w:b/>
          <w:spacing w:val="-6"/>
          <w:sz w:val="24"/>
          <w:szCs w:val="24"/>
        </w:rPr>
        <w:t>.202</w:t>
      </w:r>
      <w:r w:rsidR="00C0369E">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33C3FB3F"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sidR="00C56721">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23C0956"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00C56721">
        <w:rPr>
          <w:rFonts w:ascii="Times New Roman" w:hAnsi="Times New Roman" w:cs="Times New Roman"/>
          <w:spacing w:val="-6"/>
          <w:sz w:val="24"/>
          <w:szCs w:val="24"/>
        </w:rPr>
        <w:t xml:space="preserve">Аукционе </w:t>
      </w:r>
      <w:r w:rsidRPr="0051673C">
        <w:rPr>
          <w:rFonts w:ascii="Times New Roman" w:hAnsi="Times New Roman" w:cs="Times New Roman"/>
          <w:color w:val="000000"/>
          <w:spacing w:val="-6"/>
          <w:sz w:val="24"/>
          <w:szCs w:val="24"/>
        </w:rPr>
        <w:t>не допускается.</w:t>
      </w:r>
    </w:p>
    <w:p w14:paraId="58F324EC" w14:textId="3D7C549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sidR="00C56721">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2755A70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sidR="00C56721">
        <w:rPr>
          <w:rFonts w:ascii="Times New Roman" w:hAnsi="Times New Roman" w:cs="Times New Roman"/>
          <w:spacing w:val="-6"/>
          <w:sz w:val="24"/>
          <w:szCs w:val="24"/>
        </w:rPr>
        <w:t>аукциона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1BC49EA" w14:textId="77777777" w:rsidR="00C56721" w:rsidRPr="00C56721" w:rsidRDefault="00C56721" w:rsidP="00C56721">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C56721">
        <w:rPr>
          <w:rFonts w:ascii="Times New Roman" w:eastAsia="Calibri" w:hAnsi="Times New Roman" w:cs="Times New Roman"/>
          <w:b/>
          <w:color w:val="000000"/>
          <w:sz w:val="24"/>
          <w:szCs w:val="24"/>
        </w:rPr>
        <w:t>Возврат денежных средств</w:t>
      </w:r>
    </w:p>
    <w:p w14:paraId="4F6C644F"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В случае если Претенденту отказано в приеме Заявки</w:t>
      </w:r>
      <w:r w:rsidRPr="00C56721">
        <w:rPr>
          <w:rFonts w:ascii="Times New Roman" w:eastAsia="Calibri" w:hAnsi="Times New Roman" w:cs="Times New Roman"/>
          <w:spacing w:val="-6"/>
          <w:sz w:val="24"/>
          <w:szCs w:val="24"/>
        </w:rPr>
        <w:t>, Организатор</w:t>
      </w:r>
      <w:r w:rsidRPr="00C56721">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C56721">
        <w:rPr>
          <w:rFonts w:ascii="Times New Roman" w:eastAsia="Calibri" w:hAnsi="Times New Roman" w:cs="Times New Roman"/>
          <w:spacing w:val="-6"/>
          <w:sz w:val="24"/>
          <w:szCs w:val="24"/>
        </w:rPr>
        <w:t>подведения итогов Аукциона</w:t>
      </w:r>
      <w:r w:rsidRPr="00C56721">
        <w:rPr>
          <w:rFonts w:ascii="Times New Roman" w:eastAsia="Calibri" w:hAnsi="Times New Roman" w:cs="Times New Roman"/>
          <w:color w:val="000000"/>
          <w:spacing w:val="-6"/>
          <w:sz w:val="24"/>
          <w:szCs w:val="24"/>
        </w:rPr>
        <w:t>.</w:t>
      </w:r>
    </w:p>
    <w:p w14:paraId="0C50FD6C"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В случае если Претендент не признан Участником</w:t>
      </w:r>
      <w:r w:rsidRPr="00C56721">
        <w:rPr>
          <w:rFonts w:ascii="Times New Roman" w:eastAsia="Calibri" w:hAnsi="Times New Roman" w:cs="Times New Roman"/>
          <w:spacing w:val="-6"/>
          <w:sz w:val="24"/>
          <w:szCs w:val="24"/>
        </w:rPr>
        <w:t>, Организатор</w:t>
      </w:r>
      <w:r w:rsidRPr="00C56721">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C56721">
        <w:rPr>
          <w:rFonts w:ascii="Times New Roman" w:eastAsia="Calibri" w:hAnsi="Times New Roman" w:cs="Times New Roman"/>
          <w:spacing w:val="-6"/>
          <w:sz w:val="24"/>
          <w:szCs w:val="24"/>
        </w:rPr>
        <w:t xml:space="preserve">подведения итогов </w:t>
      </w:r>
      <w:r w:rsidRPr="00C56721">
        <w:rPr>
          <w:rFonts w:ascii="Times New Roman" w:eastAsia="Calibri" w:hAnsi="Times New Roman" w:cs="Times New Roman"/>
          <w:color w:val="000000"/>
          <w:spacing w:val="-6"/>
          <w:sz w:val="24"/>
          <w:szCs w:val="24"/>
        </w:rPr>
        <w:t>Аукциона.</w:t>
      </w:r>
    </w:p>
    <w:p w14:paraId="1A16E018"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7A9FB39C" w14:textId="77777777" w:rsidR="00C56721" w:rsidRPr="00C56721" w:rsidRDefault="00C56721" w:rsidP="00C56721">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BBA5F08" w14:textId="77777777" w:rsidR="00C56721" w:rsidRPr="00C56721" w:rsidRDefault="00C56721" w:rsidP="00C56721">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C56721">
        <w:rPr>
          <w:rFonts w:ascii="Times New Roman" w:eastAsia="Calibri" w:hAnsi="Times New Roman" w:cs="Times New Roman"/>
          <w:spacing w:val="-6"/>
          <w:sz w:val="24"/>
          <w:szCs w:val="24"/>
        </w:rPr>
        <w:t>в адрес Организатора</w:t>
      </w:r>
      <w:r w:rsidRPr="00C56721">
        <w:rPr>
          <w:rFonts w:ascii="Times New Roman" w:eastAsia="Calibri" w:hAnsi="Times New Roman" w:cs="Times New Roman"/>
          <w:color w:val="000000"/>
          <w:spacing w:val="-6"/>
          <w:sz w:val="24"/>
          <w:szCs w:val="24"/>
        </w:rPr>
        <w:t xml:space="preserve"> </w:t>
      </w:r>
      <w:r w:rsidRPr="00C56721">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C56721">
          <w:rPr>
            <w:rFonts w:ascii="Times New Roman" w:eastAsia="Calibri" w:hAnsi="Times New Roman" w:cs="Times New Roman"/>
            <w:spacing w:val="-6"/>
            <w:sz w:val="24"/>
            <w:szCs w:val="24"/>
          </w:rPr>
          <w:t>torgi@rt-capital.ru</w:t>
        </w:r>
      </w:hyperlink>
      <w:r w:rsidRPr="00C56721">
        <w:rPr>
          <w:rFonts w:ascii="Times New Roman" w:eastAsia="Calibri" w:hAnsi="Times New Roman" w:cs="Times New Roman"/>
          <w:spacing w:val="-6"/>
          <w:sz w:val="24"/>
          <w:szCs w:val="24"/>
        </w:rPr>
        <w:t xml:space="preserve">. </w:t>
      </w:r>
    </w:p>
    <w:p w14:paraId="17DC9D63" w14:textId="77777777" w:rsidR="00C56721" w:rsidRPr="00C56721" w:rsidRDefault="00C56721" w:rsidP="00C56721">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C56721">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C56721">
        <w:rPr>
          <w:rFonts w:ascii="Times New Roman" w:eastAsia="Proxima Nova ExCn Rg" w:hAnsi="Times New Roman" w:cs="Times New Roman"/>
          <w:color w:val="000000"/>
          <w:spacing w:val="-6"/>
          <w:sz w:val="24"/>
          <w:szCs w:val="24"/>
          <w:lang w:val="en-US"/>
        </w:rPr>
        <w:t> </w:t>
      </w:r>
      <w:r w:rsidRPr="00C56721">
        <w:rPr>
          <w:rFonts w:ascii="Times New Roman" w:eastAsia="Proxima Nova ExCn Rg" w:hAnsi="Times New Roman" w:cs="Times New Roman"/>
          <w:color w:val="000000"/>
          <w:spacing w:val="-6"/>
          <w:sz w:val="24"/>
          <w:szCs w:val="24"/>
        </w:rPr>
        <w:t xml:space="preserve">(пяти) рабочих дней со дня поступления </w:t>
      </w:r>
      <w:r w:rsidRPr="00C56721">
        <w:rPr>
          <w:rFonts w:ascii="Times New Roman" w:eastAsia="Proxima Nova ExCn Rg" w:hAnsi="Times New Roman" w:cs="Times New Roman"/>
          <w:spacing w:val="-6"/>
          <w:sz w:val="24"/>
          <w:szCs w:val="24"/>
        </w:rPr>
        <w:t xml:space="preserve">Организатору </w:t>
      </w:r>
      <w:r w:rsidRPr="00C56721">
        <w:rPr>
          <w:rFonts w:ascii="Times New Roman" w:eastAsia="Proxima Nova ExCn Rg" w:hAnsi="Times New Roman" w:cs="Times New Roman"/>
          <w:color w:val="000000"/>
          <w:spacing w:val="-6"/>
          <w:sz w:val="24"/>
          <w:szCs w:val="24"/>
        </w:rPr>
        <w:t xml:space="preserve">уведомления об отзыве Заявки </w:t>
      </w:r>
      <w:r w:rsidRPr="00C56721">
        <w:rPr>
          <w:rFonts w:ascii="Times New Roman" w:eastAsia="Proxima Nova ExCn Rg" w:hAnsi="Times New Roman" w:cs="Times New Roman"/>
          <w:spacing w:val="-6"/>
          <w:sz w:val="24"/>
          <w:szCs w:val="24"/>
        </w:rPr>
        <w:t>(в случае отзыва Заявки до окончания срока приема Заявок).</w:t>
      </w:r>
      <w:r w:rsidRPr="00C56721">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C56721">
        <w:rPr>
          <w:rFonts w:ascii="Times New Roman" w:eastAsia="Proxima Nova ExCn Rg" w:hAnsi="Times New Roman" w:cs="Times New Roman"/>
          <w:b/>
          <w:color w:val="000000"/>
          <w:spacing w:val="-6"/>
          <w:sz w:val="24"/>
          <w:szCs w:val="24"/>
        </w:rPr>
        <w:t xml:space="preserve"> </w:t>
      </w:r>
      <w:r w:rsidRPr="00C56721">
        <w:rPr>
          <w:rFonts w:ascii="Times New Roman" w:eastAsia="Proxima Nova ExCn Rg" w:hAnsi="Times New Roman" w:cs="Times New Roman"/>
          <w:color w:val="000000"/>
          <w:spacing w:val="-6"/>
          <w:sz w:val="24"/>
          <w:szCs w:val="24"/>
        </w:rPr>
        <w:t>Документацией.</w:t>
      </w:r>
    </w:p>
    <w:p w14:paraId="058E8C86"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C56721">
        <w:rPr>
          <w:rFonts w:ascii="Times New Roman" w:eastAsia="Calibri" w:hAnsi="Times New Roman" w:cs="Times New Roman"/>
          <w:spacing w:val="-6"/>
          <w:sz w:val="24"/>
          <w:szCs w:val="24"/>
        </w:rPr>
        <w:t>аукциона</w:t>
      </w:r>
      <w:r w:rsidRPr="00C56721">
        <w:rPr>
          <w:rFonts w:ascii="Times New Roman" w:eastAsia="Calibri" w:hAnsi="Times New Roman" w:cs="Times New Roman"/>
          <w:color w:val="000000"/>
          <w:spacing w:val="-6"/>
          <w:sz w:val="24"/>
          <w:szCs w:val="24"/>
        </w:rPr>
        <w:t xml:space="preserve">), </w:t>
      </w:r>
      <w:r w:rsidRPr="00C56721">
        <w:rPr>
          <w:rFonts w:ascii="Times New Roman" w:eastAsia="Calibri" w:hAnsi="Times New Roman" w:cs="Times New Roman"/>
          <w:spacing w:val="-6"/>
          <w:sz w:val="24"/>
          <w:szCs w:val="24"/>
        </w:rPr>
        <w:t xml:space="preserve">Организатор </w:t>
      </w:r>
      <w:r w:rsidRPr="00C56721">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C56721">
        <w:rPr>
          <w:rFonts w:ascii="Times New Roman" w:eastAsia="Calibri" w:hAnsi="Times New Roman" w:cs="Times New Roman"/>
          <w:spacing w:val="-6"/>
          <w:sz w:val="24"/>
          <w:szCs w:val="24"/>
        </w:rPr>
        <w:t>подведения итогов Аукциона</w:t>
      </w:r>
      <w:r w:rsidRPr="00C56721">
        <w:rPr>
          <w:rFonts w:ascii="Times New Roman" w:eastAsia="Calibri" w:hAnsi="Times New Roman" w:cs="Times New Roman"/>
          <w:color w:val="000000"/>
          <w:spacing w:val="-6"/>
          <w:sz w:val="24"/>
          <w:szCs w:val="24"/>
        </w:rPr>
        <w:t>.</w:t>
      </w:r>
    </w:p>
    <w:p w14:paraId="48B1B4F0" w14:textId="77777777" w:rsidR="00C56721" w:rsidRPr="00C56721" w:rsidRDefault="00C56721" w:rsidP="00C56721">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C56721">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C56721">
        <w:rPr>
          <w:rFonts w:ascii="Times New Roman" w:eastAsia="Proxima Nova ExCn Rg" w:hAnsi="Times New Roman" w:cs="Times New Roman"/>
          <w:spacing w:val="-6"/>
          <w:sz w:val="24"/>
          <w:szCs w:val="24"/>
        </w:rPr>
        <w:t>аукциона</w:t>
      </w:r>
      <w:r w:rsidRPr="00C56721">
        <w:rPr>
          <w:rFonts w:ascii="Times New Roman" w:eastAsia="Proxima Nova ExCn Rg" w:hAnsi="Times New Roman" w:cs="Times New Roman"/>
          <w:color w:val="000000"/>
          <w:spacing w:val="-6"/>
          <w:sz w:val="24"/>
          <w:szCs w:val="24"/>
        </w:rPr>
        <w:t xml:space="preserve">, </w:t>
      </w:r>
      <w:r w:rsidRPr="00C56721">
        <w:rPr>
          <w:rFonts w:ascii="Times New Roman" w:eastAsia="Proxima Nova ExCn Rg" w:hAnsi="Times New Roman" w:cs="Times New Roman"/>
          <w:color w:val="000000"/>
          <w:spacing w:val="-6"/>
          <w:sz w:val="24"/>
          <w:szCs w:val="24"/>
        </w:rPr>
        <w:lastRenderedPageBreak/>
        <w:t>Задаток возвращается в течение 5</w:t>
      </w:r>
      <w:r w:rsidRPr="00C56721">
        <w:rPr>
          <w:rFonts w:ascii="Times New Roman" w:eastAsia="Proxima Nova ExCn Rg" w:hAnsi="Times New Roman" w:cs="Times New Roman"/>
          <w:color w:val="000000"/>
          <w:spacing w:val="-6"/>
          <w:sz w:val="24"/>
          <w:szCs w:val="24"/>
          <w:lang w:val="en-US"/>
        </w:rPr>
        <w:t> </w:t>
      </w:r>
      <w:r w:rsidRPr="00C56721">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C56721">
        <w:rPr>
          <w:rFonts w:ascii="Times New Roman" w:eastAsia="Proxima Nova ExCn Rg" w:hAnsi="Times New Roman" w:cs="Times New Roman"/>
          <w:spacing w:val="-6"/>
          <w:sz w:val="24"/>
          <w:szCs w:val="24"/>
        </w:rPr>
        <w:t>купли-продажи</w:t>
      </w:r>
      <w:r w:rsidRPr="00C56721">
        <w:rPr>
          <w:rFonts w:ascii="Times New Roman" w:eastAsia="Proxima Nova ExCn Rg" w:hAnsi="Times New Roman" w:cs="Times New Roman"/>
          <w:spacing w:val="-6"/>
          <w:sz w:val="24"/>
          <w:szCs w:val="24"/>
        </w:rPr>
        <w:br/>
      </w:r>
      <w:r w:rsidRPr="00C56721">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C56721">
        <w:rPr>
          <w:rFonts w:ascii="Times New Roman" w:eastAsia="Proxima Nova ExCn Rg" w:hAnsi="Times New Roman" w:cs="Times New Roman"/>
          <w:color w:val="000000"/>
          <w:spacing w:val="-6"/>
          <w:sz w:val="24"/>
          <w:szCs w:val="24"/>
          <w:lang w:val="en-US"/>
        </w:rPr>
        <w:t> </w:t>
      </w:r>
      <w:r w:rsidRPr="00C56721">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C56721">
        <w:rPr>
          <w:rFonts w:ascii="Times New Roman" w:eastAsia="Proxima Nova ExCn Rg" w:hAnsi="Times New Roman" w:cs="Times New Roman"/>
          <w:spacing w:val="-6"/>
          <w:sz w:val="24"/>
          <w:szCs w:val="24"/>
        </w:rPr>
        <w:t>Аукциона</w:t>
      </w:r>
      <w:r w:rsidRPr="00C56721">
        <w:rPr>
          <w:rFonts w:ascii="Times New Roman" w:eastAsia="Proxima Nova ExCn Rg" w:hAnsi="Times New Roman" w:cs="Times New Roman"/>
          <w:color w:val="000000"/>
          <w:spacing w:val="-6"/>
          <w:sz w:val="24"/>
          <w:szCs w:val="24"/>
        </w:rPr>
        <w:t>.</w:t>
      </w:r>
    </w:p>
    <w:p w14:paraId="6477473B"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4EF49FCA"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C56721">
        <w:rPr>
          <w:rFonts w:ascii="Times New Roman" w:eastAsia="Calibri" w:hAnsi="Times New Roman" w:cs="Times New Roman"/>
          <w:spacing w:val="-6"/>
          <w:sz w:val="24"/>
          <w:szCs w:val="24"/>
        </w:rPr>
        <w:t>Организатора</w:t>
      </w:r>
      <w:r w:rsidRPr="00C56721">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A2DDCE"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C56721">
        <w:rPr>
          <w:rFonts w:ascii="Times New Roman" w:eastAsia="Calibri" w:hAnsi="Times New Roman" w:cs="Times New Roman"/>
          <w:spacing w:val="-6"/>
          <w:sz w:val="24"/>
          <w:szCs w:val="24"/>
        </w:rPr>
        <w:t xml:space="preserve">Организатор </w:t>
      </w:r>
      <w:r w:rsidRPr="00C56721">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C56721">
        <w:rPr>
          <w:rFonts w:ascii="Times New Roman" w:eastAsia="Calibri" w:hAnsi="Times New Roman" w:cs="Times New Roman"/>
          <w:spacing w:val="-6"/>
          <w:sz w:val="24"/>
          <w:szCs w:val="24"/>
        </w:rPr>
        <w:t xml:space="preserve">соответствующего </w:t>
      </w:r>
      <w:r w:rsidRPr="00C56721">
        <w:rPr>
          <w:rFonts w:ascii="Times New Roman" w:eastAsia="Calibri" w:hAnsi="Times New Roman" w:cs="Times New Roman"/>
          <w:color w:val="000000"/>
          <w:spacing w:val="-6"/>
          <w:sz w:val="24"/>
          <w:szCs w:val="24"/>
        </w:rPr>
        <w:t>дополнительного соглашения</w:t>
      </w:r>
      <w:r w:rsidRPr="00C56721">
        <w:rPr>
          <w:rFonts w:ascii="Times New Roman" w:eastAsia="Calibri" w:hAnsi="Times New Roman" w:cs="Times New Roman"/>
          <w:spacing w:val="-6"/>
          <w:sz w:val="24"/>
          <w:szCs w:val="24"/>
        </w:rPr>
        <w:t xml:space="preserve"> к Договору</w:t>
      </w:r>
      <w:r w:rsidRPr="00C56721">
        <w:rPr>
          <w:rFonts w:ascii="Times New Roman" w:eastAsia="Calibri"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5D0D67">
        <w:tc>
          <w:tcPr>
            <w:tcW w:w="4883"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754"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5D0D67">
        <w:tc>
          <w:tcPr>
            <w:tcW w:w="4883"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754"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5D0D67">
        <w:tc>
          <w:tcPr>
            <w:tcW w:w="984"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899"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85"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769"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5D0D67">
        <w:tc>
          <w:tcPr>
            <w:tcW w:w="984"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899"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85"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769"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5D0D67">
        <w:tc>
          <w:tcPr>
            <w:tcW w:w="984"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899"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85"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769"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5D0D67">
        <w:tc>
          <w:tcPr>
            <w:tcW w:w="984"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899"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85"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769"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5D0D67">
        <w:tc>
          <w:tcPr>
            <w:tcW w:w="984"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899"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85"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769"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5D0D67">
        <w:tc>
          <w:tcPr>
            <w:tcW w:w="984"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899"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85"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769"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5D0D67">
        <w:tc>
          <w:tcPr>
            <w:tcW w:w="984"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899"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85"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769"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5D0D67">
        <w:tc>
          <w:tcPr>
            <w:tcW w:w="984"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899"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769"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5D0D67">
        <w:tc>
          <w:tcPr>
            <w:tcW w:w="984"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899"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769"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5D0D67">
        <w:tc>
          <w:tcPr>
            <w:tcW w:w="984"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899"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769"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5D0D67">
        <w:tc>
          <w:tcPr>
            <w:tcW w:w="963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5D0D67">
        <w:tc>
          <w:tcPr>
            <w:tcW w:w="963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5D0D67">
        <w:tc>
          <w:tcPr>
            <w:tcW w:w="963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5D0D67">
        <w:tc>
          <w:tcPr>
            <w:tcW w:w="4883"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754"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5D0D67">
        <w:tc>
          <w:tcPr>
            <w:tcW w:w="4883" w:type="dxa"/>
            <w:gridSpan w:val="3"/>
          </w:tcPr>
          <w:p w14:paraId="29CD7B53" w14:textId="77777777" w:rsidR="00C16A6C" w:rsidRPr="006B4D4B" w:rsidRDefault="00C16A6C" w:rsidP="00C16A6C">
            <w:pPr>
              <w:ind w:left="-105" w:firstLine="105"/>
              <w:contextualSpacing/>
              <w:rPr>
                <w:b/>
                <w:bCs/>
                <w:sz w:val="24"/>
                <w:szCs w:val="24"/>
              </w:rPr>
            </w:pPr>
          </w:p>
        </w:tc>
        <w:tc>
          <w:tcPr>
            <w:tcW w:w="4754"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5D0D67">
        <w:tc>
          <w:tcPr>
            <w:tcW w:w="4883"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754"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5D0D67">
        <w:tc>
          <w:tcPr>
            <w:tcW w:w="4883"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754"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5D0D67">
        <w:tc>
          <w:tcPr>
            <w:tcW w:w="4883" w:type="dxa"/>
            <w:gridSpan w:val="3"/>
          </w:tcPr>
          <w:p w14:paraId="444D0D2E" w14:textId="77777777" w:rsidR="00C16A6C" w:rsidRPr="006B4D4B" w:rsidRDefault="00C16A6C" w:rsidP="00C16A6C">
            <w:pPr>
              <w:ind w:left="-105" w:firstLine="105"/>
              <w:contextualSpacing/>
              <w:rPr>
                <w:b/>
                <w:bCs/>
                <w:sz w:val="24"/>
                <w:szCs w:val="24"/>
              </w:rPr>
            </w:pPr>
          </w:p>
        </w:tc>
        <w:tc>
          <w:tcPr>
            <w:tcW w:w="4754"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5D0D67">
        <w:tc>
          <w:tcPr>
            <w:tcW w:w="2398" w:type="dxa"/>
            <w:gridSpan w:val="2"/>
          </w:tcPr>
          <w:p w14:paraId="233C4E00" w14:textId="77777777" w:rsidR="00C16A6C" w:rsidRPr="006B4D4B" w:rsidRDefault="00C16A6C" w:rsidP="00C16A6C">
            <w:pPr>
              <w:ind w:left="-105" w:firstLine="105"/>
              <w:contextualSpacing/>
              <w:rPr>
                <w:sz w:val="24"/>
                <w:szCs w:val="24"/>
              </w:rPr>
            </w:pPr>
          </w:p>
        </w:tc>
        <w:tc>
          <w:tcPr>
            <w:tcW w:w="2485"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240" w:type="dxa"/>
            <w:gridSpan w:val="2"/>
          </w:tcPr>
          <w:p w14:paraId="33238028" w14:textId="77777777" w:rsidR="00C16A6C" w:rsidRPr="006B4D4B" w:rsidRDefault="00C16A6C" w:rsidP="00C16A6C">
            <w:pPr>
              <w:ind w:firstLine="0"/>
              <w:contextualSpacing/>
              <w:rPr>
                <w:sz w:val="24"/>
                <w:szCs w:val="24"/>
              </w:rPr>
            </w:pPr>
          </w:p>
        </w:tc>
        <w:tc>
          <w:tcPr>
            <w:tcW w:w="2514"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5D0D67">
        <w:tc>
          <w:tcPr>
            <w:tcW w:w="2398"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5" w:type="dxa"/>
          </w:tcPr>
          <w:p w14:paraId="1D85D8AA" w14:textId="77777777" w:rsidR="00C16A6C" w:rsidRPr="006B4D4B" w:rsidRDefault="00C16A6C" w:rsidP="00C16A6C">
            <w:pPr>
              <w:ind w:left="-105" w:firstLine="105"/>
              <w:contextualSpacing/>
              <w:rPr>
                <w:b/>
                <w:bCs/>
                <w:sz w:val="24"/>
                <w:szCs w:val="24"/>
              </w:rPr>
            </w:pPr>
          </w:p>
        </w:tc>
        <w:tc>
          <w:tcPr>
            <w:tcW w:w="2240"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14" w:type="dxa"/>
          </w:tcPr>
          <w:p w14:paraId="4CD9D64F" w14:textId="77777777" w:rsidR="00C16A6C" w:rsidRPr="006B4D4B" w:rsidRDefault="00C16A6C" w:rsidP="00C16A6C">
            <w:pPr>
              <w:ind w:firstLine="0"/>
              <w:contextualSpacing/>
              <w:rPr>
                <w:b/>
                <w:bCs/>
                <w:sz w:val="24"/>
                <w:szCs w:val="24"/>
              </w:rPr>
            </w:pPr>
          </w:p>
        </w:tc>
      </w:tr>
    </w:tbl>
    <w:p w14:paraId="05F29AE0" w14:textId="55615C52" w:rsidR="00B77059" w:rsidRPr="00141330" w:rsidRDefault="005D0D67" w:rsidP="005D0D67">
      <w:pPr>
        <w:jc w:val="center"/>
        <w:rPr>
          <w:rFonts w:ascii="Times New Roman" w:hAnsi="Times New Roman" w:cs="Times New Roman"/>
          <w:b/>
          <w:sz w:val="24"/>
          <w:szCs w:val="24"/>
        </w:rPr>
      </w:pPr>
      <w:r w:rsidRPr="00141330">
        <w:rPr>
          <w:rFonts w:ascii="Times New Roman" w:hAnsi="Times New Roman" w:cs="Times New Roman"/>
          <w:b/>
          <w:sz w:val="24"/>
          <w:szCs w:val="24"/>
        </w:rPr>
        <w:t>Документацию по Лот</w:t>
      </w:r>
      <w:r>
        <w:rPr>
          <w:rFonts w:ascii="Times New Roman" w:hAnsi="Times New Roman" w:cs="Times New Roman"/>
          <w:b/>
          <w:sz w:val="24"/>
          <w:szCs w:val="24"/>
        </w:rPr>
        <w:t>ам</w:t>
      </w:r>
      <w:r w:rsidRPr="00141330">
        <w:rPr>
          <w:rFonts w:ascii="Times New Roman" w:hAnsi="Times New Roman" w:cs="Times New Roman"/>
          <w:b/>
          <w:sz w:val="24"/>
          <w:szCs w:val="24"/>
        </w:rPr>
        <w:t xml:space="preserve"> №</w:t>
      </w:r>
      <w:r>
        <w:rPr>
          <w:rFonts w:ascii="Times New Roman" w:hAnsi="Times New Roman" w:cs="Times New Roman"/>
          <w:b/>
          <w:sz w:val="24"/>
          <w:szCs w:val="24"/>
        </w:rPr>
        <w:t xml:space="preserve"> 1, № 2, № 4 </w:t>
      </w:r>
      <w:r w:rsidRPr="00141330">
        <w:rPr>
          <w:rFonts w:ascii="Times New Roman" w:hAnsi="Times New Roman" w:cs="Times New Roman"/>
          <w:b/>
          <w:sz w:val="24"/>
          <w:szCs w:val="24"/>
        </w:rPr>
        <w:t>оставить без изменений.</w:t>
      </w: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546755" w14:textId="77777777" w:rsidR="00CC26ED" w:rsidRDefault="00CC26ED" w:rsidP="00404427">
      <w:pPr>
        <w:spacing w:after="0" w:line="240" w:lineRule="auto"/>
      </w:pPr>
      <w:r>
        <w:separator/>
      </w:r>
    </w:p>
  </w:endnote>
  <w:endnote w:type="continuationSeparator" w:id="0">
    <w:p w14:paraId="11CC1246" w14:textId="77777777" w:rsidR="00CC26ED" w:rsidRDefault="00CC26E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54BA90" w14:textId="77777777" w:rsidR="00CC26ED" w:rsidRDefault="00CC26ED" w:rsidP="00404427">
      <w:pPr>
        <w:spacing w:after="0" w:line="240" w:lineRule="auto"/>
      </w:pPr>
      <w:r>
        <w:separator/>
      </w:r>
    </w:p>
  </w:footnote>
  <w:footnote w:type="continuationSeparator" w:id="0">
    <w:p w14:paraId="6B5F70C4" w14:textId="77777777" w:rsidR="00CC26ED" w:rsidRDefault="00CC26E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p w14:paraId="36826532" w14:textId="77777777" w:rsidR="00AD096D" w:rsidRDefault="00AD096D"/>
  <w:p w14:paraId="19D30B51" w14:textId="77777777" w:rsidR="00763F9A" w:rsidRDefault="00763F9A"/>
  <w:p w14:paraId="7CB88257" w14:textId="77777777" w:rsidR="00763F9A" w:rsidRDefault="00763F9A"/>
  <w:p w14:paraId="6342AA12" w14:textId="77777777" w:rsidR="00763F9A" w:rsidRDefault="00763F9A"/>
  <w:p w14:paraId="66EB1E98" w14:textId="77777777" w:rsidR="00763F9A" w:rsidRDefault="00763F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4598"/>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088F"/>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071B"/>
    <w:rsid w:val="00134621"/>
    <w:rsid w:val="00137E4F"/>
    <w:rsid w:val="00141330"/>
    <w:rsid w:val="001433C8"/>
    <w:rsid w:val="0014791D"/>
    <w:rsid w:val="00151CD2"/>
    <w:rsid w:val="00154C18"/>
    <w:rsid w:val="001553DC"/>
    <w:rsid w:val="0016538D"/>
    <w:rsid w:val="0016696B"/>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0FFD"/>
    <w:rsid w:val="002B25FB"/>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21C3"/>
    <w:rsid w:val="004355D7"/>
    <w:rsid w:val="0044666C"/>
    <w:rsid w:val="00446CB1"/>
    <w:rsid w:val="004473EE"/>
    <w:rsid w:val="004500E0"/>
    <w:rsid w:val="004544F2"/>
    <w:rsid w:val="00460039"/>
    <w:rsid w:val="00460536"/>
    <w:rsid w:val="004624C2"/>
    <w:rsid w:val="004634B6"/>
    <w:rsid w:val="00464C50"/>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5C2D"/>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0D67"/>
    <w:rsid w:val="005D6F71"/>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228A"/>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17785"/>
    <w:rsid w:val="00722AA2"/>
    <w:rsid w:val="00724D16"/>
    <w:rsid w:val="007278D8"/>
    <w:rsid w:val="0073625E"/>
    <w:rsid w:val="007407A4"/>
    <w:rsid w:val="00740BFE"/>
    <w:rsid w:val="00741950"/>
    <w:rsid w:val="007467D2"/>
    <w:rsid w:val="007520A9"/>
    <w:rsid w:val="00753695"/>
    <w:rsid w:val="00754732"/>
    <w:rsid w:val="0076014B"/>
    <w:rsid w:val="00762B87"/>
    <w:rsid w:val="00763F9A"/>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17F34"/>
    <w:rsid w:val="008239F5"/>
    <w:rsid w:val="00823CC0"/>
    <w:rsid w:val="00834421"/>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E6838"/>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D096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3499F"/>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038"/>
    <w:rsid w:val="00BB24DE"/>
    <w:rsid w:val="00BB56F7"/>
    <w:rsid w:val="00BC27BB"/>
    <w:rsid w:val="00BC3E51"/>
    <w:rsid w:val="00BC4550"/>
    <w:rsid w:val="00BC625F"/>
    <w:rsid w:val="00BD0BA6"/>
    <w:rsid w:val="00BD32C1"/>
    <w:rsid w:val="00BD3FDD"/>
    <w:rsid w:val="00BD6256"/>
    <w:rsid w:val="00BD6DD7"/>
    <w:rsid w:val="00BD6EED"/>
    <w:rsid w:val="00BE0DCD"/>
    <w:rsid w:val="00BE18E5"/>
    <w:rsid w:val="00BE4088"/>
    <w:rsid w:val="00BE7766"/>
    <w:rsid w:val="00BF1794"/>
    <w:rsid w:val="00BF40F0"/>
    <w:rsid w:val="00BF4448"/>
    <w:rsid w:val="00BF7D31"/>
    <w:rsid w:val="00C01122"/>
    <w:rsid w:val="00C0369E"/>
    <w:rsid w:val="00C03DB7"/>
    <w:rsid w:val="00C1206D"/>
    <w:rsid w:val="00C14396"/>
    <w:rsid w:val="00C16A6C"/>
    <w:rsid w:val="00C320D3"/>
    <w:rsid w:val="00C4149D"/>
    <w:rsid w:val="00C4173E"/>
    <w:rsid w:val="00C44977"/>
    <w:rsid w:val="00C44DC6"/>
    <w:rsid w:val="00C51B5B"/>
    <w:rsid w:val="00C543A9"/>
    <w:rsid w:val="00C55DA8"/>
    <w:rsid w:val="00C56721"/>
    <w:rsid w:val="00C609A8"/>
    <w:rsid w:val="00C60E19"/>
    <w:rsid w:val="00C70A0F"/>
    <w:rsid w:val="00C744DD"/>
    <w:rsid w:val="00C8458D"/>
    <w:rsid w:val="00C85035"/>
    <w:rsid w:val="00CA0EB8"/>
    <w:rsid w:val="00CA6D0C"/>
    <w:rsid w:val="00CB1684"/>
    <w:rsid w:val="00CB70E3"/>
    <w:rsid w:val="00CB7B26"/>
    <w:rsid w:val="00CC2108"/>
    <w:rsid w:val="00CC26ED"/>
    <w:rsid w:val="00CC7BC3"/>
    <w:rsid w:val="00CD175A"/>
    <w:rsid w:val="00CE18C7"/>
    <w:rsid w:val="00CF22FF"/>
    <w:rsid w:val="00CF5627"/>
    <w:rsid w:val="00CF5B9A"/>
    <w:rsid w:val="00D00157"/>
    <w:rsid w:val="00D0197C"/>
    <w:rsid w:val="00D10D1E"/>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B7D9C"/>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1EB4"/>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 w:val="00FF61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433134976">
      <w:bodyDiv w:val="1"/>
      <w:marLeft w:val="0"/>
      <w:marRight w:val="0"/>
      <w:marTop w:val="0"/>
      <w:marBottom w:val="0"/>
      <w:divBdr>
        <w:top w:val="none" w:sz="0" w:space="0" w:color="auto"/>
        <w:left w:val="none" w:sz="0" w:space="0" w:color="auto"/>
        <w:bottom w:val="none" w:sz="0" w:space="0" w:color="auto"/>
        <w:right w:val="none" w:sz="0" w:space="0" w:color="auto"/>
      </w:divBdr>
    </w:div>
    <w:div w:id="506754927">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554654682">
      <w:bodyDiv w:val="1"/>
      <w:marLeft w:val="0"/>
      <w:marRight w:val="0"/>
      <w:marTop w:val="0"/>
      <w:marBottom w:val="0"/>
      <w:divBdr>
        <w:top w:val="none" w:sz="0" w:space="0" w:color="auto"/>
        <w:left w:val="none" w:sz="0" w:space="0" w:color="auto"/>
        <w:bottom w:val="none" w:sz="0" w:space="0" w:color="auto"/>
        <w:right w:val="none" w:sz="0" w:space="0" w:color="auto"/>
      </w:divBdr>
    </w:div>
    <w:div w:id="1725375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B4014-44F0-47CD-976A-66996EE28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2455</Words>
  <Characters>13996</Characters>
  <Application>Microsoft Office Word</Application>
  <DocSecurity>4</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16419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2024-02-26T14:10:00Z</dcterms:created>
  <dcterms:modified xsi:type="dcterms:W3CDTF">2024-02-26T14:10:00Z</dcterms:modified>
</cp:coreProperties>
</file>