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35399E8D" w:rsidR="00036E85" w:rsidRDefault="002C2177"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И.О.</w:t>
            </w:r>
            <w:r w:rsidR="00901256">
              <w:rPr>
                <w:rFonts w:ascii="Times New Roman" w:eastAsia="Times New Roman" w:hAnsi="Times New Roman" w:cs="Times New Roman"/>
                <w:b/>
                <w:color w:val="000000"/>
                <w:sz w:val="24"/>
                <w:szCs w:val="24"/>
                <w:lang w:eastAsia="ru-RU"/>
              </w:rPr>
              <w:t xml:space="preserve"> г</w:t>
            </w:r>
            <w:r w:rsidR="00C16A6C">
              <w:rPr>
                <w:rFonts w:ascii="Times New Roman" w:eastAsia="Times New Roman" w:hAnsi="Times New Roman" w:cs="Times New Roman"/>
                <w:b/>
                <w:color w:val="000000"/>
                <w:sz w:val="24"/>
                <w:szCs w:val="24"/>
                <w:lang w:eastAsia="ru-RU"/>
              </w:rPr>
              <w:t>енерал</w:t>
            </w:r>
            <w:bookmarkStart w:id="0" w:name="_GoBack"/>
            <w:bookmarkEnd w:id="0"/>
            <w:r w:rsidR="00C16A6C">
              <w:rPr>
                <w:rFonts w:ascii="Times New Roman" w:eastAsia="Times New Roman" w:hAnsi="Times New Roman" w:cs="Times New Roman"/>
                <w:b/>
                <w:color w:val="000000"/>
                <w:sz w:val="24"/>
                <w:szCs w:val="24"/>
                <w:lang w:eastAsia="ru-RU"/>
              </w:rPr>
              <w:t>ьн</w:t>
            </w:r>
            <w:r w:rsidR="00901256">
              <w:rPr>
                <w:rFonts w:ascii="Times New Roman" w:eastAsia="Times New Roman" w:hAnsi="Times New Roman" w:cs="Times New Roman"/>
                <w:b/>
                <w:color w:val="000000"/>
                <w:sz w:val="24"/>
                <w:szCs w:val="24"/>
                <w:lang w:eastAsia="ru-RU"/>
              </w:rPr>
              <w:t>ого</w:t>
            </w:r>
            <w:r w:rsidR="00C16A6C">
              <w:rPr>
                <w:rFonts w:ascii="Times New Roman" w:eastAsia="Times New Roman" w:hAnsi="Times New Roman" w:cs="Times New Roman"/>
                <w:b/>
                <w:color w:val="000000"/>
                <w:sz w:val="24"/>
                <w:szCs w:val="24"/>
                <w:lang w:eastAsia="ru-RU"/>
              </w:rPr>
              <w:t xml:space="preserve"> директор</w:t>
            </w:r>
            <w:r w:rsidR="00901256">
              <w:rPr>
                <w:rFonts w:ascii="Times New Roman" w:eastAsia="Times New Roman" w:hAnsi="Times New Roman" w:cs="Times New Roman"/>
                <w:b/>
                <w:color w:val="000000"/>
                <w:sz w:val="24"/>
                <w:szCs w:val="24"/>
                <w:lang w:eastAsia="ru-RU"/>
              </w:rPr>
              <w:t>а</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2F8B1CD"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901256">
              <w:rPr>
                <w:rFonts w:ascii="Times New Roman" w:eastAsia="Times New Roman" w:hAnsi="Times New Roman" w:cs="Times New Roman"/>
                <w:b/>
                <w:color w:val="000000"/>
                <w:sz w:val="24"/>
                <w:szCs w:val="24"/>
                <w:lang w:eastAsia="ru-RU"/>
              </w:rPr>
              <w:t>Е.В. Балекин</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9C9D186"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r w:rsidR="00901256" w:rsidRPr="008D2BB2" w14:paraId="446DD8D9" w14:textId="77777777" w:rsidTr="00CE18C7">
        <w:trPr>
          <w:gridAfter w:val="1"/>
          <w:wAfter w:w="185" w:type="dxa"/>
          <w:jc w:val="right"/>
        </w:trPr>
        <w:tc>
          <w:tcPr>
            <w:tcW w:w="4875" w:type="dxa"/>
            <w:shd w:val="clear" w:color="auto" w:fill="auto"/>
          </w:tcPr>
          <w:p w14:paraId="1B19B628" w14:textId="77777777" w:rsidR="00901256" w:rsidRDefault="00901256" w:rsidP="006F2470">
            <w:pPr>
              <w:spacing w:after="0" w:line="240" w:lineRule="auto"/>
              <w:ind w:right="-50" w:firstLine="567"/>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675112">
      <w:pPr>
        <w:spacing w:after="0" w:line="240" w:lineRule="auto"/>
        <w:ind w:right="-50"/>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23D0643" w14:textId="77777777" w:rsidR="00B4131B" w:rsidRPr="00B4131B" w:rsidRDefault="00C4149D" w:rsidP="00B4131B">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70465561"/>
      <w:r w:rsidR="00B4131B" w:rsidRPr="00B4131B">
        <w:rPr>
          <w:rFonts w:ascii="Times New Roman" w:eastAsia="Times New Roman" w:hAnsi="Times New Roman" w:cs="Times New Roman"/>
          <w:b/>
          <w:color w:val="000000"/>
          <w:sz w:val="24"/>
          <w:szCs w:val="24"/>
          <w:lang w:eastAsia="ru-RU"/>
        </w:rPr>
        <w:t xml:space="preserve">аукциона в электронной форме, </w:t>
      </w:r>
    </w:p>
    <w:p w14:paraId="13FDA1BF" w14:textId="24B02B53" w:rsidR="00404427" w:rsidRDefault="00B4131B" w:rsidP="00B4131B">
      <w:pPr>
        <w:spacing w:after="0" w:line="240" w:lineRule="auto"/>
        <w:ind w:right="-50" w:firstLine="567"/>
        <w:jc w:val="center"/>
        <w:rPr>
          <w:rFonts w:ascii="Times New Roman" w:hAnsi="Times New Roman" w:cs="Times New Roman"/>
          <w:sz w:val="24"/>
          <w:szCs w:val="24"/>
        </w:rPr>
      </w:pPr>
      <w:r w:rsidRPr="00B4131B">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акционерного общества «Научно-исследовательский институт вакуумной техники им.</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С.А.</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Векшинского» (АО «НИИВТ им. С.А. Векшинского»), находящихся в собственности общества с ограниченной ответственностью «РТ-Капитал»</w:t>
      </w:r>
    </w:p>
    <w:p w14:paraId="0432E260" w14:textId="77777777" w:rsidR="00404427" w:rsidRDefault="00404427" w:rsidP="00404427">
      <w:pPr>
        <w:spacing w:after="0" w:line="240" w:lineRule="auto"/>
        <w:rPr>
          <w:rFonts w:ascii="Times New Roman" w:hAnsi="Times New Roman" w:cs="Times New Roman"/>
          <w:sz w:val="24"/>
          <w:szCs w:val="24"/>
        </w:rPr>
      </w:pPr>
    </w:p>
    <w:bookmarkEnd w:id="1"/>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4BCA3973" w:rsidR="00AF25D6" w:rsidRPr="004B4F1B" w:rsidRDefault="009A4F45" w:rsidP="004B4F1B">
      <w:pPr>
        <w:pStyle w:val="12"/>
        <w:ind w:firstLine="567"/>
        <w:rPr>
          <w:color w:val="000000"/>
          <w:spacing w:val="-1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Pr>
          <w:color w:val="000000"/>
          <w:szCs w:val="24"/>
        </w:rPr>
        <w:t xml:space="preserve">, </w:t>
      </w:r>
      <w:r w:rsidR="002F5D6E" w:rsidRPr="00F064F0">
        <w:rPr>
          <w:color w:val="000000"/>
          <w:szCs w:val="24"/>
        </w:rPr>
        <w:t>назначенн</w:t>
      </w:r>
      <w:r w:rsidR="00650DF9" w:rsidRPr="00F064F0">
        <w:rPr>
          <w:color w:val="000000"/>
          <w:szCs w:val="24"/>
        </w:rPr>
        <w:t>ого</w:t>
      </w:r>
      <w:r w:rsidR="00C350A6" w:rsidRPr="00F064F0">
        <w:rPr>
          <w:color w:val="000000"/>
          <w:szCs w:val="24"/>
        </w:rPr>
        <w:t xml:space="preserve"> </w:t>
      </w:r>
      <w:r w:rsidR="002F5D6E" w:rsidRPr="00F064F0">
        <w:rPr>
          <w:color w:val="000000"/>
          <w:szCs w:val="24"/>
        </w:rPr>
        <w:t xml:space="preserve">на </w:t>
      </w:r>
      <w:r w:rsidR="00126CF4">
        <w:rPr>
          <w:color w:val="000000"/>
          <w:szCs w:val="24"/>
        </w:rPr>
        <w:t>14</w:t>
      </w:r>
      <w:r w:rsidR="002F5D6E" w:rsidRPr="00F064F0">
        <w:rPr>
          <w:color w:val="000000"/>
          <w:szCs w:val="24"/>
        </w:rPr>
        <w:t>.</w:t>
      </w:r>
      <w:r w:rsidR="00986108" w:rsidRPr="00F064F0">
        <w:rPr>
          <w:color w:val="000000"/>
          <w:szCs w:val="24"/>
        </w:rPr>
        <w:t>0</w:t>
      </w:r>
      <w:r w:rsidR="00C91F48">
        <w:rPr>
          <w:color w:val="000000"/>
          <w:szCs w:val="24"/>
        </w:rPr>
        <w:t>8</w:t>
      </w:r>
      <w:r w:rsidR="002F5D6E" w:rsidRPr="00F064F0">
        <w:rPr>
          <w:color w:val="000000"/>
          <w:szCs w:val="24"/>
        </w:rPr>
        <w:t>.202</w:t>
      </w:r>
      <w:r w:rsidR="00986108" w:rsidRPr="00F064F0">
        <w:rPr>
          <w:color w:val="000000"/>
          <w:szCs w:val="24"/>
        </w:rPr>
        <w:t>4</w:t>
      </w:r>
      <w:r w:rsidR="006B2454" w:rsidRPr="00F064F0">
        <w:rPr>
          <w:color w:val="000000"/>
          <w:szCs w:val="24"/>
        </w:rPr>
        <w:t>,</w:t>
      </w:r>
      <w:r w:rsidR="00935010" w:rsidRPr="001547C0">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4B4F1B" w:rsidRPr="004B4F1B">
        <w:rPr>
          <w:color w:val="000000"/>
          <w:szCs w:val="24"/>
        </w:rPr>
        <w:t>аукциона в электронной форме, открытого по составу участников и форме подачи предложений о цене продажи акций АО «НИИВТ им.</w:t>
      </w:r>
      <w:r w:rsidR="004B4F1B">
        <w:rPr>
          <w:color w:val="000000"/>
          <w:szCs w:val="24"/>
        </w:rPr>
        <w:t> </w:t>
      </w:r>
      <w:r w:rsidR="004B4F1B" w:rsidRPr="004B4F1B">
        <w:rPr>
          <w:color w:val="000000"/>
          <w:szCs w:val="24"/>
        </w:rPr>
        <w:t>С.А.</w:t>
      </w:r>
      <w:r w:rsidR="004B4F1B">
        <w:rPr>
          <w:color w:val="000000"/>
          <w:szCs w:val="24"/>
        </w:rPr>
        <w:t> </w:t>
      </w:r>
      <w:r w:rsidR="004B4F1B" w:rsidRPr="004B4F1B">
        <w:rPr>
          <w:color w:val="000000"/>
          <w:szCs w:val="24"/>
        </w:rPr>
        <w:t>Векшинского</w:t>
      </w:r>
      <w:r w:rsidR="004B4F1B">
        <w:rPr>
          <w:color w:val="000000"/>
          <w:szCs w:val="24"/>
        </w:rPr>
        <w:t xml:space="preserve">» </w:t>
      </w:r>
      <w:bookmarkStart w:id="2" w:name="_Hlk164859488"/>
      <w:r w:rsidR="004B4F1B">
        <w:rPr>
          <w:color w:val="000000"/>
          <w:szCs w:val="24"/>
        </w:rPr>
        <w:t>(</w:t>
      </w:r>
      <w:r w:rsidR="004B4F1B">
        <w:rPr>
          <w:spacing w:val="-6"/>
          <w:szCs w:val="24"/>
        </w:rPr>
        <w:t xml:space="preserve">2 229 229 (два миллиона двести двадцать девять тысяч двести двадцать девять) штук обыкновенных </w:t>
      </w:r>
      <w:bookmarkStart w:id="3" w:name="_Hlk167796361"/>
      <w:r w:rsidR="004B4F1B">
        <w:rPr>
          <w:spacing w:val="-6"/>
          <w:szCs w:val="24"/>
        </w:rPr>
        <w:t xml:space="preserve">бездокументарных </w:t>
      </w:r>
      <w:bookmarkEnd w:id="3"/>
      <w:r w:rsidR="004B4F1B">
        <w:rPr>
          <w:spacing w:val="-6"/>
          <w:szCs w:val="24"/>
        </w:rPr>
        <w:t>именных акций АО «НИИВТ им. С.А. Векшинского»</w:t>
      </w:r>
      <w:bookmarkEnd w:id="2"/>
      <w:r w:rsidR="004B4F1B">
        <w:rPr>
          <w:spacing w:val="-6"/>
          <w:szCs w:val="24"/>
        </w:rPr>
        <w:t>, что составляет 100% 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4"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4"/>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5" w:name="_Toc229476263"/>
      <w:bookmarkStart w:id="6"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5"/>
      <w:bookmarkEnd w:id="6"/>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7" w:name="_Toc229476264"/>
      <w:bookmarkStart w:id="8" w:name="_Toc230144032"/>
      <w:r w:rsidRPr="0060789C">
        <w:rPr>
          <w:rFonts w:ascii="Times New Roman" w:eastAsia="Calibri" w:hAnsi="Times New Roman" w:cs="Times New Roman"/>
          <w:b/>
          <w:spacing w:val="-6"/>
          <w:sz w:val="24"/>
          <w:szCs w:val="24"/>
        </w:rPr>
        <w:t xml:space="preserve">Предмет </w:t>
      </w:r>
      <w:bookmarkEnd w:id="7"/>
      <w:bookmarkEnd w:id="8"/>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5B165EB7" w14:textId="77777777" w:rsidR="004B4F1B" w:rsidRDefault="004B4F1B" w:rsidP="004B4F1B">
      <w:pPr>
        <w:pStyle w:val="TextBoldCenter"/>
        <w:spacing w:before="0"/>
        <w:ind w:firstLine="709"/>
        <w:jc w:val="both"/>
        <w:rPr>
          <w:b w:val="0"/>
          <w:spacing w:val="-6"/>
          <w:sz w:val="24"/>
          <w:szCs w:val="24"/>
        </w:rPr>
      </w:pPr>
      <w:r>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043C802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Задаток вносится единым платежом на расчетный счет </w:t>
      </w:r>
      <w:r>
        <w:rPr>
          <w:rFonts w:ascii="Times New Roman" w:hAnsi="Times New Roman" w:cs="Times New Roman"/>
          <w:bCs/>
          <w:spacing w:val="-6"/>
          <w:sz w:val="24"/>
          <w:szCs w:val="24"/>
        </w:rPr>
        <w:t>Организатора</w:t>
      </w:r>
      <w:r>
        <w:rPr>
          <w:rFonts w:ascii="Times New Roman" w:hAnsi="Times New Roman" w:cs="Times New Roman"/>
          <w:spacing w:val="-6"/>
          <w:sz w:val="24"/>
          <w:szCs w:val="24"/>
        </w:rPr>
        <w:t xml:space="preserve">: </w:t>
      </w:r>
    </w:p>
    <w:p w14:paraId="200E153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Расчетный счет: 40702810800250009461;</w:t>
      </w:r>
    </w:p>
    <w:p w14:paraId="574FC04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Банк: АО АКБ «НОВИКОМБАНК»;</w:t>
      </w:r>
    </w:p>
    <w:p w14:paraId="29906EF0"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БИК: 044525162;</w:t>
      </w:r>
    </w:p>
    <w:p w14:paraId="24FCAC6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Корр. счет: 30101810245250000162;</w:t>
      </w:r>
    </w:p>
    <w:p w14:paraId="0C6FB72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ИНН: 7704770859; КПП: 770401001;</w:t>
      </w:r>
    </w:p>
    <w:p w14:paraId="34D1252F" w14:textId="4292CF7B"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Получатель:</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ООО «РТ-Капитал»</w:t>
      </w:r>
      <w:r>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позднее </w:t>
      </w:r>
      <w:bookmarkStart w:id="9" w:name="_Hlk133500581"/>
      <w:r w:rsidR="00CC6C1F">
        <w:rPr>
          <w:rFonts w:ascii="Times New Roman" w:hAnsi="Times New Roman" w:cs="Times New Roman"/>
          <w:b/>
          <w:spacing w:val="-6"/>
          <w:sz w:val="24"/>
          <w:szCs w:val="24"/>
        </w:rPr>
        <w:t>1</w:t>
      </w:r>
      <w:r w:rsidR="00126CF4">
        <w:rPr>
          <w:rFonts w:ascii="Times New Roman" w:hAnsi="Times New Roman" w:cs="Times New Roman"/>
          <w:b/>
          <w:spacing w:val="-6"/>
          <w:sz w:val="24"/>
          <w:szCs w:val="24"/>
        </w:rPr>
        <w:t>9</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w:t>
      </w:r>
      <w:bookmarkEnd w:id="9"/>
    </w:p>
    <w:p w14:paraId="568C5EC1" w14:textId="77777777" w:rsidR="004B4F1B" w:rsidRDefault="004B4F1B" w:rsidP="004B4F1B">
      <w:pPr>
        <w:pStyle w:val="12"/>
        <w:widowControl/>
        <w:ind w:firstLine="709"/>
        <w:rPr>
          <w:color w:val="000000"/>
          <w:spacing w:val="-6"/>
          <w:szCs w:val="24"/>
        </w:rPr>
      </w:pPr>
      <w:r>
        <w:rPr>
          <w:color w:val="000000"/>
          <w:spacing w:val="-6"/>
          <w:szCs w:val="24"/>
        </w:rPr>
        <w:t>Платежи осуществляются в рублях, в форме безналичного расчета.</w:t>
      </w:r>
    </w:p>
    <w:p w14:paraId="621BF46B" w14:textId="77777777" w:rsidR="004B4F1B" w:rsidRDefault="004B4F1B" w:rsidP="004B4F1B">
      <w:pPr>
        <w:pStyle w:val="12"/>
        <w:ind w:firstLine="709"/>
        <w:rPr>
          <w:color w:val="000000"/>
          <w:spacing w:val="-6"/>
          <w:szCs w:val="24"/>
        </w:rPr>
      </w:pPr>
      <w:r>
        <w:rPr>
          <w:color w:val="000000"/>
          <w:spacing w:val="-6"/>
          <w:szCs w:val="24"/>
        </w:rPr>
        <w:t>В платежном поручении на перечисление денежных средств необходимо указывать:</w:t>
      </w:r>
    </w:p>
    <w:p w14:paraId="657C92B2" w14:textId="77777777" w:rsidR="004B4F1B" w:rsidRDefault="004B4F1B" w:rsidP="004B4F1B">
      <w:pPr>
        <w:adjustRightInd w:val="0"/>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«В обеспечение обязательств в соответствии с торгами № ____________»</w:t>
      </w:r>
      <w:r>
        <w:rPr>
          <w:rFonts w:ascii="Times New Roman" w:hAnsi="Times New Roman" w:cs="Times New Roman"/>
          <w:spacing w:val="-6"/>
          <w:sz w:val="24"/>
          <w:szCs w:val="24"/>
        </w:rPr>
        <w:t>.</w:t>
      </w:r>
    </w:p>
    <w:p w14:paraId="7714B11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FDADE47" w14:textId="77777777"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8E2DAC"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7B7AFE44"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38796E4A"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Pr>
          <w:rFonts w:ascii="Times New Roman" w:eastAsia="Calibri" w:hAnsi="Times New Roman" w:cs="Times New Roman"/>
          <w:bCs/>
          <w:spacing w:val="-6"/>
          <w:sz w:val="24"/>
          <w:szCs w:val="24"/>
        </w:rPr>
        <w:t>п.</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2.1.</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Документации срок, задаток ему не возвращается.</w:t>
      </w:r>
    </w:p>
    <w:p w14:paraId="2588E2D4" w14:textId="2738E54C" w:rsidR="004B4F1B" w:rsidRPr="00BF4CCB" w:rsidRDefault="004B4F1B" w:rsidP="00BF4CCB">
      <w:pPr>
        <w:pStyle w:val="a6"/>
        <w:numPr>
          <w:ilvl w:val="1"/>
          <w:numId w:val="10"/>
        </w:numPr>
        <w:adjustRightInd w:val="0"/>
        <w:spacing w:before="120" w:after="0" w:line="240" w:lineRule="auto"/>
        <w:ind w:hanging="146"/>
        <w:jc w:val="both"/>
        <w:rPr>
          <w:rFonts w:ascii="Times New Roman" w:hAnsi="Times New Roman" w:cs="Times New Roman"/>
          <w:b/>
          <w:spacing w:val="-6"/>
          <w:sz w:val="24"/>
          <w:szCs w:val="24"/>
        </w:rPr>
      </w:pPr>
      <w:r w:rsidRPr="00BF4CCB">
        <w:rPr>
          <w:rFonts w:ascii="Times New Roman" w:hAnsi="Times New Roman" w:cs="Times New Roman"/>
          <w:b/>
          <w:bCs/>
          <w:spacing w:val="-6"/>
          <w:sz w:val="24"/>
          <w:szCs w:val="24"/>
        </w:rPr>
        <w:t>Сроки подачи Заявок и проведения Аукциона:</w:t>
      </w:r>
    </w:p>
    <w:p w14:paraId="0F729F9B" w14:textId="77777777"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Дата, время и место начала приема Заявок:</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29.05.2024 в 18:00</w:t>
      </w:r>
      <w:r>
        <w:rPr>
          <w:rFonts w:ascii="Times New Roman" w:hAnsi="Times New Roman" w:cs="Times New Roman"/>
          <w:spacing w:val="-6"/>
          <w:sz w:val="24"/>
          <w:szCs w:val="24"/>
        </w:rPr>
        <w:t xml:space="preserve"> (по московскому времени)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9"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B61C6D0" w14:textId="35733C43"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lastRenderedPageBreak/>
        <w:t>Дата, время и место окончания подачи Заявок:</w:t>
      </w:r>
      <w:r>
        <w:rPr>
          <w:rFonts w:ascii="Times New Roman" w:hAnsi="Times New Roman" w:cs="Times New Roman"/>
          <w:spacing w:val="-6"/>
          <w:sz w:val="24"/>
          <w:szCs w:val="24"/>
        </w:rPr>
        <w:t xml:space="preserve"> </w:t>
      </w:r>
      <w:r w:rsidR="00CC6C1F">
        <w:rPr>
          <w:rFonts w:ascii="Times New Roman" w:hAnsi="Times New Roman" w:cs="Times New Roman"/>
          <w:b/>
          <w:spacing w:val="-6"/>
          <w:sz w:val="24"/>
          <w:szCs w:val="24"/>
        </w:rPr>
        <w:t>1</w:t>
      </w:r>
      <w:r w:rsidR="00126CF4">
        <w:rPr>
          <w:rFonts w:ascii="Times New Roman" w:hAnsi="Times New Roman" w:cs="Times New Roman"/>
          <w:b/>
          <w:spacing w:val="-6"/>
          <w:sz w:val="24"/>
          <w:szCs w:val="24"/>
        </w:rPr>
        <w:t>9</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 в 15:00</w:t>
      </w:r>
      <w:r>
        <w:rPr>
          <w:rFonts w:ascii="Times New Roman" w:hAnsi="Times New Roman" w:cs="Times New Roman"/>
          <w:spacing w:val="-6"/>
          <w:sz w:val="24"/>
          <w:szCs w:val="24"/>
        </w:rPr>
        <w:t xml:space="preserve"> (по московскому времени)</w:t>
      </w:r>
      <w:r>
        <w:rPr>
          <w:rFonts w:ascii="Times New Roman" w:hAnsi="Times New Roman" w:cs="Times New Roman"/>
          <w:b/>
          <w:spacing w:val="-6"/>
          <w:sz w:val="24"/>
          <w:szCs w:val="24"/>
        </w:rPr>
        <w:t xml:space="preserve">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0"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114FAAC" w14:textId="74AD6BE8"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Дата, время и место рассмотрения Заявок:</w:t>
      </w:r>
      <w:r>
        <w:rPr>
          <w:rFonts w:ascii="Times New Roman" w:hAnsi="Times New Roman" w:cs="Times New Roman"/>
          <w:spacing w:val="-6"/>
          <w:sz w:val="24"/>
          <w:szCs w:val="24"/>
        </w:rPr>
        <w:t xml:space="preserve"> </w:t>
      </w:r>
      <w:r w:rsidR="00126CF4">
        <w:rPr>
          <w:rFonts w:ascii="Times New Roman" w:hAnsi="Times New Roman" w:cs="Times New Roman"/>
          <w:b/>
          <w:spacing w:val="-6"/>
          <w:sz w:val="24"/>
          <w:szCs w:val="24"/>
        </w:rPr>
        <w:t>21</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 в 11:00</w:t>
      </w:r>
      <w:r>
        <w:rPr>
          <w:rFonts w:ascii="Times New Roman" w:hAnsi="Times New Roman" w:cs="Times New Roman"/>
          <w:spacing w:val="-6"/>
          <w:sz w:val="24"/>
          <w:szCs w:val="24"/>
        </w:rPr>
        <w:t xml:space="preserve"> </w:t>
      </w:r>
      <w:r>
        <w:rPr>
          <w:rFonts w:ascii="Times New Roman" w:hAnsi="Times New Roman" w:cs="Times New Roman"/>
          <w:bCs/>
          <w:spacing w:val="-6"/>
          <w:sz w:val="24"/>
          <w:szCs w:val="24"/>
        </w:rPr>
        <w:t xml:space="preserve">(по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1"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0CE15B8C" w14:textId="0341933B"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bCs/>
          <w:spacing w:val="-6"/>
          <w:sz w:val="24"/>
          <w:szCs w:val="24"/>
        </w:rPr>
        <w:t>Дата, время и место проведения Аукциона:</w:t>
      </w:r>
      <w:r>
        <w:rPr>
          <w:rFonts w:ascii="Times New Roman" w:hAnsi="Times New Roman" w:cs="Times New Roman"/>
          <w:bCs/>
          <w:spacing w:val="-6"/>
          <w:sz w:val="24"/>
          <w:szCs w:val="24"/>
        </w:rPr>
        <w:t xml:space="preserve"> </w:t>
      </w:r>
      <w:r w:rsidR="00126CF4">
        <w:rPr>
          <w:rFonts w:ascii="Times New Roman" w:hAnsi="Times New Roman" w:cs="Times New Roman"/>
          <w:b/>
          <w:spacing w:val="-6"/>
          <w:sz w:val="24"/>
          <w:szCs w:val="24"/>
        </w:rPr>
        <w:t>21</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 в 12:00</w:t>
      </w:r>
      <w:r>
        <w:rPr>
          <w:rFonts w:ascii="Times New Roman" w:hAnsi="Times New Roman" w:cs="Times New Roman"/>
          <w:bCs/>
          <w:spacing w:val="-6"/>
          <w:sz w:val="24"/>
          <w:szCs w:val="24"/>
        </w:rPr>
        <w:t xml:space="preserve"> (по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2"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r w:rsidR="0096650D">
        <w:rPr>
          <w:rFonts w:ascii="Times New Roman" w:hAnsi="Times New Roman" w:cs="Times New Roman"/>
          <w:b/>
          <w:spacing w:val="-6"/>
          <w:sz w:val="24"/>
          <w:szCs w:val="24"/>
        </w:rPr>
        <w:t>»</w:t>
      </w:r>
    </w:p>
    <w:p w14:paraId="7BE9018E" w14:textId="6B702F3D" w:rsidR="00C44977" w:rsidRDefault="00C44977" w:rsidP="00C16A6C">
      <w:pPr>
        <w:spacing w:after="0" w:line="240" w:lineRule="auto"/>
        <w:ind w:left="-567" w:firstLine="567"/>
        <w:jc w:val="both"/>
        <w:rPr>
          <w:rFonts w:ascii="Times New Roman" w:hAnsi="Times New Roman" w:cs="Times New Roman"/>
          <w:spacing w:val="-6"/>
          <w:sz w:val="24"/>
          <w:szCs w:val="24"/>
        </w:rPr>
      </w:pPr>
    </w:p>
    <w:p w14:paraId="49D13231" w14:textId="77777777" w:rsidR="003B22DF" w:rsidRPr="00B22DDE" w:rsidRDefault="003B22DF" w:rsidP="00C16A6C">
      <w:pPr>
        <w:spacing w:after="0" w:line="240" w:lineRule="auto"/>
        <w:ind w:left="-567" w:firstLine="567"/>
        <w:jc w:val="both"/>
        <w:rPr>
          <w:rFonts w:ascii="Times New Roman" w:hAnsi="Times New Roman" w:cs="Times New Roman"/>
          <w:spacing w:val="-6"/>
          <w:sz w:val="24"/>
          <w:szCs w:val="24"/>
        </w:rPr>
      </w:pPr>
    </w:p>
    <w:p w14:paraId="45CD32D1" w14:textId="281F8038" w:rsidR="0088594D" w:rsidRPr="0088594D" w:rsidRDefault="0096650D"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7F17766C" w14:textId="77777777" w:rsidR="003B22DF" w:rsidRDefault="003B22DF" w:rsidP="003B22DF">
      <w:pPr>
        <w:ind w:firstLine="709"/>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Общество с ограниченной ответственностью «РТ-Капитал» (ООО «РТ-Капитал»)</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Организатор</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одной стороны, и </w:t>
      </w:r>
    </w:p>
    <w:p w14:paraId="42270AAA" w14:textId="77777777" w:rsidR="003B22DF" w:rsidRDefault="003B22DF" w:rsidP="003B22DF">
      <w:pPr>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 (</w:t>
      </w: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w:t>
      </w:r>
      <w:r>
        <w:rPr>
          <w:rFonts w:ascii="Times New Roman" w:hAnsi="Times New Roman" w:cs="Times New Roman"/>
          <w:color w:val="000000"/>
          <w:spacing w:val="-6"/>
          <w:sz w:val="24"/>
          <w:szCs w:val="24"/>
        </w:rPr>
        <w:t xml:space="preserve"> </w:t>
      </w:r>
      <w:r>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Претендент</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Pr>
          <w:rFonts w:ascii="Times New Roman" w:hAnsi="Times New Roman" w:cs="Times New Roman"/>
          <w:spacing w:val="-6"/>
          <w:sz w:val="24"/>
          <w:szCs w:val="24"/>
        </w:rPr>
        <w:t xml:space="preserve">Договор о задатке </w:t>
      </w:r>
      <w:r>
        <w:rPr>
          <w:rFonts w:ascii="Times New Roman" w:hAnsi="Times New Roman" w:cs="Times New Roman"/>
          <w:color w:val="000000"/>
          <w:spacing w:val="-6"/>
          <w:sz w:val="24"/>
          <w:szCs w:val="24"/>
        </w:rPr>
        <w:t>(далее – Договор) о нижеследующем:</w:t>
      </w:r>
    </w:p>
    <w:p w14:paraId="6ED0F84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Предмет договора</w:t>
      </w:r>
    </w:p>
    <w:p w14:paraId="61D23B9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w:t>
      </w:r>
      <w:r>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2 229 229 (два миллиона двести двадцать девять тысяч двести двадцать девять) штук обыкновенных бездокументарных именных акций </w:t>
      </w:r>
      <w:bookmarkStart w:id="10" w:name="_Hlk164859992"/>
      <w:r>
        <w:rPr>
          <w:rFonts w:ascii="Times New Roman" w:hAnsi="Times New Roman" w:cs="Times New Roman"/>
          <w:spacing w:val="-6"/>
          <w:sz w:val="24"/>
          <w:szCs w:val="24"/>
        </w:rPr>
        <w:t xml:space="preserve">АО «НИИВТ им. С.А. Векшинского» </w:t>
      </w:r>
      <w:bookmarkEnd w:id="10"/>
      <w:r>
        <w:rPr>
          <w:rFonts w:ascii="Times New Roman" w:hAnsi="Times New Roman" w:cs="Times New Roman"/>
          <w:spacing w:val="-6"/>
          <w:sz w:val="24"/>
          <w:szCs w:val="24"/>
        </w:rPr>
        <w:t xml:space="preserve">(далее – Эмитент), что составляет 100% уставного капитала Эмитента, находящихся в собственности ООО «РТ-Капитал» (далее – Имущество), </w:t>
      </w:r>
      <w:r>
        <w:rPr>
          <w:rFonts w:ascii="Times New Roman" w:hAnsi="Times New Roman" w:cs="Times New Roman"/>
          <w:color w:val="000000"/>
          <w:spacing w:val="-6"/>
          <w:sz w:val="24"/>
          <w:szCs w:val="24"/>
        </w:rPr>
        <w:t xml:space="preserve">а также </w:t>
      </w:r>
      <w:r>
        <w:rPr>
          <w:rFonts w:ascii="Times New Roman" w:hAnsi="Times New Roman" w:cs="Times New Roman"/>
          <w:spacing w:val="-6"/>
          <w:sz w:val="24"/>
          <w:szCs w:val="24"/>
        </w:rPr>
        <w:t xml:space="preserve">в целях исполнения Претендентом </w:t>
      </w:r>
      <w:r>
        <w:rPr>
          <w:rFonts w:ascii="Times New Roman" w:hAnsi="Times New Roman" w:cs="Times New Roman"/>
          <w:color w:val="000000"/>
          <w:spacing w:val="-6"/>
          <w:sz w:val="24"/>
          <w:szCs w:val="24"/>
        </w:rPr>
        <w:t xml:space="preserve">обязательств по заключению Договора купли-продажи </w:t>
      </w:r>
      <w:r>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(Единственным</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участником), и иных обязательств, на условиях и в сроки,</w:t>
      </w:r>
      <w:r>
        <w:rPr>
          <w:rFonts w:ascii="Times New Roman" w:hAnsi="Times New Roman" w:cs="Times New Roman"/>
          <w:color w:val="000000"/>
          <w:spacing w:val="-6"/>
          <w:sz w:val="24"/>
          <w:szCs w:val="24"/>
        </w:rPr>
        <w:t xml:space="preserve"> предусмотренные Документацией</w:t>
      </w:r>
      <w:r>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1.2.</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Договора</w:t>
      </w:r>
      <w:r>
        <w:rPr>
          <w:rFonts w:ascii="Times New Roman" w:hAnsi="Times New Roman" w:cs="Times New Roman"/>
          <w:color w:val="000000"/>
          <w:spacing w:val="-6"/>
          <w:sz w:val="24"/>
          <w:szCs w:val="24"/>
        </w:rPr>
        <w:t xml:space="preserve"> (далее – </w:t>
      </w:r>
      <w:r>
        <w:rPr>
          <w:rFonts w:ascii="Times New Roman" w:hAnsi="Times New Roman" w:cs="Times New Roman"/>
          <w:spacing w:val="-6"/>
          <w:sz w:val="24"/>
          <w:szCs w:val="24"/>
        </w:rPr>
        <w:t>Задато</w:t>
      </w:r>
      <w:r>
        <w:rPr>
          <w:rFonts w:ascii="Times New Roman" w:hAnsi="Times New Roman" w:cs="Times New Roman"/>
          <w:color w:val="000000"/>
          <w:spacing w:val="-6"/>
          <w:sz w:val="24"/>
          <w:szCs w:val="24"/>
        </w:rPr>
        <w:t>к).</w:t>
      </w:r>
    </w:p>
    <w:p w14:paraId="59453B3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Задаток устанавливается в сумме: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w:t>
      </w:r>
    </w:p>
    <w:p w14:paraId="4FFD96A1"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Передача денежных средств</w:t>
      </w:r>
    </w:p>
    <w:p w14:paraId="4E887CAC" w14:textId="485A36A4"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Претендент обеспечивает поступление суммы Задатка в размере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 на расчетный счет Организатора по реквизитам, указанным в Разделе</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7</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CC6C1F">
        <w:rPr>
          <w:rFonts w:ascii="Times New Roman" w:hAnsi="Times New Roman" w:cs="Times New Roman"/>
          <w:b/>
          <w:spacing w:val="-6"/>
          <w:sz w:val="24"/>
          <w:szCs w:val="24"/>
        </w:rPr>
        <w:t>1</w:t>
      </w:r>
      <w:r w:rsidR="00126CF4">
        <w:rPr>
          <w:rFonts w:ascii="Times New Roman" w:hAnsi="Times New Roman" w:cs="Times New Roman"/>
          <w:b/>
          <w:spacing w:val="-6"/>
          <w:sz w:val="24"/>
          <w:szCs w:val="24"/>
        </w:rPr>
        <w:t>9</w:t>
      </w:r>
      <w:r>
        <w:rPr>
          <w:rFonts w:ascii="Times New Roman" w:hAnsi="Times New Roman" w:cs="Times New Roman"/>
          <w:b/>
          <w:spacing w:val="-6"/>
          <w:sz w:val="24"/>
          <w:szCs w:val="24"/>
        </w:rPr>
        <w:t>.0</w:t>
      </w:r>
      <w:r w:rsidR="00C91F48">
        <w:rPr>
          <w:rFonts w:ascii="Times New Roman" w:hAnsi="Times New Roman" w:cs="Times New Roman"/>
          <w:b/>
          <w:spacing w:val="-6"/>
          <w:sz w:val="24"/>
          <w:szCs w:val="24"/>
        </w:rPr>
        <w:t>8</w:t>
      </w:r>
      <w:r>
        <w:rPr>
          <w:rFonts w:ascii="Times New Roman" w:hAnsi="Times New Roman" w:cs="Times New Roman"/>
          <w:b/>
          <w:spacing w:val="-6"/>
          <w:sz w:val="24"/>
          <w:szCs w:val="24"/>
        </w:rPr>
        <w:t>.2024.</w:t>
      </w:r>
    </w:p>
    <w:p w14:paraId="6523B8AF" w14:textId="77777777" w:rsidR="003B22DF" w:rsidRDefault="003B22DF" w:rsidP="003B22DF">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671087D"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95F610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Pr>
          <w:rFonts w:ascii="Times New Roman" w:hAnsi="Times New Roman" w:cs="Times New Roman"/>
          <w:spacing w:val="-6"/>
          <w:sz w:val="24"/>
          <w:szCs w:val="24"/>
        </w:rPr>
        <w:t xml:space="preserve"> в размере и сроки, предусмотренные </w:t>
      </w:r>
      <w:r>
        <w:rPr>
          <w:rFonts w:ascii="Times New Roman" w:hAnsi="Times New Roman" w:cs="Times New Roman"/>
          <w:color w:val="000000"/>
          <w:spacing w:val="-6"/>
          <w:sz w:val="24"/>
          <w:szCs w:val="24"/>
        </w:rPr>
        <w:t xml:space="preserve">Договором. </w:t>
      </w:r>
    </w:p>
    <w:p w14:paraId="3B1922AE"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Pr>
          <w:rFonts w:ascii="Times New Roman" w:hAnsi="Times New Roman" w:cs="Times New Roman"/>
          <w:spacing w:val="-6"/>
          <w:sz w:val="24"/>
          <w:szCs w:val="24"/>
        </w:rPr>
        <w:t xml:space="preserve">Организатора </w:t>
      </w:r>
      <w:r>
        <w:rPr>
          <w:rFonts w:ascii="Times New Roman" w:hAnsi="Times New Roman" w:cs="Times New Roman"/>
          <w:color w:val="000000"/>
          <w:spacing w:val="-6"/>
          <w:sz w:val="24"/>
          <w:szCs w:val="24"/>
        </w:rPr>
        <w:t xml:space="preserve">является </w:t>
      </w:r>
      <w:r>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Pr>
          <w:rFonts w:ascii="Times New Roman" w:hAnsi="Times New Roman" w:cs="Times New Roman"/>
          <w:color w:val="000000"/>
          <w:spacing w:val="-6"/>
          <w:sz w:val="24"/>
          <w:szCs w:val="24"/>
        </w:rPr>
        <w:t xml:space="preserve">в Комиссию </w:t>
      </w:r>
      <w:r>
        <w:rPr>
          <w:rFonts w:ascii="Times New Roman" w:hAnsi="Times New Roman" w:cs="Times New Roman"/>
          <w:spacing w:val="-6"/>
          <w:sz w:val="24"/>
          <w:szCs w:val="24"/>
        </w:rPr>
        <w:t>Организатором</w:t>
      </w:r>
      <w:r>
        <w:rPr>
          <w:rFonts w:ascii="Times New Roman" w:hAnsi="Times New Roman" w:cs="Times New Roman"/>
          <w:color w:val="000000"/>
          <w:spacing w:val="-6"/>
          <w:sz w:val="24"/>
          <w:szCs w:val="24"/>
        </w:rPr>
        <w:t xml:space="preserve">. </w:t>
      </w:r>
    </w:p>
    <w:p w14:paraId="4E543358"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непоступления в указанный в п. 2.1. Договора срок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не допускается.</w:t>
      </w:r>
    </w:p>
    <w:p w14:paraId="0F42916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7D125D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Pr>
          <w:rFonts w:ascii="Times New Roman" w:hAnsi="Times New Roman" w:cs="Times New Roman"/>
          <w:spacing w:val="-6"/>
          <w:sz w:val="24"/>
          <w:szCs w:val="24"/>
        </w:rPr>
        <w:t>Победителя (Единственного участника)</w:t>
      </w:r>
      <w:r>
        <w:rPr>
          <w:rFonts w:ascii="Times New Roman" w:hAnsi="Times New Roman" w:cs="Times New Roman"/>
          <w:color w:val="000000"/>
          <w:spacing w:val="-6"/>
          <w:sz w:val="24"/>
          <w:szCs w:val="24"/>
        </w:rPr>
        <w:t xml:space="preserve">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7DA56186" w14:textId="0E027F0F"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t xml:space="preserve">(в случае отказа </w:t>
      </w:r>
      <w:r>
        <w:rPr>
          <w:rFonts w:ascii="Times New Roman" w:hAnsi="Times New Roman" w:cs="Times New Roman"/>
          <w:spacing w:val="-6"/>
          <w:sz w:val="24"/>
          <w:szCs w:val="24"/>
        </w:rPr>
        <w:t>Победителя от заключения Договора купли-продажи</w:t>
      </w:r>
      <w:r>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10D11F72" w14:textId="77777777" w:rsidR="003B22DF" w:rsidRDefault="003B22DF" w:rsidP="003B22DF">
      <w:pPr>
        <w:pStyle w:val="a6"/>
        <w:spacing w:after="0" w:line="240" w:lineRule="auto"/>
        <w:ind w:left="709"/>
        <w:jc w:val="both"/>
        <w:rPr>
          <w:rFonts w:ascii="Times New Roman" w:hAnsi="Times New Roman" w:cs="Times New Roman"/>
          <w:color w:val="000000"/>
          <w:spacing w:val="-6"/>
          <w:sz w:val="24"/>
          <w:szCs w:val="24"/>
        </w:rPr>
      </w:pPr>
    </w:p>
    <w:p w14:paraId="4C9B4944"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Возврат денежных средств</w:t>
      </w:r>
    </w:p>
    <w:p w14:paraId="7C568BA4"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Претенденту отказано в приеме Заявки</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F381FE5"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 не признан Участником</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p>
    <w:p w14:paraId="472C5DD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C191684"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98180C6"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Pr>
          <w:rFonts w:ascii="Times New Roman" w:hAnsi="Times New Roman" w:cs="Times New Roman"/>
          <w:spacing w:val="-6"/>
          <w:sz w:val="24"/>
          <w:szCs w:val="24"/>
        </w:rPr>
        <w:t>в адрес Организатора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по электронному адресу почтового ящика (E-mail): </w:t>
      </w:r>
      <w:hyperlink r:id="rId13" w:history="1">
        <w:r>
          <w:rPr>
            <w:rStyle w:val="af4"/>
            <w:rFonts w:ascii="Times New Roman" w:hAnsi="Times New Roman" w:cs="Times New Roman"/>
            <w:spacing w:val="-6"/>
            <w:sz w:val="24"/>
            <w:szCs w:val="24"/>
          </w:rPr>
          <w:t>torgi@rt-capital.ru</w:t>
        </w:r>
      </w:hyperlink>
      <w:r>
        <w:rPr>
          <w:rFonts w:ascii="Times New Roman" w:hAnsi="Times New Roman" w:cs="Times New Roman"/>
          <w:spacing w:val="-6"/>
          <w:sz w:val="24"/>
          <w:szCs w:val="24"/>
        </w:rPr>
        <w:t xml:space="preserve">. </w:t>
      </w:r>
    </w:p>
    <w:p w14:paraId="3835F5F6"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Поступивший от Претендента Задаток подлежит возврату в течение 5 (пяти) рабочих дней со дня поступления </w:t>
      </w:r>
      <w:r>
        <w:rPr>
          <w:rFonts w:ascii="Times New Roman" w:hAnsi="Times New Roman" w:cs="Times New Roman"/>
          <w:spacing w:val="-6"/>
          <w:sz w:val="24"/>
          <w:szCs w:val="24"/>
        </w:rPr>
        <w:t xml:space="preserve">Организатору </w:t>
      </w:r>
      <w:r>
        <w:rPr>
          <w:rFonts w:ascii="Times New Roman" w:hAnsi="Times New Roman" w:cs="Times New Roman"/>
          <w:color w:val="000000"/>
          <w:spacing w:val="-6"/>
          <w:sz w:val="24"/>
          <w:szCs w:val="24"/>
        </w:rPr>
        <w:t xml:space="preserve">уведомления об отзыве Заявки </w:t>
      </w:r>
      <w:r>
        <w:rPr>
          <w:rFonts w:ascii="Times New Roman" w:hAnsi="Times New Roman" w:cs="Times New Roman"/>
          <w:spacing w:val="-6"/>
          <w:sz w:val="24"/>
          <w:szCs w:val="24"/>
        </w:rPr>
        <w:t>(в случае отзыва Заявки до окончания срока приема Заявок).</w:t>
      </w:r>
      <w:r>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Pr>
          <w:rFonts w:ascii="Times New Roman" w:hAnsi="Times New Roman" w:cs="Times New Roman"/>
          <w:b/>
          <w:color w:val="000000"/>
          <w:spacing w:val="-6"/>
          <w:sz w:val="24"/>
          <w:szCs w:val="24"/>
        </w:rPr>
        <w:t xml:space="preserve"> </w:t>
      </w:r>
      <w:r>
        <w:rPr>
          <w:rFonts w:ascii="Times New Roman" w:hAnsi="Times New Roman" w:cs="Times New Roman"/>
          <w:color w:val="000000"/>
          <w:spacing w:val="-6"/>
          <w:sz w:val="24"/>
          <w:szCs w:val="24"/>
        </w:rPr>
        <w:t>Документацией.</w:t>
      </w:r>
    </w:p>
    <w:p w14:paraId="0929A38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D733E9F"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Задаток возвращается в течение 5 (пяти) рабочих дней с даты подписания Договора </w:t>
      </w:r>
      <w:r>
        <w:rPr>
          <w:rFonts w:ascii="Times New Roman" w:hAnsi="Times New Roman" w:cs="Times New Roman"/>
          <w:spacing w:val="-6"/>
          <w:sz w:val="24"/>
          <w:szCs w:val="24"/>
        </w:rPr>
        <w:t>купли-продажи</w:t>
      </w:r>
      <w:r>
        <w:rPr>
          <w:rFonts w:ascii="Times New Roman" w:hAnsi="Times New Roman" w:cs="Times New Roman"/>
          <w:spacing w:val="-6"/>
          <w:sz w:val="24"/>
          <w:szCs w:val="24"/>
        </w:rPr>
        <w:br/>
      </w:r>
      <w:r>
        <w:rPr>
          <w:rFonts w:ascii="Times New Roman" w:hAnsi="Times New Roman" w:cs="Times New Roman"/>
          <w:color w:val="000000"/>
          <w:spacing w:val="-6"/>
          <w:sz w:val="24"/>
          <w:szCs w:val="24"/>
        </w:rPr>
        <w:t xml:space="preserve">с Победителем в порядке, установленном для Участников Документацией, но не позднее 15 (пятнадцати) рабочих дней с даты подписания протокола об итогах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w:t>
      </w:r>
    </w:p>
    <w:p w14:paraId="693625A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D4FC4A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38D32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Pr>
          <w:rFonts w:ascii="Times New Roman" w:hAnsi="Times New Roman" w:cs="Times New Roman"/>
          <w:spacing w:val="-6"/>
          <w:sz w:val="24"/>
          <w:szCs w:val="24"/>
        </w:rPr>
        <w:t xml:space="preserve">соответствующего </w:t>
      </w:r>
      <w:r>
        <w:rPr>
          <w:rFonts w:ascii="Times New Roman" w:hAnsi="Times New Roman" w:cs="Times New Roman"/>
          <w:color w:val="000000"/>
          <w:spacing w:val="-6"/>
          <w:sz w:val="24"/>
          <w:szCs w:val="24"/>
        </w:rPr>
        <w:t>дополнительного соглашения</w:t>
      </w:r>
      <w:r>
        <w:rPr>
          <w:rFonts w:ascii="Times New Roman" w:hAnsi="Times New Roman" w:cs="Times New Roman"/>
          <w:spacing w:val="-6"/>
          <w:sz w:val="24"/>
          <w:szCs w:val="24"/>
        </w:rPr>
        <w:t xml:space="preserve"> к Договору</w:t>
      </w:r>
      <w:r>
        <w:rPr>
          <w:rFonts w:ascii="Times New Roman" w:hAnsi="Times New Roman" w:cs="Times New Roman"/>
          <w:color w:val="000000"/>
          <w:spacing w:val="-6"/>
          <w:sz w:val="24"/>
          <w:szCs w:val="24"/>
        </w:rPr>
        <w:t>.</w:t>
      </w:r>
    </w:p>
    <w:p w14:paraId="170847E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Ответственность Сторон</w:t>
      </w:r>
    </w:p>
    <w:p w14:paraId="33BAEAC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4CE35F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5F9958F"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2EB4B58"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Антикоррупционная оговорка</w:t>
      </w:r>
    </w:p>
    <w:p w14:paraId="37B631E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3A4667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4FAF7DC"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038199"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8F99C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0B674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Срок действия договора</w:t>
      </w:r>
    </w:p>
    <w:p w14:paraId="6085A532"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вступает в силу с момента подписания его Сторонами.</w:t>
      </w:r>
    </w:p>
    <w:p w14:paraId="021F54E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6"/>
          <w:sz w:val="24"/>
          <w:szCs w:val="24"/>
        </w:rPr>
        <w:br/>
        <w:t>на себя обязательств.</w:t>
      </w:r>
    </w:p>
    <w:p w14:paraId="0709887A"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Pr>
          <w:rFonts w:ascii="Times New Roman" w:hAnsi="Times New Roman" w:cs="Times New Roman"/>
          <w:spacing w:val="-6"/>
          <w:sz w:val="24"/>
          <w:szCs w:val="24"/>
        </w:rPr>
        <w:t>, путем подписания Сторонами дополнительного соглашения к Договору.</w:t>
      </w:r>
      <w:r>
        <w:rPr>
          <w:rFonts w:ascii="Times New Roman" w:hAnsi="Times New Roman" w:cs="Times New Roman"/>
          <w:color w:val="000000"/>
          <w:spacing w:val="-6"/>
          <w:sz w:val="24"/>
          <w:szCs w:val="24"/>
        </w:rPr>
        <w:t xml:space="preserve"> </w:t>
      </w:r>
    </w:p>
    <w:p w14:paraId="13C5604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60B57D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3B22DF" w14:paraId="297DC367" w14:textId="77777777" w:rsidTr="003B22DF">
        <w:tc>
          <w:tcPr>
            <w:tcW w:w="4961" w:type="dxa"/>
            <w:gridSpan w:val="3"/>
            <w:hideMark/>
          </w:tcPr>
          <w:p w14:paraId="4C362F82" w14:textId="77777777" w:rsidR="003B22DF" w:rsidRDefault="003B22DF">
            <w:pPr>
              <w:rPr>
                <w:b/>
                <w:bCs/>
                <w:sz w:val="24"/>
                <w:szCs w:val="24"/>
              </w:rPr>
            </w:pPr>
            <w:r>
              <w:rPr>
                <w:b/>
                <w:sz w:val="24"/>
                <w:szCs w:val="24"/>
              </w:rPr>
              <w:t>Организатор:</w:t>
            </w:r>
          </w:p>
        </w:tc>
        <w:tc>
          <w:tcPr>
            <w:tcW w:w="4956" w:type="dxa"/>
            <w:gridSpan w:val="3"/>
            <w:hideMark/>
          </w:tcPr>
          <w:p w14:paraId="55C9603C" w14:textId="77777777" w:rsidR="003B22DF" w:rsidRDefault="003B22DF">
            <w:pPr>
              <w:rPr>
                <w:b/>
                <w:bCs/>
                <w:sz w:val="24"/>
                <w:szCs w:val="24"/>
              </w:rPr>
            </w:pPr>
            <w:r>
              <w:rPr>
                <w:b/>
                <w:sz w:val="24"/>
                <w:szCs w:val="24"/>
              </w:rPr>
              <w:t>Претендент:</w:t>
            </w:r>
          </w:p>
        </w:tc>
      </w:tr>
      <w:tr w:rsidR="003B22DF" w14:paraId="623F599E" w14:textId="77777777" w:rsidTr="003B22DF">
        <w:tc>
          <w:tcPr>
            <w:tcW w:w="4961" w:type="dxa"/>
            <w:gridSpan w:val="3"/>
            <w:hideMark/>
          </w:tcPr>
          <w:p w14:paraId="58BE0595" w14:textId="77777777" w:rsidR="003B22DF" w:rsidRDefault="003B22DF">
            <w:pPr>
              <w:rPr>
                <w:b/>
                <w:bCs/>
                <w:sz w:val="24"/>
                <w:szCs w:val="24"/>
              </w:rPr>
            </w:pPr>
            <w:r>
              <w:rPr>
                <w:b/>
                <w:sz w:val="24"/>
                <w:szCs w:val="24"/>
              </w:rPr>
              <w:t>ООО «РТ-Капитал»</w:t>
            </w:r>
          </w:p>
        </w:tc>
        <w:tc>
          <w:tcPr>
            <w:tcW w:w="4956" w:type="dxa"/>
            <w:gridSpan w:val="3"/>
            <w:hideMark/>
          </w:tcPr>
          <w:p w14:paraId="0CE903B1" w14:textId="77777777" w:rsidR="003B22DF" w:rsidRDefault="003B22DF">
            <w:pPr>
              <w:rPr>
                <w:b/>
                <w:bCs/>
                <w:sz w:val="24"/>
                <w:szCs w:val="24"/>
              </w:rPr>
            </w:pPr>
            <w:r>
              <w:rPr>
                <w:b/>
                <w:sz w:val="24"/>
                <w:szCs w:val="24"/>
              </w:rPr>
              <w:t>_______________</w:t>
            </w:r>
            <w:r>
              <w:rPr>
                <w:sz w:val="24"/>
                <w:szCs w:val="24"/>
              </w:rPr>
              <w:t xml:space="preserve"> </w:t>
            </w:r>
            <w:r>
              <w:rPr>
                <w:i/>
                <w:szCs w:val="24"/>
              </w:rPr>
              <w:t>(указать краткое наименование организации и организационно-правовой формы)</w:t>
            </w:r>
          </w:p>
        </w:tc>
      </w:tr>
      <w:tr w:rsidR="003B22DF" w14:paraId="1EB0B833" w14:textId="77777777" w:rsidTr="003B22DF">
        <w:tc>
          <w:tcPr>
            <w:tcW w:w="993" w:type="dxa"/>
            <w:hideMark/>
          </w:tcPr>
          <w:p w14:paraId="335DE4B5" w14:textId="77777777" w:rsidR="003B22DF" w:rsidRDefault="003B22DF">
            <w:pPr>
              <w:rPr>
                <w:b/>
                <w:bCs/>
                <w:sz w:val="24"/>
                <w:szCs w:val="24"/>
                <w:lang w:val="en-US"/>
              </w:rPr>
            </w:pPr>
            <w:r>
              <w:rPr>
                <w:sz w:val="24"/>
                <w:szCs w:val="24"/>
              </w:rPr>
              <w:t>Адрес:</w:t>
            </w:r>
          </w:p>
        </w:tc>
        <w:tc>
          <w:tcPr>
            <w:tcW w:w="3968" w:type="dxa"/>
            <w:gridSpan w:val="2"/>
            <w:hideMark/>
          </w:tcPr>
          <w:p w14:paraId="341BB338" w14:textId="77777777" w:rsidR="003B22DF" w:rsidRDefault="003B22DF">
            <w:pPr>
              <w:autoSpaceDE/>
              <w:rPr>
                <w:b/>
                <w:bCs/>
                <w:sz w:val="24"/>
                <w:szCs w:val="24"/>
              </w:rPr>
            </w:pPr>
            <w:r>
              <w:rPr>
                <w:sz w:val="24"/>
                <w:szCs w:val="24"/>
              </w:rPr>
              <w:t>119048, г. Москва, ул. Усачева, д. 24</w:t>
            </w:r>
          </w:p>
        </w:tc>
        <w:tc>
          <w:tcPr>
            <w:tcW w:w="993" w:type="dxa"/>
            <w:hideMark/>
          </w:tcPr>
          <w:p w14:paraId="25B73F6A" w14:textId="77777777" w:rsidR="003B22DF" w:rsidRDefault="003B22DF">
            <w:pPr>
              <w:autoSpaceDE/>
              <w:rPr>
                <w:b/>
                <w:bCs/>
                <w:sz w:val="24"/>
                <w:szCs w:val="24"/>
                <w:lang w:val="en-US"/>
              </w:rPr>
            </w:pPr>
            <w:r>
              <w:rPr>
                <w:sz w:val="24"/>
                <w:szCs w:val="24"/>
              </w:rPr>
              <w:t>Адрес:</w:t>
            </w:r>
          </w:p>
        </w:tc>
        <w:tc>
          <w:tcPr>
            <w:tcW w:w="3963" w:type="dxa"/>
            <w:gridSpan w:val="2"/>
            <w:hideMark/>
          </w:tcPr>
          <w:p w14:paraId="020897B5" w14:textId="77777777" w:rsidR="003B22DF" w:rsidRDefault="003B22DF">
            <w:pPr>
              <w:rPr>
                <w:b/>
                <w:bCs/>
                <w:sz w:val="24"/>
                <w:szCs w:val="24"/>
              </w:rPr>
            </w:pPr>
            <w:r>
              <w:rPr>
                <w:spacing w:val="-6"/>
                <w:sz w:val="24"/>
                <w:szCs w:val="24"/>
              </w:rPr>
              <w:t>__________</w:t>
            </w:r>
          </w:p>
        </w:tc>
      </w:tr>
      <w:tr w:rsidR="003B22DF" w14:paraId="6DE5F052" w14:textId="77777777" w:rsidTr="003B22DF">
        <w:tc>
          <w:tcPr>
            <w:tcW w:w="993" w:type="dxa"/>
            <w:hideMark/>
          </w:tcPr>
          <w:p w14:paraId="7C972DE7" w14:textId="77777777" w:rsidR="003B22DF" w:rsidRDefault="003B22DF">
            <w:pPr>
              <w:rPr>
                <w:b/>
                <w:bCs/>
                <w:sz w:val="24"/>
                <w:szCs w:val="24"/>
              </w:rPr>
            </w:pPr>
            <w:r>
              <w:rPr>
                <w:sz w:val="24"/>
                <w:szCs w:val="24"/>
              </w:rPr>
              <w:t>ОГРН:</w:t>
            </w:r>
          </w:p>
        </w:tc>
        <w:tc>
          <w:tcPr>
            <w:tcW w:w="3968" w:type="dxa"/>
            <w:gridSpan w:val="2"/>
            <w:hideMark/>
          </w:tcPr>
          <w:p w14:paraId="4EC902A9" w14:textId="77777777" w:rsidR="003B22DF" w:rsidRDefault="003B22DF">
            <w:pPr>
              <w:rPr>
                <w:b/>
                <w:bCs/>
                <w:sz w:val="24"/>
                <w:szCs w:val="24"/>
              </w:rPr>
            </w:pPr>
            <w:r>
              <w:rPr>
                <w:sz w:val="24"/>
                <w:szCs w:val="24"/>
              </w:rPr>
              <w:t>1107746989954</w:t>
            </w:r>
          </w:p>
        </w:tc>
        <w:tc>
          <w:tcPr>
            <w:tcW w:w="993" w:type="dxa"/>
            <w:hideMark/>
          </w:tcPr>
          <w:p w14:paraId="1077DE18" w14:textId="77777777" w:rsidR="003B22DF" w:rsidRDefault="003B22DF">
            <w:pPr>
              <w:rPr>
                <w:b/>
                <w:bCs/>
                <w:sz w:val="24"/>
                <w:szCs w:val="24"/>
              </w:rPr>
            </w:pPr>
            <w:r>
              <w:rPr>
                <w:sz w:val="24"/>
                <w:szCs w:val="24"/>
              </w:rPr>
              <w:t>ОГРН:</w:t>
            </w:r>
          </w:p>
        </w:tc>
        <w:tc>
          <w:tcPr>
            <w:tcW w:w="3963" w:type="dxa"/>
            <w:gridSpan w:val="2"/>
            <w:hideMark/>
          </w:tcPr>
          <w:p w14:paraId="61900A3F" w14:textId="77777777" w:rsidR="003B22DF" w:rsidRDefault="003B22DF">
            <w:pPr>
              <w:rPr>
                <w:b/>
                <w:bCs/>
                <w:sz w:val="24"/>
                <w:szCs w:val="24"/>
              </w:rPr>
            </w:pPr>
            <w:r>
              <w:rPr>
                <w:spacing w:val="-6"/>
                <w:sz w:val="24"/>
                <w:szCs w:val="24"/>
              </w:rPr>
              <w:t>__________</w:t>
            </w:r>
          </w:p>
        </w:tc>
      </w:tr>
      <w:tr w:rsidR="003B22DF" w14:paraId="2F41E11E" w14:textId="77777777" w:rsidTr="003B22DF">
        <w:tc>
          <w:tcPr>
            <w:tcW w:w="993" w:type="dxa"/>
            <w:hideMark/>
          </w:tcPr>
          <w:p w14:paraId="29416709" w14:textId="77777777" w:rsidR="003B22DF" w:rsidRDefault="003B22DF">
            <w:pPr>
              <w:rPr>
                <w:b/>
                <w:bCs/>
                <w:sz w:val="24"/>
                <w:szCs w:val="24"/>
              </w:rPr>
            </w:pPr>
            <w:r>
              <w:rPr>
                <w:sz w:val="24"/>
                <w:szCs w:val="24"/>
              </w:rPr>
              <w:lastRenderedPageBreak/>
              <w:t>ИНН:</w:t>
            </w:r>
          </w:p>
        </w:tc>
        <w:tc>
          <w:tcPr>
            <w:tcW w:w="3968" w:type="dxa"/>
            <w:gridSpan w:val="2"/>
            <w:hideMark/>
          </w:tcPr>
          <w:p w14:paraId="4D1A97D0" w14:textId="77777777" w:rsidR="003B22DF" w:rsidRDefault="003B22DF">
            <w:pPr>
              <w:rPr>
                <w:b/>
                <w:bCs/>
                <w:sz w:val="24"/>
                <w:szCs w:val="24"/>
              </w:rPr>
            </w:pPr>
            <w:r>
              <w:rPr>
                <w:sz w:val="24"/>
                <w:szCs w:val="24"/>
              </w:rPr>
              <w:t>7704770859</w:t>
            </w:r>
          </w:p>
        </w:tc>
        <w:tc>
          <w:tcPr>
            <w:tcW w:w="993" w:type="dxa"/>
            <w:hideMark/>
          </w:tcPr>
          <w:p w14:paraId="103EF4B6" w14:textId="77777777" w:rsidR="003B22DF" w:rsidRDefault="003B22DF">
            <w:pPr>
              <w:rPr>
                <w:b/>
                <w:bCs/>
                <w:sz w:val="24"/>
                <w:szCs w:val="24"/>
              </w:rPr>
            </w:pPr>
            <w:r>
              <w:rPr>
                <w:sz w:val="24"/>
                <w:szCs w:val="24"/>
              </w:rPr>
              <w:t>ИНН:</w:t>
            </w:r>
          </w:p>
        </w:tc>
        <w:tc>
          <w:tcPr>
            <w:tcW w:w="3963" w:type="dxa"/>
            <w:gridSpan w:val="2"/>
            <w:hideMark/>
          </w:tcPr>
          <w:p w14:paraId="5A3E9E0B" w14:textId="77777777" w:rsidR="003B22DF" w:rsidRDefault="003B22DF">
            <w:pPr>
              <w:rPr>
                <w:b/>
                <w:bCs/>
                <w:sz w:val="24"/>
                <w:szCs w:val="24"/>
              </w:rPr>
            </w:pPr>
            <w:r>
              <w:rPr>
                <w:spacing w:val="-6"/>
                <w:sz w:val="24"/>
                <w:szCs w:val="24"/>
              </w:rPr>
              <w:t>__________</w:t>
            </w:r>
          </w:p>
        </w:tc>
      </w:tr>
      <w:tr w:rsidR="003B22DF" w14:paraId="3E706D04" w14:textId="77777777" w:rsidTr="003B22DF">
        <w:tc>
          <w:tcPr>
            <w:tcW w:w="993" w:type="dxa"/>
            <w:hideMark/>
          </w:tcPr>
          <w:p w14:paraId="0D65FC91" w14:textId="77777777" w:rsidR="003B22DF" w:rsidRDefault="003B22DF">
            <w:pPr>
              <w:rPr>
                <w:b/>
                <w:bCs/>
                <w:sz w:val="24"/>
                <w:szCs w:val="24"/>
              </w:rPr>
            </w:pPr>
            <w:r>
              <w:rPr>
                <w:sz w:val="24"/>
                <w:szCs w:val="24"/>
              </w:rPr>
              <w:t>КПП:</w:t>
            </w:r>
          </w:p>
        </w:tc>
        <w:tc>
          <w:tcPr>
            <w:tcW w:w="3968" w:type="dxa"/>
            <w:gridSpan w:val="2"/>
            <w:hideMark/>
          </w:tcPr>
          <w:p w14:paraId="1C96F0CA" w14:textId="77777777" w:rsidR="003B22DF" w:rsidRDefault="003B22DF">
            <w:pPr>
              <w:rPr>
                <w:b/>
                <w:bCs/>
                <w:sz w:val="24"/>
                <w:szCs w:val="24"/>
              </w:rPr>
            </w:pPr>
            <w:r>
              <w:rPr>
                <w:sz w:val="24"/>
                <w:szCs w:val="24"/>
              </w:rPr>
              <w:t>770401001</w:t>
            </w:r>
          </w:p>
        </w:tc>
        <w:tc>
          <w:tcPr>
            <w:tcW w:w="993" w:type="dxa"/>
            <w:hideMark/>
          </w:tcPr>
          <w:p w14:paraId="65A02C01" w14:textId="77777777" w:rsidR="003B22DF" w:rsidRDefault="003B22DF">
            <w:pPr>
              <w:rPr>
                <w:b/>
                <w:bCs/>
                <w:sz w:val="24"/>
                <w:szCs w:val="24"/>
              </w:rPr>
            </w:pPr>
            <w:r>
              <w:rPr>
                <w:sz w:val="24"/>
                <w:szCs w:val="24"/>
              </w:rPr>
              <w:t>КПП:</w:t>
            </w:r>
          </w:p>
        </w:tc>
        <w:tc>
          <w:tcPr>
            <w:tcW w:w="3963" w:type="dxa"/>
            <w:gridSpan w:val="2"/>
            <w:hideMark/>
          </w:tcPr>
          <w:p w14:paraId="4CC50C29" w14:textId="77777777" w:rsidR="003B22DF" w:rsidRDefault="003B22DF">
            <w:pPr>
              <w:rPr>
                <w:b/>
                <w:bCs/>
                <w:sz w:val="24"/>
                <w:szCs w:val="24"/>
              </w:rPr>
            </w:pPr>
            <w:r>
              <w:rPr>
                <w:spacing w:val="-6"/>
                <w:sz w:val="24"/>
                <w:szCs w:val="24"/>
              </w:rPr>
              <w:t>__________</w:t>
            </w:r>
          </w:p>
        </w:tc>
      </w:tr>
      <w:tr w:rsidR="003B22DF" w14:paraId="0588341E" w14:textId="77777777" w:rsidTr="003B22DF">
        <w:tc>
          <w:tcPr>
            <w:tcW w:w="993" w:type="dxa"/>
            <w:hideMark/>
          </w:tcPr>
          <w:p w14:paraId="7A131069" w14:textId="77777777" w:rsidR="003B22DF" w:rsidRDefault="003B22DF">
            <w:pPr>
              <w:rPr>
                <w:b/>
                <w:bCs/>
                <w:sz w:val="24"/>
                <w:szCs w:val="24"/>
              </w:rPr>
            </w:pPr>
            <w:r>
              <w:rPr>
                <w:sz w:val="24"/>
                <w:szCs w:val="24"/>
              </w:rPr>
              <w:t>р/с:</w:t>
            </w:r>
          </w:p>
        </w:tc>
        <w:tc>
          <w:tcPr>
            <w:tcW w:w="3968" w:type="dxa"/>
            <w:gridSpan w:val="2"/>
            <w:hideMark/>
          </w:tcPr>
          <w:p w14:paraId="486983CE" w14:textId="77777777" w:rsidR="003B22DF" w:rsidRDefault="003B22DF">
            <w:pPr>
              <w:rPr>
                <w:b/>
                <w:bCs/>
                <w:sz w:val="24"/>
                <w:szCs w:val="24"/>
              </w:rPr>
            </w:pPr>
            <w:r>
              <w:rPr>
                <w:sz w:val="24"/>
                <w:szCs w:val="24"/>
              </w:rPr>
              <w:t>40702810800250009461</w:t>
            </w:r>
          </w:p>
        </w:tc>
        <w:tc>
          <w:tcPr>
            <w:tcW w:w="993" w:type="dxa"/>
            <w:hideMark/>
          </w:tcPr>
          <w:p w14:paraId="12F252D3" w14:textId="77777777" w:rsidR="003B22DF" w:rsidRDefault="003B22DF">
            <w:pPr>
              <w:rPr>
                <w:b/>
                <w:bCs/>
                <w:sz w:val="24"/>
                <w:szCs w:val="24"/>
              </w:rPr>
            </w:pPr>
            <w:r>
              <w:rPr>
                <w:sz w:val="24"/>
                <w:szCs w:val="24"/>
              </w:rPr>
              <w:t>р/с:</w:t>
            </w:r>
          </w:p>
        </w:tc>
        <w:tc>
          <w:tcPr>
            <w:tcW w:w="3963" w:type="dxa"/>
            <w:gridSpan w:val="2"/>
            <w:hideMark/>
          </w:tcPr>
          <w:p w14:paraId="75602C16" w14:textId="77777777" w:rsidR="003B22DF" w:rsidRDefault="003B22DF">
            <w:pPr>
              <w:rPr>
                <w:b/>
                <w:bCs/>
                <w:sz w:val="24"/>
                <w:szCs w:val="24"/>
              </w:rPr>
            </w:pPr>
            <w:r>
              <w:rPr>
                <w:spacing w:val="-6"/>
                <w:sz w:val="24"/>
                <w:szCs w:val="24"/>
              </w:rPr>
              <w:t>__________</w:t>
            </w:r>
          </w:p>
        </w:tc>
      </w:tr>
      <w:tr w:rsidR="003B22DF" w14:paraId="111A4FBD" w14:textId="77777777" w:rsidTr="003B22DF">
        <w:tc>
          <w:tcPr>
            <w:tcW w:w="993" w:type="dxa"/>
            <w:hideMark/>
          </w:tcPr>
          <w:p w14:paraId="55441A92" w14:textId="77777777" w:rsidR="003B22DF" w:rsidRDefault="003B22DF">
            <w:pPr>
              <w:rPr>
                <w:b/>
                <w:bCs/>
                <w:sz w:val="24"/>
                <w:szCs w:val="24"/>
              </w:rPr>
            </w:pPr>
            <w:r>
              <w:rPr>
                <w:sz w:val="24"/>
                <w:szCs w:val="24"/>
              </w:rPr>
              <w:t>в</w:t>
            </w:r>
          </w:p>
        </w:tc>
        <w:tc>
          <w:tcPr>
            <w:tcW w:w="3968" w:type="dxa"/>
            <w:gridSpan w:val="2"/>
            <w:hideMark/>
          </w:tcPr>
          <w:p w14:paraId="30BC2B4E" w14:textId="77777777" w:rsidR="003B22DF" w:rsidRDefault="003B22DF">
            <w:pPr>
              <w:rPr>
                <w:b/>
                <w:bCs/>
                <w:sz w:val="24"/>
                <w:szCs w:val="24"/>
              </w:rPr>
            </w:pPr>
            <w:r>
              <w:rPr>
                <w:sz w:val="24"/>
                <w:szCs w:val="24"/>
              </w:rPr>
              <w:t>АО АКБ «НОВИКОМБАНК» г. Москва</w:t>
            </w:r>
          </w:p>
        </w:tc>
        <w:tc>
          <w:tcPr>
            <w:tcW w:w="993" w:type="dxa"/>
            <w:hideMark/>
          </w:tcPr>
          <w:p w14:paraId="3DD62820" w14:textId="77777777" w:rsidR="003B22DF" w:rsidRDefault="003B22DF">
            <w:pPr>
              <w:rPr>
                <w:b/>
                <w:bCs/>
                <w:sz w:val="24"/>
                <w:szCs w:val="24"/>
                <w:lang w:val="en-US"/>
              </w:rPr>
            </w:pPr>
            <w:r>
              <w:rPr>
                <w:sz w:val="24"/>
                <w:szCs w:val="24"/>
              </w:rPr>
              <w:t>в</w:t>
            </w:r>
          </w:p>
        </w:tc>
        <w:tc>
          <w:tcPr>
            <w:tcW w:w="3963" w:type="dxa"/>
            <w:gridSpan w:val="2"/>
            <w:hideMark/>
          </w:tcPr>
          <w:p w14:paraId="5BCE36D4" w14:textId="77777777" w:rsidR="003B22DF" w:rsidRDefault="003B22DF">
            <w:pPr>
              <w:rPr>
                <w:b/>
                <w:bCs/>
                <w:sz w:val="24"/>
                <w:szCs w:val="24"/>
              </w:rPr>
            </w:pPr>
            <w:r>
              <w:rPr>
                <w:spacing w:val="-6"/>
                <w:sz w:val="24"/>
                <w:szCs w:val="24"/>
              </w:rPr>
              <w:t>__________</w:t>
            </w:r>
          </w:p>
        </w:tc>
      </w:tr>
      <w:tr w:rsidR="003B22DF" w14:paraId="33DAFC2D" w14:textId="77777777" w:rsidTr="003B22DF">
        <w:tc>
          <w:tcPr>
            <w:tcW w:w="993" w:type="dxa"/>
            <w:hideMark/>
          </w:tcPr>
          <w:p w14:paraId="3971CEA4" w14:textId="77777777" w:rsidR="003B22DF" w:rsidRDefault="003B22DF">
            <w:pPr>
              <w:rPr>
                <w:b/>
                <w:bCs/>
                <w:sz w:val="24"/>
                <w:szCs w:val="24"/>
              </w:rPr>
            </w:pPr>
            <w:r>
              <w:rPr>
                <w:sz w:val="24"/>
                <w:szCs w:val="24"/>
              </w:rPr>
              <w:t>к/с:</w:t>
            </w:r>
          </w:p>
        </w:tc>
        <w:tc>
          <w:tcPr>
            <w:tcW w:w="3968" w:type="dxa"/>
            <w:gridSpan w:val="2"/>
            <w:hideMark/>
          </w:tcPr>
          <w:p w14:paraId="5E114045" w14:textId="77777777" w:rsidR="003B22DF" w:rsidRDefault="003B22DF">
            <w:pPr>
              <w:rPr>
                <w:b/>
                <w:bCs/>
                <w:sz w:val="24"/>
                <w:szCs w:val="24"/>
              </w:rPr>
            </w:pPr>
            <w:r>
              <w:rPr>
                <w:sz w:val="24"/>
                <w:szCs w:val="24"/>
              </w:rPr>
              <w:t>30101810245250000162</w:t>
            </w:r>
          </w:p>
        </w:tc>
        <w:tc>
          <w:tcPr>
            <w:tcW w:w="993" w:type="dxa"/>
            <w:hideMark/>
          </w:tcPr>
          <w:p w14:paraId="56DB76F9" w14:textId="77777777" w:rsidR="003B22DF" w:rsidRDefault="003B22DF">
            <w:pPr>
              <w:rPr>
                <w:b/>
                <w:bCs/>
                <w:sz w:val="24"/>
                <w:szCs w:val="24"/>
              </w:rPr>
            </w:pPr>
            <w:r>
              <w:rPr>
                <w:sz w:val="24"/>
                <w:szCs w:val="24"/>
              </w:rPr>
              <w:t>к/с:</w:t>
            </w:r>
          </w:p>
        </w:tc>
        <w:tc>
          <w:tcPr>
            <w:tcW w:w="3963" w:type="dxa"/>
            <w:gridSpan w:val="2"/>
            <w:hideMark/>
          </w:tcPr>
          <w:p w14:paraId="3C701B7A" w14:textId="77777777" w:rsidR="003B22DF" w:rsidRDefault="003B22DF">
            <w:pPr>
              <w:rPr>
                <w:b/>
                <w:bCs/>
                <w:sz w:val="24"/>
                <w:szCs w:val="24"/>
              </w:rPr>
            </w:pPr>
            <w:r>
              <w:rPr>
                <w:spacing w:val="-6"/>
                <w:sz w:val="24"/>
                <w:szCs w:val="24"/>
              </w:rPr>
              <w:t>__________</w:t>
            </w:r>
          </w:p>
        </w:tc>
      </w:tr>
      <w:tr w:rsidR="003B22DF" w14:paraId="0DBDBF5D" w14:textId="77777777" w:rsidTr="003B22DF">
        <w:tc>
          <w:tcPr>
            <w:tcW w:w="993" w:type="dxa"/>
            <w:hideMark/>
          </w:tcPr>
          <w:p w14:paraId="7309108D" w14:textId="77777777" w:rsidR="003B22DF" w:rsidRDefault="003B22DF">
            <w:pPr>
              <w:rPr>
                <w:b/>
                <w:bCs/>
                <w:sz w:val="24"/>
                <w:szCs w:val="24"/>
              </w:rPr>
            </w:pPr>
            <w:r>
              <w:rPr>
                <w:sz w:val="24"/>
                <w:szCs w:val="24"/>
              </w:rPr>
              <w:t>БИК:</w:t>
            </w:r>
          </w:p>
        </w:tc>
        <w:tc>
          <w:tcPr>
            <w:tcW w:w="3968" w:type="dxa"/>
            <w:gridSpan w:val="2"/>
            <w:hideMark/>
          </w:tcPr>
          <w:p w14:paraId="3DCCF8FE" w14:textId="77777777" w:rsidR="003B22DF" w:rsidRDefault="003B22DF">
            <w:pPr>
              <w:rPr>
                <w:b/>
                <w:bCs/>
                <w:sz w:val="24"/>
                <w:szCs w:val="24"/>
              </w:rPr>
            </w:pPr>
            <w:r>
              <w:rPr>
                <w:spacing w:val="-6"/>
                <w:sz w:val="24"/>
                <w:szCs w:val="24"/>
              </w:rPr>
              <w:t>044525162</w:t>
            </w:r>
          </w:p>
        </w:tc>
        <w:tc>
          <w:tcPr>
            <w:tcW w:w="993" w:type="dxa"/>
            <w:hideMark/>
          </w:tcPr>
          <w:p w14:paraId="7B790734" w14:textId="77777777" w:rsidR="003B22DF" w:rsidRDefault="003B22DF">
            <w:pPr>
              <w:rPr>
                <w:b/>
                <w:bCs/>
                <w:sz w:val="24"/>
                <w:szCs w:val="24"/>
              </w:rPr>
            </w:pPr>
            <w:r>
              <w:rPr>
                <w:sz w:val="24"/>
                <w:szCs w:val="24"/>
              </w:rPr>
              <w:t>БИК:</w:t>
            </w:r>
          </w:p>
        </w:tc>
        <w:tc>
          <w:tcPr>
            <w:tcW w:w="3963" w:type="dxa"/>
            <w:gridSpan w:val="2"/>
            <w:hideMark/>
          </w:tcPr>
          <w:p w14:paraId="6D165B69" w14:textId="77777777" w:rsidR="003B22DF" w:rsidRDefault="003B22DF">
            <w:pPr>
              <w:rPr>
                <w:b/>
                <w:bCs/>
                <w:sz w:val="24"/>
                <w:szCs w:val="24"/>
              </w:rPr>
            </w:pPr>
            <w:r>
              <w:rPr>
                <w:spacing w:val="-6"/>
                <w:sz w:val="24"/>
                <w:szCs w:val="24"/>
              </w:rPr>
              <w:t>__________</w:t>
            </w:r>
          </w:p>
        </w:tc>
      </w:tr>
      <w:tr w:rsidR="003B22DF" w14:paraId="0D9B98BE" w14:textId="77777777" w:rsidTr="003B22DF">
        <w:tc>
          <w:tcPr>
            <w:tcW w:w="993" w:type="dxa"/>
            <w:hideMark/>
          </w:tcPr>
          <w:p w14:paraId="4362FBC5" w14:textId="77777777" w:rsidR="003B22DF" w:rsidRDefault="003B22DF">
            <w:pPr>
              <w:rPr>
                <w:b/>
                <w:bCs/>
                <w:sz w:val="24"/>
                <w:szCs w:val="24"/>
              </w:rPr>
            </w:pPr>
            <w:r>
              <w:rPr>
                <w:sz w:val="24"/>
                <w:szCs w:val="24"/>
              </w:rPr>
              <w:t>Тел.:</w:t>
            </w:r>
          </w:p>
        </w:tc>
        <w:tc>
          <w:tcPr>
            <w:tcW w:w="3968" w:type="dxa"/>
            <w:gridSpan w:val="2"/>
            <w:hideMark/>
          </w:tcPr>
          <w:p w14:paraId="47619C1E" w14:textId="77777777" w:rsidR="003B22DF" w:rsidRDefault="003B22DF">
            <w:pPr>
              <w:rPr>
                <w:b/>
                <w:bCs/>
                <w:sz w:val="24"/>
                <w:szCs w:val="24"/>
              </w:rPr>
            </w:pPr>
            <w:r>
              <w:rPr>
                <w:spacing w:val="-6"/>
                <w:sz w:val="24"/>
                <w:szCs w:val="24"/>
              </w:rPr>
              <w:t>8- (495) 580-71-15</w:t>
            </w:r>
          </w:p>
        </w:tc>
        <w:tc>
          <w:tcPr>
            <w:tcW w:w="993" w:type="dxa"/>
            <w:hideMark/>
          </w:tcPr>
          <w:p w14:paraId="06AF05CA" w14:textId="77777777" w:rsidR="003B22DF" w:rsidRDefault="003B22DF">
            <w:pPr>
              <w:rPr>
                <w:b/>
                <w:bCs/>
                <w:sz w:val="24"/>
                <w:szCs w:val="24"/>
              </w:rPr>
            </w:pPr>
            <w:r>
              <w:rPr>
                <w:sz w:val="24"/>
                <w:szCs w:val="24"/>
              </w:rPr>
              <w:t>Тел.:</w:t>
            </w:r>
          </w:p>
        </w:tc>
        <w:tc>
          <w:tcPr>
            <w:tcW w:w="3963" w:type="dxa"/>
            <w:gridSpan w:val="2"/>
            <w:hideMark/>
          </w:tcPr>
          <w:p w14:paraId="037DD687" w14:textId="77777777" w:rsidR="003B22DF" w:rsidRDefault="003B22DF">
            <w:pPr>
              <w:rPr>
                <w:b/>
                <w:bCs/>
                <w:sz w:val="24"/>
                <w:szCs w:val="24"/>
              </w:rPr>
            </w:pPr>
            <w:r>
              <w:rPr>
                <w:spacing w:val="-6"/>
                <w:sz w:val="24"/>
                <w:szCs w:val="24"/>
              </w:rPr>
              <w:t>__________</w:t>
            </w:r>
          </w:p>
        </w:tc>
      </w:tr>
      <w:tr w:rsidR="003B22DF" w14:paraId="271D58D6" w14:textId="77777777" w:rsidTr="003B22DF">
        <w:tc>
          <w:tcPr>
            <w:tcW w:w="993" w:type="dxa"/>
            <w:hideMark/>
          </w:tcPr>
          <w:p w14:paraId="253F5E22" w14:textId="77777777" w:rsidR="003B22DF" w:rsidRDefault="003B22DF">
            <w:pPr>
              <w:rPr>
                <w:b/>
                <w:bCs/>
                <w:sz w:val="24"/>
                <w:szCs w:val="24"/>
              </w:rPr>
            </w:pPr>
            <w:r>
              <w:rPr>
                <w:sz w:val="24"/>
                <w:szCs w:val="24"/>
              </w:rPr>
              <w:t>E-mail:</w:t>
            </w:r>
          </w:p>
        </w:tc>
        <w:tc>
          <w:tcPr>
            <w:tcW w:w="3968" w:type="dxa"/>
            <w:gridSpan w:val="2"/>
            <w:hideMark/>
          </w:tcPr>
          <w:p w14:paraId="0B0AFF2B" w14:textId="77777777" w:rsidR="003B22DF" w:rsidRDefault="003B22DF">
            <w:pPr>
              <w:rPr>
                <w:b/>
                <w:bCs/>
                <w:sz w:val="24"/>
                <w:szCs w:val="24"/>
              </w:rPr>
            </w:pPr>
            <w:r>
              <w:rPr>
                <w:spacing w:val="-6"/>
                <w:sz w:val="24"/>
                <w:szCs w:val="24"/>
              </w:rPr>
              <w:t>info@rt-capital.ru</w:t>
            </w:r>
          </w:p>
        </w:tc>
        <w:tc>
          <w:tcPr>
            <w:tcW w:w="993" w:type="dxa"/>
            <w:hideMark/>
          </w:tcPr>
          <w:p w14:paraId="3FEBCCAB" w14:textId="77777777" w:rsidR="003B22DF" w:rsidRDefault="003B22DF">
            <w:pPr>
              <w:rPr>
                <w:b/>
                <w:bCs/>
                <w:sz w:val="24"/>
                <w:szCs w:val="24"/>
              </w:rPr>
            </w:pPr>
            <w:r>
              <w:rPr>
                <w:sz w:val="24"/>
                <w:szCs w:val="24"/>
              </w:rPr>
              <w:t>E-mail:</w:t>
            </w:r>
          </w:p>
        </w:tc>
        <w:tc>
          <w:tcPr>
            <w:tcW w:w="3963" w:type="dxa"/>
            <w:gridSpan w:val="2"/>
            <w:hideMark/>
          </w:tcPr>
          <w:p w14:paraId="541790DD" w14:textId="77777777" w:rsidR="003B22DF" w:rsidRDefault="003B22DF">
            <w:pPr>
              <w:rPr>
                <w:b/>
                <w:bCs/>
                <w:sz w:val="24"/>
                <w:szCs w:val="24"/>
              </w:rPr>
            </w:pPr>
            <w:r>
              <w:rPr>
                <w:spacing w:val="-6"/>
                <w:sz w:val="24"/>
                <w:szCs w:val="24"/>
              </w:rPr>
              <w:t>__________</w:t>
            </w:r>
          </w:p>
        </w:tc>
      </w:tr>
      <w:tr w:rsidR="003B22DF" w14:paraId="29480B9E" w14:textId="77777777" w:rsidTr="003B22DF">
        <w:tc>
          <w:tcPr>
            <w:tcW w:w="9917" w:type="dxa"/>
            <w:gridSpan w:val="6"/>
          </w:tcPr>
          <w:p w14:paraId="2BE5C875" w14:textId="77777777" w:rsidR="003B22DF" w:rsidRDefault="003B22DF">
            <w:pPr>
              <w:rPr>
                <w:bCs/>
                <w:sz w:val="24"/>
                <w:szCs w:val="24"/>
              </w:rPr>
            </w:pPr>
          </w:p>
        </w:tc>
      </w:tr>
      <w:tr w:rsidR="003B22DF" w14:paraId="315CAC1C" w14:textId="77777777" w:rsidTr="003B22DF">
        <w:tc>
          <w:tcPr>
            <w:tcW w:w="9917" w:type="dxa"/>
            <w:gridSpan w:val="6"/>
            <w:hideMark/>
          </w:tcPr>
          <w:p w14:paraId="4BF28171" w14:textId="77777777" w:rsidR="003B22DF" w:rsidRDefault="003B22DF">
            <w:pPr>
              <w:jc w:val="center"/>
              <w:rPr>
                <w:b/>
                <w:bCs/>
                <w:sz w:val="24"/>
                <w:szCs w:val="24"/>
              </w:rPr>
            </w:pPr>
            <w:r>
              <w:rPr>
                <w:b/>
                <w:bCs/>
                <w:sz w:val="24"/>
                <w:szCs w:val="24"/>
              </w:rPr>
              <w:t>ПОДПИСИ СТОРОН:</w:t>
            </w:r>
          </w:p>
        </w:tc>
      </w:tr>
      <w:tr w:rsidR="003B22DF" w14:paraId="77FC75D0" w14:textId="77777777" w:rsidTr="003B22DF">
        <w:tc>
          <w:tcPr>
            <w:tcW w:w="9917" w:type="dxa"/>
            <w:gridSpan w:val="6"/>
          </w:tcPr>
          <w:p w14:paraId="4B4382C4" w14:textId="77777777" w:rsidR="003B22DF" w:rsidRDefault="003B22DF">
            <w:pPr>
              <w:rPr>
                <w:bCs/>
                <w:sz w:val="24"/>
                <w:szCs w:val="24"/>
              </w:rPr>
            </w:pPr>
          </w:p>
        </w:tc>
      </w:tr>
      <w:tr w:rsidR="003B22DF" w14:paraId="38178A30" w14:textId="77777777" w:rsidTr="003B22DF">
        <w:tc>
          <w:tcPr>
            <w:tcW w:w="4961" w:type="dxa"/>
            <w:gridSpan w:val="3"/>
            <w:hideMark/>
          </w:tcPr>
          <w:p w14:paraId="2B4099E2" w14:textId="77777777" w:rsidR="003B22DF" w:rsidRDefault="003B22DF">
            <w:pPr>
              <w:rPr>
                <w:b/>
                <w:bCs/>
                <w:sz w:val="24"/>
                <w:szCs w:val="24"/>
              </w:rPr>
            </w:pPr>
            <w:r>
              <w:rPr>
                <w:b/>
                <w:bCs/>
                <w:sz w:val="24"/>
                <w:szCs w:val="24"/>
              </w:rPr>
              <w:t xml:space="preserve">От </w:t>
            </w:r>
            <w:r>
              <w:rPr>
                <w:b/>
                <w:sz w:val="24"/>
                <w:szCs w:val="24"/>
              </w:rPr>
              <w:t>Организатора:</w:t>
            </w:r>
          </w:p>
        </w:tc>
        <w:tc>
          <w:tcPr>
            <w:tcW w:w="4956" w:type="dxa"/>
            <w:gridSpan w:val="3"/>
            <w:hideMark/>
          </w:tcPr>
          <w:p w14:paraId="685C4D8A" w14:textId="77777777" w:rsidR="003B22DF" w:rsidRDefault="003B22DF">
            <w:pPr>
              <w:rPr>
                <w:b/>
                <w:bCs/>
                <w:sz w:val="24"/>
                <w:szCs w:val="24"/>
              </w:rPr>
            </w:pPr>
            <w:r>
              <w:rPr>
                <w:b/>
                <w:bCs/>
                <w:sz w:val="24"/>
                <w:szCs w:val="24"/>
              </w:rPr>
              <w:t xml:space="preserve">От </w:t>
            </w:r>
            <w:r>
              <w:rPr>
                <w:b/>
                <w:sz w:val="24"/>
                <w:szCs w:val="24"/>
              </w:rPr>
              <w:t>Претендента:</w:t>
            </w:r>
          </w:p>
        </w:tc>
      </w:tr>
      <w:tr w:rsidR="003B22DF" w14:paraId="5A4AD167" w14:textId="77777777" w:rsidTr="003B22DF">
        <w:tc>
          <w:tcPr>
            <w:tcW w:w="4961" w:type="dxa"/>
            <w:gridSpan w:val="3"/>
          </w:tcPr>
          <w:p w14:paraId="7A1D3238" w14:textId="77777777" w:rsidR="003B22DF" w:rsidRDefault="003B22DF">
            <w:pPr>
              <w:rPr>
                <w:b/>
                <w:bCs/>
                <w:sz w:val="24"/>
                <w:szCs w:val="24"/>
              </w:rPr>
            </w:pPr>
          </w:p>
        </w:tc>
        <w:tc>
          <w:tcPr>
            <w:tcW w:w="4956" w:type="dxa"/>
            <w:gridSpan w:val="3"/>
          </w:tcPr>
          <w:p w14:paraId="4D1C85EE" w14:textId="77777777" w:rsidR="003B22DF" w:rsidRDefault="003B22DF">
            <w:pPr>
              <w:rPr>
                <w:b/>
                <w:bCs/>
                <w:sz w:val="24"/>
                <w:szCs w:val="24"/>
              </w:rPr>
            </w:pPr>
          </w:p>
        </w:tc>
      </w:tr>
      <w:tr w:rsidR="003B22DF" w14:paraId="4F3E4390" w14:textId="77777777" w:rsidTr="003B22DF">
        <w:tc>
          <w:tcPr>
            <w:tcW w:w="4961" w:type="dxa"/>
            <w:gridSpan w:val="3"/>
            <w:hideMark/>
          </w:tcPr>
          <w:p w14:paraId="03504360"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c>
          <w:tcPr>
            <w:tcW w:w="4956" w:type="dxa"/>
            <w:gridSpan w:val="3"/>
            <w:hideMark/>
          </w:tcPr>
          <w:p w14:paraId="39355D04"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r>
      <w:tr w:rsidR="003B22DF" w14:paraId="35AB612B" w14:textId="77777777" w:rsidTr="003B22DF">
        <w:tc>
          <w:tcPr>
            <w:tcW w:w="4961" w:type="dxa"/>
            <w:gridSpan w:val="3"/>
            <w:hideMark/>
          </w:tcPr>
          <w:p w14:paraId="22B2C561"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c>
          <w:tcPr>
            <w:tcW w:w="4956" w:type="dxa"/>
            <w:gridSpan w:val="3"/>
            <w:hideMark/>
          </w:tcPr>
          <w:p w14:paraId="3F4ADA74"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r>
      <w:tr w:rsidR="003B22DF" w14:paraId="0659E6D5" w14:textId="77777777" w:rsidTr="003B22DF">
        <w:tc>
          <w:tcPr>
            <w:tcW w:w="4961" w:type="dxa"/>
            <w:gridSpan w:val="3"/>
          </w:tcPr>
          <w:p w14:paraId="0ABB7DF9" w14:textId="77777777" w:rsidR="003B22DF" w:rsidRDefault="003B22DF">
            <w:pPr>
              <w:rPr>
                <w:b/>
                <w:bCs/>
                <w:sz w:val="24"/>
                <w:szCs w:val="24"/>
              </w:rPr>
            </w:pPr>
          </w:p>
        </w:tc>
        <w:tc>
          <w:tcPr>
            <w:tcW w:w="4956" w:type="dxa"/>
            <w:gridSpan w:val="3"/>
          </w:tcPr>
          <w:p w14:paraId="55DC7AA5" w14:textId="77777777" w:rsidR="003B22DF" w:rsidRDefault="003B22DF">
            <w:pPr>
              <w:rPr>
                <w:b/>
                <w:bCs/>
                <w:sz w:val="24"/>
                <w:szCs w:val="24"/>
              </w:rPr>
            </w:pPr>
          </w:p>
        </w:tc>
      </w:tr>
      <w:tr w:rsidR="003B22DF" w14:paraId="2EDC37DA" w14:textId="77777777" w:rsidTr="003B22DF">
        <w:tc>
          <w:tcPr>
            <w:tcW w:w="2473" w:type="dxa"/>
            <w:gridSpan w:val="2"/>
          </w:tcPr>
          <w:p w14:paraId="41F93985" w14:textId="77777777" w:rsidR="003B22DF" w:rsidRDefault="003B22DF">
            <w:pPr>
              <w:rPr>
                <w:sz w:val="24"/>
                <w:szCs w:val="24"/>
              </w:rPr>
            </w:pPr>
          </w:p>
        </w:tc>
        <w:tc>
          <w:tcPr>
            <w:tcW w:w="2488" w:type="dxa"/>
            <w:hideMark/>
          </w:tcPr>
          <w:p w14:paraId="11206961"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c>
          <w:tcPr>
            <w:tcW w:w="2387" w:type="dxa"/>
            <w:gridSpan w:val="2"/>
          </w:tcPr>
          <w:p w14:paraId="23775B59" w14:textId="77777777" w:rsidR="003B22DF" w:rsidRDefault="003B22DF">
            <w:pPr>
              <w:rPr>
                <w:sz w:val="24"/>
                <w:szCs w:val="24"/>
              </w:rPr>
            </w:pPr>
          </w:p>
        </w:tc>
        <w:tc>
          <w:tcPr>
            <w:tcW w:w="2569" w:type="dxa"/>
            <w:hideMark/>
          </w:tcPr>
          <w:p w14:paraId="34F82625"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r>
      <w:tr w:rsidR="003B22DF" w14:paraId="582E3FF4" w14:textId="77777777" w:rsidTr="003B22DF">
        <w:tc>
          <w:tcPr>
            <w:tcW w:w="2473" w:type="dxa"/>
            <w:gridSpan w:val="2"/>
            <w:hideMark/>
          </w:tcPr>
          <w:p w14:paraId="51577AF0" w14:textId="77777777" w:rsidR="003B22DF" w:rsidRDefault="003B22DF">
            <w:pPr>
              <w:rPr>
                <w:sz w:val="24"/>
                <w:szCs w:val="24"/>
                <w:lang w:val="en-US"/>
              </w:rPr>
            </w:pPr>
            <w:r>
              <w:rPr>
                <w:sz w:val="24"/>
                <w:szCs w:val="24"/>
              </w:rPr>
              <w:t>м.п.</w:t>
            </w:r>
          </w:p>
        </w:tc>
        <w:tc>
          <w:tcPr>
            <w:tcW w:w="2488" w:type="dxa"/>
          </w:tcPr>
          <w:p w14:paraId="241433BD" w14:textId="77777777" w:rsidR="003B22DF" w:rsidRDefault="003B22DF">
            <w:pPr>
              <w:rPr>
                <w:b/>
                <w:bCs/>
                <w:sz w:val="24"/>
                <w:szCs w:val="24"/>
              </w:rPr>
            </w:pPr>
          </w:p>
        </w:tc>
        <w:tc>
          <w:tcPr>
            <w:tcW w:w="2387" w:type="dxa"/>
            <w:gridSpan w:val="2"/>
            <w:hideMark/>
          </w:tcPr>
          <w:p w14:paraId="36119860" w14:textId="7750479B" w:rsidR="003B22DF" w:rsidRDefault="003B22DF">
            <w:pPr>
              <w:rPr>
                <w:sz w:val="24"/>
                <w:szCs w:val="24"/>
              </w:rPr>
            </w:pPr>
            <w:r>
              <w:rPr>
                <w:sz w:val="24"/>
                <w:szCs w:val="24"/>
              </w:rPr>
              <w:t>м.п.</w:t>
            </w:r>
            <w:r w:rsidR="0096650D">
              <w:rPr>
                <w:sz w:val="24"/>
                <w:szCs w:val="24"/>
              </w:rPr>
              <w:t>»</w:t>
            </w:r>
          </w:p>
        </w:tc>
        <w:tc>
          <w:tcPr>
            <w:tcW w:w="2569" w:type="dxa"/>
          </w:tcPr>
          <w:p w14:paraId="5C0F75FD" w14:textId="77777777" w:rsidR="003B22DF" w:rsidRDefault="003B22DF">
            <w:pPr>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C5C653" w14:textId="77777777" w:rsidR="0018270C" w:rsidRDefault="0018270C" w:rsidP="00404427">
      <w:pPr>
        <w:spacing w:after="0" w:line="240" w:lineRule="auto"/>
      </w:pPr>
      <w:r>
        <w:separator/>
      </w:r>
    </w:p>
  </w:endnote>
  <w:endnote w:type="continuationSeparator" w:id="0">
    <w:p w14:paraId="03198F2F" w14:textId="77777777" w:rsidR="0018270C" w:rsidRDefault="0018270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87CE9A" w14:textId="77777777" w:rsidR="0018270C" w:rsidRDefault="0018270C" w:rsidP="00404427">
      <w:pPr>
        <w:spacing w:after="0" w:line="240" w:lineRule="auto"/>
      </w:pPr>
      <w:r>
        <w:separator/>
      </w:r>
    </w:p>
  </w:footnote>
  <w:footnote w:type="continuationSeparator" w:id="0">
    <w:p w14:paraId="3519E7D2" w14:textId="77777777" w:rsidR="0018270C" w:rsidRDefault="0018270C"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1"/>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A4B4D"/>
    <w:rsid w:val="000A5D9D"/>
    <w:rsid w:val="000A651F"/>
    <w:rsid w:val="000A7D1E"/>
    <w:rsid w:val="000B2C13"/>
    <w:rsid w:val="000C5677"/>
    <w:rsid w:val="000D3DFC"/>
    <w:rsid w:val="000D4D21"/>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26CF4"/>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8270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1810"/>
    <w:rsid w:val="002047D3"/>
    <w:rsid w:val="00204E18"/>
    <w:rsid w:val="0020539F"/>
    <w:rsid w:val="00210907"/>
    <w:rsid w:val="00210DCE"/>
    <w:rsid w:val="00213A46"/>
    <w:rsid w:val="00216B6B"/>
    <w:rsid w:val="00217AF3"/>
    <w:rsid w:val="0022333F"/>
    <w:rsid w:val="002259C0"/>
    <w:rsid w:val="00227F50"/>
    <w:rsid w:val="0023259D"/>
    <w:rsid w:val="00237A4D"/>
    <w:rsid w:val="00240438"/>
    <w:rsid w:val="00241CFC"/>
    <w:rsid w:val="00243328"/>
    <w:rsid w:val="0024340E"/>
    <w:rsid w:val="00243B10"/>
    <w:rsid w:val="00247A7A"/>
    <w:rsid w:val="00251160"/>
    <w:rsid w:val="00253E45"/>
    <w:rsid w:val="002566E8"/>
    <w:rsid w:val="00257CFC"/>
    <w:rsid w:val="002646B4"/>
    <w:rsid w:val="00272720"/>
    <w:rsid w:val="002741CA"/>
    <w:rsid w:val="00274B59"/>
    <w:rsid w:val="00275E84"/>
    <w:rsid w:val="00275FBB"/>
    <w:rsid w:val="00277943"/>
    <w:rsid w:val="00293320"/>
    <w:rsid w:val="00293FD6"/>
    <w:rsid w:val="00297EC5"/>
    <w:rsid w:val="002A247D"/>
    <w:rsid w:val="002A2864"/>
    <w:rsid w:val="002A32AA"/>
    <w:rsid w:val="002A42B9"/>
    <w:rsid w:val="002A5403"/>
    <w:rsid w:val="002A60CE"/>
    <w:rsid w:val="002B72BB"/>
    <w:rsid w:val="002C0AB7"/>
    <w:rsid w:val="002C217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21DF"/>
    <w:rsid w:val="003936CD"/>
    <w:rsid w:val="00393990"/>
    <w:rsid w:val="00394AE4"/>
    <w:rsid w:val="00394C3F"/>
    <w:rsid w:val="00397F3D"/>
    <w:rsid w:val="003A00B6"/>
    <w:rsid w:val="003A317E"/>
    <w:rsid w:val="003B107E"/>
    <w:rsid w:val="003B22DF"/>
    <w:rsid w:val="003B2EC4"/>
    <w:rsid w:val="003C06C3"/>
    <w:rsid w:val="003C3B7D"/>
    <w:rsid w:val="003C5F73"/>
    <w:rsid w:val="003C73E7"/>
    <w:rsid w:val="003D096F"/>
    <w:rsid w:val="003D2416"/>
    <w:rsid w:val="003D3404"/>
    <w:rsid w:val="003E19CE"/>
    <w:rsid w:val="003E1FB1"/>
    <w:rsid w:val="003E6C9E"/>
    <w:rsid w:val="003F29FD"/>
    <w:rsid w:val="003F5EC4"/>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8FB"/>
    <w:rsid w:val="004B11F6"/>
    <w:rsid w:val="004B2C55"/>
    <w:rsid w:val="004B4F1B"/>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377C"/>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75112"/>
    <w:rsid w:val="00683637"/>
    <w:rsid w:val="006840E5"/>
    <w:rsid w:val="006872D4"/>
    <w:rsid w:val="0069041A"/>
    <w:rsid w:val="0069633C"/>
    <w:rsid w:val="00697D2E"/>
    <w:rsid w:val="006A1492"/>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256"/>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62E8D"/>
    <w:rsid w:val="00963CDA"/>
    <w:rsid w:val="0096583A"/>
    <w:rsid w:val="0096650D"/>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1B"/>
    <w:rsid w:val="00B413BB"/>
    <w:rsid w:val="00B51A74"/>
    <w:rsid w:val="00B52533"/>
    <w:rsid w:val="00B53928"/>
    <w:rsid w:val="00B55C5D"/>
    <w:rsid w:val="00B57CFB"/>
    <w:rsid w:val="00B6140A"/>
    <w:rsid w:val="00B628A6"/>
    <w:rsid w:val="00B645DA"/>
    <w:rsid w:val="00B6622B"/>
    <w:rsid w:val="00B72EAA"/>
    <w:rsid w:val="00B763D3"/>
    <w:rsid w:val="00B77059"/>
    <w:rsid w:val="00B939BC"/>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20E"/>
    <w:rsid w:val="00BF1794"/>
    <w:rsid w:val="00BF3DA4"/>
    <w:rsid w:val="00BF40F0"/>
    <w:rsid w:val="00BF4448"/>
    <w:rsid w:val="00BF4CCB"/>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91F48"/>
    <w:rsid w:val="00CA0EB8"/>
    <w:rsid w:val="00CA6D0C"/>
    <w:rsid w:val="00CB346C"/>
    <w:rsid w:val="00CB70E3"/>
    <w:rsid w:val="00CB7B26"/>
    <w:rsid w:val="00CC2108"/>
    <w:rsid w:val="00CC3973"/>
    <w:rsid w:val="00CC6C1F"/>
    <w:rsid w:val="00CC7BC3"/>
    <w:rsid w:val="00CD175A"/>
    <w:rsid w:val="00CD4AE1"/>
    <w:rsid w:val="00CD4BC9"/>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64F0"/>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252906342">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045255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1F24AE-81BD-4859-A8F4-1D4381B5A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6</Pages>
  <Words>2301</Words>
  <Characters>13117</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21</cp:revision>
  <cp:lastPrinted>2024-05-17T12:29:00Z</cp:lastPrinted>
  <dcterms:created xsi:type="dcterms:W3CDTF">2024-05-17T12:29:00Z</dcterms:created>
  <dcterms:modified xsi:type="dcterms:W3CDTF">2024-08-12T09:32:00Z</dcterms:modified>
</cp:coreProperties>
</file>