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6F3BC63B" w:rsidR="00404427" w:rsidRDefault="00CA6D0C" w:rsidP="004E1A00">
      <w:pPr>
        <w:jc w:val="right"/>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330A929" w14:textId="69D415AA"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085016FE" w14:textId="09F93CE1" w:rsidR="00E63089" w:rsidRDefault="00E63089" w:rsidP="00E63089">
      <w:pPr>
        <w:spacing w:after="0"/>
        <w:jc w:val="right"/>
        <w:rPr>
          <w:rFonts w:ascii="Times New Roman" w:hAnsi="Times New Roman" w:cs="Times New Roman"/>
          <w:b/>
          <w:sz w:val="24"/>
          <w:szCs w:val="24"/>
        </w:rPr>
      </w:pPr>
      <w:r>
        <w:rPr>
          <w:rFonts w:ascii="Times New Roman" w:hAnsi="Times New Roman" w:cs="Times New Roman"/>
          <w:b/>
          <w:sz w:val="24"/>
          <w:szCs w:val="24"/>
        </w:rPr>
        <w:t>ООО «РТ-Капитал»</w:t>
      </w:r>
    </w:p>
    <w:p w14:paraId="35FCB31C" w14:textId="5E5C36CF" w:rsidR="004E1A00" w:rsidRDefault="004E1A00" w:rsidP="00E63089">
      <w:pPr>
        <w:spacing w:after="0"/>
        <w:jc w:val="right"/>
        <w:rPr>
          <w:rFonts w:ascii="Times New Roman" w:hAnsi="Times New Roman" w:cs="Times New Roman"/>
          <w:b/>
          <w:sz w:val="24"/>
          <w:szCs w:val="24"/>
        </w:rPr>
      </w:pPr>
    </w:p>
    <w:p w14:paraId="12AF8848" w14:textId="77777777" w:rsidR="00E63089" w:rsidRPr="00404427" w:rsidRDefault="00E63089" w:rsidP="00E63089">
      <w:pPr>
        <w:spacing w:after="0"/>
        <w:jc w:val="right"/>
        <w:rPr>
          <w:rFonts w:ascii="Times New Roman" w:hAnsi="Times New Roman" w:cs="Times New Roman"/>
          <w:b/>
          <w:sz w:val="24"/>
          <w:szCs w:val="24"/>
        </w:rPr>
      </w:pPr>
    </w:p>
    <w:p w14:paraId="781442A7" w14:textId="2FCF7D36" w:rsidR="004E1A00" w:rsidRPr="00404427" w:rsidRDefault="004E1A00" w:rsidP="00E63089">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_________________ </w:t>
      </w:r>
      <w:r w:rsidR="00E63089">
        <w:rPr>
          <w:rFonts w:ascii="Times New Roman" w:hAnsi="Times New Roman" w:cs="Times New Roman"/>
          <w:b/>
          <w:sz w:val="24"/>
          <w:szCs w:val="24"/>
        </w:rPr>
        <w:t>С.В. Якубов</w:t>
      </w:r>
    </w:p>
    <w:p w14:paraId="17701D97" w14:textId="77777777" w:rsidR="004E1A00" w:rsidRDefault="004E1A00" w:rsidP="004E1A00">
      <w:pPr>
        <w:spacing w:after="0" w:line="240" w:lineRule="auto"/>
        <w:ind w:left="5387"/>
        <w:jc w:val="right"/>
        <w:rPr>
          <w:rFonts w:ascii="Times New Roman" w:hAnsi="Times New Roman" w:cs="Times New Roman"/>
          <w:b/>
          <w:szCs w:val="24"/>
        </w:rPr>
      </w:pPr>
    </w:p>
    <w:p w14:paraId="432BF9BB" w14:textId="77777777" w:rsidR="004E1A00" w:rsidRPr="004F355F" w:rsidRDefault="004E1A00" w:rsidP="004E1A00">
      <w:pPr>
        <w:spacing w:after="0" w:line="240" w:lineRule="auto"/>
        <w:ind w:left="5387"/>
        <w:jc w:val="right"/>
        <w:rPr>
          <w:rFonts w:ascii="Times New Roman" w:hAnsi="Times New Roman" w:cs="Times New Roman"/>
          <w:b/>
          <w:szCs w:val="24"/>
        </w:rPr>
      </w:pPr>
    </w:p>
    <w:p w14:paraId="0918468A" w14:textId="1EEFC9E6" w:rsidR="004E1A00" w:rsidRPr="00404427" w:rsidRDefault="0038339A" w:rsidP="004E1A00">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 xml:space="preserve"> «___</w:t>
      </w:r>
      <w:r w:rsidR="004E1A00" w:rsidRPr="00404427">
        <w:rPr>
          <w:rFonts w:ascii="Times New Roman" w:hAnsi="Times New Roman" w:cs="Times New Roman"/>
          <w:b/>
          <w:sz w:val="24"/>
          <w:szCs w:val="24"/>
        </w:rPr>
        <w:t xml:space="preserve">» </w:t>
      </w:r>
      <w:r>
        <w:rPr>
          <w:rFonts w:ascii="Times New Roman" w:hAnsi="Times New Roman" w:cs="Times New Roman"/>
          <w:b/>
          <w:sz w:val="24"/>
          <w:szCs w:val="24"/>
        </w:rPr>
        <w:t>________________</w:t>
      </w:r>
      <w:r w:rsidR="004E1A00" w:rsidRPr="00404427">
        <w:rPr>
          <w:rFonts w:ascii="Times New Roman" w:hAnsi="Times New Roman" w:cs="Times New Roman"/>
          <w:b/>
          <w:sz w:val="24"/>
          <w:szCs w:val="24"/>
        </w:rPr>
        <w:t xml:space="preserve"> 20</w:t>
      </w:r>
      <w:r w:rsidR="004E1A00">
        <w:rPr>
          <w:rFonts w:ascii="Times New Roman" w:hAnsi="Times New Roman" w:cs="Times New Roman"/>
          <w:b/>
          <w:sz w:val="24"/>
          <w:szCs w:val="24"/>
        </w:rPr>
        <w:t>2</w:t>
      </w:r>
      <w:r>
        <w:rPr>
          <w:rFonts w:ascii="Times New Roman" w:hAnsi="Times New Roman" w:cs="Times New Roman"/>
          <w:b/>
          <w:sz w:val="24"/>
          <w:szCs w:val="24"/>
        </w:rPr>
        <w:t>2</w:t>
      </w:r>
      <w:r w:rsidR="004E1A00"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4EA0CD83" w14:textId="73C641EB" w:rsidR="00E63089" w:rsidRPr="00E63089" w:rsidRDefault="00C4149D" w:rsidP="00E6308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Изменения 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857772">
        <w:rPr>
          <w:rFonts w:ascii="Times New Roman" w:hAnsi="Times New Roman" w:cs="Times New Roman"/>
          <w:b/>
          <w:sz w:val="28"/>
          <w:szCs w:val="28"/>
        </w:rPr>
        <w:t xml:space="preserve"> </w:t>
      </w:r>
      <w:r w:rsidR="00E63089" w:rsidRPr="00E63089">
        <w:rPr>
          <w:rFonts w:ascii="Times New Roman" w:hAnsi="Times New Roman" w:cs="Times New Roman"/>
          <w:b/>
          <w:sz w:val="28"/>
          <w:szCs w:val="28"/>
        </w:rPr>
        <w:t xml:space="preserve">по продаже посредством публичного предложения в электронной форме акций акционерного общества «Национальный фармакопейный центр», находящихся в собственности общества с ограниченной ответственностью </w:t>
      </w:r>
    </w:p>
    <w:p w14:paraId="14C93DF9" w14:textId="09F8F661" w:rsidR="00404427" w:rsidRPr="00404427" w:rsidRDefault="00E63089" w:rsidP="00E63089">
      <w:pPr>
        <w:spacing w:after="0" w:line="240" w:lineRule="auto"/>
        <w:jc w:val="center"/>
        <w:rPr>
          <w:rFonts w:ascii="Times New Roman" w:hAnsi="Times New Roman" w:cs="Times New Roman"/>
          <w:color w:val="7030A0"/>
          <w:sz w:val="24"/>
          <w:szCs w:val="24"/>
        </w:rPr>
      </w:pPr>
      <w:r w:rsidRPr="00E63089">
        <w:rPr>
          <w:rFonts w:ascii="Times New Roman" w:hAnsi="Times New Roman" w:cs="Times New Roman"/>
          <w:b/>
          <w:sz w:val="28"/>
          <w:szCs w:val="28"/>
        </w:rPr>
        <w:t>«РТ-Капитал»</w:t>
      </w: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6424F48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8339A">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13C425" w14:textId="64AC4B5F" w:rsidR="00ED2726" w:rsidRDefault="009F2202"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857772">
        <w:rPr>
          <w:rFonts w:ascii="Times New Roman" w:hAnsi="Times New Roman" w:cs="Times New Roman"/>
          <w:color w:val="000000"/>
          <w:sz w:val="24"/>
          <w:szCs w:val="24"/>
        </w:rPr>
        <w:lastRenderedPageBreak/>
        <w:t xml:space="preserve">В соответствии с </w:t>
      </w:r>
      <w:r w:rsidR="004E1A00">
        <w:rPr>
          <w:rFonts w:ascii="Times New Roman" w:hAnsi="Times New Roman" w:cs="Times New Roman"/>
          <w:color w:val="000000"/>
          <w:sz w:val="24"/>
          <w:szCs w:val="24"/>
        </w:rPr>
        <w:t>решением Организатора продажи</w:t>
      </w:r>
      <w:r w:rsidR="00ED5222" w:rsidRPr="00857772">
        <w:rPr>
          <w:rFonts w:ascii="Times New Roman" w:hAnsi="Times New Roman" w:cs="Times New Roman"/>
          <w:color w:val="000000"/>
          <w:sz w:val="24"/>
          <w:szCs w:val="24"/>
        </w:rPr>
        <w:t xml:space="preserve"> внести </w:t>
      </w:r>
      <w:r w:rsidR="0077194D" w:rsidRPr="00857772">
        <w:rPr>
          <w:rFonts w:ascii="Times New Roman" w:hAnsi="Times New Roman" w:cs="Times New Roman"/>
          <w:color w:val="000000"/>
          <w:sz w:val="24"/>
          <w:szCs w:val="24"/>
        </w:rPr>
        <w:t>изменения в Д</w:t>
      </w:r>
      <w:r w:rsidR="00D835FA" w:rsidRPr="00857772">
        <w:rPr>
          <w:rFonts w:ascii="Times New Roman" w:hAnsi="Times New Roman" w:cs="Times New Roman"/>
          <w:color w:val="000000"/>
          <w:sz w:val="24"/>
          <w:szCs w:val="24"/>
        </w:rPr>
        <w:t>окументаци</w:t>
      </w:r>
      <w:r w:rsidR="0077194D" w:rsidRPr="00857772">
        <w:rPr>
          <w:rFonts w:ascii="Times New Roman" w:hAnsi="Times New Roman" w:cs="Times New Roman"/>
          <w:color w:val="000000"/>
          <w:sz w:val="24"/>
          <w:szCs w:val="24"/>
        </w:rPr>
        <w:t>ю</w:t>
      </w:r>
      <w:r w:rsidR="00D835FA" w:rsidRPr="00857772">
        <w:rPr>
          <w:rFonts w:ascii="Times New Roman" w:hAnsi="Times New Roman" w:cs="Times New Roman"/>
          <w:color w:val="000000"/>
          <w:sz w:val="24"/>
          <w:szCs w:val="24"/>
        </w:rPr>
        <w:t xml:space="preserve"> </w:t>
      </w:r>
      <w:r w:rsidR="00E63089" w:rsidRPr="00E63089">
        <w:rPr>
          <w:rFonts w:ascii="Times New Roman" w:hAnsi="Times New Roman" w:cs="Times New Roman"/>
          <w:color w:val="000000"/>
          <w:sz w:val="24"/>
          <w:szCs w:val="24"/>
        </w:rPr>
        <w:t>по продаже посредством публичного предложения в электронной форме акций акционерного общества «Национальный фармакопейный центр», находящихся в собственности общества с</w:t>
      </w:r>
      <w:r w:rsidR="00E63089">
        <w:rPr>
          <w:rFonts w:ascii="Times New Roman" w:hAnsi="Times New Roman" w:cs="Times New Roman"/>
          <w:color w:val="000000"/>
          <w:sz w:val="24"/>
          <w:szCs w:val="24"/>
        </w:rPr>
        <w:t xml:space="preserve"> ограниченной ответственностью </w:t>
      </w:r>
      <w:r w:rsidR="00E63089" w:rsidRPr="00E63089">
        <w:rPr>
          <w:rFonts w:ascii="Times New Roman" w:hAnsi="Times New Roman" w:cs="Times New Roman"/>
          <w:color w:val="000000"/>
          <w:sz w:val="24"/>
          <w:szCs w:val="24"/>
        </w:rPr>
        <w:t>«РТ-Капитал»</w:t>
      </w:r>
      <w:r w:rsidR="00D835FA" w:rsidRPr="00E63089">
        <w:rPr>
          <w:rFonts w:ascii="Times New Roman" w:hAnsi="Times New Roman" w:cs="Times New Roman"/>
          <w:color w:val="000000"/>
          <w:sz w:val="24"/>
          <w:szCs w:val="24"/>
        </w:rPr>
        <w:t>,</w:t>
      </w:r>
      <w:r w:rsidR="0077194D" w:rsidRPr="00E63089">
        <w:rPr>
          <w:rFonts w:ascii="Times New Roman" w:hAnsi="Times New Roman" w:cs="Times New Roman"/>
          <w:color w:val="000000"/>
          <w:sz w:val="24"/>
          <w:szCs w:val="24"/>
        </w:rPr>
        <w:t xml:space="preserve"> в части </w:t>
      </w:r>
      <w:r w:rsidR="0041786F" w:rsidRPr="00E63089">
        <w:rPr>
          <w:rFonts w:ascii="Times New Roman" w:hAnsi="Times New Roman" w:cs="Times New Roman"/>
          <w:color w:val="000000"/>
          <w:sz w:val="24"/>
          <w:szCs w:val="24"/>
        </w:rPr>
        <w:t xml:space="preserve">продления </w:t>
      </w:r>
      <w:r w:rsidR="00857772" w:rsidRPr="00E63089">
        <w:rPr>
          <w:rFonts w:ascii="Times New Roman" w:hAnsi="Times New Roman" w:cs="Times New Roman"/>
          <w:color w:val="000000"/>
          <w:sz w:val="24"/>
          <w:szCs w:val="24"/>
        </w:rPr>
        <w:t>срока подачи заявок </w:t>
      </w:r>
      <w:r w:rsidR="0041786F" w:rsidRPr="00E63089">
        <w:rPr>
          <w:rFonts w:ascii="Times New Roman" w:hAnsi="Times New Roman" w:cs="Times New Roman"/>
          <w:color w:val="000000"/>
          <w:sz w:val="24"/>
          <w:szCs w:val="24"/>
        </w:rPr>
        <w:t xml:space="preserve">и </w:t>
      </w:r>
      <w:r w:rsidR="0038339A">
        <w:rPr>
          <w:rFonts w:ascii="Times New Roman" w:hAnsi="Times New Roman" w:cs="Times New Roman"/>
          <w:color w:val="000000"/>
          <w:sz w:val="24"/>
          <w:szCs w:val="24"/>
        </w:rPr>
        <w:t xml:space="preserve">перечисления </w:t>
      </w:r>
      <w:r w:rsidR="0041786F" w:rsidRPr="00E63089">
        <w:rPr>
          <w:rFonts w:ascii="Times New Roman" w:hAnsi="Times New Roman" w:cs="Times New Roman"/>
          <w:color w:val="000000"/>
          <w:sz w:val="24"/>
          <w:szCs w:val="24"/>
        </w:rPr>
        <w:t xml:space="preserve">задатков </w:t>
      </w:r>
      <w:r w:rsidR="00857772" w:rsidRPr="00E63089">
        <w:rPr>
          <w:rFonts w:ascii="Times New Roman" w:hAnsi="Times New Roman" w:cs="Times New Roman"/>
          <w:color w:val="000000"/>
          <w:sz w:val="24"/>
          <w:szCs w:val="24"/>
        </w:rPr>
        <w:t>на участие в </w:t>
      </w:r>
      <w:r w:rsidR="004E1A00" w:rsidRPr="00E63089">
        <w:rPr>
          <w:rFonts w:ascii="Times New Roman" w:hAnsi="Times New Roman" w:cs="Times New Roman"/>
          <w:color w:val="000000"/>
          <w:sz w:val="24"/>
          <w:szCs w:val="24"/>
        </w:rPr>
        <w:t>продаже</w:t>
      </w:r>
      <w:r w:rsidR="00857772" w:rsidRPr="00E63089" w:rsidDel="000D72A9">
        <w:rPr>
          <w:rFonts w:ascii="Times New Roman" w:hAnsi="Times New Roman" w:cs="Times New Roman"/>
          <w:color w:val="000000"/>
          <w:sz w:val="24"/>
          <w:szCs w:val="24"/>
        </w:rPr>
        <w:t xml:space="preserve"> </w:t>
      </w:r>
      <w:r w:rsidR="00857772" w:rsidRPr="00E63089">
        <w:rPr>
          <w:rFonts w:ascii="Times New Roman" w:hAnsi="Times New Roman" w:cs="Times New Roman"/>
          <w:color w:val="000000"/>
          <w:sz w:val="24"/>
          <w:szCs w:val="24"/>
        </w:rPr>
        <w:t xml:space="preserve">и </w:t>
      </w:r>
      <w:r w:rsidR="0041786F" w:rsidRPr="00E63089">
        <w:rPr>
          <w:rFonts w:ascii="Times New Roman" w:hAnsi="Times New Roman" w:cs="Times New Roman"/>
          <w:color w:val="000000"/>
          <w:sz w:val="24"/>
          <w:szCs w:val="24"/>
        </w:rPr>
        <w:t xml:space="preserve">переноса даты </w:t>
      </w:r>
      <w:r w:rsidR="00857772" w:rsidRPr="00E63089">
        <w:rPr>
          <w:rFonts w:ascii="Times New Roman" w:hAnsi="Times New Roman" w:cs="Times New Roman"/>
          <w:color w:val="000000"/>
          <w:sz w:val="24"/>
          <w:szCs w:val="24"/>
        </w:rPr>
        <w:t xml:space="preserve">проведения </w:t>
      </w:r>
      <w:r w:rsidR="004E1A00" w:rsidRPr="00E63089">
        <w:rPr>
          <w:rFonts w:ascii="Times New Roman" w:hAnsi="Times New Roman" w:cs="Times New Roman"/>
          <w:color w:val="000000"/>
          <w:sz w:val="24"/>
          <w:szCs w:val="24"/>
        </w:rPr>
        <w:t>продажи</w:t>
      </w:r>
      <w:r w:rsidR="00857772" w:rsidRPr="00E63089">
        <w:rPr>
          <w:rFonts w:ascii="Times New Roman" w:hAnsi="Times New Roman" w:cs="Times New Roman"/>
          <w:color w:val="000000"/>
          <w:sz w:val="24"/>
          <w:szCs w:val="24"/>
        </w:rPr>
        <w:t xml:space="preserve">, </w:t>
      </w:r>
      <w:r w:rsidR="00ED2726">
        <w:rPr>
          <w:rFonts w:ascii="Times New Roman" w:hAnsi="Times New Roman" w:cs="Times New Roman"/>
          <w:color w:val="000000"/>
          <w:sz w:val="24"/>
          <w:szCs w:val="24"/>
        </w:rPr>
        <w:t xml:space="preserve">изменения срока оплаты Имущества по договору купли-продажи, </w:t>
      </w:r>
      <w:r w:rsidR="00474F6A">
        <w:rPr>
          <w:rFonts w:ascii="Times New Roman" w:hAnsi="Times New Roman" w:cs="Times New Roman"/>
          <w:color w:val="000000"/>
          <w:sz w:val="24"/>
          <w:szCs w:val="24"/>
        </w:rPr>
        <w:t xml:space="preserve">и </w:t>
      </w:r>
      <w:r w:rsidR="0083675E" w:rsidRPr="00E63089">
        <w:rPr>
          <w:rFonts w:ascii="Times New Roman" w:hAnsi="Times New Roman" w:cs="Times New Roman"/>
          <w:color w:val="000000"/>
          <w:sz w:val="24"/>
          <w:szCs w:val="24"/>
        </w:rPr>
        <w:t>изложить</w:t>
      </w:r>
      <w:r w:rsidR="00ED2726">
        <w:rPr>
          <w:rFonts w:ascii="Times New Roman" w:hAnsi="Times New Roman" w:cs="Times New Roman"/>
          <w:color w:val="000000"/>
          <w:sz w:val="24"/>
          <w:szCs w:val="24"/>
        </w:rPr>
        <w:t>:</w:t>
      </w:r>
      <w:r w:rsidR="0083675E" w:rsidRPr="00E63089">
        <w:rPr>
          <w:rFonts w:ascii="Times New Roman" w:hAnsi="Times New Roman" w:cs="Times New Roman"/>
          <w:color w:val="000000"/>
          <w:sz w:val="24"/>
          <w:szCs w:val="24"/>
        </w:rPr>
        <w:t xml:space="preserve"> </w:t>
      </w:r>
    </w:p>
    <w:p w14:paraId="2BF52882" w14:textId="77777777" w:rsidR="00ED2726" w:rsidRDefault="00ED2726"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0E9E755B" w14:textId="0CE7872E" w:rsidR="00ED5222" w:rsidRPr="00E63089" w:rsidRDefault="0065245D" w:rsidP="00E63089">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1. </w:t>
      </w:r>
      <w:r w:rsidR="0038339A">
        <w:rPr>
          <w:rFonts w:ascii="Times New Roman" w:hAnsi="Times New Roman" w:cs="Times New Roman"/>
          <w:color w:val="000000"/>
          <w:sz w:val="24"/>
          <w:szCs w:val="24"/>
        </w:rPr>
        <w:t xml:space="preserve">Статью </w:t>
      </w:r>
      <w:r w:rsidR="00ED2726">
        <w:rPr>
          <w:rFonts w:ascii="Times New Roman" w:hAnsi="Times New Roman" w:cs="Times New Roman"/>
          <w:color w:val="000000"/>
          <w:sz w:val="24"/>
          <w:szCs w:val="24"/>
        </w:rPr>
        <w:t xml:space="preserve">1. «Предмет продажи» Раздела </w:t>
      </w:r>
      <w:r w:rsidR="00ED2726" w:rsidRPr="00ED2726">
        <w:rPr>
          <w:rFonts w:ascii="Times New Roman" w:hAnsi="Times New Roman" w:cs="Times New Roman"/>
          <w:color w:val="000000"/>
          <w:sz w:val="24"/>
          <w:szCs w:val="24"/>
        </w:rPr>
        <w:t>I</w:t>
      </w:r>
      <w:r w:rsidR="00ED2726">
        <w:rPr>
          <w:rFonts w:ascii="Times New Roman" w:hAnsi="Times New Roman" w:cs="Times New Roman"/>
          <w:color w:val="000000"/>
          <w:sz w:val="24"/>
          <w:szCs w:val="24"/>
        </w:rPr>
        <w:t xml:space="preserve"> «</w:t>
      </w:r>
      <w:r w:rsidR="00ED2726" w:rsidRPr="00ED2726">
        <w:rPr>
          <w:rFonts w:ascii="Times New Roman" w:hAnsi="Times New Roman" w:cs="Times New Roman"/>
          <w:color w:val="000000"/>
          <w:sz w:val="24"/>
          <w:szCs w:val="24"/>
        </w:rPr>
        <w:t>ОБЩИЕ СВЕДЕНИЯ О ПРОДАЖЕ»</w:t>
      </w:r>
      <w:r w:rsidR="00ED2726" w:rsidRPr="00E63089">
        <w:rPr>
          <w:rFonts w:ascii="Times New Roman" w:hAnsi="Times New Roman" w:cs="Times New Roman"/>
          <w:color w:val="000000"/>
          <w:sz w:val="24"/>
          <w:szCs w:val="24"/>
        </w:rPr>
        <w:t xml:space="preserve"> </w:t>
      </w:r>
      <w:r w:rsidR="004E1A00" w:rsidRPr="00E63089">
        <w:rPr>
          <w:rFonts w:ascii="Times New Roman" w:hAnsi="Times New Roman" w:cs="Times New Roman"/>
          <w:color w:val="000000"/>
          <w:sz w:val="24"/>
          <w:szCs w:val="24"/>
        </w:rPr>
        <w:t>Д</w:t>
      </w:r>
      <w:r w:rsidR="00857772" w:rsidRPr="00E63089">
        <w:rPr>
          <w:rFonts w:ascii="Times New Roman" w:hAnsi="Times New Roman" w:cs="Times New Roman"/>
          <w:color w:val="000000"/>
          <w:sz w:val="24"/>
          <w:szCs w:val="24"/>
        </w:rPr>
        <w:t>окументации</w:t>
      </w:r>
      <w:r w:rsidR="004E1A00" w:rsidRPr="00E63089">
        <w:rPr>
          <w:rFonts w:ascii="Times New Roman" w:hAnsi="Times New Roman" w:cs="Times New Roman"/>
          <w:color w:val="000000"/>
          <w:sz w:val="24"/>
          <w:szCs w:val="24"/>
        </w:rPr>
        <w:t xml:space="preserve"> по продаже</w:t>
      </w:r>
      <w:r w:rsidR="0077194D" w:rsidRPr="00E63089">
        <w:rPr>
          <w:rFonts w:ascii="Times New Roman" w:hAnsi="Times New Roman" w:cs="Times New Roman"/>
          <w:color w:val="000000"/>
          <w:sz w:val="24"/>
          <w:szCs w:val="24"/>
        </w:rPr>
        <w:t xml:space="preserve"> </w:t>
      </w:r>
      <w:r w:rsidR="0083675E" w:rsidRPr="00E63089">
        <w:rPr>
          <w:rFonts w:ascii="Times New Roman" w:hAnsi="Times New Roman" w:cs="Times New Roman"/>
          <w:color w:val="000000"/>
          <w:sz w:val="24"/>
          <w:szCs w:val="24"/>
        </w:rPr>
        <w:t xml:space="preserve">в следующей </w:t>
      </w:r>
      <w:r w:rsidR="0038339A">
        <w:rPr>
          <w:rFonts w:ascii="Times New Roman" w:hAnsi="Times New Roman" w:cs="Times New Roman"/>
          <w:color w:val="000000"/>
          <w:sz w:val="24"/>
          <w:szCs w:val="24"/>
        </w:rPr>
        <w:t xml:space="preserve">новой </w:t>
      </w:r>
      <w:r w:rsidR="0083675E" w:rsidRPr="00E63089">
        <w:rPr>
          <w:rFonts w:ascii="Times New Roman" w:hAnsi="Times New Roman" w:cs="Times New Roman"/>
          <w:color w:val="000000"/>
          <w:sz w:val="24"/>
          <w:szCs w:val="24"/>
        </w:rPr>
        <w:t>редакции</w:t>
      </w:r>
      <w:r w:rsidR="00ED5222" w:rsidRPr="00E63089">
        <w:rPr>
          <w:rFonts w:ascii="Times New Roman" w:hAnsi="Times New Roman" w:cs="Times New Roman"/>
          <w:color w:val="000000"/>
          <w:sz w:val="24"/>
          <w:szCs w:val="24"/>
        </w:rPr>
        <w:t xml:space="preserve">: </w:t>
      </w:r>
    </w:p>
    <w:p w14:paraId="217CFCEF" w14:textId="77777777" w:rsidR="004E1A00" w:rsidRPr="004E1A00" w:rsidRDefault="004E1A00" w:rsidP="004E1A00">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p>
    <w:p w14:paraId="29E3B120" w14:textId="4086FC2B" w:rsidR="004E1A00" w:rsidRPr="00ED2726" w:rsidRDefault="00ED2726" w:rsidP="00ED2726">
      <w:pPr>
        <w:spacing w:after="0" w:line="240" w:lineRule="auto"/>
        <w:ind w:left="-567" w:right="-2"/>
        <w:jc w:val="center"/>
        <w:rPr>
          <w:rFonts w:ascii="Times New Roman" w:hAnsi="Times New Roman" w:cs="Times New Roman"/>
          <w:b/>
          <w:color w:val="000000"/>
          <w:sz w:val="24"/>
          <w:szCs w:val="24"/>
        </w:rPr>
      </w:pPr>
      <w:bookmarkStart w:id="0" w:name="_Toc229476264"/>
      <w:bookmarkStart w:id="1" w:name="_Toc230144032"/>
      <w:r>
        <w:rPr>
          <w:rFonts w:ascii="Times New Roman" w:hAnsi="Times New Roman" w:cs="Times New Roman"/>
          <w:b/>
          <w:color w:val="000000"/>
          <w:sz w:val="24"/>
          <w:szCs w:val="24"/>
        </w:rPr>
        <w:t xml:space="preserve">«1. </w:t>
      </w:r>
      <w:r w:rsidR="004E1A00" w:rsidRPr="00ED2726">
        <w:rPr>
          <w:rFonts w:ascii="Times New Roman" w:hAnsi="Times New Roman" w:cs="Times New Roman"/>
          <w:b/>
          <w:color w:val="000000"/>
          <w:sz w:val="24"/>
          <w:szCs w:val="24"/>
        </w:rPr>
        <w:t>Предмет</w:t>
      </w:r>
      <w:r w:rsidR="004E1A00" w:rsidRPr="00ED2726">
        <w:rPr>
          <w:rFonts w:ascii="Times New Roman" w:hAnsi="Times New Roman" w:cs="Times New Roman"/>
          <w:color w:val="000000"/>
          <w:sz w:val="24"/>
          <w:szCs w:val="24"/>
        </w:rPr>
        <w:t> </w:t>
      </w:r>
      <w:bookmarkStart w:id="2" w:name="Адрес_помещ"/>
      <w:bookmarkEnd w:id="2"/>
      <w:r w:rsidR="004E1A00" w:rsidRPr="00ED2726">
        <w:rPr>
          <w:rFonts w:ascii="Times New Roman" w:hAnsi="Times New Roman" w:cs="Times New Roman"/>
          <w:b/>
          <w:color w:val="000000"/>
          <w:sz w:val="24"/>
          <w:szCs w:val="24"/>
        </w:rPr>
        <w:t>Продажи</w:t>
      </w:r>
    </w:p>
    <w:p w14:paraId="3ACE7A8F" w14:textId="77777777" w:rsidR="00E63089" w:rsidRPr="004E1A00" w:rsidRDefault="00E63089" w:rsidP="00E63089">
      <w:pPr>
        <w:pStyle w:val="a6"/>
        <w:spacing w:after="0" w:line="240" w:lineRule="auto"/>
        <w:ind w:left="-567" w:right="-2"/>
        <w:contextualSpacing w:val="0"/>
        <w:rPr>
          <w:rFonts w:ascii="Times New Roman" w:hAnsi="Times New Roman" w:cs="Times New Roman"/>
          <w:b/>
          <w:color w:val="000000"/>
          <w:sz w:val="24"/>
          <w:szCs w:val="24"/>
        </w:rPr>
      </w:pPr>
    </w:p>
    <w:bookmarkEnd w:id="0"/>
    <w:bookmarkEnd w:id="1"/>
    <w:p w14:paraId="3BFF593A" w14:textId="77777777" w:rsidR="0038339A" w:rsidRPr="000821C1" w:rsidRDefault="0038339A" w:rsidP="0038339A">
      <w:pPr>
        <w:pStyle w:val="ConsPlusNormal"/>
        <w:tabs>
          <w:tab w:val="left" w:pos="284"/>
        </w:tabs>
        <w:ind w:left="-567"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1.1. 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p>
    <w:p w14:paraId="4E0EEBD3"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color w:val="000000"/>
          <w:sz w:val="24"/>
          <w:szCs w:val="24"/>
        </w:rPr>
      </w:pPr>
      <w:r w:rsidRPr="00A419CD">
        <w:rPr>
          <w:rFonts w:ascii="Times New Roman" w:hAnsi="Times New Roman" w:cs="Times New Roman"/>
          <w:color w:val="000000"/>
          <w:sz w:val="24"/>
          <w:szCs w:val="24"/>
        </w:rPr>
        <w:t xml:space="preserve">461 120 (четыреста шестьдесят одна тысяча сто двадцать) штук обыкновенных именных бездокументарных акций акционерного общества «Национальный фармакопейный центр» (100% </w:t>
      </w:r>
      <w:r>
        <w:rPr>
          <w:rFonts w:ascii="Times New Roman" w:hAnsi="Times New Roman" w:cs="Times New Roman"/>
          <w:color w:val="000000"/>
          <w:sz w:val="24"/>
          <w:szCs w:val="24"/>
        </w:rPr>
        <w:t xml:space="preserve">(сто </w:t>
      </w:r>
      <w:r w:rsidRPr="00A419CD">
        <w:rPr>
          <w:rFonts w:ascii="Times New Roman" w:hAnsi="Times New Roman" w:cs="Times New Roman"/>
          <w:color w:val="000000"/>
          <w:sz w:val="24"/>
          <w:szCs w:val="24"/>
        </w:rPr>
        <w:t>процентов</w:t>
      </w:r>
      <w:r>
        <w:rPr>
          <w:rFonts w:ascii="Times New Roman" w:hAnsi="Times New Roman" w:cs="Times New Roman"/>
          <w:color w:val="000000"/>
          <w:sz w:val="24"/>
          <w:szCs w:val="24"/>
        </w:rPr>
        <w:t>)</w:t>
      </w:r>
      <w:r w:rsidRPr="00A419CD">
        <w:rPr>
          <w:rFonts w:ascii="Times New Roman" w:hAnsi="Times New Roman" w:cs="Times New Roman"/>
          <w:color w:val="000000"/>
          <w:sz w:val="24"/>
          <w:szCs w:val="24"/>
        </w:rPr>
        <w:t xml:space="preserve"> уставного капитала), находящиеся в собственности общества с ограниченной ответственностью «РТ-Капитал» (Далее - «Имущество</w:t>
      </w:r>
      <w:r>
        <w:rPr>
          <w:rFonts w:ascii="Times New Roman" w:hAnsi="Times New Roman" w:cs="Times New Roman"/>
          <w:color w:val="000000"/>
          <w:sz w:val="24"/>
          <w:szCs w:val="24"/>
        </w:rPr>
        <w:t>/Акции</w:t>
      </w:r>
      <w:r w:rsidRPr="00A419CD">
        <w:rPr>
          <w:rFonts w:ascii="Times New Roman" w:hAnsi="Times New Roman" w:cs="Times New Roman"/>
          <w:color w:val="000000"/>
          <w:sz w:val="24"/>
          <w:szCs w:val="24"/>
        </w:rPr>
        <w:t>»).</w:t>
      </w:r>
    </w:p>
    <w:p w14:paraId="2D79CAC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color w:val="000000"/>
          <w:sz w:val="24"/>
          <w:szCs w:val="24"/>
        </w:rPr>
      </w:pPr>
    </w:p>
    <w:p w14:paraId="3464246F" w14:textId="77777777" w:rsidR="0038339A" w:rsidRPr="00A419CD" w:rsidRDefault="0038339A" w:rsidP="0038339A">
      <w:pPr>
        <w:shd w:val="clear" w:color="auto" w:fill="FFFFFF"/>
        <w:spacing w:after="0" w:line="240" w:lineRule="auto"/>
        <w:ind w:left="-567"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Цена первоначального предложения:</w:t>
      </w:r>
      <w:r w:rsidRPr="00A419CD">
        <w:rPr>
          <w:rFonts w:ascii="Times New Roman" w:hAnsi="Times New Roman" w:cs="Times New Roman"/>
          <w:bCs/>
          <w:color w:val="000000"/>
          <w:sz w:val="24"/>
          <w:szCs w:val="24"/>
        </w:rPr>
        <w:t xml:space="preserve"> 771 610 000 (семьсот семьдесят один миллион шестьсот десять тысяч) рублей 00 копеек (НДС не облагается).</w:t>
      </w:r>
      <w:r w:rsidRPr="00A419CD">
        <w:rPr>
          <w:rFonts w:ascii="Times New Roman" w:hAnsi="Times New Roman" w:cs="Times New Roman"/>
          <w:b/>
          <w:bCs/>
          <w:color w:val="000000"/>
          <w:sz w:val="24"/>
          <w:szCs w:val="24"/>
        </w:rPr>
        <w:t xml:space="preserve"> </w:t>
      </w:r>
    </w:p>
    <w:p w14:paraId="00D67365" w14:textId="77777777" w:rsidR="0038339A" w:rsidRPr="00A419CD" w:rsidRDefault="0038339A" w:rsidP="0038339A">
      <w:pPr>
        <w:shd w:val="clear" w:color="auto" w:fill="FFFFFF"/>
        <w:spacing w:after="0" w:line="240" w:lineRule="auto"/>
        <w:ind w:left="-567"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 xml:space="preserve">Величина снижения цены первоначального предложения («шаг понижения»): </w:t>
      </w:r>
      <w:r>
        <w:rPr>
          <w:rFonts w:ascii="Times New Roman" w:hAnsi="Times New Roman" w:cs="Times New Roman"/>
          <w:bCs/>
          <w:color w:val="000000"/>
          <w:sz w:val="24"/>
          <w:szCs w:val="24"/>
        </w:rPr>
        <w:t>38 580 500</w:t>
      </w:r>
      <w:r w:rsidRPr="00A419CD">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тридцать восемь миллионов пятьсот восемьдесят тысяч пятьсот</w:t>
      </w:r>
      <w:r w:rsidRPr="00A419CD">
        <w:rPr>
          <w:rFonts w:ascii="Times New Roman" w:hAnsi="Times New Roman" w:cs="Times New Roman"/>
          <w:bCs/>
          <w:color w:val="000000"/>
          <w:sz w:val="24"/>
          <w:szCs w:val="24"/>
        </w:rPr>
        <w:t>) рублей 00 копеек.</w:t>
      </w:r>
    </w:p>
    <w:p w14:paraId="3E159E97" w14:textId="77777777" w:rsidR="0038339A" w:rsidRPr="00A419CD" w:rsidRDefault="0038339A" w:rsidP="0038339A">
      <w:pPr>
        <w:shd w:val="clear" w:color="auto" w:fill="FFFFFF"/>
        <w:spacing w:after="0" w:line="240" w:lineRule="auto"/>
        <w:ind w:left="-567"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 xml:space="preserve">Величина повышения цены, в случае перехода к проведению продажи с повышением цены («шаг продажи»): </w:t>
      </w:r>
      <w:r w:rsidRPr="00217FBE">
        <w:rPr>
          <w:rFonts w:ascii="Times New Roman" w:hAnsi="Times New Roman" w:cs="Times New Roman"/>
          <w:bCs/>
          <w:color w:val="000000"/>
          <w:sz w:val="24"/>
          <w:szCs w:val="24"/>
        </w:rPr>
        <w:t>7 716 100</w:t>
      </w:r>
      <w:r w:rsidRPr="00A419CD">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семь миллионов семьсот шестнадцать тысяч сто</w:t>
      </w:r>
      <w:r w:rsidRPr="00A419CD">
        <w:rPr>
          <w:rFonts w:ascii="Times New Roman" w:hAnsi="Times New Roman" w:cs="Times New Roman"/>
          <w:bCs/>
          <w:color w:val="000000"/>
          <w:sz w:val="24"/>
          <w:szCs w:val="24"/>
        </w:rPr>
        <w:t>) рублей 00 копеек.</w:t>
      </w:r>
    </w:p>
    <w:p w14:paraId="5E71E9D6" w14:textId="77777777" w:rsidR="0038339A" w:rsidRPr="00A419CD" w:rsidRDefault="0038339A" w:rsidP="0038339A">
      <w:pPr>
        <w:shd w:val="clear" w:color="auto" w:fill="FFFFFF"/>
        <w:spacing w:after="0" w:line="240" w:lineRule="auto"/>
        <w:ind w:left="-567" w:firstLine="567"/>
        <w:jc w:val="both"/>
        <w:rPr>
          <w:rFonts w:ascii="Times New Roman" w:hAnsi="Times New Roman" w:cs="Times New Roman"/>
          <w:bCs/>
          <w:color w:val="000000"/>
          <w:sz w:val="24"/>
          <w:szCs w:val="24"/>
        </w:rPr>
      </w:pPr>
      <w:r w:rsidRPr="00A419CD">
        <w:rPr>
          <w:rFonts w:ascii="Times New Roman" w:hAnsi="Times New Roman" w:cs="Times New Roman"/>
          <w:b/>
          <w:bCs/>
          <w:color w:val="000000"/>
          <w:sz w:val="24"/>
          <w:szCs w:val="24"/>
        </w:rPr>
        <w:t xml:space="preserve">Цена отсечения: </w:t>
      </w:r>
      <w:r>
        <w:rPr>
          <w:rFonts w:ascii="Times New Roman" w:hAnsi="Times New Roman" w:cs="Times New Roman"/>
          <w:bCs/>
          <w:color w:val="000000"/>
          <w:sz w:val="24"/>
          <w:szCs w:val="24"/>
        </w:rPr>
        <w:t>385 805 000</w:t>
      </w:r>
      <w:r w:rsidRPr="00A419CD">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триста восемьдесят пять миллионов восемьсот пять тысяч</w:t>
      </w:r>
      <w:r w:rsidRPr="00A419CD">
        <w:rPr>
          <w:rFonts w:ascii="Times New Roman" w:hAnsi="Times New Roman" w:cs="Times New Roman"/>
          <w:bCs/>
          <w:color w:val="000000"/>
          <w:sz w:val="24"/>
          <w:szCs w:val="24"/>
        </w:rPr>
        <w:t>) рублей 00 копеек (НДС не облагается).</w:t>
      </w:r>
    </w:p>
    <w:p w14:paraId="53249A05" w14:textId="77777777" w:rsidR="0038339A" w:rsidRPr="00A419CD" w:rsidRDefault="0038339A" w:rsidP="0038339A">
      <w:pPr>
        <w:spacing w:after="0" w:line="240" w:lineRule="auto"/>
        <w:ind w:left="-567" w:firstLine="567"/>
        <w:jc w:val="both"/>
        <w:rPr>
          <w:rFonts w:ascii="Times New Roman" w:hAnsi="Times New Roman" w:cs="Times New Roman"/>
          <w:b/>
          <w:sz w:val="24"/>
          <w:szCs w:val="24"/>
        </w:rPr>
      </w:pPr>
      <w:r w:rsidRPr="00A419CD">
        <w:rPr>
          <w:rFonts w:ascii="Times New Roman" w:hAnsi="Times New Roman" w:cs="Times New Roman"/>
          <w:b/>
          <w:sz w:val="24"/>
          <w:szCs w:val="24"/>
        </w:rPr>
        <w:t xml:space="preserve">Сумма задатка составляет: </w:t>
      </w:r>
      <w:r>
        <w:rPr>
          <w:rFonts w:ascii="Times New Roman" w:hAnsi="Times New Roman" w:cs="Times New Roman"/>
          <w:b/>
          <w:sz w:val="24"/>
          <w:szCs w:val="24"/>
        </w:rPr>
        <w:t>77 161 000</w:t>
      </w:r>
      <w:r w:rsidRPr="00A419CD">
        <w:rPr>
          <w:rFonts w:ascii="Times New Roman" w:hAnsi="Times New Roman" w:cs="Times New Roman"/>
          <w:b/>
          <w:sz w:val="24"/>
          <w:szCs w:val="24"/>
        </w:rPr>
        <w:t xml:space="preserve"> (</w:t>
      </w:r>
      <w:r>
        <w:rPr>
          <w:rFonts w:ascii="Times New Roman" w:hAnsi="Times New Roman" w:cs="Times New Roman"/>
          <w:b/>
          <w:sz w:val="24"/>
          <w:szCs w:val="24"/>
        </w:rPr>
        <w:t>семьдесят семь миллионов сто шестьдесят одна тысяча</w:t>
      </w:r>
      <w:r w:rsidRPr="00A419CD">
        <w:rPr>
          <w:rFonts w:ascii="Times New Roman" w:hAnsi="Times New Roman" w:cs="Times New Roman"/>
          <w:b/>
          <w:sz w:val="24"/>
          <w:szCs w:val="24"/>
        </w:rPr>
        <w:t>) рублей 00 копеек</w:t>
      </w:r>
      <w:r w:rsidRPr="00A419CD" w:rsidDel="00DA3D81">
        <w:rPr>
          <w:rFonts w:ascii="Times New Roman" w:hAnsi="Times New Roman" w:cs="Times New Roman"/>
          <w:b/>
          <w:sz w:val="24"/>
          <w:szCs w:val="24"/>
        </w:rPr>
        <w:t xml:space="preserve"> </w:t>
      </w:r>
      <w:r w:rsidRPr="00A419CD">
        <w:rPr>
          <w:rFonts w:ascii="Times New Roman" w:hAnsi="Times New Roman" w:cs="Times New Roman"/>
          <w:b/>
          <w:sz w:val="24"/>
          <w:szCs w:val="24"/>
        </w:rPr>
        <w:t xml:space="preserve">(НДС не облагается). </w:t>
      </w:r>
    </w:p>
    <w:p w14:paraId="3E35A582"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b/>
          <w:color w:val="000000"/>
          <w:sz w:val="24"/>
          <w:szCs w:val="24"/>
        </w:rPr>
      </w:pPr>
    </w:p>
    <w:p w14:paraId="2B1B3116"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w:t>
      </w:r>
      <w:r w:rsidRPr="00A419CD">
        <w:rPr>
          <w:rFonts w:ascii="Times New Roman" w:hAnsi="Times New Roman" w:cs="Times New Roman"/>
          <w:b/>
          <w:i/>
          <w:color w:val="000000"/>
          <w:sz w:val="24"/>
          <w:szCs w:val="24"/>
        </w:rPr>
        <w:t xml:space="preserve"> </w:t>
      </w:r>
      <w:r w:rsidRPr="00A419CD">
        <w:rPr>
          <w:rFonts w:ascii="Times New Roman" w:hAnsi="Times New Roman" w:cs="Times New Roman"/>
          <w:b/>
          <w:color w:val="000000"/>
          <w:sz w:val="24"/>
          <w:szCs w:val="24"/>
        </w:rPr>
        <w:t xml:space="preserve">Сведения об Эмитенте </w:t>
      </w:r>
      <w:r>
        <w:rPr>
          <w:rFonts w:ascii="Times New Roman" w:hAnsi="Times New Roman" w:cs="Times New Roman"/>
          <w:b/>
          <w:color w:val="000000"/>
          <w:sz w:val="24"/>
          <w:szCs w:val="24"/>
        </w:rPr>
        <w:t>А</w:t>
      </w:r>
      <w:r w:rsidRPr="00A419CD">
        <w:rPr>
          <w:rFonts w:ascii="Times New Roman" w:hAnsi="Times New Roman" w:cs="Times New Roman"/>
          <w:b/>
          <w:color w:val="000000"/>
          <w:sz w:val="24"/>
          <w:szCs w:val="24"/>
        </w:rPr>
        <w:t>кций:</w:t>
      </w:r>
    </w:p>
    <w:p w14:paraId="4D36F00F"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color w:val="000000"/>
          <w:sz w:val="24"/>
          <w:szCs w:val="24"/>
        </w:rPr>
      </w:pPr>
      <w:r w:rsidRPr="00A419CD">
        <w:rPr>
          <w:rFonts w:ascii="Times New Roman" w:hAnsi="Times New Roman" w:cs="Times New Roman"/>
          <w:color w:val="000000"/>
          <w:sz w:val="24"/>
          <w:szCs w:val="24"/>
        </w:rPr>
        <w:t>Полное и сокращенное наименование, адрес Эмитента акций, данные государственной регистрации:</w:t>
      </w:r>
    </w:p>
    <w:p w14:paraId="4FA44BD6"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Полное наименование: </w:t>
      </w:r>
      <w:r w:rsidRPr="00A419CD">
        <w:rPr>
          <w:rFonts w:ascii="Times New Roman" w:hAnsi="Times New Roman" w:cs="Times New Roman"/>
          <w:sz w:val="24"/>
          <w:szCs w:val="24"/>
        </w:rPr>
        <w:t>Акционерное общество «Национальный фармакопейный центр»</w:t>
      </w:r>
      <w:r w:rsidRPr="00A419CD">
        <w:rPr>
          <w:rFonts w:ascii="Times New Roman" w:hAnsi="Times New Roman" w:cs="Times New Roman"/>
          <w:snapToGrid w:val="0"/>
          <w:color w:val="000000"/>
          <w:sz w:val="24"/>
          <w:szCs w:val="24"/>
        </w:rPr>
        <w:t>.</w:t>
      </w:r>
    </w:p>
    <w:p w14:paraId="6CFE2928"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Сокращенное наименование: АО </w:t>
      </w:r>
      <w:r w:rsidRPr="00A419CD">
        <w:rPr>
          <w:rFonts w:ascii="Times New Roman" w:hAnsi="Times New Roman" w:cs="Times New Roman"/>
          <w:sz w:val="24"/>
          <w:szCs w:val="24"/>
        </w:rPr>
        <w:t>«НФЦ»</w:t>
      </w:r>
      <w:r w:rsidRPr="00A419CD">
        <w:rPr>
          <w:rFonts w:ascii="Times New Roman" w:hAnsi="Times New Roman" w:cs="Times New Roman"/>
          <w:snapToGrid w:val="0"/>
          <w:color w:val="000000"/>
          <w:sz w:val="24"/>
          <w:szCs w:val="24"/>
        </w:rPr>
        <w:t>.</w:t>
      </w:r>
    </w:p>
    <w:p w14:paraId="6D7DCA41" w14:textId="77777777" w:rsidR="0038339A"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А</w:t>
      </w:r>
      <w:r w:rsidRPr="00A419CD">
        <w:rPr>
          <w:rFonts w:ascii="Times New Roman" w:hAnsi="Times New Roman" w:cs="Times New Roman"/>
          <w:snapToGrid w:val="0"/>
          <w:color w:val="000000"/>
          <w:sz w:val="24"/>
          <w:szCs w:val="24"/>
        </w:rPr>
        <w:t>дрес: 109004, г. Москва, ул. Александра Солженицына, д.27.</w:t>
      </w:r>
    </w:p>
    <w:p w14:paraId="0DC52105"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Идентификационный номер налогоплательщика - 7709648355</w:t>
      </w:r>
    </w:p>
    <w:p w14:paraId="5E90649A" w14:textId="77777777" w:rsidR="0038339A" w:rsidRPr="00A419CD" w:rsidRDefault="0038339A" w:rsidP="0038339A">
      <w:pPr>
        <w:pStyle w:val="ConsPlusNormal"/>
        <w:tabs>
          <w:tab w:val="left" w:pos="851"/>
          <w:tab w:val="left" w:pos="1134"/>
        </w:tabs>
        <w:ind w:left="-567" w:firstLine="567"/>
        <w:jc w:val="both"/>
        <w:rPr>
          <w:rFonts w:ascii="Times New Roman" w:hAnsi="Times New Roman" w:cs="Times New Roman"/>
          <w:color w:val="000000"/>
          <w:sz w:val="24"/>
          <w:szCs w:val="24"/>
        </w:rPr>
      </w:pPr>
      <w:r w:rsidRPr="00A419CD">
        <w:rPr>
          <w:rFonts w:ascii="Times New Roman" w:hAnsi="Times New Roman" w:cs="Times New Roman"/>
          <w:color w:val="000000"/>
          <w:sz w:val="24"/>
          <w:szCs w:val="24"/>
        </w:rPr>
        <w:t xml:space="preserve">Основной государственный регистрационный номер – </w:t>
      </w:r>
      <w:r w:rsidRPr="00A419CD">
        <w:rPr>
          <w:rFonts w:ascii="Times New Roman" w:hAnsi="Times New Roman" w:cs="Times New Roman"/>
          <w:snapToGrid w:val="0"/>
          <w:color w:val="000000"/>
          <w:sz w:val="24"/>
          <w:szCs w:val="24"/>
        </w:rPr>
        <w:t>1057749360305.</w:t>
      </w:r>
    </w:p>
    <w:p w14:paraId="64705317" w14:textId="77777777" w:rsidR="0038339A" w:rsidRPr="00A419CD" w:rsidRDefault="0038339A" w:rsidP="0038339A">
      <w:pPr>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Устав утвержден решением единственного акционера АО «НФЦ» № 8-Р от 06.04.2017.</w:t>
      </w:r>
    </w:p>
    <w:p w14:paraId="44308FD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1.2.1. Перечень основной продукции (работ, услуг) согласно уставу Эмитента:</w:t>
      </w:r>
    </w:p>
    <w:p w14:paraId="160A257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Согласно Уставу, Общество осуществляет следующие виды деятельности:</w:t>
      </w:r>
    </w:p>
    <w:p w14:paraId="1E4AEB5E"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выполнение функций по обеспечению деятельности органа Государственной службы стандартных образцов состава и свойств веществ и материалов в части фармакопейных стандартных образцов и стандартных образцов, включающей метрологическое обеспечение фармацевтической отрасли;</w:t>
      </w:r>
    </w:p>
    <w:p w14:paraId="3B343909"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и актуализация фармакопейных статей на фармакопейные стандартные образцы;</w:t>
      </w:r>
    </w:p>
    <w:p w14:paraId="5D7CD779"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утверждение фармакопейных статей и изменений к ним на фармакопейные стандартные образцы в установленном порядке и внесение их в Фармакопею;</w:t>
      </w:r>
    </w:p>
    <w:p w14:paraId="1963288F"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распространение фармакопейных стандартных образцов;</w:t>
      </w:r>
    </w:p>
    <w:p w14:paraId="0C17A322"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стандартов и методов фармакопейного анализа и их утверждение в установленном порядке;</w:t>
      </w:r>
    </w:p>
    <w:p w14:paraId="01DA1723"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контроль качества лекарственных средств;</w:t>
      </w:r>
    </w:p>
    <w:p w14:paraId="26B64DA4"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lastRenderedPageBreak/>
        <w:t>- проведение научно-исследовательских и опытно-конструкторских работ (НИОКР) в области стандартизации и метрологии фармакопейного анализа;</w:t>
      </w:r>
    </w:p>
    <w:p w14:paraId="3ACD61B3"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сопровождение трансфера технологий на химико-фармацевтических предприятиях;</w:t>
      </w:r>
    </w:p>
    <w:p w14:paraId="7429E7B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научно-методическое, аналитическое и информационное обеспечение деятельности фармацевтических предприятий;</w:t>
      </w:r>
    </w:p>
    <w:p w14:paraId="06AA5F13"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ведение коллекций культур промышленных штаммов микроорганизмов;</w:t>
      </w:r>
    </w:p>
    <w:p w14:paraId="510E136C"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нормативно-технической документации на технологические процессы производства различных веществ и их композиций медицинского, фармацевтического, химического и технического назначения;</w:t>
      </w:r>
    </w:p>
    <w:p w14:paraId="240C06EE"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 - разработка технологий в области экологической безопасности на предприятиях;</w:t>
      </w:r>
    </w:p>
    <w:p w14:paraId="7C72932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санитарно-гигиенических и медико-биологических нормативов;</w:t>
      </w:r>
    </w:p>
    <w:p w14:paraId="52833B7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испытаний различных веществ и их композиций медицинского, фармацевтического, химического и технического назначения для внедрения в промышленной производство;</w:t>
      </w:r>
    </w:p>
    <w:p w14:paraId="0F8C51F8"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сертификации различных веществ и их композиций медицинского, фармацевтического, химического и технического назначения;</w:t>
      </w:r>
    </w:p>
    <w:p w14:paraId="15314A7F"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реализация продукции для целей стандартизации и контроля качества;</w:t>
      </w:r>
    </w:p>
    <w:p w14:paraId="1F03B4D8"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экспертизы фармакопейных статей, нормативных документов, промышленных регламентов, производств;</w:t>
      </w:r>
    </w:p>
    <w:p w14:paraId="6C3D799D"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метрологическому контролю предприятий;</w:t>
      </w:r>
    </w:p>
    <w:p w14:paraId="0D6F704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оценке компетентности испытательных и калибровочных лабораторий;</w:t>
      </w:r>
    </w:p>
    <w:p w14:paraId="0732169A"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инспекции фармацевтических и иных предприятий;</w:t>
      </w:r>
    </w:p>
    <w:p w14:paraId="2799D322"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нормативов предельно допустимых выбросов загрязняющих веществ в окружающую природную среду;</w:t>
      </w:r>
    </w:p>
    <w:p w14:paraId="53459A3D"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государственных стандартов Российской Федерации, программ по проведению работ по стандартизации, международных стандартов в медицинской, фармацевтической, химической и технической областях;</w:t>
      </w:r>
    </w:p>
    <w:p w14:paraId="303AFCAA"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обеспечению правовой охраны результатов интеллектуальной деятельности Общества;</w:t>
      </w:r>
    </w:p>
    <w:p w14:paraId="61FBCBD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повышение квалификации кадров научно-исследовательских и промышленных предприятий, лабораторий фармацевтической, медицинской, химической и пищевой отраслей промышленности, в том числе на базе аспирантуры;</w:t>
      </w:r>
    </w:p>
    <w:p w14:paraId="13C6E466"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реализации разработок Общества, включая нормативно-техническую документацию, опытные образцы и партии продукции;</w:t>
      </w:r>
    </w:p>
    <w:p w14:paraId="5034DDDE"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внешнеэкономической деятельности в соответствии с действующим законодательством Российской Федерации;</w:t>
      </w:r>
    </w:p>
    <w:p w14:paraId="17306C1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испытание оборудования для медицинских, фармацевтических, химических и технических целей;</w:t>
      </w:r>
    </w:p>
    <w:p w14:paraId="37AE5032"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оказание транспортных и транспортно-экспедиционных услуг;</w:t>
      </w:r>
    </w:p>
    <w:p w14:paraId="3547525A"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оптовой и розничной торговли;</w:t>
      </w:r>
    </w:p>
    <w:p w14:paraId="0C2F056A"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издательская деятельность в установленном законодательством порядке, в том числе выпуск и реализация научной, информационной, методической литературы, периодических изданий;</w:t>
      </w:r>
    </w:p>
    <w:p w14:paraId="02EF6843"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рекламная деятельность;</w:t>
      </w:r>
    </w:p>
    <w:p w14:paraId="357F8105"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адаптация, производство и реализация программно-технических средств различного характера, сопровождения к ним, прикладного программного обеспечения, а также оказание сервисных услуг в соответствующей сфере деятельности;</w:t>
      </w:r>
    </w:p>
    <w:p w14:paraId="77857CE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товарно-посреднические услуги по продвижению товаров на экспорт и проведение импортных закупок, инновационная деятельность;</w:t>
      </w:r>
    </w:p>
    <w:p w14:paraId="571488F9"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оказание посреднических торговых и информационных услуг;</w:t>
      </w:r>
    </w:p>
    <w:p w14:paraId="49D78C0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ремонт, реконструкция, эксплуатация любых объектов гражданского, промышленного и технического назначения;</w:t>
      </w:r>
    </w:p>
    <w:p w14:paraId="6D22CA24"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lastRenderedPageBreak/>
        <w:t>- проведение работ в сфере маркетинга, рекламы, организации и внешнеэкономической деятельности, экспортно-импортные операции;</w:t>
      </w:r>
    </w:p>
    <w:p w14:paraId="6AB1C7BA"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реализация электронно-вычислительных комплексов и иного оборудования, их установка и сервисное обслуживание;</w:t>
      </w:r>
    </w:p>
    <w:p w14:paraId="41482621"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предоставление информационных услуг на базе созданного банка данных;</w:t>
      </w:r>
    </w:p>
    <w:p w14:paraId="07EB87A0"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выставок, презентаций, ярмарок, аукционов.</w:t>
      </w:r>
    </w:p>
    <w:p w14:paraId="71BEAB1C"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snapToGrid w:val="0"/>
          <w:color w:val="000000"/>
          <w:sz w:val="24"/>
          <w:szCs w:val="24"/>
        </w:rPr>
      </w:pPr>
    </w:p>
    <w:p w14:paraId="3AB754E5"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2640BB9F" w14:textId="77777777" w:rsidR="0038339A" w:rsidRPr="00A419CD" w:rsidRDefault="0038339A" w:rsidP="0038339A">
      <w:pPr>
        <w:spacing w:after="0" w:line="240" w:lineRule="auto"/>
        <w:ind w:left="-567"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Размер уставного капитала</w:t>
      </w:r>
      <w:r w:rsidRPr="00A419CD">
        <w:rPr>
          <w:rFonts w:ascii="Times New Roman" w:hAnsi="Times New Roman" w:cs="Times New Roman"/>
          <w:color w:val="000000"/>
          <w:sz w:val="24"/>
          <w:szCs w:val="24"/>
        </w:rPr>
        <w:t xml:space="preserve"> – </w:t>
      </w:r>
      <w:r w:rsidRPr="00A419CD">
        <w:rPr>
          <w:rFonts w:ascii="Times New Roman" w:hAnsi="Times New Roman" w:cs="Times New Roman"/>
          <w:sz w:val="24"/>
          <w:szCs w:val="24"/>
        </w:rPr>
        <w:t>46</w:t>
      </w:r>
      <w:r w:rsidRPr="00A419CD">
        <w:rPr>
          <w:rFonts w:ascii="Times New Roman" w:hAnsi="Times New Roman" w:cs="Times New Roman"/>
          <w:sz w:val="24"/>
          <w:szCs w:val="24"/>
          <w:lang w:val="en-US"/>
        </w:rPr>
        <w:t> </w:t>
      </w:r>
      <w:r w:rsidRPr="00A419CD">
        <w:rPr>
          <w:rFonts w:ascii="Times New Roman" w:hAnsi="Times New Roman" w:cs="Times New Roman"/>
          <w:sz w:val="24"/>
          <w:szCs w:val="24"/>
        </w:rPr>
        <w:t>112 000 (сорок шесть миллионов сто двенадцать тысяч) рублей 00 копеек.</w:t>
      </w:r>
    </w:p>
    <w:p w14:paraId="1C6A81DB" w14:textId="77777777" w:rsidR="0038339A" w:rsidRPr="00A419CD" w:rsidRDefault="0038339A" w:rsidP="0038339A">
      <w:pPr>
        <w:spacing w:after="0" w:line="240" w:lineRule="auto"/>
        <w:ind w:left="-567"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Общее количество и категории выпущенных Акций</w:t>
      </w:r>
      <w:r w:rsidRPr="00A419CD">
        <w:rPr>
          <w:rFonts w:ascii="Times New Roman" w:hAnsi="Times New Roman" w:cs="Times New Roman"/>
          <w:color w:val="000000"/>
          <w:sz w:val="24"/>
          <w:szCs w:val="24"/>
        </w:rPr>
        <w:t xml:space="preserve"> – </w:t>
      </w:r>
      <w:r w:rsidRPr="00A419CD">
        <w:rPr>
          <w:rFonts w:ascii="Times New Roman" w:hAnsi="Times New Roman" w:cs="Times New Roman"/>
          <w:sz w:val="24"/>
          <w:szCs w:val="24"/>
        </w:rPr>
        <w:t>461 120 (четыреста шестьдесят одна тысяча сто двадцать) обыкновенных именных бездокументарных акций.</w:t>
      </w:r>
    </w:p>
    <w:p w14:paraId="3D045FC9" w14:textId="77777777" w:rsidR="0038339A" w:rsidRPr="00A419CD" w:rsidRDefault="0038339A" w:rsidP="0038339A">
      <w:pPr>
        <w:spacing w:after="0" w:line="240" w:lineRule="auto"/>
        <w:ind w:left="-567" w:firstLine="567"/>
        <w:jc w:val="both"/>
        <w:rPr>
          <w:rFonts w:ascii="Times New Roman" w:hAnsi="Times New Roman" w:cs="Times New Roman"/>
          <w:sz w:val="24"/>
          <w:szCs w:val="24"/>
        </w:rPr>
      </w:pPr>
      <w:r w:rsidRPr="00A419CD">
        <w:rPr>
          <w:rFonts w:ascii="Times New Roman" w:hAnsi="Times New Roman" w:cs="Times New Roman"/>
          <w:sz w:val="24"/>
          <w:szCs w:val="24"/>
        </w:rPr>
        <w:t xml:space="preserve">Номинальная стоимость </w:t>
      </w:r>
      <w:r>
        <w:rPr>
          <w:rFonts w:ascii="Times New Roman" w:hAnsi="Times New Roman" w:cs="Times New Roman"/>
          <w:sz w:val="24"/>
          <w:szCs w:val="24"/>
        </w:rPr>
        <w:t xml:space="preserve">одной акции </w:t>
      </w:r>
      <w:r w:rsidRPr="00A419CD">
        <w:rPr>
          <w:rFonts w:ascii="Times New Roman" w:hAnsi="Times New Roman" w:cs="Times New Roman"/>
          <w:sz w:val="24"/>
          <w:szCs w:val="24"/>
        </w:rPr>
        <w:t>- 100 (сто) рублей 00 копеек.</w:t>
      </w:r>
    </w:p>
    <w:p w14:paraId="6BDB88D2" w14:textId="77777777" w:rsidR="0038339A" w:rsidRDefault="0038339A" w:rsidP="0038339A">
      <w:pPr>
        <w:pStyle w:val="a6"/>
        <w:spacing w:after="0" w:line="240" w:lineRule="auto"/>
        <w:ind w:left="-567" w:firstLine="567"/>
        <w:jc w:val="both"/>
        <w:rPr>
          <w:rFonts w:ascii="Times New Roman" w:hAnsi="Times New Roman" w:cs="Times New Roman"/>
          <w:snapToGrid w:val="0"/>
          <w:sz w:val="24"/>
          <w:szCs w:val="24"/>
        </w:rPr>
      </w:pPr>
      <w:r w:rsidRPr="00A419CD">
        <w:rPr>
          <w:rFonts w:ascii="Times New Roman" w:hAnsi="Times New Roman" w:cs="Times New Roman"/>
          <w:color w:val="000000"/>
          <w:sz w:val="24"/>
          <w:szCs w:val="24"/>
        </w:rPr>
        <w:t xml:space="preserve">Государственный регистрационный номер выпуска ценных бумаг – </w:t>
      </w:r>
      <w:r w:rsidRPr="00A419CD">
        <w:rPr>
          <w:rFonts w:ascii="Times New Roman" w:hAnsi="Times New Roman" w:cs="Times New Roman"/>
          <w:snapToGrid w:val="0"/>
          <w:sz w:val="24"/>
          <w:szCs w:val="24"/>
        </w:rPr>
        <w:t>01-01-11151-А от 17.03.2006.</w:t>
      </w:r>
    </w:p>
    <w:p w14:paraId="601CC238" w14:textId="77777777" w:rsidR="0038339A" w:rsidRPr="00A419CD" w:rsidRDefault="0038339A" w:rsidP="0038339A">
      <w:pPr>
        <w:pStyle w:val="a6"/>
        <w:spacing w:after="0" w:line="240" w:lineRule="auto"/>
        <w:ind w:left="-567" w:firstLine="567"/>
        <w:jc w:val="both"/>
        <w:rPr>
          <w:rFonts w:ascii="Times New Roman" w:hAnsi="Times New Roman" w:cs="Times New Roman"/>
          <w:snapToGrid w:val="0"/>
          <w:sz w:val="24"/>
          <w:szCs w:val="24"/>
        </w:rPr>
      </w:pPr>
    </w:p>
    <w:p w14:paraId="4A53C7C4" w14:textId="77777777" w:rsidR="0038339A" w:rsidRPr="00A419CD" w:rsidRDefault="0038339A" w:rsidP="0038339A">
      <w:pPr>
        <w:spacing w:after="0" w:line="240" w:lineRule="auto"/>
        <w:ind w:left="-567"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1.2.3. Реестродержатель:</w:t>
      </w:r>
      <w:r w:rsidRPr="00A419CD">
        <w:rPr>
          <w:rFonts w:ascii="Times New Roman" w:hAnsi="Times New Roman" w:cs="Times New Roman"/>
          <w:color w:val="000000"/>
          <w:sz w:val="24"/>
          <w:szCs w:val="24"/>
        </w:rPr>
        <w:t xml:space="preserve"> </w:t>
      </w:r>
      <w:r w:rsidRPr="00A419CD">
        <w:rPr>
          <w:rFonts w:ascii="Times New Roman" w:hAnsi="Times New Roman" w:cs="Times New Roman"/>
          <w:sz w:val="24"/>
          <w:szCs w:val="24"/>
        </w:rPr>
        <w:t xml:space="preserve">Акционерное общество «РТ-Регистратор». </w:t>
      </w:r>
    </w:p>
    <w:p w14:paraId="0B2399DA" w14:textId="77777777" w:rsidR="0038339A" w:rsidRPr="00A419CD" w:rsidRDefault="0038339A" w:rsidP="0038339A">
      <w:pPr>
        <w:spacing w:after="0" w:line="240" w:lineRule="auto"/>
        <w:ind w:left="-567" w:firstLine="567"/>
        <w:jc w:val="both"/>
        <w:rPr>
          <w:rFonts w:ascii="Times New Roman" w:hAnsi="Times New Roman" w:cs="Times New Roman"/>
          <w:sz w:val="24"/>
          <w:szCs w:val="24"/>
        </w:rPr>
      </w:pPr>
      <w:r w:rsidRPr="00A419CD">
        <w:rPr>
          <w:rFonts w:ascii="Times New Roman" w:hAnsi="Times New Roman" w:cs="Times New Roman"/>
          <w:sz w:val="24"/>
          <w:szCs w:val="24"/>
        </w:rPr>
        <w:t>Адрес</w:t>
      </w:r>
      <w:r>
        <w:rPr>
          <w:rFonts w:ascii="Times New Roman" w:hAnsi="Times New Roman" w:cs="Times New Roman"/>
          <w:sz w:val="24"/>
          <w:szCs w:val="24"/>
        </w:rPr>
        <w:t xml:space="preserve"> юридического лица</w:t>
      </w:r>
      <w:r w:rsidRPr="00A419CD">
        <w:rPr>
          <w:rFonts w:ascii="Times New Roman" w:hAnsi="Times New Roman" w:cs="Times New Roman"/>
          <w:sz w:val="24"/>
          <w:szCs w:val="24"/>
        </w:rPr>
        <w:t xml:space="preserve">: </w:t>
      </w:r>
      <w:r w:rsidRPr="00A419CD">
        <w:rPr>
          <w:rFonts w:ascii="Times New Roman" w:hAnsi="Times New Roman" w:cs="Times New Roman"/>
          <w:snapToGrid w:val="0"/>
          <w:sz w:val="24"/>
          <w:szCs w:val="24"/>
        </w:rPr>
        <w:t>119049, г. Москва, ул. Донская, д.13, эт.1А, пом.</w:t>
      </w:r>
      <w:r w:rsidRPr="00A419CD">
        <w:rPr>
          <w:rFonts w:ascii="Times New Roman" w:hAnsi="Times New Roman" w:cs="Times New Roman"/>
          <w:snapToGrid w:val="0"/>
          <w:sz w:val="24"/>
          <w:szCs w:val="24"/>
          <w:lang w:val="en-US"/>
        </w:rPr>
        <w:t>XII</w:t>
      </w:r>
      <w:r w:rsidRPr="00A419CD">
        <w:rPr>
          <w:rFonts w:ascii="Times New Roman" w:hAnsi="Times New Roman" w:cs="Times New Roman"/>
          <w:snapToGrid w:val="0"/>
          <w:sz w:val="24"/>
          <w:szCs w:val="24"/>
        </w:rPr>
        <w:t>, к</w:t>
      </w:r>
      <w:r>
        <w:rPr>
          <w:rFonts w:ascii="Times New Roman" w:hAnsi="Times New Roman" w:cs="Times New Roman"/>
          <w:snapToGrid w:val="0"/>
          <w:sz w:val="24"/>
          <w:szCs w:val="24"/>
        </w:rPr>
        <w:t>ом</w:t>
      </w:r>
      <w:r w:rsidRPr="00A419CD">
        <w:rPr>
          <w:rFonts w:ascii="Times New Roman" w:hAnsi="Times New Roman" w:cs="Times New Roman"/>
          <w:snapToGrid w:val="0"/>
          <w:sz w:val="24"/>
          <w:szCs w:val="24"/>
        </w:rPr>
        <w:t>.11.</w:t>
      </w:r>
    </w:p>
    <w:p w14:paraId="6FD1E608" w14:textId="77777777" w:rsidR="0038339A" w:rsidRPr="00A419CD" w:rsidRDefault="0038339A" w:rsidP="0038339A">
      <w:pPr>
        <w:tabs>
          <w:tab w:val="left" w:pos="284"/>
        </w:tabs>
        <w:spacing w:after="0" w:line="240" w:lineRule="auto"/>
        <w:ind w:left="-567"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1.2.4. Бухгалтерская отчетность Эмитента на последнюю отчетную дату:</w:t>
      </w:r>
    </w:p>
    <w:p w14:paraId="6272B6B1" w14:textId="77777777" w:rsidR="0038339A" w:rsidRPr="00A419CD" w:rsidRDefault="0038339A" w:rsidP="0038339A">
      <w:pPr>
        <w:tabs>
          <w:tab w:val="left" w:pos="284"/>
        </w:tabs>
        <w:spacing w:after="0" w:line="240" w:lineRule="auto"/>
        <w:ind w:left="-284" w:firstLine="567"/>
        <w:jc w:val="both"/>
        <w:rPr>
          <w:rFonts w:ascii="Times New Roman" w:hAnsi="Times New Roman" w:cs="Times New Roman"/>
          <w:b/>
          <w:color w:val="000000"/>
          <w:sz w:val="24"/>
          <w:szCs w:val="24"/>
        </w:rPr>
      </w:pPr>
    </w:p>
    <w:p w14:paraId="65D792D1" w14:textId="77777777" w:rsidR="0038339A" w:rsidRPr="00A419CD" w:rsidRDefault="0038339A" w:rsidP="0038339A">
      <w:pPr>
        <w:pStyle w:val="af9"/>
        <w:jc w:val="center"/>
        <w:rPr>
          <w:rFonts w:ascii="Times New Roman" w:hAnsi="Times New Roman" w:cs="Times New Roman"/>
          <w:b/>
          <w:sz w:val="24"/>
          <w:szCs w:val="24"/>
        </w:rPr>
      </w:pPr>
      <w:r w:rsidRPr="00A419CD">
        <w:rPr>
          <w:rFonts w:ascii="Times New Roman" w:hAnsi="Times New Roman" w:cs="Times New Roman"/>
          <w:b/>
          <w:sz w:val="24"/>
          <w:szCs w:val="24"/>
        </w:rPr>
        <w:t>БУХГАЛТЕРСКИЙ БАЛАНС</w:t>
      </w:r>
    </w:p>
    <w:p w14:paraId="1A28590F" w14:textId="77777777" w:rsidR="0038339A" w:rsidRPr="00A419CD" w:rsidRDefault="0038339A" w:rsidP="0038339A">
      <w:pPr>
        <w:pStyle w:val="af9"/>
        <w:jc w:val="center"/>
        <w:rPr>
          <w:rFonts w:ascii="Times New Roman" w:hAnsi="Times New Roman" w:cs="Times New Roman"/>
          <w:b/>
          <w:sz w:val="24"/>
          <w:szCs w:val="24"/>
        </w:rPr>
      </w:pPr>
      <w:r>
        <w:rPr>
          <w:rFonts w:ascii="Times New Roman" w:hAnsi="Times New Roman" w:cs="Times New Roman"/>
          <w:b/>
          <w:sz w:val="24"/>
          <w:szCs w:val="24"/>
        </w:rPr>
        <w:t>на 31</w:t>
      </w:r>
      <w:r w:rsidRPr="00A419CD">
        <w:rPr>
          <w:rFonts w:ascii="Times New Roman" w:hAnsi="Times New Roman" w:cs="Times New Roman"/>
          <w:b/>
          <w:sz w:val="24"/>
          <w:szCs w:val="24"/>
        </w:rPr>
        <w:t xml:space="preserve"> </w:t>
      </w:r>
      <w:r>
        <w:rPr>
          <w:rFonts w:ascii="Times New Roman" w:hAnsi="Times New Roman" w:cs="Times New Roman"/>
          <w:b/>
          <w:sz w:val="24"/>
          <w:szCs w:val="24"/>
        </w:rPr>
        <w:t>декабря</w:t>
      </w:r>
      <w:r w:rsidRPr="00A419CD">
        <w:rPr>
          <w:rFonts w:ascii="Times New Roman" w:hAnsi="Times New Roman" w:cs="Times New Roman"/>
          <w:b/>
          <w:sz w:val="24"/>
          <w:szCs w:val="24"/>
        </w:rPr>
        <w:t xml:space="preserve"> 2020 г.</w:t>
      </w:r>
    </w:p>
    <w:p w14:paraId="18ED54F7" w14:textId="77777777" w:rsidR="0038339A" w:rsidRPr="00A419CD" w:rsidRDefault="0038339A" w:rsidP="0038339A">
      <w:pPr>
        <w:pStyle w:val="af9"/>
        <w:jc w:val="center"/>
        <w:rPr>
          <w:rFonts w:ascii="Times New Roman" w:hAnsi="Times New Roman" w:cs="Times New Roman"/>
          <w:b/>
          <w:sz w:val="24"/>
          <w:szCs w:val="24"/>
        </w:rPr>
      </w:pPr>
    </w:p>
    <w:p w14:paraId="63E14A44" w14:textId="77777777" w:rsidR="0038339A" w:rsidRPr="00A419CD" w:rsidRDefault="0038339A" w:rsidP="0038339A">
      <w:pPr>
        <w:pStyle w:val="af9"/>
        <w:jc w:val="right"/>
        <w:rPr>
          <w:rFonts w:ascii="Times New Roman" w:hAnsi="Times New Roman" w:cs="Times New Roman"/>
          <w:b/>
          <w:sz w:val="24"/>
          <w:szCs w:val="24"/>
        </w:rPr>
      </w:pPr>
      <w:r w:rsidRPr="00A419CD">
        <w:rPr>
          <w:rFonts w:ascii="Times New Roman" w:hAnsi="Times New Roman" w:cs="Times New Roman"/>
          <w:b/>
          <w:sz w:val="24"/>
          <w:szCs w:val="24"/>
        </w:rPr>
        <w:t>Единица измерения – в тыс. руб.</w:t>
      </w:r>
    </w:p>
    <w:tbl>
      <w:tblPr>
        <w:tblW w:w="964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418"/>
        <w:gridCol w:w="1417"/>
        <w:gridCol w:w="1418"/>
      </w:tblGrid>
      <w:tr w:rsidR="0038339A" w:rsidRPr="00A419CD" w14:paraId="0EC0BF8C"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EAF7EE" w14:textId="77777777" w:rsidR="0038339A" w:rsidRPr="00A419CD" w:rsidRDefault="0038339A" w:rsidP="00147F09">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55364E82" w14:textId="77777777" w:rsidR="0038339A" w:rsidRPr="00A419CD" w:rsidRDefault="0038339A" w:rsidP="00147F09">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Код</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6EC465" w14:textId="77777777" w:rsidR="0038339A" w:rsidRPr="00A419CD" w:rsidRDefault="0038339A" w:rsidP="00147F09">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Pr>
                <w:rFonts w:ascii="Times New Roman" w:hAnsi="Times New Roman" w:cs="Times New Roman"/>
                <w:b/>
                <w:sz w:val="24"/>
                <w:szCs w:val="24"/>
              </w:rPr>
              <w:t xml:space="preserve">На 31 декабря </w:t>
            </w:r>
            <w:r w:rsidRPr="00A419CD">
              <w:rPr>
                <w:rFonts w:ascii="Times New Roman" w:hAnsi="Times New Roman" w:cs="Times New Roman"/>
                <w:b/>
                <w:sz w:val="24"/>
                <w:szCs w:val="24"/>
              </w:rPr>
              <w:t>2020</w:t>
            </w:r>
            <w:r>
              <w:rPr>
                <w:rFonts w:ascii="Times New Roman" w:hAnsi="Times New Roman" w:cs="Times New Roman"/>
                <w:b/>
                <w:sz w:val="24"/>
                <w:szCs w:val="24"/>
              </w:rPr>
              <w:t xml:space="preserve"> </w:t>
            </w:r>
            <w:r w:rsidRPr="00A419CD">
              <w:rPr>
                <w:rFonts w:ascii="Times New Roman" w:hAnsi="Times New Roman" w:cs="Times New Roman"/>
                <w:b/>
                <w:sz w:val="24"/>
                <w:szCs w:val="24"/>
              </w:rPr>
              <w:t>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711122" w14:textId="77777777" w:rsidR="0038339A" w:rsidRPr="00A419CD" w:rsidRDefault="0038339A" w:rsidP="00147F09">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Pr>
                <w:rFonts w:ascii="Times New Roman" w:hAnsi="Times New Roman" w:cs="Times New Roman"/>
                <w:b/>
                <w:sz w:val="24"/>
                <w:szCs w:val="24"/>
              </w:rPr>
              <w:t>На 31 декабря 2019 г.</w:t>
            </w:r>
          </w:p>
        </w:tc>
        <w:tc>
          <w:tcPr>
            <w:tcW w:w="1418" w:type="dxa"/>
            <w:tcBorders>
              <w:top w:val="single" w:sz="4" w:space="0" w:color="auto"/>
              <w:left w:val="single" w:sz="4" w:space="0" w:color="auto"/>
              <w:bottom w:val="single" w:sz="4" w:space="0" w:color="auto"/>
              <w:right w:val="single" w:sz="4" w:space="0" w:color="auto"/>
            </w:tcBorders>
            <w:vAlign w:val="center"/>
          </w:tcPr>
          <w:p w14:paraId="47AB3944" w14:textId="77777777" w:rsidR="0038339A" w:rsidRPr="00A419CD" w:rsidRDefault="0038339A" w:rsidP="00147F09">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Н</w:t>
            </w:r>
            <w:r>
              <w:rPr>
                <w:rFonts w:ascii="Times New Roman" w:hAnsi="Times New Roman" w:cs="Times New Roman"/>
                <w:b/>
                <w:sz w:val="24"/>
                <w:szCs w:val="24"/>
              </w:rPr>
              <w:t xml:space="preserve">а 31 декабря </w:t>
            </w:r>
            <w:r w:rsidRPr="00A419CD">
              <w:rPr>
                <w:rFonts w:ascii="Times New Roman" w:hAnsi="Times New Roman" w:cs="Times New Roman"/>
                <w:b/>
                <w:sz w:val="24"/>
                <w:szCs w:val="24"/>
              </w:rPr>
              <w:t>2018</w:t>
            </w:r>
            <w:r>
              <w:rPr>
                <w:rFonts w:ascii="Times New Roman" w:hAnsi="Times New Roman" w:cs="Times New Roman"/>
                <w:b/>
                <w:sz w:val="24"/>
                <w:szCs w:val="24"/>
              </w:rPr>
              <w:t xml:space="preserve"> </w:t>
            </w:r>
            <w:r w:rsidRPr="00A419CD">
              <w:rPr>
                <w:rFonts w:ascii="Times New Roman" w:hAnsi="Times New Roman" w:cs="Times New Roman"/>
                <w:b/>
                <w:sz w:val="24"/>
                <w:szCs w:val="24"/>
              </w:rPr>
              <w:t>г.</w:t>
            </w:r>
          </w:p>
        </w:tc>
      </w:tr>
      <w:tr w:rsidR="0038339A" w:rsidRPr="00A419CD" w14:paraId="1361888D" w14:textId="77777777" w:rsidTr="00147F09">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81092C" w14:textId="77777777" w:rsidR="0038339A" w:rsidRPr="00A419CD" w:rsidRDefault="0038339A" w:rsidP="00147F09">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АКТИВ</w:t>
            </w:r>
          </w:p>
          <w:p w14:paraId="58499002" w14:textId="77777777" w:rsidR="0038339A" w:rsidRPr="00A419CD" w:rsidRDefault="0038339A" w:rsidP="0038339A">
            <w:pPr>
              <w:pStyle w:val="a6"/>
              <w:numPr>
                <w:ilvl w:val="0"/>
                <w:numId w:val="2"/>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9269151"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A19C2D"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F15CB1"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F7DACF7" w14:textId="77777777" w:rsidR="0038339A" w:rsidRPr="00A419CD" w:rsidRDefault="0038339A" w:rsidP="00147F09">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38339A" w:rsidRPr="00A419CD" w14:paraId="0E948E2A"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FC056C7"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0CDC3B2"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0D94E5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A049AA"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vAlign w:val="center"/>
          </w:tcPr>
          <w:p w14:paraId="1F36A63F"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w:t>
            </w:r>
            <w:r w:rsidRPr="00A419CD">
              <w:rPr>
                <w:rFonts w:ascii="Times New Roman" w:hAnsi="Times New Roman" w:cs="Times New Roman"/>
                <w:sz w:val="24"/>
                <w:szCs w:val="24"/>
              </w:rPr>
              <w:t>2</w:t>
            </w:r>
            <w:r>
              <w:rPr>
                <w:rFonts w:ascii="Times New Roman" w:hAnsi="Times New Roman" w:cs="Times New Roman"/>
                <w:sz w:val="24"/>
                <w:szCs w:val="24"/>
              </w:rPr>
              <w:t>4</w:t>
            </w:r>
          </w:p>
        </w:tc>
      </w:tr>
      <w:tr w:rsidR="0038339A" w:rsidRPr="00A419CD" w14:paraId="1AA6FC60"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41E9B79"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553F7654"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AB5AA4"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C1358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52F178B"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3260F6ED"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32CB04A"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473D050"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0B673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282FD14"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6338ACE"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1D6D6C8E"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CEDB6D7"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568C40A7"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992BBF"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30198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84F188B"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77569D5A"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9EA582F"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7E45B952"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E36C1C"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64 387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B7489C"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77 649</w:t>
            </w:r>
          </w:p>
        </w:tc>
        <w:tc>
          <w:tcPr>
            <w:tcW w:w="1418" w:type="dxa"/>
            <w:tcBorders>
              <w:top w:val="single" w:sz="4" w:space="0" w:color="auto"/>
              <w:left w:val="single" w:sz="4" w:space="0" w:color="auto"/>
              <w:bottom w:val="single" w:sz="4" w:space="0" w:color="auto"/>
              <w:right w:val="single" w:sz="4" w:space="0" w:color="auto"/>
            </w:tcBorders>
            <w:vAlign w:val="center"/>
          </w:tcPr>
          <w:p w14:paraId="50696BBA"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79 017</w:t>
            </w:r>
          </w:p>
        </w:tc>
      </w:tr>
      <w:tr w:rsidR="0038339A" w:rsidRPr="00A419CD" w14:paraId="4503C4B2"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0DF7D48" w14:textId="77777777" w:rsidR="0038339A" w:rsidRPr="00A419CD" w:rsidRDefault="0038339A" w:rsidP="00147F09">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28D6091A"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627EB0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7081C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B2F6A09"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54BE981B"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C9DA9F2"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078D751F"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D2CF5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686B4F"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2E98C78"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76C41E28"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EDE2CB6"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C6617FD"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3B2FE8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421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DB750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392</w:t>
            </w:r>
          </w:p>
        </w:tc>
        <w:tc>
          <w:tcPr>
            <w:tcW w:w="1418" w:type="dxa"/>
            <w:tcBorders>
              <w:top w:val="single" w:sz="4" w:space="0" w:color="auto"/>
              <w:left w:val="single" w:sz="4" w:space="0" w:color="auto"/>
              <w:bottom w:val="single" w:sz="4" w:space="0" w:color="auto"/>
              <w:right w:val="single" w:sz="4" w:space="0" w:color="auto"/>
            </w:tcBorders>
            <w:vAlign w:val="center"/>
          </w:tcPr>
          <w:p w14:paraId="022594A5"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421</w:t>
            </w:r>
          </w:p>
        </w:tc>
      </w:tr>
      <w:tr w:rsidR="0038339A" w:rsidRPr="00A419CD" w14:paraId="00C72A49"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CC5E8C8"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2F8021FD"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A4BEE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3B7AA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CDD4C5B"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78606690"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3ADE34C"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70F5BDF6"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858C9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64 809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6E567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78 042</w:t>
            </w:r>
          </w:p>
        </w:tc>
        <w:tc>
          <w:tcPr>
            <w:tcW w:w="1418" w:type="dxa"/>
            <w:tcBorders>
              <w:top w:val="single" w:sz="4" w:space="0" w:color="auto"/>
              <w:left w:val="single" w:sz="4" w:space="0" w:color="auto"/>
              <w:bottom w:val="single" w:sz="4" w:space="0" w:color="auto"/>
              <w:right w:val="single" w:sz="4" w:space="0" w:color="auto"/>
            </w:tcBorders>
            <w:vAlign w:val="center"/>
          </w:tcPr>
          <w:p w14:paraId="17F6F6A2"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79 862</w:t>
            </w:r>
          </w:p>
        </w:tc>
      </w:tr>
      <w:tr w:rsidR="0038339A" w:rsidRPr="00A419CD" w14:paraId="620A85CB"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54B879E" w14:textId="77777777" w:rsidR="0038339A" w:rsidRPr="00A419CD" w:rsidRDefault="0038339A" w:rsidP="0038339A">
            <w:pPr>
              <w:numPr>
                <w:ilvl w:val="0"/>
                <w:numId w:val="2"/>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5D9E820D"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F01BC5"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660F6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86912FF"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38339A" w:rsidRPr="00A419CD" w14:paraId="23621388"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8BBAFB0"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Запасы</w:t>
            </w:r>
          </w:p>
        </w:tc>
        <w:tc>
          <w:tcPr>
            <w:tcW w:w="1134" w:type="dxa"/>
            <w:tcBorders>
              <w:top w:val="single" w:sz="4" w:space="0" w:color="auto"/>
              <w:left w:val="single" w:sz="4" w:space="0" w:color="auto"/>
              <w:bottom w:val="single" w:sz="4" w:space="0" w:color="auto"/>
              <w:right w:val="single" w:sz="4" w:space="0" w:color="auto"/>
            </w:tcBorders>
            <w:vAlign w:val="center"/>
          </w:tcPr>
          <w:p w14:paraId="634FBED7"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1210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59180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FB5075"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54A6DC5"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33988251"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9410A4"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3F4F1AF3"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C9BF0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B27F2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0C5E96B"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w:t>
            </w:r>
          </w:p>
        </w:tc>
      </w:tr>
      <w:tr w:rsidR="0038339A" w:rsidRPr="00A419CD" w14:paraId="13006E1B"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CCC2C19"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3FC4B0A5"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B983A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12 954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FBA197"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5 641</w:t>
            </w:r>
          </w:p>
        </w:tc>
        <w:tc>
          <w:tcPr>
            <w:tcW w:w="1418" w:type="dxa"/>
            <w:tcBorders>
              <w:top w:val="single" w:sz="4" w:space="0" w:color="auto"/>
              <w:left w:val="single" w:sz="4" w:space="0" w:color="auto"/>
              <w:bottom w:val="single" w:sz="4" w:space="0" w:color="auto"/>
              <w:right w:val="single" w:sz="4" w:space="0" w:color="auto"/>
            </w:tcBorders>
            <w:vAlign w:val="center"/>
          </w:tcPr>
          <w:p w14:paraId="2A72D920"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5 </w:t>
            </w:r>
            <w:r>
              <w:rPr>
                <w:rFonts w:ascii="Times New Roman" w:hAnsi="Times New Roman" w:cs="Times New Roman"/>
                <w:sz w:val="24"/>
                <w:szCs w:val="24"/>
              </w:rPr>
              <w:t>287</w:t>
            </w:r>
          </w:p>
        </w:tc>
      </w:tr>
      <w:tr w:rsidR="0038339A" w:rsidRPr="00A419CD" w14:paraId="09D89420"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28CAE3F"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3A054F59"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8C1E677"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B35AF7"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8B599C3"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7376DFEC"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B751A3"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lastRenderedPageBreak/>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17C3B508"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04AD14"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5 535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70A27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5 251</w:t>
            </w:r>
          </w:p>
        </w:tc>
        <w:tc>
          <w:tcPr>
            <w:tcW w:w="1418" w:type="dxa"/>
            <w:tcBorders>
              <w:top w:val="single" w:sz="4" w:space="0" w:color="auto"/>
              <w:left w:val="single" w:sz="4" w:space="0" w:color="auto"/>
              <w:bottom w:val="single" w:sz="4" w:space="0" w:color="auto"/>
              <w:right w:val="single" w:sz="4" w:space="0" w:color="auto"/>
            </w:tcBorders>
            <w:vAlign w:val="center"/>
          </w:tcPr>
          <w:p w14:paraId="6C14C282"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994</w:t>
            </w:r>
          </w:p>
        </w:tc>
      </w:tr>
      <w:tr w:rsidR="0038339A" w:rsidRPr="00A419CD" w14:paraId="2AEA9EF6"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27953C0"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38EBFB1"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5CEC6D"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E6E6A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63</w:t>
            </w:r>
          </w:p>
        </w:tc>
        <w:tc>
          <w:tcPr>
            <w:tcW w:w="1418" w:type="dxa"/>
            <w:tcBorders>
              <w:top w:val="single" w:sz="4" w:space="0" w:color="auto"/>
              <w:left w:val="single" w:sz="4" w:space="0" w:color="auto"/>
              <w:bottom w:val="single" w:sz="4" w:space="0" w:color="auto"/>
              <w:right w:val="single" w:sz="4" w:space="0" w:color="auto"/>
            </w:tcBorders>
            <w:vAlign w:val="center"/>
          </w:tcPr>
          <w:p w14:paraId="362B01A3"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1 000</w:t>
            </w:r>
          </w:p>
        </w:tc>
      </w:tr>
      <w:tr w:rsidR="0038339A" w:rsidRPr="00A419CD" w14:paraId="33CE42FB"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5E1078E"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24EB914E"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321215"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18 558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ECAB0A"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10 955</w:t>
            </w:r>
          </w:p>
        </w:tc>
        <w:tc>
          <w:tcPr>
            <w:tcW w:w="1418" w:type="dxa"/>
            <w:tcBorders>
              <w:top w:val="single" w:sz="4" w:space="0" w:color="auto"/>
              <w:left w:val="single" w:sz="4" w:space="0" w:color="auto"/>
              <w:bottom w:val="single" w:sz="4" w:space="0" w:color="auto"/>
              <w:right w:val="single" w:sz="4" w:space="0" w:color="auto"/>
            </w:tcBorders>
            <w:vAlign w:val="center"/>
          </w:tcPr>
          <w:p w14:paraId="3D6A5867"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7 </w:t>
            </w:r>
            <w:r>
              <w:rPr>
                <w:rFonts w:ascii="Times New Roman" w:hAnsi="Times New Roman" w:cs="Times New Roman"/>
                <w:sz w:val="24"/>
                <w:szCs w:val="24"/>
              </w:rPr>
              <w:t>283</w:t>
            </w:r>
          </w:p>
        </w:tc>
      </w:tr>
      <w:tr w:rsidR="0038339A" w:rsidRPr="00A419CD" w14:paraId="5E244B51" w14:textId="77777777" w:rsidTr="00147F09">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AEC6FAD"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2B85072E"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1600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71468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83 368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AC7D1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88 997</w:t>
            </w:r>
          </w:p>
        </w:tc>
        <w:tc>
          <w:tcPr>
            <w:tcW w:w="1418" w:type="dxa"/>
            <w:tcBorders>
              <w:top w:val="single" w:sz="4" w:space="0" w:color="auto"/>
              <w:left w:val="single" w:sz="4" w:space="0" w:color="auto"/>
              <w:bottom w:val="single" w:sz="4" w:space="0" w:color="auto"/>
              <w:right w:val="single" w:sz="4" w:space="0" w:color="auto"/>
            </w:tcBorders>
            <w:vAlign w:val="center"/>
          </w:tcPr>
          <w:p w14:paraId="6946D9F4"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87 145</w:t>
            </w:r>
          </w:p>
        </w:tc>
      </w:tr>
      <w:tr w:rsidR="0038339A" w:rsidRPr="00A419CD" w14:paraId="06AD115A" w14:textId="77777777" w:rsidTr="00147F0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16A4EEC"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ПАССИВ</w:t>
            </w:r>
          </w:p>
          <w:p w14:paraId="56628E2C" w14:textId="77777777" w:rsidR="0038339A" w:rsidRPr="00A419CD" w:rsidRDefault="0038339A" w:rsidP="0038339A">
            <w:pPr>
              <w:numPr>
                <w:ilvl w:val="0"/>
                <w:numId w:val="2"/>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1DF5110B"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9B8B6A"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40591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6A6C3A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r>
      <w:tr w:rsidR="0038339A" w:rsidRPr="00A419CD" w14:paraId="0C848D37" w14:textId="77777777" w:rsidTr="00147F0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7F4CD6"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06B38EDA"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7C044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BC214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c>
          <w:tcPr>
            <w:tcW w:w="1418" w:type="dxa"/>
            <w:tcBorders>
              <w:top w:val="single" w:sz="4" w:space="0" w:color="auto"/>
              <w:left w:val="single" w:sz="4" w:space="0" w:color="auto"/>
              <w:bottom w:val="single" w:sz="4" w:space="0" w:color="auto"/>
              <w:right w:val="single" w:sz="4" w:space="0" w:color="auto"/>
            </w:tcBorders>
            <w:vAlign w:val="center"/>
          </w:tcPr>
          <w:p w14:paraId="3554AD2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r>
      <w:tr w:rsidR="0038339A" w:rsidRPr="00A419CD" w14:paraId="3B86A37B" w14:textId="77777777" w:rsidTr="00147F0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2A1FBE"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6F108EAB"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93E1D5F"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F9AB0B"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B237D3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1C61F47D" w14:textId="77777777" w:rsidTr="00147F0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73A87FE"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5B7FDABD"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F758BB"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13D02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c>
          <w:tcPr>
            <w:tcW w:w="1418" w:type="dxa"/>
            <w:tcBorders>
              <w:top w:val="single" w:sz="4" w:space="0" w:color="auto"/>
              <w:left w:val="single" w:sz="4" w:space="0" w:color="auto"/>
              <w:bottom w:val="single" w:sz="4" w:space="0" w:color="auto"/>
              <w:right w:val="single" w:sz="4" w:space="0" w:color="auto"/>
            </w:tcBorders>
            <w:vAlign w:val="center"/>
          </w:tcPr>
          <w:p w14:paraId="712465CA"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r>
      <w:tr w:rsidR="0038339A" w:rsidRPr="00A419CD" w14:paraId="0665DBE3" w14:textId="77777777" w:rsidTr="00147F09">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4ED2DDB" w14:textId="77777777" w:rsidR="0038339A" w:rsidRPr="00A419CD" w:rsidRDefault="0038339A" w:rsidP="00147F09">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A419CD">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4A053194"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44BE0E5"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FF7AC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D15BFA4"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20192A54" w14:textId="77777777" w:rsidTr="00147F09">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CB136C2"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058E7929"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5CAD4B7"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4F3A8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c>
          <w:tcPr>
            <w:tcW w:w="1418" w:type="dxa"/>
            <w:tcBorders>
              <w:top w:val="single" w:sz="4" w:space="0" w:color="auto"/>
              <w:left w:val="single" w:sz="4" w:space="0" w:color="auto"/>
              <w:bottom w:val="single" w:sz="4" w:space="0" w:color="auto"/>
              <w:right w:val="single" w:sz="4" w:space="0" w:color="auto"/>
            </w:tcBorders>
            <w:vAlign w:val="center"/>
          </w:tcPr>
          <w:p w14:paraId="278478C0"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r>
      <w:tr w:rsidR="0038339A" w:rsidRPr="00A419CD" w14:paraId="4FA393EC" w14:textId="77777777" w:rsidTr="00147F09">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079A46C"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55A576C9"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7CAD5A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4 980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73952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4 781</w:t>
            </w:r>
          </w:p>
        </w:tc>
        <w:tc>
          <w:tcPr>
            <w:tcW w:w="1418" w:type="dxa"/>
            <w:tcBorders>
              <w:top w:val="single" w:sz="4" w:space="0" w:color="auto"/>
              <w:left w:val="single" w:sz="4" w:space="0" w:color="auto"/>
              <w:bottom w:val="single" w:sz="4" w:space="0" w:color="auto"/>
              <w:right w:val="single" w:sz="4" w:space="0" w:color="auto"/>
            </w:tcBorders>
            <w:vAlign w:val="center"/>
          </w:tcPr>
          <w:p w14:paraId="2C2CD993"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5 035</w:t>
            </w:r>
          </w:p>
        </w:tc>
      </w:tr>
      <w:tr w:rsidR="0038339A" w:rsidRPr="00A419CD" w14:paraId="59F87906"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16EB56D"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lang w:val="en-US"/>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1F32F7A2"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152BDF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52 157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4DBA5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51 958</w:t>
            </w:r>
          </w:p>
        </w:tc>
        <w:tc>
          <w:tcPr>
            <w:tcW w:w="1418" w:type="dxa"/>
            <w:tcBorders>
              <w:top w:val="single" w:sz="4" w:space="0" w:color="auto"/>
              <w:left w:val="single" w:sz="4" w:space="0" w:color="auto"/>
              <w:bottom w:val="single" w:sz="4" w:space="0" w:color="auto"/>
              <w:right w:val="single" w:sz="4" w:space="0" w:color="auto"/>
            </w:tcBorders>
            <w:vAlign w:val="center"/>
          </w:tcPr>
          <w:p w14:paraId="66F18141"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52 212</w:t>
            </w:r>
          </w:p>
        </w:tc>
      </w:tr>
      <w:tr w:rsidR="0038339A" w:rsidRPr="00A419CD" w14:paraId="17EA7100"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C47AFED" w14:textId="77777777" w:rsidR="0038339A" w:rsidRPr="00A419CD" w:rsidRDefault="0038339A" w:rsidP="0038339A">
            <w:pPr>
              <w:numPr>
                <w:ilvl w:val="0"/>
                <w:numId w:val="2"/>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534DB48"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CD3E3B"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D95EE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91AE5AF"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38339A" w:rsidRPr="00A419CD" w14:paraId="6CA96233"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7FDBB62"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7C0A62C8"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7C9E1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CA004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8793314"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388DE1BA"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92939DC"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D9D8628"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30B98C"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4 539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4B040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6 236</w:t>
            </w:r>
          </w:p>
        </w:tc>
        <w:tc>
          <w:tcPr>
            <w:tcW w:w="1418" w:type="dxa"/>
            <w:tcBorders>
              <w:top w:val="single" w:sz="4" w:space="0" w:color="auto"/>
              <w:left w:val="single" w:sz="4" w:space="0" w:color="auto"/>
              <w:bottom w:val="single" w:sz="4" w:space="0" w:color="auto"/>
              <w:right w:val="single" w:sz="4" w:space="0" w:color="auto"/>
            </w:tcBorders>
            <w:vAlign w:val="center"/>
          </w:tcPr>
          <w:p w14:paraId="77E57386"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6 730</w:t>
            </w:r>
          </w:p>
        </w:tc>
      </w:tr>
      <w:tr w:rsidR="0038339A" w:rsidRPr="00A419CD" w14:paraId="1177F046"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61974C3"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9A12EAA"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87F0B9"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2AAF3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18FB74D"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4D83AE8C"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49651A"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37B86EB6"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7C14E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3AEB7C"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768E0C5"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6D0056B9"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CC078D"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614A8C21"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3EEBB0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4 539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892094"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6 236</w:t>
            </w:r>
          </w:p>
        </w:tc>
        <w:tc>
          <w:tcPr>
            <w:tcW w:w="1418" w:type="dxa"/>
            <w:tcBorders>
              <w:top w:val="single" w:sz="4" w:space="0" w:color="auto"/>
              <w:left w:val="single" w:sz="4" w:space="0" w:color="auto"/>
              <w:bottom w:val="single" w:sz="4" w:space="0" w:color="auto"/>
              <w:right w:val="single" w:sz="4" w:space="0" w:color="auto"/>
            </w:tcBorders>
            <w:vAlign w:val="center"/>
          </w:tcPr>
          <w:p w14:paraId="3FB3BA56"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6 730</w:t>
            </w:r>
          </w:p>
        </w:tc>
      </w:tr>
      <w:tr w:rsidR="0038339A" w:rsidRPr="00A419CD" w14:paraId="49D634D5"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0BDD1C" w14:textId="77777777" w:rsidR="0038339A" w:rsidRPr="00A419CD" w:rsidRDefault="0038339A" w:rsidP="0038339A">
            <w:pPr>
              <w:numPr>
                <w:ilvl w:val="0"/>
                <w:numId w:val="2"/>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F2E5635"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AE23B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9C21A1"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EC2FFA4"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38339A" w:rsidRPr="00A419CD" w14:paraId="0C73A0BF"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9B5ABC4"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098B569F"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86D220"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37F09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91597F7"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1 641</w:t>
            </w:r>
          </w:p>
        </w:tc>
      </w:tr>
      <w:tr w:rsidR="0038339A" w:rsidRPr="00A419CD" w14:paraId="4129FD63"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AEA73D6"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1F6AB847"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C2C45F8"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24 569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85348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28 845</w:t>
            </w:r>
          </w:p>
        </w:tc>
        <w:tc>
          <w:tcPr>
            <w:tcW w:w="1418" w:type="dxa"/>
            <w:tcBorders>
              <w:top w:val="single" w:sz="4" w:space="0" w:color="auto"/>
              <w:left w:val="single" w:sz="4" w:space="0" w:color="auto"/>
              <w:bottom w:val="single" w:sz="4" w:space="0" w:color="auto"/>
              <w:right w:val="single" w:sz="4" w:space="0" w:color="auto"/>
            </w:tcBorders>
            <w:vAlign w:val="center"/>
          </w:tcPr>
          <w:p w14:paraId="763DEFEB"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25 449</w:t>
            </w:r>
          </w:p>
        </w:tc>
      </w:tr>
      <w:tr w:rsidR="0038339A" w:rsidRPr="00A419CD" w14:paraId="3C77A4C2"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2EA91EA"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7BEC7467"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3A8EAE"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806BFA"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7BB033A"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5630ADDE"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4F87467"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A9669A9"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76054DB"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2 103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A434F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1 958</w:t>
            </w:r>
          </w:p>
        </w:tc>
        <w:tc>
          <w:tcPr>
            <w:tcW w:w="1418" w:type="dxa"/>
            <w:tcBorders>
              <w:top w:val="single" w:sz="4" w:space="0" w:color="auto"/>
              <w:left w:val="single" w:sz="4" w:space="0" w:color="auto"/>
              <w:bottom w:val="single" w:sz="4" w:space="0" w:color="auto"/>
              <w:right w:val="single" w:sz="4" w:space="0" w:color="auto"/>
            </w:tcBorders>
            <w:vAlign w:val="center"/>
          </w:tcPr>
          <w:p w14:paraId="278FE429"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1 113</w:t>
            </w:r>
          </w:p>
        </w:tc>
      </w:tr>
      <w:tr w:rsidR="0038339A" w:rsidRPr="00A419CD" w14:paraId="019B109E"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48B0799"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4AF4C48"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40E158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5C14A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6908715"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03B9A1B2"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4D924A9"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09604822"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DBBEC12"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26 </w:t>
            </w:r>
            <w:r>
              <w:rPr>
                <w:rFonts w:ascii="Times New Roman" w:hAnsi="Times New Roman" w:cs="Times New Roman"/>
                <w:sz w:val="24"/>
                <w:szCs w:val="24"/>
              </w:rPr>
              <w:t>672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D5C5B13"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30 803</w:t>
            </w:r>
          </w:p>
        </w:tc>
        <w:tc>
          <w:tcPr>
            <w:tcW w:w="1418" w:type="dxa"/>
            <w:tcBorders>
              <w:top w:val="single" w:sz="4" w:space="0" w:color="auto"/>
              <w:left w:val="single" w:sz="4" w:space="0" w:color="auto"/>
              <w:bottom w:val="single" w:sz="4" w:space="0" w:color="auto"/>
              <w:right w:val="single" w:sz="4" w:space="0" w:color="auto"/>
            </w:tcBorders>
            <w:vAlign w:val="center"/>
          </w:tcPr>
          <w:p w14:paraId="1B1EB2AF"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28 </w:t>
            </w:r>
            <w:r>
              <w:rPr>
                <w:rFonts w:ascii="Times New Roman" w:hAnsi="Times New Roman" w:cs="Times New Roman"/>
                <w:sz w:val="24"/>
                <w:szCs w:val="24"/>
              </w:rPr>
              <w:t>203</w:t>
            </w:r>
          </w:p>
        </w:tc>
      </w:tr>
      <w:tr w:rsidR="0038339A" w:rsidRPr="00A419CD" w14:paraId="6EF0EE72" w14:textId="77777777" w:rsidTr="00147F09">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7CCD09" w14:textId="77777777" w:rsidR="0038339A" w:rsidRPr="00A419CD" w:rsidRDefault="0038339A" w:rsidP="00147F09">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65D27B8E" w14:textId="77777777" w:rsidR="0038339A" w:rsidRPr="00A419CD" w:rsidRDefault="0038339A" w:rsidP="00147F09">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1700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DAD3A5"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83 368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3F651B6" w14:textId="77777777" w:rsidR="0038339A" w:rsidRPr="00A419CD" w:rsidRDefault="0038339A" w:rsidP="00147F09">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88 997</w:t>
            </w:r>
          </w:p>
        </w:tc>
        <w:tc>
          <w:tcPr>
            <w:tcW w:w="1418" w:type="dxa"/>
            <w:tcBorders>
              <w:top w:val="single" w:sz="4" w:space="0" w:color="auto"/>
              <w:left w:val="single" w:sz="4" w:space="0" w:color="auto"/>
              <w:bottom w:val="single" w:sz="4" w:space="0" w:color="auto"/>
              <w:right w:val="single" w:sz="4" w:space="0" w:color="auto"/>
            </w:tcBorders>
            <w:vAlign w:val="center"/>
          </w:tcPr>
          <w:p w14:paraId="3BA974C1" w14:textId="77777777" w:rsidR="0038339A" w:rsidRPr="00A419CD" w:rsidRDefault="0038339A" w:rsidP="00147F09">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87 145</w:t>
            </w:r>
          </w:p>
        </w:tc>
      </w:tr>
    </w:tbl>
    <w:p w14:paraId="2BF87F8E" w14:textId="77777777" w:rsidR="0038339A" w:rsidRPr="00A419CD" w:rsidRDefault="0038339A" w:rsidP="0038339A">
      <w:pPr>
        <w:tabs>
          <w:tab w:val="left" w:pos="-284"/>
          <w:tab w:val="left" w:pos="180"/>
        </w:tabs>
        <w:spacing w:after="0" w:line="240" w:lineRule="auto"/>
        <w:ind w:left="-284"/>
        <w:jc w:val="center"/>
        <w:rPr>
          <w:rFonts w:ascii="Times New Roman" w:hAnsi="Times New Roman" w:cs="Times New Roman"/>
          <w:b/>
          <w:sz w:val="24"/>
          <w:szCs w:val="24"/>
        </w:rPr>
      </w:pPr>
    </w:p>
    <w:p w14:paraId="7742330A" w14:textId="77777777" w:rsidR="0038339A" w:rsidRDefault="0038339A" w:rsidP="0038339A">
      <w:pPr>
        <w:tabs>
          <w:tab w:val="left" w:pos="-284"/>
          <w:tab w:val="left" w:pos="180"/>
        </w:tabs>
        <w:spacing w:after="0" w:line="240" w:lineRule="auto"/>
        <w:ind w:left="-284"/>
        <w:jc w:val="center"/>
        <w:rPr>
          <w:rFonts w:ascii="Times New Roman" w:hAnsi="Times New Roman" w:cs="Times New Roman"/>
          <w:b/>
          <w:sz w:val="24"/>
          <w:szCs w:val="24"/>
        </w:rPr>
      </w:pPr>
      <w:r w:rsidRPr="00A419CD">
        <w:rPr>
          <w:rFonts w:ascii="Times New Roman" w:hAnsi="Times New Roman" w:cs="Times New Roman"/>
          <w:b/>
          <w:sz w:val="24"/>
          <w:szCs w:val="24"/>
        </w:rPr>
        <w:t xml:space="preserve">Отчет о финансовых результатах за Январь – </w:t>
      </w:r>
      <w:r>
        <w:rPr>
          <w:rFonts w:ascii="Times New Roman" w:hAnsi="Times New Roman" w:cs="Times New Roman"/>
          <w:b/>
          <w:sz w:val="24"/>
          <w:szCs w:val="24"/>
        </w:rPr>
        <w:t>Декабрь</w:t>
      </w:r>
      <w:r w:rsidRPr="00A419CD">
        <w:rPr>
          <w:rFonts w:ascii="Times New Roman" w:hAnsi="Times New Roman" w:cs="Times New Roman"/>
          <w:b/>
          <w:sz w:val="24"/>
          <w:szCs w:val="24"/>
        </w:rPr>
        <w:t xml:space="preserve"> 2020г.</w:t>
      </w:r>
    </w:p>
    <w:p w14:paraId="41ACF946" w14:textId="77777777" w:rsidR="0038339A" w:rsidRPr="00A419CD" w:rsidRDefault="0038339A" w:rsidP="0038339A">
      <w:pPr>
        <w:tabs>
          <w:tab w:val="left" w:pos="-284"/>
          <w:tab w:val="left" w:pos="180"/>
        </w:tabs>
        <w:spacing w:after="0" w:line="240" w:lineRule="auto"/>
        <w:ind w:left="-284"/>
        <w:jc w:val="center"/>
        <w:rPr>
          <w:rFonts w:ascii="Times New Roman" w:hAnsi="Times New Roman" w:cs="Times New Roman"/>
          <w:b/>
          <w:sz w:val="24"/>
          <w:szCs w:val="24"/>
        </w:rPr>
      </w:pPr>
    </w:p>
    <w:p w14:paraId="23E3C8F9" w14:textId="77777777" w:rsidR="0038339A" w:rsidRPr="00A419CD" w:rsidRDefault="0038339A" w:rsidP="0038339A">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A419CD">
        <w:rPr>
          <w:rFonts w:ascii="Times New Roman" w:hAnsi="Times New Roman" w:cs="Times New Roman"/>
          <w:b/>
          <w:sz w:val="24"/>
          <w:szCs w:val="24"/>
        </w:rPr>
        <w:t>Единица измерения - в тыс. рублей</w:t>
      </w:r>
    </w:p>
    <w:p w14:paraId="74A1CA6D" w14:textId="77777777" w:rsidR="0038339A" w:rsidRPr="00A419CD" w:rsidRDefault="0038339A" w:rsidP="0038339A">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tbl>
      <w:tblPr>
        <w:tblW w:w="9669" w:type="dxa"/>
        <w:tblInd w:w="-289" w:type="dxa"/>
        <w:tblLook w:val="04A0" w:firstRow="1" w:lastRow="0" w:firstColumn="1" w:lastColumn="0" w:noHBand="0" w:noVBand="1"/>
      </w:tblPr>
      <w:tblGrid>
        <w:gridCol w:w="5387"/>
        <w:gridCol w:w="980"/>
        <w:gridCol w:w="1601"/>
        <w:gridCol w:w="1701"/>
      </w:tblGrid>
      <w:tr w:rsidR="0038339A" w:rsidRPr="00A419CD" w14:paraId="32B50EFE" w14:textId="77777777" w:rsidTr="00147F09">
        <w:trPr>
          <w:trHeight w:val="565"/>
        </w:trPr>
        <w:tc>
          <w:tcPr>
            <w:tcW w:w="5387" w:type="dxa"/>
            <w:tcBorders>
              <w:top w:val="single" w:sz="4" w:space="0" w:color="auto"/>
              <w:left w:val="single" w:sz="4" w:space="0" w:color="auto"/>
              <w:bottom w:val="single" w:sz="4" w:space="0" w:color="auto"/>
              <w:right w:val="nil"/>
            </w:tcBorders>
            <w:noWrap/>
            <w:vAlign w:val="center"/>
            <w:hideMark/>
          </w:tcPr>
          <w:p w14:paraId="7DDFACDB" w14:textId="77777777" w:rsidR="0038339A" w:rsidRPr="00A419CD" w:rsidRDefault="0038339A" w:rsidP="00147F09">
            <w:pPr>
              <w:autoSpaceDN w:val="0"/>
              <w:spacing w:after="0" w:line="240" w:lineRule="auto"/>
              <w:jc w:val="center"/>
              <w:rPr>
                <w:rFonts w:ascii="Times New Roman" w:hAnsi="Times New Roman" w:cs="Times New Roman"/>
                <w:b/>
                <w:sz w:val="24"/>
                <w:szCs w:val="24"/>
              </w:rPr>
            </w:pPr>
            <w:r w:rsidRPr="00A419CD">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08F7581B" w14:textId="77777777" w:rsidR="0038339A" w:rsidRPr="00A419CD" w:rsidRDefault="0038339A" w:rsidP="00147F09">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Код</w:t>
            </w:r>
          </w:p>
        </w:tc>
        <w:tc>
          <w:tcPr>
            <w:tcW w:w="1601" w:type="dxa"/>
            <w:tcBorders>
              <w:top w:val="single" w:sz="4" w:space="0" w:color="auto"/>
              <w:left w:val="single" w:sz="4" w:space="0" w:color="auto"/>
              <w:bottom w:val="single" w:sz="4" w:space="0" w:color="auto"/>
              <w:right w:val="single" w:sz="4" w:space="0" w:color="auto"/>
            </w:tcBorders>
            <w:vAlign w:val="center"/>
          </w:tcPr>
          <w:p w14:paraId="13FBB1BE" w14:textId="77777777" w:rsidR="0038339A" w:rsidRPr="00A419CD" w:rsidRDefault="0038339A" w:rsidP="00147F09">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 xml:space="preserve">За Январь - </w:t>
            </w:r>
            <w:r>
              <w:rPr>
                <w:rFonts w:ascii="Times New Roman" w:hAnsi="Times New Roman" w:cs="Times New Roman"/>
                <w:b/>
                <w:sz w:val="24"/>
                <w:szCs w:val="24"/>
              </w:rPr>
              <w:t>Декабрь</w:t>
            </w:r>
            <w:r w:rsidRPr="00A419CD">
              <w:rPr>
                <w:rFonts w:ascii="Times New Roman" w:hAnsi="Times New Roman" w:cs="Times New Roman"/>
                <w:b/>
                <w:sz w:val="24"/>
                <w:szCs w:val="24"/>
              </w:rPr>
              <w:t xml:space="preserve"> </w:t>
            </w:r>
          </w:p>
          <w:p w14:paraId="39DE86C3" w14:textId="77777777" w:rsidR="0038339A" w:rsidRPr="00A419CD" w:rsidRDefault="0038339A" w:rsidP="00147F09">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2020г.</w:t>
            </w:r>
          </w:p>
        </w:tc>
        <w:tc>
          <w:tcPr>
            <w:tcW w:w="1701" w:type="dxa"/>
            <w:tcBorders>
              <w:top w:val="single" w:sz="4" w:space="0" w:color="auto"/>
              <w:left w:val="single" w:sz="4" w:space="0" w:color="auto"/>
              <w:bottom w:val="single" w:sz="4" w:space="0" w:color="auto"/>
              <w:right w:val="single" w:sz="4" w:space="0" w:color="auto"/>
            </w:tcBorders>
            <w:vAlign w:val="center"/>
          </w:tcPr>
          <w:p w14:paraId="28E4BE48" w14:textId="77777777" w:rsidR="0038339A" w:rsidRPr="00A419CD" w:rsidRDefault="0038339A" w:rsidP="00147F09">
            <w:pPr>
              <w:autoSpaceDN w:val="0"/>
              <w:spacing w:after="0" w:line="240" w:lineRule="auto"/>
              <w:ind w:left="-133"/>
              <w:jc w:val="center"/>
              <w:rPr>
                <w:rFonts w:ascii="Times New Roman" w:hAnsi="Times New Roman" w:cs="Times New Roman"/>
                <w:b/>
                <w:sz w:val="24"/>
                <w:szCs w:val="24"/>
              </w:rPr>
            </w:pPr>
            <w:r>
              <w:rPr>
                <w:rFonts w:ascii="Times New Roman" w:hAnsi="Times New Roman" w:cs="Times New Roman"/>
                <w:b/>
                <w:sz w:val="24"/>
                <w:szCs w:val="24"/>
              </w:rPr>
              <w:t>За Январь - Декабрь</w:t>
            </w:r>
            <w:r w:rsidRPr="00A419CD">
              <w:rPr>
                <w:rFonts w:ascii="Times New Roman" w:hAnsi="Times New Roman" w:cs="Times New Roman"/>
                <w:b/>
                <w:sz w:val="24"/>
                <w:szCs w:val="24"/>
              </w:rPr>
              <w:t xml:space="preserve"> </w:t>
            </w:r>
          </w:p>
          <w:p w14:paraId="6A64A905" w14:textId="77777777" w:rsidR="0038339A" w:rsidRPr="00A419CD" w:rsidRDefault="0038339A" w:rsidP="00147F09">
            <w:pPr>
              <w:autoSpaceDN w:val="0"/>
              <w:spacing w:after="0" w:line="240" w:lineRule="auto"/>
              <w:jc w:val="center"/>
              <w:rPr>
                <w:rFonts w:ascii="Times New Roman" w:hAnsi="Times New Roman" w:cs="Times New Roman"/>
                <w:b/>
                <w:sz w:val="24"/>
                <w:szCs w:val="24"/>
              </w:rPr>
            </w:pPr>
            <w:r w:rsidRPr="00A419CD">
              <w:rPr>
                <w:rFonts w:ascii="Times New Roman" w:hAnsi="Times New Roman" w:cs="Times New Roman"/>
                <w:b/>
                <w:sz w:val="24"/>
                <w:szCs w:val="24"/>
              </w:rPr>
              <w:t>2019г.</w:t>
            </w:r>
          </w:p>
        </w:tc>
      </w:tr>
      <w:tr w:rsidR="0038339A" w:rsidRPr="00A419CD" w14:paraId="1F39CFE2" w14:textId="77777777" w:rsidTr="00147F09">
        <w:trPr>
          <w:trHeight w:val="255"/>
        </w:trPr>
        <w:tc>
          <w:tcPr>
            <w:tcW w:w="5387" w:type="dxa"/>
            <w:tcBorders>
              <w:top w:val="single" w:sz="4" w:space="0" w:color="auto"/>
              <w:left w:val="single" w:sz="4" w:space="0" w:color="auto"/>
              <w:bottom w:val="single" w:sz="4" w:space="0" w:color="auto"/>
              <w:right w:val="nil"/>
            </w:tcBorders>
            <w:noWrap/>
          </w:tcPr>
          <w:p w14:paraId="670CE882"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7540B2F1"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2110</w:t>
            </w:r>
          </w:p>
        </w:tc>
        <w:tc>
          <w:tcPr>
            <w:tcW w:w="1601" w:type="dxa"/>
            <w:tcBorders>
              <w:top w:val="single" w:sz="4" w:space="0" w:color="auto"/>
              <w:left w:val="single" w:sz="4" w:space="0" w:color="auto"/>
              <w:bottom w:val="single" w:sz="4" w:space="0" w:color="auto"/>
              <w:right w:val="single" w:sz="4" w:space="0" w:color="auto"/>
            </w:tcBorders>
            <w:vAlign w:val="center"/>
          </w:tcPr>
          <w:p w14:paraId="4E1DC11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43 934</w:t>
            </w:r>
          </w:p>
        </w:tc>
        <w:tc>
          <w:tcPr>
            <w:tcW w:w="1701" w:type="dxa"/>
            <w:tcBorders>
              <w:top w:val="single" w:sz="4" w:space="0" w:color="auto"/>
              <w:left w:val="single" w:sz="4" w:space="0" w:color="auto"/>
              <w:bottom w:val="single" w:sz="4" w:space="0" w:color="auto"/>
              <w:right w:val="single" w:sz="4" w:space="0" w:color="auto"/>
            </w:tcBorders>
            <w:vAlign w:val="center"/>
          </w:tcPr>
          <w:p w14:paraId="66853471"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37 951</w:t>
            </w:r>
          </w:p>
        </w:tc>
      </w:tr>
      <w:tr w:rsidR="0038339A" w:rsidRPr="00A419CD" w14:paraId="1A3C8165" w14:textId="77777777" w:rsidTr="00147F09">
        <w:trPr>
          <w:trHeight w:val="255"/>
        </w:trPr>
        <w:tc>
          <w:tcPr>
            <w:tcW w:w="5387" w:type="dxa"/>
            <w:tcBorders>
              <w:top w:val="single" w:sz="4" w:space="0" w:color="auto"/>
              <w:left w:val="single" w:sz="4" w:space="0" w:color="auto"/>
              <w:bottom w:val="single" w:sz="4" w:space="0" w:color="auto"/>
              <w:right w:val="nil"/>
            </w:tcBorders>
            <w:noWrap/>
            <w:vAlign w:val="center"/>
          </w:tcPr>
          <w:p w14:paraId="07E8DC1C"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0B50CAD5"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2120</w:t>
            </w:r>
          </w:p>
        </w:tc>
        <w:tc>
          <w:tcPr>
            <w:tcW w:w="1601" w:type="dxa"/>
            <w:tcBorders>
              <w:top w:val="single" w:sz="4" w:space="0" w:color="auto"/>
              <w:left w:val="single" w:sz="4" w:space="0" w:color="auto"/>
              <w:bottom w:val="single" w:sz="4" w:space="0" w:color="auto"/>
              <w:right w:val="single" w:sz="8" w:space="0" w:color="auto"/>
            </w:tcBorders>
            <w:vAlign w:val="center"/>
          </w:tcPr>
          <w:p w14:paraId="35820ABF"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(38 175)</w:t>
            </w:r>
          </w:p>
        </w:tc>
        <w:tc>
          <w:tcPr>
            <w:tcW w:w="1701" w:type="dxa"/>
            <w:tcBorders>
              <w:top w:val="single" w:sz="4" w:space="0" w:color="auto"/>
              <w:left w:val="single" w:sz="4" w:space="0" w:color="auto"/>
              <w:bottom w:val="single" w:sz="4" w:space="0" w:color="auto"/>
              <w:right w:val="single" w:sz="8" w:space="0" w:color="auto"/>
            </w:tcBorders>
            <w:vAlign w:val="center"/>
          </w:tcPr>
          <w:p w14:paraId="58E3122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Pr>
                <w:rFonts w:ascii="Times New Roman" w:hAnsi="Times New Roman" w:cs="Times New Roman"/>
                <w:sz w:val="24"/>
                <w:szCs w:val="24"/>
              </w:rPr>
              <w:t>28 027</w:t>
            </w:r>
            <w:r w:rsidRPr="00A419CD">
              <w:rPr>
                <w:rFonts w:ascii="Times New Roman" w:hAnsi="Times New Roman" w:cs="Times New Roman"/>
                <w:sz w:val="24"/>
                <w:szCs w:val="24"/>
              </w:rPr>
              <w:t>)</w:t>
            </w:r>
          </w:p>
        </w:tc>
      </w:tr>
      <w:tr w:rsidR="0038339A" w:rsidRPr="00A419CD" w14:paraId="1072FE39" w14:textId="77777777" w:rsidTr="00147F09">
        <w:trPr>
          <w:trHeight w:val="273"/>
        </w:trPr>
        <w:tc>
          <w:tcPr>
            <w:tcW w:w="5387" w:type="dxa"/>
            <w:tcBorders>
              <w:top w:val="single" w:sz="4" w:space="0" w:color="auto"/>
              <w:left w:val="single" w:sz="4" w:space="0" w:color="auto"/>
              <w:bottom w:val="single" w:sz="4" w:space="0" w:color="auto"/>
              <w:right w:val="nil"/>
            </w:tcBorders>
            <w:noWrap/>
            <w:vAlign w:val="center"/>
          </w:tcPr>
          <w:p w14:paraId="1E3CB2A5"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199E2B33"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2100</w:t>
            </w:r>
          </w:p>
        </w:tc>
        <w:tc>
          <w:tcPr>
            <w:tcW w:w="1601" w:type="dxa"/>
            <w:tcBorders>
              <w:top w:val="single" w:sz="4" w:space="0" w:color="auto"/>
              <w:left w:val="single" w:sz="4" w:space="0" w:color="auto"/>
              <w:bottom w:val="single" w:sz="4" w:space="0" w:color="auto"/>
              <w:right w:val="single" w:sz="8" w:space="0" w:color="auto"/>
            </w:tcBorders>
            <w:vAlign w:val="center"/>
          </w:tcPr>
          <w:p w14:paraId="63EC1366"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5 759</w:t>
            </w:r>
          </w:p>
        </w:tc>
        <w:tc>
          <w:tcPr>
            <w:tcW w:w="1701" w:type="dxa"/>
            <w:tcBorders>
              <w:top w:val="single" w:sz="4" w:space="0" w:color="auto"/>
              <w:left w:val="single" w:sz="4" w:space="0" w:color="auto"/>
              <w:bottom w:val="single" w:sz="4" w:space="0" w:color="auto"/>
              <w:right w:val="single" w:sz="8" w:space="0" w:color="auto"/>
            </w:tcBorders>
            <w:vAlign w:val="center"/>
          </w:tcPr>
          <w:p w14:paraId="72B1220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9 924</w:t>
            </w:r>
          </w:p>
        </w:tc>
      </w:tr>
      <w:tr w:rsidR="0038339A" w:rsidRPr="00A419CD" w14:paraId="273CA14B" w14:textId="77777777" w:rsidTr="00147F09">
        <w:trPr>
          <w:trHeight w:val="263"/>
        </w:trPr>
        <w:tc>
          <w:tcPr>
            <w:tcW w:w="5387" w:type="dxa"/>
            <w:tcBorders>
              <w:top w:val="single" w:sz="4" w:space="0" w:color="auto"/>
              <w:left w:val="single" w:sz="4" w:space="0" w:color="auto"/>
              <w:bottom w:val="single" w:sz="4" w:space="0" w:color="auto"/>
              <w:right w:val="nil"/>
            </w:tcBorders>
            <w:noWrap/>
            <w:vAlign w:val="center"/>
          </w:tcPr>
          <w:p w14:paraId="268F9378"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6D19365C"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2210</w:t>
            </w:r>
          </w:p>
        </w:tc>
        <w:tc>
          <w:tcPr>
            <w:tcW w:w="1601" w:type="dxa"/>
            <w:tcBorders>
              <w:top w:val="single" w:sz="4" w:space="0" w:color="auto"/>
              <w:left w:val="single" w:sz="4" w:space="0" w:color="auto"/>
              <w:bottom w:val="single" w:sz="4" w:space="0" w:color="auto"/>
              <w:right w:val="single" w:sz="8" w:space="0" w:color="auto"/>
            </w:tcBorders>
            <w:vAlign w:val="center"/>
          </w:tcPr>
          <w:p w14:paraId="7B476A78"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7DCC71F4"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5E35930A"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5C047344"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31C6DA4F"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2220</w:t>
            </w:r>
          </w:p>
        </w:tc>
        <w:tc>
          <w:tcPr>
            <w:tcW w:w="1601" w:type="dxa"/>
            <w:tcBorders>
              <w:top w:val="single" w:sz="4" w:space="0" w:color="auto"/>
              <w:left w:val="single" w:sz="4" w:space="0" w:color="auto"/>
              <w:bottom w:val="single" w:sz="4" w:space="0" w:color="auto"/>
              <w:right w:val="single" w:sz="8" w:space="0" w:color="auto"/>
            </w:tcBorders>
            <w:vAlign w:val="center"/>
          </w:tcPr>
          <w:p w14:paraId="34B1E40A"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Pr>
                <w:rFonts w:ascii="Times New Roman" w:hAnsi="Times New Roman" w:cs="Times New Roman"/>
                <w:sz w:val="24"/>
                <w:szCs w:val="24"/>
              </w:rPr>
              <w:t>4 589</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27861738"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Pr>
                <w:rFonts w:ascii="Times New Roman" w:hAnsi="Times New Roman" w:cs="Times New Roman"/>
                <w:sz w:val="24"/>
                <w:szCs w:val="24"/>
              </w:rPr>
              <w:t>5 338</w:t>
            </w:r>
            <w:r w:rsidRPr="00A419CD">
              <w:rPr>
                <w:rFonts w:ascii="Times New Roman" w:hAnsi="Times New Roman" w:cs="Times New Roman"/>
                <w:sz w:val="24"/>
                <w:szCs w:val="24"/>
              </w:rPr>
              <w:t>)</w:t>
            </w:r>
          </w:p>
        </w:tc>
      </w:tr>
      <w:tr w:rsidR="0038339A" w:rsidRPr="00A419CD" w14:paraId="4DA9DB43"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4856BC5A" w14:textId="77777777" w:rsidR="0038339A" w:rsidRPr="00A419CD" w:rsidRDefault="0038339A" w:rsidP="00147F09">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42849ABE"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2200</w:t>
            </w:r>
          </w:p>
        </w:tc>
        <w:tc>
          <w:tcPr>
            <w:tcW w:w="1601" w:type="dxa"/>
            <w:tcBorders>
              <w:top w:val="single" w:sz="4" w:space="0" w:color="auto"/>
              <w:left w:val="single" w:sz="4" w:space="0" w:color="auto"/>
              <w:bottom w:val="single" w:sz="4" w:space="0" w:color="auto"/>
              <w:right w:val="single" w:sz="8" w:space="0" w:color="auto"/>
            </w:tcBorders>
            <w:vAlign w:val="center"/>
          </w:tcPr>
          <w:p w14:paraId="743140E3"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1 170</w:t>
            </w:r>
          </w:p>
        </w:tc>
        <w:tc>
          <w:tcPr>
            <w:tcW w:w="1701" w:type="dxa"/>
            <w:tcBorders>
              <w:top w:val="single" w:sz="4" w:space="0" w:color="auto"/>
              <w:left w:val="single" w:sz="4" w:space="0" w:color="auto"/>
              <w:bottom w:val="single" w:sz="4" w:space="0" w:color="auto"/>
              <w:right w:val="single" w:sz="8" w:space="0" w:color="auto"/>
            </w:tcBorders>
            <w:vAlign w:val="center"/>
          </w:tcPr>
          <w:p w14:paraId="20934AD0"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4 586</w:t>
            </w:r>
          </w:p>
        </w:tc>
      </w:tr>
      <w:tr w:rsidR="0038339A" w:rsidRPr="00A419CD" w14:paraId="27E27C85"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084D810B"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205C4576"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2310</w:t>
            </w:r>
          </w:p>
        </w:tc>
        <w:tc>
          <w:tcPr>
            <w:tcW w:w="1601" w:type="dxa"/>
            <w:tcBorders>
              <w:top w:val="single" w:sz="4" w:space="0" w:color="auto"/>
              <w:left w:val="single" w:sz="4" w:space="0" w:color="auto"/>
              <w:bottom w:val="single" w:sz="4" w:space="0" w:color="auto"/>
              <w:right w:val="single" w:sz="8" w:space="0" w:color="auto"/>
            </w:tcBorders>
            <w:vAlign w:val="center"/>
          </w:tcPr>
          <w:p w14:paraId="0EE177C4"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7ABC6102"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35A3A617"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36CFB848"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59DD8450"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2320</w:t>
            </w:r>
          </w:p>
        </w:tc>
        <w:tc>
          <w:tcPr>
            <w:tcW w:w="1601" w:type="dxa"/>
            <w:tcBorders>
              <w:top w:val="single" w:sz="4" w:space="0" w:color="auto"/>
              <w:left w:val="single" w:sz="4" w:space="0" w:color="auto"/>
              <w:bottom w:val="single" w:sz="4" w:space="0" w:color="auto"/>
              <w:right w:val="single" w:sz="8" w:space="0" w:color="auto"/>
            </w:tcBorders>
            <w:vAlign w:val="center"/>
          </w:tcPr>
          <w:p w14:paraId="2229C8F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80F14F4"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5FE38B5A"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622784D7"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212006B2"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2330</w:t>
            </w:r>
          </w:p>
        </w:tc>
        <w:tc>
          <w:tcPr>
            <w:tcW w:w="1601" w:type="dxa"/>
            <w:tcBorders>
              <w:top w:val="single" w:sz="4" w:space="0" w:color="auto"/>
              <w:left w:val="single" w:sz="4" w:space="0" w:color="auto"/>
              <w:bottom w:val="single" w:sz="4" w:space="0" w:color="auto"/>
              <w:right w:val="single" w:sz="8" w:space="0" w:color="auto"/>
            </w:tcBorders>
            <w:vAlign w:val="center"/>
          </w:tcPr>
          <w:p w14:paraId="64ADA54A"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74AB04C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(1</w:t>
            </w:r>
            <w:r>
              <w:rPr>
                <w:rFonts w:ascii="Times New Roman" w:hAnsi="Times New Roman" w:cs="Times New Roman"/>
                <w:sz w:val="24"/>
                <w:szCs w:val="24"/>
              </w:rPr>
              <w:t>37</w:t>
            </w:r>
            <w:r w:rsidRPr="00A419CD">
              <w:rPr>
                <w:rFonts w:ascii="Times New Roman" w:hAnsi="Times New Roman" w:cs="Times New Roman"/>
                <w:sz w:val="24"/>
                <w:szCs w:val="24"/>
              </w:rPr>
              <w:t>)</w:t>
            </w:r>
          </w:p>
        </w:tc>
      </w:tr>
      <w:tr w:rsidR="0038339A" w:rsidRPr="00A419CD" w14:paraId="28375A56"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3765F11C"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lastRenderedPageBreak/>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5CDF8AD9"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2340</w:t>
            </w:r>
          </w:p>
        </w:tc>
        <w:tc>
          <w:tcPr>
            <w:tcW w:w="1601" w:type="dxa"/>
            <w:tcBorders>
              <w:top w:val="single" w:sz="4" w:space="0" w:color="auto"/>
              <w:left w:val="single" w:sz="4" w:space="0" w:color="auto"/>
              <w:bottom w:val="single" w:sz="4" w:space="0" w:color="auto"/>
              <w:right w:val="single" w:sz="8" w:space="0" w:color="auto"/>
            </w:tcBorders>
            <w:vAlign w:val="center"/>
          </w:tcPr>
          <w:p w14:paraId="06DE923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5 535</w:t>
            </w:r>
          </w:p>
        </w:tc>
        <w:tc>
          <w:tcPr>
            <w:tcW w:w="1701" w:type="dxa"/>
            <w:tcBorders>
              <w:top w:val="single" w:sz="4" w:space="0" w:color="auto"/>
              <w:left w:val="single" w:sz="4" w:space="0" w:color="auto"/>
              <w:bottom w:val="single" w:sz="4" w:space="0" w:color="auto"/>
              <w:right w:val="single" w:sz="8" w:space="0" w:color="auto"/>
            </w:tcBorders>
            <w:vAlign w:val="center"/>
          </w:tcPr>
          <w:p w14:paraId="239BB9E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5</w:t>
            </w:r>
          </w:p>
        </w:tc>
      </w:tr>
      <w:tr w:rsidR="0038339A" w:rsidRPr="00A419CD" w14:paraId="0080496B"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6E916E68"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5C456B77"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2350</w:t>
            </w:r>
          </w:p>
        </w:tc>
        <w:tc>
          <w:tcPr>
            <w:tcW w:w="1601" w:type="dxa"/>
            <w:tcBorders>
              <w:top w:val="single" w:sz="4" w:space="0" w:color="auto"/>
              <w:left w:val="single" w:sz="4" w:space="0" w:color="auto"/>
              <w:bottom w:val="single" w:sz="4" w:space="0" w:color="auto"/>
              <w:right w:val="single" w:sz="8" w:space="0" w:color="auto"/>
            </w:tcBorders>
            <w:vAlign w:val="center"/>
          </w:tcPr>
          <w:p w14:paraId="6E388C6B" w14:textId="77777777" w:rsidR="0038339A" w:rsidRPr="00A419CD" w:rsidRDefault="0038339A" w:rsidP="00147F0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rPr>
              <w:t>(</w:t>
            </w:r>
            <w:r>
              <w:rPr>
                <w:rFonts w:ascii="Times New Roman" w:hAnsi="Times New Roman" w:cs="Times New Roman"/>
                <w:sz w:val="24"/>
                <w:szCs w:val="24"/>
              </w:rPr>
              <w:t>5 237</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A6FDD0F" w14:textId="77777777" w:rsidR="0038339A" w:rsidRPr="00A419CD" w:rsidRDefault="0038339A" w:rsidP="00147F0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Pr>
                <w:rFonts w:ascii="Times New Roman" w:hAnsi="Times New Roman" w:cs="Times New Roman"/>
                <w:sz w:val="24"/>
                <w:szCs w:val="24"/>
              </w:rPr>
              <w:t>4 348</w:t>
            </w:r>
            <w:r w:rsidRPr="00A419CD">
              <w:rPr>
                <w:rFonts w:ascii="Times New Roman" w:hAnsi="Times New Roman" w:cs="Times New Roman"/>
                <w:sz w:val="24"/>
                <w:szCs w:val="24"/>
                <w:lang w:val="en-US"/>
              </w:rPr>
              <w:t>)</w:t>
            </w:r>
          </w:p>
        </w:tc>
      </w:tr>
      <w:tr w:rsidR="0038339A" w:rsidRPr="00A419CD" w14:paraId="3827CFD9"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548D2D7D" w14:textId="77777777" w:rsidR="0038339A" w:rsidRPr="00A419CD" w:rsidRDefault="0038339A" w:rsidP="00147F09">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47170747"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2300</w:t>
            </w:r>
          </w:p>
        </w:tc>
        <w:tc>
          <w:tcPr>
            <w:tcW w:w="1601" w:type="dxa"/>
            <w:tcBorders>
              <w:top w:val="single" w:sz="4" w:space="0" w:color="auto"/>
              <w:left w:val="single" w:sz="4" w:space="0" w:color="auto"/>
              <w:bottom w:val="single" w:sz="4" w:space="0" w:color="auto"/>
              <w:right w:val="single" w:sz="8" w:space="0" w:color="auto"/>
            </w:tcBorders>
            <w:vAlign w:val="center"/>
          </w:tcPr>
          <w:p w14:paraId="597EFF31" w14:textId="77777777" w:rsidR="0038339A" w:rsidRPr="00F117B9"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1 468</w:t>
            </w:r>
          </w:p>
        </w:tc>
        <w:tc>
          <w:tcPr>
            <w:tcW w:w="1701" w:type="dxa"/>
            <w:tcBorders>
              <w:top w:val="single" w:sz="4" w:space="0" w:color="auto"/>
              <w:left w:val="single" w:sz="4" w:space="0" w:color="auto"/>
              <w:bottom w:val="single" w:sz="4" w:space="0" w:color="auto"/>
              <w:right w:val="single" w:sz="8" w:space="0" w:color="auto"/>
            </w:tcBorders>
            <w:vAlign w:val="center"/>
          </w:tcPr>
          <w:p w14:paraId="7810D0D1" w14:textId="77777777" w:rsidR="0038339A" w:rsidRPr="00F117B9"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106</w:t>
            </w:r>
          </w:p>
        </w:tc>
      </w:tr>
      <w:tr w:rsidR="0038339A" w:rsidRPr="00A419CD" w14:paraId="3CEF9BC1"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6A5D7D4A"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1F9C6856"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2410</w:t>
            </w:r>
          </w:p>
        </w:tc>
        <w:tc>
          <w:tcPr>
            <w:tcW w:w="1601" w:type="dxa"/>
            <w:tcBorders>
              <w:top w:val="single" w:sz="4" w:space="0" w:color="auto"/>
              <w:left w:val="single" w:sz="4" w:space="0" w:color="auto"/>
              <w:bottom w:val="single" w:sz="4" w:space="0" w:color="auto"/>
              <w:right w:val="single" w:sz="8" w:space="0" w:color="auto"/>
            </w:tcBorders>
            <w:vAlign w:val="center"/>
          </w:tcPr>
          <w:p w14:paraId="4E5B66A9" w14:textId="77777777" w:rsidR="0038339A" w:rsidRPr="00A419CD" w:rsidRDefault="0038339A" w:rsidP="00147F0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Pr>
                <w:rFonts w:ascii="Times New Roman" w:hAnsi="Times New Roman" w:cs="Times New Roman"/>
                <w:sz w:val="24"/>
                <w:szCs w:val="24"/>
              </w:rPr>
              <w:t>1 269</w:t>
            </w:r>
            <w:r w:rsidRPr="00A419CD">
              <w:rPr>
                <w:rFonts w:ascii="Times New Roman" w:hAnsi="Times New Roman" w:cs="Times New Roman"/>
                <w:sz w:val="24"/>
                <w:szCs w:val="24"/>
                <w:lang w:val="en-US"/>
              </w:rPr>
              <w:t>)</w:t>
            </w:r>
          </w:p>
        </w:tc>
        <w:tc>
          <w:tcPr>
            <w:tcW w:w="1701" w:type="dxa"/>
            <w:tcBorders>
              <w:top w:val="single" w:sz="4" w:space="0" w:color="auto"/>
              <w:left w:val="single" w:sz="4" w:space="0" w:color="auto"/>
              <w:bottom w:val="single" w:sz="4" w:space="0" w:color="auto"/>
              <w:right w:val="single" w:sz="8" w:space="0" w:color="auto"/>
            </w:tcBorders>
            <w:vAlign w:val="center"/>
          </w:tcPr>
          <w:p w14:paraId="237E3CCF" w14:textId="77777777" w:rsidR="0038339A" w:rsidRPr="00A419CD" w:rsidRDefault="0038339A" w:rsidP="00147F0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Pr>
                <w:rFonts w:ascii="Times New Roman" w:hAnsi="Times New Roman" w:cs="Times New Roman"/>
                <w:sz w:val="24"/>
                <w:szCs w:val="24"/>
              </w:rPr>
              <w:t>336</w:t>
            </w:r>
            <w:r w:rsidRPr="00A419CD">
              <w:rPr>
                <w:rFonts w:ascii="Times New Roman" w:hAnsi="Times New Roman" w:cs="Times New Roman"/>
                <w:sz w:val="24"/>
                <w:szCs w:val="24"/>
                <w:lang w:val="en-US"/>
              </w:rPr>
              <w:t>)</w:t>
            </w:r>
          </w:p>
        </w:tc>
      </w:tr>
      <w:tr w:rsidR="0038339A" w:rsidRPr="00A419CD" w14:paraId="19DBBCB7"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4F370AB0" w14:textId="77777777" w:rsidR="0038339A" w:rsidRPr="00A419CD" w:rsidRDefault="0038339A" w:rsidP="00147F09">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в том числе:</w:t>
            </w:r>
          </w:p>
          <w:p w14:paraId="0DA1D809" w14:textId="77777777" w:rsidR="0038339A" w:rsidRPr="00A419CD" w:rsidRDefault="0038339A" w:rsidP="00147F09">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14E9796F"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2411</w:t>
            </w:r>
          </w:p>
        </w:tc>
        <w:tc>
          <w:tcPr>
            <w:tcW w:w="1601" w:type="dxa"/>
            <w:tcBorders>
              <w:top w:val="single" w:sz="4" w:space="0" w:color="auto"/>
              <w:left w:val="single" w:sz="4" w:space="0" w:color="auto"/>
              <w:bottom w:val="single" w:sz="4" w:space="0" w:color="auto"/>
              <w:right w:val="single" w:sz="8" w:space="0" w:color="auto"/>
            </w:tcBorders>
            <w:vAlign w:val="center"/>
          </w:tcPr>
          <w:p w14:paraId="5BE45896"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Pr>
                <w:rFonts w:ascii="Times New Roman" w:hAnsi="Times New Roman" w:cs="Times New Roman"/>
                <w:sz w:val="24"/>
                <w:szCs w:val="24"/>
              </w:rPr>
              <w:t>2 995</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6227545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(8</w:t>
            </w:r>
            <w:r>
              <w:rPr>
                <w:rFonts w:ascii="Times New Roman" w:hAnsi="Times New Roman" w:cs="Times New Roman"/>
                <w:sz w:val="24"/>
                <w:szCs w:val="24"/>
              </w:rPr>
              <w:t>24</w:t>
            </w:r>
            <w:r w:rsidRPr="00A419CD">
              <w:rPr>
                <w:rFonts w:ascii="Times New Roman" w:hAnsi="Times New Roman" w:cs="Times New Roman"/>
                <w:sz w:val="24"/>
                <w:szCs w:val="24"/>
              </w:rPr>
              <w:t>)</w:t>
            </w:r>
          </w:p>
        </w:tc>
      </w:tr>
      <w:tr w:rsidR="0038339A" w:rsidRPr="00A419CD" w14:paraId="0583DD14"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1DE37EEA" w14:textId="77777777" w:rsidR="0038339A" w:rsidRPr="00A419CD" w:rsidRDefault="0038339A" w:rsidP="00147F09">
            <w:pPr>
              <w:autoSpaceDN w:val="0"/>
              <w:spacing w:after="0" w:line="240" w:lineRule="auto"/>
              <w:ind w:left="202"/>
              <w:rPr>
                <w:rFonts w:ascii="Times New Roman" w:hAnsi="Times New Roman" w:cs="Times New Roman"/>
                <w:sz w:val="24"/>
                <w:szCs w:val="24"/>
              </w:rPr>
            </w:pPr>
            <w:r w:rsidRPr="00A419CD">
              <w:rPr>
                <w:rFonts w:ascii="Times New Roman" w:hAnsi="Times New Roman" w:cs="Times New Roman"/>
                <w:sz w:val="24"/>
                <w:szCs w:val="24"/>
              </w:rPr>
              <w:t>отложенный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3B88A6F5"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2412</w:t>
            </w:r>
          </w:p>
        </w:tc>
        <w:tc>
          <w:tcPr>
            <w:tcW w:w="1601" w:type="dxa"/>
            <w:tcBorders>
              <w:top w:val="single" w:sz="4" w:space="0" w:color="auto"/>
              <w:left w:val="single" w:sz="4" w:space="0" w:color="auto"/>
              <w:bottom w:val="single" w:sz="4" w:space="0" w:color="auto"/>
              <w:right w:val="single" w:sz="8" w:space="0" w:color="auto"/>
            </w:tcBorders>
            <w:vAlign w:val="center"/>
          </w:tcPr>
          <w:p w14:paraId="0479D794"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1 726</w:t>
            </w:r>
          </w:p>
        </w:tc>
        <w:tc>
          <w:tcPr>
            <w:tcW w:w="1701" w:type="dxa"/>
            <w:tcBorders>
              <w:top w:val="single" w:sz="4" w:space="0" w:color="auto"/>
              <w:left w:val="single" w:sz="4" w:space="0" w:color="auto"/>
              <w:bottom w:val="single" w:sz="4" w:space="0" w:color="auto"/>
              <w:right w:val="single" w:sz="8" w:space="0" w:color="auto"/>
            </w:tcBorders>
            <w:vAlign w:val="center"/>
          </w:tcPr>
          <w:p w14:paraId="515002AF"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488</w:t>
            </w:r>
          </w:p>
        </w:tc>
      </w:tr>
      <w:tr w:rsidR="0038339A" w:rsidRPr="00A419CD" w14:paraId="66C39795"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2EC4F227"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548A8A40"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2460</w:t>
            </w:r>
          </w:p>
        </w:tc>
        <w:tc>
          <w:tcPr>
            <w:tcW w:w="1601" w:type="dxa"/>
            <w:tcBorders>
              <w:top w:val="single" w:sz="4" w:space="0" w:color="auto"/>
              <w:left w:val="single" w:sz="4" w:space="0" w:color="auto"/>
              <w:bottom w:val="single" w:sz="4" w:space="0" w:color="auto"/>
              <w:right w:val="single" w:sz="8" w:space="0" w:color="auto"/>
            </w:tcBorders>
            <w:vAlign w:val="center"/>
          </w:tcPr>
          <w:p w14:paraId="61E6890C"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64247C5B"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67D31D5B"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789B17E0"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70EFEA07"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2400</w:t>
            </w:r>
          </w:p>
        </w:tc>
        <w:tc>
          <w:tcPr>
            <w:tcW w:w="1601" w:type="dxa"/>
            <w:tcBorders>
              <w:top w:val="single" w:sz="4" w:space="0" w:color="auto"/>
              <w:left w:val="single" w:sz="4" w:space="0" w:color="auto"/>
              <w:bottom w:val="single" w:sz="4" w:space="0" w:color="auto"/>
              <w:right w:val="single" w:sz="8" w:space="0" w:color="auto"/>
            </w:tcBorders>
            <w:vAlign w:val="center"/>
          </w:tcPr>
          <w:p w14:paraId="3EF1FFE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199</w:t>
            </w:r>
          </w:p>
        </w:tc>
        <w:tc>
          <w:tcPr>
            <w:tcW w:w="1701" w:type="dxa"/>
            <w:tcBorders>
              <w:top w:val="single" w:sz="4" w:space="0" w:color="auto"/>
              <w:left w:val="single" w:sz="4" w:space="0" w:color="auto"/>
              <w:bottom w:val="single" w:sz="4" w:space="0" w:color="auto"/>
              <w:right w:val="single" w:sz="8" w:space="0" w:color="auto"/>
            </w:tcBorders>
            <w:vAlign w:val="center"/>
          </w:tcPr>
          <w:p w14:paraId="64F360BD"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(230)</w:t>
            </w:r>
          </w:p>
        </w:tc>
      </w:tr>
      <w:tr w:rsidR="0038339A" w:rsidRPr="00A419CD" w14:paraId="75542392"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291A1F13" w14:textId="77777777" w:rsidR="0038339A" w:rsidRPr="00A419CD" w:rsidRDefault="0038339A" w:rsidP="00147F09">
            <w:pPr>
              <w:autoSpaceDN w:val="0"/>
              <w:spacing w:after="0" w:line="240" w:lineRule="auto"/>
              <w:rPr>
                <w:rFonts w:ascii="Times New Roman" w:hAnsi="Times New Roman" w:cs="Times New Roman"/>
                <w:b/>
                <w:sz w:val="24"/>
                <w:szCs w:val="24"/>
              </w:rPr>
            </w:pPr>
            <w:r w:rsidRPr="00A419CD">
              <w:rPr>
                <w:rFonts w:ascii="Times New Roman" w:hAnsi="Times New Roman" w:cs="Times New Roman"/>
                <w:b/>
                <w:sz w:val="24"/>
                <w:szCs w:val="24"/>
              </w:rPr>
              <w:t>СПРАВОЧНО</w:t>
            </w:r>
          </w:p>
          <w:p w14:paraId="6A26EEC5"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72A2F7B8"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2510</w:t>
            </w:r>
          </w:p>
        </w:tc>
        <w:tc>
          <w:tcPr>
            <w:tcW w:w="1601" w:type="dxa"/>
            <w:tcBorders>
              <w:top w:val="single" w:sz="4" w:space="0" w:color="auto"/>
              <w:left w:val="single" w:sz="4" w:space="0" w:color="auto"/>
              <w:bottom w:val="single" w:sz="4" w:space="0" w:color="auto"/>
              <w:right w:val="single" w:sz="8" w:space="0" w:color="auto"/>
            </w:tcBorders>
            <w:vAlign w:val="center"/>
          </w:tcPr>
          <w:p w14:paraId="71064D38"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19CD5575"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18E27D4B"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37E58F7A"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7CBE0379"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2520</w:t>
            </w:r>
          </w:p>
        </w:tc>
        <w:tc>
          <w:tcPr>
            <w:tcW w:w="1601" w:type="dxa"/>
            <w:tcBorders>
              <w:top w:val="single" w:sz="4" w:space="0" w:color="auto"/>
              <w:left w:val="single" w:sz="4" w:space="0" w:color="auto"/>
              <w:bottom w:val="single" w:sz="4" w:space="0" w:color="auto"/>
              <w:right w:val="single" w:sz="8" w:space="0" w:color="auto"/>
            </w:tcBorders>
            <w:vAlign w:val="center"/>
          </w:tcPr>
          <w:p w14:paraId="20983617"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A5FD106"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1637533C"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43ED5CDE"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Налог на прибыль от операций, результат которых не включается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04109A73"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2530</w:t>
            </w:r>
          </w:p>
        </w:tc>
        <w:tc>
          <w:tcPr>
            <w:tcW w:w="1601" w:type="dxa"/>
            <w:tcBorders>
              <w:top w:val="single" w:sz="4" w:space="0" w:color="auto"/>
              <w:left w:val="single" w:sz="4" w:space="0" w:color="auto"/>
              <w:bottom w:val="single" w:sz="4" w:space="0" w:color="auto"/>
              <w:right w:val="single" w:sz="8" w:space="0" w:color="auto"/>
            </w:tcBorders>
            <w:vAlign w:val="center"/>
          </w:tcPr>
          <w:p w14:paraId="0C01F38A"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41E8ACBB"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7F0B880C"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6380DB58"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616BA1CC"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2500</w:t>
            </w:r>
          </w:p>
        </w:tc>
        <w:tc>
          <w:tcPr>
            <w:tcW w:w="1601" w:type="dxa"/>
            <w:tcBorders>
              <w:top w:val="single" w:sz="4" w:space="0" w:color="auto"/>
              <w:left w:val="single" w:sz="4" w:space="0" w:color="auto"/>
              <w:bottom w:val="single" w:sz="4" w:space="0" w:color="auto"/>
              <w:right w:val="single" w:sz="8" w:space="0" w:color="auto"/>
            </w:tcBorders>
            <w:vAlign w:val="center"/>
          </w:tcPr>
          <w:p w14:paraId="792AFF5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199</w:t>
            </w:r>
          </w:p>
        </w:tc>
        <w:tc>
          <w:tcPr>
            <w:tcW w:w="1701" w:type="dxa"/>
            <w:tcBorders>
              <w:top w:val="single" w:sz="4" w:space="0" w:color="auto"/>
              <w:left w:val="single" w:sz="4" w:space="0" w:color="auto"/>
              <w:bottom w:val="single" w:sz="4" w:space="0" w:color="auto"/>
              <w:right w:val="single" w:sz="8" w:space="0" w:color="auto"/>
            </w:tcBorders>
            <w:vAlign w:val="center"/>
          </w:tcPr>
          <w:p w14:paraId="0192FD49"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(230)</w:t>
            </w:r>
          </w:p>
        </w:tc>
      </w:tr>
      <w:tr w:rsidR="0038339A" w:rsidRPr="00A419CD" w14:paraId="4ABC2A5F"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786F2CD8"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5C1842D8"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2900</w:t>
            </w:r>
          </w:p>
        </w:tc>
        <w:tc>
          <w:tcPr>
            <w:tcW w:w="1601" w:type="dxa"/>
            <w:tcBorders>
              <w:top w:val="single" w:sz="4" w:space="0" w:color="auto"/>
              <w:left w:val="single" w:sz="4" w:space="0" w:color="auto"/>
              <w:bottom w:val="single" w:sz="4" w:space="0" w:color="auto"/>
              <w:right w:val="single" w:sz="8" w:space="0" w:color="auto"/>
            </w:tcBorders>
            <w:vAlign w:val="center"/>
          </w:tcPr>
          <w:p w14:paraId="29C9335C"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26C41090"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38339A" w:rsidRPr="00A419CD" w14:paraId="475323CF" w14:textId="77777777" w:rsidTr="00147F09">
        <w:trPr>
          <w:trHeight w:val="267"/>
        </w:trPr>
        <w:tc>
          <w:tcPr>
            <w:tcW w:w="5387" w:type="dxa"/>
            <w:tcBorders>
              <w:top w:val="single" w:sz="4" w:space="0" w:color="auto"/>
              <w:left w:val="single" w:sz="4" w:space="0" w:color="auto"/>
              <w:bottom w:val="single" w:sz="4" w:space="0" w:color="auto"/>
              <w:right w:val="nil"/>
            </w:tcBorders>
            <w:noWrap/>
            <w:vAlign w:val="center"/>
          </w:tcPr>
          <w:p w14:paraId="2FB251FC" w14:textId="77777777" w:rsidR="0038339A" w:rsidRPr="00A419CD" w:rsidRDefault="0038339A" w:rsidP="00147F09">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66FFF15C" w14:textId="77777777" w:rsidR="0038339A" w:rsidRPr="00A419CD" w:rsidRDefault="0038339A" w:rsidP="00147F09">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2910</w:t>
            </w:r>
          </w:p>
        </w:tc>
        <w:tc>
          <w:tcPr>
            <w:tcW w:w="1601" w:type="dxa"/>
            <w:tcBorders>
              <w:top w:val="single" w:sz="4" w:space="0" w:color="auto"/>
              <w:left w:val="single" w:sz="4" w:space="0" w:color="auto"/>
              <w:bottom w:val="single" w:sz="4" w:space="0" w:color="auto"/>
              <w:right w:val="single" w:sz="8" w:space="0" w:color="auto"/>
            </w:tcBorders>
            <w:vAlign w:val="center"/>
          </w:tcPr>
          <w:p w14:paraId="03DB34D6"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B86A420" w14:textId="77777777" w:rsidR="0038339A" w:rsidRPr="00A419CD" w:rsidRDefault="0038339A" w:rsidP="00147F0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bl>
    <w:p w14:paraId="5B91A147" w14:textId="77777777" w:rsidR="0038339A" w:rsidRPr="00A419CD" w:rsidRDefault="0038339A" w:rsidP="0038339A">
      <w:pPr>
        <w:tabs>
          <w:tab w:val="left" w:pos="284"/>
        </w:tabs>
        <w:spacing w:after="0" w:line="240" w:lineRule="auto"/>
        <w:ind w:left="-284" w:firstLine="567"/>
        <w:jc w:val="both"/>
        <w:rPr>
          <w:rFonts w:ascii="Times New Roman" w:hAnsi="Times New Roman" w:cs="Times New Roman"/>
          <w:b/>
          <w:color w:val="000000"/>
          <w:sz w:val="24"/>
          <w:szCs w:val="24"/>
        </w:rPr>
      </w:pPr>
    </w:p>
    <w:p w14:paraId="7CE4FBE7" w14:textId="77777777" w:rsidR="0038339A" w:rsidRPr="00A419CD" w:rsidRDefault="0038339A" w:rsidP="0038339A">
      <w:pPr>
        <w:tabs>
          <w:tab w:val="left" w:pos="284"/>
          <w:tab w:val="left" w:pos="426"/>
        </w:tabs>
        <w:spacing w:after="0" w:line="240" w:lineRule="auto"/>
        <w:ind w:left="-567"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1.2.5. Среднесписочная численность работников Эмитента </w:t>
      </w:r>
      <w:r w:rsidRPr="00A419CD">
        <w:rPr>
          <w:rFonts w:ascii="Times New Roman" w:eastAsia="Calibri" w:hAnsi="Times New Roman" w:cs="Times New Roman"/>
          <w:bCs/>
          <w:sz w:val="24"/>
          <w:szCs w:val="24"/>
        </w:rPr>
        <w:t>на 01.12.2020г. составляет 26 (двадцать шесть) человек.</w:t>
      </w:r>
    </w:p>
    <w:p w14:paraId="77A0C852" w14:textId="77777777" w:rsidR="0038339A" w:rsidRPr="00A419CD" w:rsidRDefault="0038339A" w:rsidP="0038339A">
      <w:pPr>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1.2.6. Площадь и перечень объектов недвижимого имущества</w:t>
      </w:r>
      <w:r>
        <w:rPr>
          <w:rFonts w:ascii="Times New Roman" w:hAnsi="Times New Roman" w:cs="Times New Roman"/>
          <w:b/>
          <w:color w:val="000000"/>
          <w:sz w:val="24"/>
          <w:szCs w:val="24"/>
        </w:rPr>
        <w:t>, принадлежащих</w:t>
      </w:r>
      <w:r w:rsidRPr="00A419CD">
        <w:rPr>
          <w:rFonts w:ascii="Times New Roman" w:hAnsi="Times New Roman" w:cs="Times New Roman"/>
          <w:b/>
          <w:color w:val="000000"/>
          <w:sz w:val="24"/>
          <w:szCs w:val="24"/>
        </w:rPr>
        <w:t xml:space="preserve"> Эмитент</w:t>
      </w:r>
      <w:r>
        <w:rPr>
          <w:rFonts w:ascii="Times New Roman" w:hAnsi="Times New Roman" w:cs="Times New Roman"/>
          <w:b/>
          <w:color w:val="000000"/>
          <w:sz w:val="24"/>
          <w:szCs w:val="24"/>
        </w:rPr>
        <w:t xml:space="preserve">у </w:t>
      </w:r>
      <w:r w:rsidRPr="00086413">
        <w:rPr>
          <w:rFonts w:ascii="Times New Roman" w:hAnsi="Times New Roman" w:cs="Times New Roman"/>
          <w:b/>
          <w:color w:val="000000"/>
          <w:sz w:val="24"/>
          <w:szCs w:val="24"/>
        </w:rPr>
        <w:t>на праве собственности</w:t>
      </w:r>
      <w:r w:rsidRPr="00A419CD">
        <w:rPr>
          <w:rFonts w:ascii="Times New Roman" w:hAnsi="Times New Roman" w:cs="Times New Roman"/>
          <w:b/>
          <w:color w:val="000000"/>
          <w:sz w:val="24"/>
          <w:szCs w:val="24"/>
        </w:rPr>
        <w:t xml:space="preserve">: </w:t>
      </w:r>
    </w:p>
    <w:p w14:paraId="6E31F84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0E0EE429"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61,8 кв.м. </w:t>
      </w:r>
    </w:p>
    <w:p w14:paraId="6C53B21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61E3005A"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77:01:0006026:4148.</w:t>
      </w:r>
    </w:p>
    <w:p w14:paraId="5C91764D"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5374609B"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77:01:0006026:4148-77/011/2017-1, 25.07.2017.</w:t>
      </w:r>
    </w:p>
    <w:p w14:paraId="32AB0515"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p>
    <w:p w14:paraId="65EECA3F"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w:t>
      </w:r>
      <w:r w:rsidRPr="00A419CD">
        <w:rPr>
          <w:color w:val="000000"/>
          <w:szCs w:val="24"/>
        </w:rPr>
        <w:t xml:space="preserve"> </w:t>
      </w:r>
      <w:r>
        <w:rPr>
          <w:color w:val="000000"/>
          <w:szCs w:val="24"/>
        </w:rPr>
        <w:t>О</w:t>
      </w:r>
      <w:r w:rsidRPr="00A419CD">
        <w:rPr>
          <w:color w:val="000000"/>
          <w:szCs w:val="24"/>
        </w:rPr>
        <w:t>бъект культурного наследия.</w:t>
      </w:r>
    </w:p>
    <w:p w14:paraId="14D1C801"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4EF27E2B"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77:01:0006026:4148-77/051/2020-2.</w:t>
      </w:r>
    </w:p>
    <w:p w14:paraId="47DF0D1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5306F50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(Мосгорнаследие).</w:t>
      </w:r>
    </w:p>
    <w:p w14:paraId="4CF362D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3024972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№КУВИ-002/2021-3127244.</w:t>
      </w:r>
    </w:p>
    <w:p w14:paraId="06C73EA3" w14:textId="77777777" w:rsidR="0038339A" w:rsidRPr="00A419CD" w:rsidRDefault="0038339A" w:rsidP="0038339A">
      <w:pPr>
        <w:pStyle w:val="12"/>
        <w:widowControl/>
        <w:tabs>
          <w:tab w:val="left" w:pos="284"/>
          <w:tab w:val="left" w:pos="426"/>
        </w:tabs>
        <w:ind w:left="-567" w:right="-2" w:firstLine="567"/>
        <w:rPr>
          <w:color w:val="000000"/>
          <w:szCs w:val="24"/>
        </w:rPr>
      </w:pPr>
    </w:p>
    <w:p w14:paraId="24BA9EA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66613D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1532,5 кв.м. </w:t>
      </w:r>
    </w:p>
    <w:p w14:paraId="3512D88C"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2F0A3F5D"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77:01:0006026:4149.</w:t>
      </w:r>
    </w:p>
    <w:p w14:paraId="372D97B8"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lastRenderedPageBreak/>
        <w:t>Особые отметки: Сведения, необходимые для заполнения раздела: 9 – Сведения о части (частях) помещения, отсутствуют.</w:t>
      </w:r>
    </w:p>
    <w:p w14:paraId="6B224BE0"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77:01:0006026:4149-77/011/2017-1, 25.07.2017.</w:t>
      </w:r>
    </w:p>
    <w:p w14:paraId="1DC5CF02"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p>
    <w:p w14:paraId="48A3324E"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w:t>
      </w:r>
      <w:r w:rsidRPr="00A419CD">
        <w:rPr>
          <w:color w:val="000000"/>
          <w:szCs w:val="24"/>
        </w:rPr>
        <w:t xml:space="preserve"> объект культурного наследия.</w:t>
      </w:r>
    </w:p>
    <w:p w14:paraId="37CDA51D"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67442E03"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77:01:0006026:4149-77/051/2020-2.</w:t>
      </w:r>
    </w:p>
    <w:p w14:paraId="3DA6192F"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Срок, на который установлено ограничение прав и обременение объекта недвижимости: </w:t>
      </w:r>
      <w:r>
        <w:rPr>
          <w:color w:val="000000"/>
          <w:szCs w:val="24"/>
        </w:rPr>
        <w:t>Условия настоящего Обязательства подлежат исполнению с даты его подписания и прекращают свое действие при прекращении (переходе) права собственности на Объект и его освобождении Собственником в установленном порядке</w:t>
      </w:r>
      <w:r w:rsidRPr="00A419CD">
        <w:rPr>
          <w:color w:val="000000"/>
          <w:szCs w:val="24"/>
        </w:rPr>
        <w:t>.</w:t>
      </w:r>
    </w:p>
    <w:p w14:paraId="2820EFB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(Мосгорнаследие).</w:t>
      </w:r>
    </w:p>
    <w:p w14:paraId="1299694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22684679"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№КУВИ-002/2021-3127801.</w:t>
      </w:r>
    </w:p>
    <w:p w14:paraId="15645199" w14:textId="77777777" w:rsidR="0038339A" w:rsidRPr="00A419CD" w:rsidRDefault="0038339A" w:rsidP="0038339A">
      <w:pPr>
        <w:pStyle w:val="12"/>
        <w:widowControl/>
        <w:tabs>
          <w:tab w:val="left" w:pos="284"/>
          <w:tab w:val="left" w:pos="426"/>
        </w:tabs>
        <w:ind w:left="-567" w:right="-2" w:firstLine="567"/>
        <w:rPr>
          <w:color w:val="000000"/>
          <w:szCs w:val="24"/>
        </w:rPr>
      </w:pPr>
    </w:p>
    <w:p w14:paraId="449B128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0C239F5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165,8 кв.м. </w:t>
      </w:r>
    </w:p>
    <w:p w14:paraId="4DA57B1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6070060F"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77:01:0006026:4150.</w:t>
      </w:r>
      <w:r w:rsidRPr="0089644D">
        <w:rPr>
          <w:color w:val="000000"/>
          <w:szCs w:val="24"/>
        </w:rPr>
        <w:t xml:space="preserve"> </w:t>
      </w:r>
    </w:p>
    <w:p w14:paraId="44A54C15"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1464AB48"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77:01:0006026:4150-77/011/2017-1, 25.07.2017.</w:t>
      </w:r>
    </w:p>
    <w:p w14:paraId="750BA0FA"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p>
    <w:p w14:paraId="5A2B7D05"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Вид</w:t>
      </w:r>
      <w:r w:rsidRPr="00A419CD">
        <w:rPr>
          <w:color w:val="000000"/>
          <w:szCs w:val="24"/>
        </w:rPr>
        <w:t>: объект культурного наследия.</w:t>
      </w:r>
    </w:p>
    <w:p w14:paraId="51681FBA"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77:01:0006026:4150-77/051/2020-2.</w:t>
      </w:r>
    </w:p>
    <w:p w14:paraId="2296068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7085285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3F6A178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(Мосгорнаследие).</w:t>
      </w:r>
    </w:p>
    <w:p w14:paraId="64167D06"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Москвы</w:t>
      </w:r>
      <w:r>
        <w:rPr>
          <w:color w:val="000000"/>
          <w:szCs w:val="24"/>
        </w:rPr>
        <w:t xml:space="preserve"> (МОСГОРНАСЛЕДИЕ)</w:t>
      </w:r>
      <w:r w:rsidRPr="00A419CD">
        <w:rPr>
          <w:color w:val="000000"/>
          <w:szCs w:val="24"/>
        </w:rPr>
        <w:t>.*</w:t>
      </w:r>
    </w:p>
    <w:p w14:paraId="4DC7323C"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№КУВИ-002/2021-3127832.</w:t>
      </w:r>
    </w:p>
    <w:p w14:paraId="6DDF0694" w14:textId="77777777" w:rsidR="0038339A" w:rsidRPr="00A419CD" w:rsidRDefault="0038339A" w:rsidP="0038339A">
      <w:pPr>
        <w:pStyle w:val="12"/>
        <w:widowControl/>
        <w:tabs>
          <w:tab w:val="left" w:pos="284"/>
          <w:tab w:val="left" w:pos="426"/>
        </w:tabs>
        <w:ind w:left="-567" w:right="-2" w:firstLine="567"/>
        <w:rPr>
          <w:color w:val="000000"/>
          <w:szCs w:val="24"/>
        </w:rPr>
      </w:pPr>
    </w:p>
    <w:p w14:paraId="200C535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13E679A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5900,7 кв.м. </w:t>
      </w:r>
    </w:p>
    <w:p w14:paraId="0BD5492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1064C021"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77:01:0006026:4151.</w:t>
      </w:r>
    </w:p>
    <w:p w14:paraId="042B6CBC"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10F72B5C"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77:01:0006026:4151-77/011/2017-1, 25.07.2017.</w:t>
      </w:r>
    </w:p>
    <w:p w14:paraId="754731B3"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lastRenderedPageBreak/>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474A9298"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12E6A0B9"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77:01:0006026:4151-77/051/2020-2.</w:t>
      </w:r>
    </w:p>
    <w:p w14:paraId="34B081F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7276D9B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Лицо, в пользу которого установлено ограничение прав и обременение объекта недвижимости: </w:t>
      </w:r>
      <w:r>
        <w:rPr>
          <w:color w:val="000000"/>
          <w:szCs w:val="24"/>
        </w:rPr>
        <w:t>Акционерное общество «Национальный фармакопейный центр». ИНН: 7709648355</w:t>
      </w:r>
      <w:r w:rsidRPr="00A419CD">
        <w:rPr>
          <w:color w:val="000000"/>
          <w:szCs w:val="24"/>
        </w:rPr>
        <w:t>.</w:t>
      </w:r>
    </w:p>
    <w:p w14:paraId="548C0EE9"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1C24E62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№КУВИ-002/2021-3127892.</w:t>
      </w:r>
    </w:p>
    <w:p w14:paraId="4E9F048B" w14:textId="77777777" w:rsidR="0038339A" w:rsidRPr="00A419CD" w:rsidRDefault="0038339A" w:rsidP="0038339A">
      <w:pPr>
        <w:pStyle w:val="12"/>
        <w:widowControl/>
        <w:tabs>
          <w:tab w:val="left" w:pos="284"/>
          <w:tab w:val="left" w:pos="426"/>
        </w:tabs>
        <w:ind w:left="-567" w:right="-2" w:firstLine="567"/>
        <w:rPr>
          <w:color w:val="000000"/>
          <w:szCs w:val="24"/>
        </w:rPr>
      </w:pPr>
    </w:p>
    <w:p w14:paraId="457E2B2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144B3FA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171,8 кв.м. </w:t>
      </w:r>
    </w:p>
    <w:p w14:paraId="25D5CF7F"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16860F36"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77:01:0006026:4152.</w:t>
      </w:r>
    </w:p>
    <w:p w14:paraId="30023674"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5FEFBD95"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77:01:0006026:4152-77/011/2017-1, 25.07.2017.</w:t>
      </w:r>
    </w:p>
    <w:p w14:paraId="0B48D4E0"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041B3D64"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240ED8A8"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77:01:0006026:4152-77/051/2020-2.</w:t>
      </w:r>
    </w:p>
    <w:p w14:paraId="689A68C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06B208D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Pr>
          <w:color w:val="000000"/>
          <w:szCs w:val="24"/>
        </w:rPr>
        <w:t>, ИНН: 7705021556</w:t>
      </w:r>
      <w:r w:rsidRPr="00A419CD">
        <w:rPr>
          <w:color w:val="000000"/>
          <w:szCs w:val="24"/>
        </w:rPr>
        <w:t>.</w:t>
      </w:r>
    </w:p>
    <w:p w14:paraId="7709C73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4D2C822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№КУВИ-002/2021-3127979.</w:t>
      </w:r>
    </w:p>
    <w:p w14:paraId="3F896DFA" w14:textId="77777777" w:rsidR="0038339A" w:rsidRPr="00A419CD" w:rsidRDefault="0038339A" w:rsidP="0038339A">
      <w:pPr>
        <w:pStyle w:val="ConsPlusNormal"/>
        <w:ind w:left="-567" w:firstLine="567"/>
        <w:contextualSpacing/>
        <w:jc w:val="both"/>
        <w:rPr>
          <w:rFonts w:ascii="Times New Roman" w:eastAsia="Calibri" w:hAnsi="Times New Roman" w:cs="Times New Roman"/>
          <w:color w:val="000000"/>
          <w:spacing w:val="-10"/>
          <w:sz w:val="24"/>
          <w:szCs w:val="24"/>
          <w:lang w:eastAsia="en-US"/>
        </w:rPr>
      </w:pPr>
    </w:p>
    <w:p w14:paraId="164CF3E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136985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18,2 кв.м. </w:t>
      </w:r>
    </w:p>
    <w:p w14:paraId="467F7296"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225BBFAF"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77:01:0006026:4153.</w:t>
      </w:r>
    </w:p>
    <w:p w14:paraId="34D55239"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76C030A4"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77:01:0006026:4153-77/011/2017-1, 25.07.2017.</w:t>
      </w:r>
    </w:p>
    <w:p w14:paraId="4616FEE9"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7B3E09E1"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160E09C2"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77:01:0006026:4153-77/051/2020-2.</w:t>
      </w:r>
    </w:p>
    <w:p w14:paraId="33990542"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lastRenderedPageBreak/>
        <w:t>Срок, на который установлено ограничение прав и обременение объекта недвижимости: бессрочно.</w:t>
      </w:r>
    </w:p>
    <w:p w14:paraId="106B8E2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Pr>
          <w:color w:val="000000"/>
          <w:szCs w:val="24"/>
        </w:rPr>
        <w:t>, ИНН: 7705021556</w:t>
      </w:r>
      <w:r w:rsidRPr="00A419CD">
        <w:rPr>
          <w:color w:val="000000"/>
          <w:szCs w:val="24"/>
        </w:rPr>
        <w:t>.</w:t>
      </w:r>
    </w:p>
    <w:p w14:paraId="0938DAC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652D42F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№КУВИ-002/2021-3128005.</w:t>
      </w:r>
    </w:p>
    <w:p w14:paraId="146E7BDC" w14:textId="77777777" w:rsidR="0038339A" w:rsidRPr="00A419CD" w:rsidRDefault="0038339A" w:rsidP="0038339A">
      <w:pPr>
        <w:spacing w:after="0" w:line="240" w:lineRule="auto"/>
        <w:ind w:left="-567" w:firstLine="567"/>
        <w:rPr>
          <w:rFonts w:ascii="Times New Roman" w:hAnsi="Times New Roman" w:cs="Times New Roman"/>
          <w:sz w:val="24"/>
          <w:szCs w:val="24"/>
        </w:rPr>
      </w:pPr>
    </w:p>
    <w:p w14:paraId="6D926C01"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5464E56"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26,4 кв.м. </w:t>
      </w:r>
    </w:p>
    <w:p w14:paraId="1538095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21CB2F1E"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77:01:0006026:4154.</w:t>
      </w:r>
    </w:p>
    <w:p w14:paraId="0ADB4394"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18BC48A7"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77:01:0006026:4154-77/011/2017-1, 25.07.2017.</w:t>
      </w:r>
    </w:p>
    <w:p w14:paraId="0A3BF7E0"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39A1119C"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732D6137"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77:01:0006026:4154-77/051/2020-2.</w:t>
      </w:r>
    </w:p>
    <w:p w14:paraId="2EF7692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6488CB1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(Мосгорнаследие).</w:t>
      </w:r>
    </w:p>
    <w:p w14:paraId="6EE307D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16B1AE7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№КУВИ-002/2021-3128028.</w:t>
      </w:r>
    </w:p>
    <w:p w14:paraId="397DA99F" w14:textId="77777777" w:rsidR="0038339A" w:rsidRPr="00A419CD" w:rsidRDefault="0038339A" w:rsidP="0038339A">
      <w:pPr>
        <w:spacing w:after="0" w:line="240" w:lineRule="auto"/>
        <w:ind w:left="-567" w:firstLine="567"/>
        <w:rPr>
          <w:rFonts w:ascii="Times New Roman" w:hAnsi="Times New Roman" w:cs="Times New Roman"/>
          <w:sz w:val="24"/>
          <w:szCs w:val="24"/>
        </w:rPr>
      </w:pPr>
    </w:p>
    <w:p w14:paraId="24E115A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6A094A50"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27 кв.м. </w:t>
      </w:r>
    </w:p>
    <w:p w14:paraId="0174CF4F"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7941C0EB"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77:01:0006026:4155.</w:t>
      </w:r>
    </w:p>
    <w:p w14:paraId="6A92F28D"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22700848"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77:01:0006026:4155-77/011/2017-1, 25.07.2017.</w:t>
      </w:r>
    </w:p>
    <w:p w14:paraId="3EFA6BB4"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28029F0D"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079C7437"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77:01:0006026:4155-77/051/2020-2.</w:t>
      </w:r>
    </w:p>
    <w:p w14:paraId="18232831"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17C99AD9"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Акционерное общество «Национальный фармакопейный центр», ИНН: 7709648355.</w:t>
      </w:r>
    </w:p>
    <w:p w14:paraId="2C462F6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lastRenderedPageBreak/>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1B95619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№КУВИ-002/2021-3128073.</w:t>
      </w:r>
    </w:p>
    <w:p w14:paraId="4CCD3877" w14:textId="77777777" w:rsidR="0038339A" w:rsidRPr="00A419CD" w:rsidRDefault="0038339A" w:rsidP="0038339A">
      <w:pPr>
        <w:spacing w:after="0" w:line="240" w:lineRule="auto"/>
        <w:ind w:left="-567" w:firstLine="567"/>
        <w:rPr>
          <w:rFonts w:ascii="Times New Roman" w:hAnsi="Times New Roman" w:cs="Times New Roman"/>
          <w:sz w:val="24"/>
          <w:szCs w:val="24"/>
        </w:rPr>
      </w:pPr>
    </w:p>
    <w:p w14:paraId="77FC14E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1CBBD74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27,2 кв.м. </w:t>
      </w:r>
    </w:p>
    <w:p w14:paraId="6D3EE9D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219E4456"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77:01:0006026:4156.</w:t>
      </w:r>
    </w:p>
    <w:p w14:paraId="4FB05FB2"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3C54224E"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77:01:0006026:4156-77/011/2017-1, 25.07.2017.</w:t>
      </w:r>
    </w:p>
    <w:p w14:paraId="02B4E0BB"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701E29F7"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503CE63D"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77:01:0006026:4156-77/051/2020-2.</w:t>
      </w:r>
    </w:p>
    <w:p w14:paraId="4B59862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447C77C2"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(Мосгорнаследие).</w:t>
      </w:r>
    </w:p>
    <w:p w14:paraId="760B3566"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270C87C9"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№КУВИ-002/2021-3128084.</w:t>
      </w:r>
    </w:p>
    <w:p w14:paraId="26C1FC11" w14:textId="77777777" w:rsidR="0038339A" w:rsidRPr="00A419CD" w:rsidRDefault="0038339A" w:rsidP="0038339A">
      <w:pPr>
        <w:pStyle w:val="ConsPlusNormal"/>
        <w:ind w:left="-567" w:firstLine="567"/>
        <w:contextualSpacing/>
        <w:jc w:val="both"/>
        <w:rPr>
          <w:rFonts w:ascii="Times New Roman" w:eastAsia="Calibri" w:hAnsi="Times New Roman" w:cs="Times New Roman"/>
          <w:color w:val="000000"/>
          <w:spacing w:val="-10"/>
          <w:sz w:val="24"/>
          <w:szCs w:val="24"/>
          <w:lang w:eastAsia="en-US"/>
        </w:rPr>
      </w:pPr>
    </w:p>
    <w:p w14:paraId="7AEFEE0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618BFBFA"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29,9 кв.м. </w:t>
      </w:r>
    </w:p>
    <w:p w14:paraId="524E99E2"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2C725ACE"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77:01:0006026:4157.</w:t>
      </w:r>
    </w:p>
    <w:p w14:paraId="3A12534C"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6C1268DE"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77:01:0006026:4157-77/011/2017-1, 25.07.2017.</w:t>
      </w:r>
    </w:p>
    <w:p w14:paraId="194DF9D2"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5F75B9CA"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426565AE"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77:01:0006026:4157-77/051/2020-2.</w:t>
      </w:r>
    </w:p>
    <w:p w14:paraId="46FAA23F"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182F232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Pr>
          <w:color w:val="000000"/>
          <w:szCs w:val="24"/>
        </w:rPr>
        <w:t>, ИНН: 7705021556</w:t>
      </w:r>
      <w:r w:rsidRPr="00A419CD">
        <w:rPr>
          <w:color w:val="000000"/>
          <w:szCs w:val="24"/>
        </w:rPr>
        <w:t>.</w:t>
      </w:r>
    </w:p>
    <w:p w14:paraId="636467F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1DF50536"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lastRenderedPageBreak/>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№КУВИ-002/2021-3128103.</w:t>
      </w:r>
    </w:p>
    <w:p w14:paraId="5BD5AEF9" w14:textId="77777777" w:rsidR="0038339A" w:rsidRPr="00A419CD" w:rsidRDefault="0038339A" w:rsidP="0038339A">
      <w:pPr>
        <w:pStyle w:val="ConsPlusNormal"/>
        <w:ind w:left="-567" w:firstLine="567"/>
        <w:contextualSpacing/>
        <w:jc w:val="both"/>
        <w:rPr>
          <w:rFonts w:ascii="Times New Roman" w:eastAsia="Calibri" w:hAnsi="Times New Roman" w:cs="Times New Roman"/>
          <w:color w:val="000000"/>
          <w:spacing w:val="-10"/>
          <w:sz w:val="24"/>
          <w:szCs w:val="24"/>
          <w:lang w:eastAsia="en-US"/>
        </w:rPr>
      </w:pPr>
    </w:p>
    <w:p w14:paraId="2FA675C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002102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34,4 кв.м. </w:t>
      </w:r>
    </w:p>
    <w:p w14:paraId="0A32FB2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60DA6747"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77:01:0006026:4158.</w:t>
      </w:r>
    </w:p>
    <w:p w14:paraId="35B8F3A6"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1367ED84"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77:01:0006026:4158-77/011/2017-1, 25.07.2017.</w:t>
      </w:r>
    </w:p>
    <w:p w14:paraId="150F9C00"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12E06493"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457F1433"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77:01:0006026:4158-77/051/2020-2.</w:t>
      </w:r>
    </w:p>
    <w:p w14:paraId="3736B63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48F9B6C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Pr>
          <w:color w:val="000000"/>
          <w:szCs w:val="24"/>
        </w:rPr>
        <w:t>, ИНН: 7705021556</w:t>
      </w:r>
      <w:r w:rsidRPr="00A419CD">
        <w:rPr>
          <w:color w:val="000000"/>
          <w:szCs w:val="24"/>
        </w:rPr>
        <w:t>.</w:t>
      </w:r>
    </w:p>
    <w:p w14:paraId="2EE58C6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3747B69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№КУВИ-002/2021-3128108.</w:t>
      </w:r>
    </w:p>
    <w:p w14:paraId="553485A9" w14:textId="77777777" w:rsidR="0038339A" w:rsidRPr="00A419CD" w:rsidRDefault="0038339A" w:rsidP="0038339A">
      <w:pPr>
        <w:pStyle w:val="ConsPlusNormal"/>
        <w:ind w:left="-567" w:firstLine="567"/>
        <w:contextualSpacing/>
        <w:jc w:val="both"/>
        <w:rPr>
          <w:rFonts w:ascii="Times New Roman" w:eastAsia="Calibri" w:hAnsi="Times New Roman" w:cs="Times New Roman"/>
          <w:color w:val="000000"/>
          <w:spacing w:val="-10"/>
          <w:sz w:val="24"/>
          <w:szCs w:val="24"/>
          <w:lang w:eastAsia="en-US"/>
        </w:rPr>
      </w:pPr>
    </w:p>
    <w:p w14:paraId="5AF8972F"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0DCCCA6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29,3 кв.м. </w:t>
      </w:r>
    </w:p>
    <w:p w14:paraId="047DB394"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Адрес: г. Москва, ул. Александра Солженицына, д.27.</w:t>
      </w:r>
    </w:p>
    <w:p w14:paraId="655EE64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77:01:0006026:4159.</w:t>
      </w:r>
    </w:p>
    <w:p w14:paraId="04B5A790"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47E9EA65"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77:01:0006026:4159-77/011/2017-1, 25.07.2017.</w:t>
      </w:r>
    </w:p>
    <w:p w14:paraId="73D20F89"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Pr="00A419CD">
        <w:rPr>
          <w:color w:val="000000"/>
          <w:szCs w:val="24"/>
        </w:rPr>
        <w:t>: объект культурного наследия.</w:t>
      </w:r>
    </w:p>
    <w:p w14:paraId="5CAAFBB8"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2687B2EA"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77:01:0006026:4159-77/051/2020-2.</w:t>
      </w:r>
    </w:p>
    <w:p w14:paraId="3EE77228"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50133662"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Акционерное общество «Национальный фармакопейный центр», ИНН: 7709648355.</w:t>
      </w:r>
    </w:p>
    <w:p w14:paraId="0C1A1CE1"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Pr>
          <w:color w:val="000000"/>
          <w:szCs w:val="24"/>
        </w:rPr>
        <w:t>е</w:t>
      </w:r>
      <w:r w:rsidRPr="00A419CD">
        <w:rPr>
          <w:color w:val="000000"/>
          <w:szCs w:val="24"/>
        </w:rPr>
        <w:t>ницына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60D29DF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23.01.2021 №КУВИ-002/2021-3128127.</w:t>
      </w:r>
    </w:p>
    <w:p w14:paraId="0B029F04" w14:textId="77777777" w:rsidR="0038339A" w:rsidRPr="00A419CD" w:rsidRDefault="0038339A" w:rsidP="0038339A">
      <w:pPr>
        <w:pStyle w:val="ConsPlusNormal"/>
        <w:ind w:left="-567" w:firstLine="567"/>
        <w:contextualSpacing/>
        <w:jc w:val="both"/>
        <w:rPr>
          <w:rFonts w:ascii="Times New Roman" w:eastAsia="Calibri" w:hAnsi="Times New Roman" w:cs="Times New Roman"/>
          <w:color w:val="000000"/>
          <w:spacing w:val="-10"/>
          <w:sz w:val="24"/>
          <w:szCs w:val="24"/>
          <w:lang w:eastAsia="en-US"/>
        </w:rPr>
      </w:pPr>
    </w:p>
    <w:p w14:paraId="7E9B1C3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b/>
          <w:color w:val="000000"/>
          <w:szCs w:val="24"/>
        </w:rPr>
        <w:t xml:space="preserve">Помещение. </w:t>
      </w:r>
      <w:r w:rsidRPr="00A419CD">
        <w:rPr>
          <w:color w:val="000000"/>
          <w:szCs w:val="24"/>
        </w:rPr>
        <w:t>Назначение: нежилое помещение.</w:t>
      </w:r>
    </w:p>
    <w:p w14:paraId="1F9659ED"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Площадь: 27,4 кв.м. </w:t>
      </w:r>
    </w:p>
    <w:p w14:paraId="66049AF5"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lastRenderedPageBreak/>
        <w:t>Адрес: г. Москва, ул. Александра Солженицына, д.27.</w:t>
      </w:r>
    </w:p>
    <w:p w14:paraId="59B99C3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Кадастровый номер: 77:01:0006026:4160.</w:t>
      </w:r>
    </w:p>
    <w:p w14:paraId="40ABDE4D"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1C7BF968"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 номер и дата государственной регистрации права: Собственность, 77:01:0006026:4160-77/011/2017-1, 25.07.2017.</w:t>
      </w:r>
    </w:p>
    <w:p w14:paraId="5B1BBE8E" w14:textId="77777777" w:rsidR="0038339A" w:rsidRDefault="0038339A" w:rsidP="0038339A">
      <w:pPr>
        <w:pStyle w:val="12"/>
        <w:widowControl/>
        <w:tabs>
          <w:tab w:val="left" w:pos="284"/>
          <w:tab w:val="left" w:pos="426"/>
        </w:tabs>
        <w:ind w:left="-567"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w:t>
      </w:r>
    </w:p>
    <w:p w14:paraId="526A3B21"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Вид</w:t>
      </w:r>
      <w:r w:rsidRPr="00A419CD">
        <w:rPr>
          <w:color w:val="000000"/>
          <w:szCs w:val="24"/>
        </w:rPr>
        <w:t>: объект культурного наследия.</w:t>
      </w:r>
    </w:p>
    <w:p w14:paraId="506B5042" w14:textId="77777777" w:rsidR="0038339A" w:rsidRDefault="0038339A" w:rsidP="0038339A">
      <w:pPr>
        <w:pStyle w:val="12"/>
        <w:widowControl/>
        <w:tabs>
          <w:tab w:val="left" w:pos="284"/>
          <w:tab w:val="left" w:pos="426"/>
        </w:tabs>
        <w:ind w:left="-567" w:right="-2" w:firstLine="567"/>
        <w:rPr>
          <w:color w:val="000000"/>
          <w:szCs w:val="24"/>
        </w:rPr>
      </w:pPr>
      <w:r w:rsidRPr="00A419CD">
        <w:rPr>
          <w:color w:val="000000"/>
          <w:szCs w:val="24"/>
        </w:rPr>
        <w:t>Дата государственной регистрации: 27.08.2020.</w:t>
      </w:r>
    </w:p>
    <w:p w14:paraId="3FF2C3B3" w14:textId="77777777" w:rsidR="0038339A" w:rsidRPr="00A419CD" w:rsidRDefault="0038339A" w:rsidP="0038339A">
      <w:pPr>
        <w:pStyle w:val="12"/>
        <w:widowControl/>
        <w:tabs>
          <w:tab w:val="left" w:pos="284"/>
          <w:tab w:val="left" w:pos="426"/>
        </w:tabs>
        <w:ind w:left="-567" w:right="-2" w:firstLine="567"/>
        <w:rPr>
          <w:color w:val="000000"/>
          <w:szCs w:val="24"/>
        </w:rPr>
      </w:pPr>
      <w:r>
        <w:rPr>
          <w:color w:val="000000"/>
          <w:szCs w:val="24"/>
        </w:rPr>
        <w:t>Номер государственной регистрации: 77:01:0006026:4160-77/051/2020-2.</w:t>
      </w:r>
    </w:p>
    <w:p w14:paraId="5F4A8E0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4A389BBB"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Pr>
          <w:color w:val="000000"/>
          <w:szCs w:val="24"/>
        </w:rPr>
        <w:t>, ИНН: 7705021556</w:t>
      </w:r>
      <w:r w:rsidRPr="00A419CD">
        <w:rPr>
          <w:color w:val="000000"/>
          <w:szCs w:val="24"/>
        </w:rPr>
        <w:t>.</w:t>
      </w:r>
    </w:p>
    <w:p w14:paraId="78BB3D4E"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xml:space="preserve">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w:t>
      </w:r>
      <w:proofErr w:type="spellStart"/>
      <w:r w:rsidRPr="00A419CD">
        <w:rPr>
          <w:color w:val="000000"/>
          <w:szCs w:val="24"/>
        </w:rPr>
        <w:t>Солжницына</w:t>
      </w:r>
      <w:proofErr w:type="spellEnd"/>
      <w:r w:rsidRPr="00A419CD">
        <w:rPr>
          <w:color w:val="000000"/>
          <w:szCs w:val="24"/>
        </w:rPr>
        <w:t xml:space="preserve"> ул., д.27, № 515, Выдан 30.07.2020 Департамент</w:t>
      </w:r>
      <w:r>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422BDA83"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Pr>
          <w:color w:val="000000"/>
          <w:szCs w:val="24"/>
        </w:rPr>
        <w:t>е</w:t>
      </w:r>
      <w:r w:rsidRPr="00A419CD">
        <w:rPr>
          <w:color w:val="000000"/>
          <w:szCs w:val="24"/>
        </w:rPr>
        <w:t xml:space="preserve"> недвижимости от 26.01.2021 №КУВИ-002/2021-3128142.</w:t>
      </w:r>
    </w:p>
    <w:p w14:paraId="276AB320" w14:textId="77777777" w:rsidR="0038339A" w:rsidRDefault="0038339A" w:rsidP="0038339A">
      <w:pPr>
        <w:spacing w:after="0" w:line="240" w:lineRule="auto"/>
        <w:ind w:left="-567" w:right="-2" w:firstLine="567"/>
        <w:jc w:val="both"/>
        <w:rPr>
          <w:rFonts w:ascii="Times New Roman" w:eastAsia="Calibri" w:hAnsi="Times New Roman" w:cs="Times New Roman"/>
          <w:bCs/>
          <w:color w:val="000000"/>
          <w:sz w:val="24"/>
          <w:szCs w:val="24"/>
        </w:rPr>
      </w:pPr>
    </w:p>
    <w:p w14:paraId="43669CCE" w14:textId="77777777" w:rsidR="0038339A" w:rsidRPr="00A419CD" w:rsidRDefault="0038339A" w:rsidP="0038339A">
      <w:pPr>
        <w:spacing w:after="0" w:line="240" w:lineRule="auto"/>
        <w:ind w:left="-567" w:right="-2" w:firstLine="567"/>
        <w:jc w:val="both"/>
        <w:rPr>
          <w:rFonts w:ascii="Times New Roman" w:eastAsia="Calibri" w:hAnsi="Times New Roman" w:cs="Times New Roman"/>
          <w:bCs/>
          <w:color w:val="000000"/>
          <w:sz w:val="24"/>
          <w:szCs w:val="24"/>
        </w:rPr>
      </w:pPr>
      <w:r w:rsidRPr="00A419CD">
        <w:rPr>
          <w:rFonts w:ascii="Times New Roman" w:eastAsia="Calibri" w:hAnsi="Times New Roman" w:cs="Times New Roman"/>
          <w:bCs/>
          <w:color w:val="000000"/>
          <w:sz w:val="24"/>
          <w:szCs w:val="24"/>
        </w:rPr>
        <w:t>Приказ Департамента культурного наследия города Москвы от 30.07.2020 № 515 прилагается отдельным файлом</w:t>
      </w:r>
      <w:r>
        <w:rPr>
          <w:rFonts w:ascii="Times New Roman" w:eastAsia="Calibri" w:hAnsi="Times New Roman" w:cs="Times New Roman"/>
          <w:bCs/>
          <w:color w:val="000000"/>
          <w:sz w:val="24"/>
          <w:szCs w:val="24"/>
        </w:rPr>
        <w:t xml:space="preserve"> (Раздел </w:t>
      </w:r>
      <w:r>
        <w:rPr>
          <w:rFonts w:ascii="Times New Roman" w:eastAsia="Calibri" w:hAnsi="Times New Roman" w:cs="Times New Roman"/>
          <w:bCs/>
          <w:color w:val="000000"/>
          <w:sz w:val="24"/>
          <w:szCs w:val="24"/>
          <w:lang w:val="en-US"/>
        </w:rPr>
        <w:t>IX</w:t>
      </w:r>
      <w:r>
        <w:rPr>
          <w:rFonts w:ascii="Times New Roman" w:eastAsia="Calibri" w:hAnsi="Times New Roman" w:cs="Times New Roman"/>
          <w:bCs/>
          <w:color w:val="000000"/>
          <w:sz w:val="24"/>
          <w:szCs w:val="24"/>
        </w:rPr>
        <w:t xml:space="preserve"> Документации продажи)</w:t>
      </w:r>
      <w:r w:rsidRPr="00A419CD">
        <w:rPr>
          <w:rFonts w:ascii="Times New Roman" w:eastAsia="Calibri" w:hAnsi="Times New Roman" w:cs="Times New Roman"/>
          <w:bCs/>
          <w:color w:val="000000"/>
          <w:sz w:val="24"/>
          <w:szCs w:val="24"/>
        </w:rPr>
        <w:t>.</w:t>
      </w:r>
    </w:p>
    <w:p w14:paraId="529A5DEE" w14:textId="77777777" w:rsidR="0038339A" w:rsidRPr="00A419CD" w:rsidRDefault="0038339A" w:rsidP="0038339A">
      <w:pPr>
        <w:spacing w:after="0" w:line="240" w:lineRule="auto"/>
        <w:ind w:left="-567" w:right="-2" w:firstLine="567"/>
        <w:jc w:val="both"/>
        <w:rPr>
          <w:rFonts w:ascii="Times New Roman" w:eastAsia="Calibri" w:hAnsi="Times New Roman" w:cs="Times New Roman"/>
          <w:bCs/>
          <w:color w:val="000000"/>
          <w:sz w:val="24"/>
          <w:szCs w:val="24"/>
        </w:rPr>
      </w:pPr>
      <w:r w:rsidRPr="00A419CD">
        <w:rPr>
          <w:rFonts w:ascii="Times New Roman" w:eastAsia="Calibri" w:hAnsi="Times New Roman" w:cs="Times New Roman"/>
          <w:bCs/>
          <w:color w:val="000000"/>
          <w:sz w:val="24"/>
          <w:szCs w:val="24"/>
        </w:rPr>
        <w:t xml:space="preserve">Выписки из единого государственного реестра недвижимости на </w:t>
      </w:r>
      <w:r>
        <w:rPr>
          <w:rFonts w:ascii="Times New Roman" w:eastAsia="Calibri" w:hAnsi="Times New Roman" w:cs="Times New Roman"/>
          <w:bCs/>
          <w:color w:val="000000"/>
          <w:sz w:val="24"/>
          <w:szCs w:val="24"/>
        </w:rPr>
        <w:t xml:space="preserve">указанные выше </w:t>
      </w:r>
      <w:r w:rsidRPr="00A419CD">
        <w:rPr>
          <w:rFonts w:ascii="Times New Roman" w:eastAsia="Calibri" w:hAnsi="Times New Roman" w:cs="Times New Roman"/>
          <w:bCs/>
          <w:color w:val="000000"/>
          <w:sz w:val="24"/>
          <w:szCs w:val="24"/>
        </w:rPr>
        <w:t>объекты недвижимости прилагаются отдельными файлами</w:t>
      </w:r>
      <w:r>
        <w:rPr>
          <w:rFonts w:ascii="Times New Roman" w:eastAsia="Calibri" w:hAnsi="Times New Roman" w:cs="Times New Roman"/>
          <w:bCs/>
          <w:color w:val="000000"/>
          <w:sz w:val="24"/>
          <w:szCs w:val="24"/>
        </w:rPr>
        <w:t xml:space="preserve"> (Раздел </w:t>
      </w:r>
      <w:r>
        <w:rPr>
          <w:rFonts w:ascii="Times New Roman" w:eastAsia="Calibri" w:hAnsi="Times New Roman" w:cs="Times New Roman"/>
          <w:bCs/>
          <w:color w:val="000000"/>
          <w:sz w:val="24"/>
          <w:szCs w:val="24"/>
          <w:lang w:val="en-US"/>
        </w:rPr>
        <w:t>X</w:t>
      </w:r>
      <w:r>
        <w:rPr>
          <w:rFonts w:ascii="Times New Roman" w:eastAsia="Calibri" w:hAnsi="Times New Roman" w:cs="Times New Roman"/>
          <w:bCs/>
          <w:color w:val="000000"/>
          <w:sz w:val="24"/>
          <w:szCs w:val="24"/>
        </w:rPr>
        <w:t xml:space="preserve"> Документации продажи)</w:t>
      </w:r>
      <w:r w:rsidRPr="00A419CD">
        <w:rPr>
          <w:rFonts w:ascii="Times New Roman" w:eastAsia="Calibri" w:hAnsi="Times New Roman" w:cs="Times New Roman"/>
          <w:bCs/>
          <w:color w:val="000000"/>
          <w:sz w:val="24"/>
          <w:szCs w:val="24"/>
        </w:rPr>
        <w:t>.</w:t>
      </w:r>
    </w:p>
    <w:p w14:paraId="07125E2A" w14:textId="77777777" w:rsidR="0038339A" w:rsidRPr="00A419CD" w:rsidRDefault="0038339A" w:rsidP="0038339A">
      <w:pPr>
        <w:shd w:val="clear" w:color="auto" w:fill="FFFFFF"/>
        <w:tabs>
          <w:tab w:val="left" w:pos="284"/>
          <w:tab w:val="left" w:pos="567"/>
        </w:tabs>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A419CD">
        <w:rPr>
          <w:rFonts w:ascii="Times New Roman" w:hAnsi="Times New Roman" w:cs="Times New Roman"/>
          <w:b/>
          <w:sz w:val="24"/>
          <w:szCs w:val="24"/>
        </w:rPr>
        <w:t xml:space="preserve">VII </w:t>
      </w:r>
      <w:r w:rsidRPr="00A419CD">
        <w:rPr>
          <w:rFonts w:ascii="Times New Roman" w:hAnsi="Times New Roman" w:cs="Times New Roman"/>
          <w:b/>
          <w:color w:val="000000"/>
          <w:sz w:val="24"/>
          <w:szCs w:val="24"/>
        </w:rPr>
        <w:t xml:space="preserve">Документации по продаже). </w:t>
      </w:r>
    </w:p>
    <w:p w14:paraId="66B3178B" w14:textId="77777777" w:rsidR="0038339A" w:rsidRPr="00A419CD" w:rsidRDefault="0038339A" w:rsidP="0038339A">
      <w:pPr>
        <w:pStyle w:val="TextBoldCenter"/>
        <w:tabs>
          <w:tab w:val="left" w:pos="284"/>
          <w:tab w:val="left" w:pos="426"/>
        </w:tabs>
        <w:spacing w:before="0"/>
        <w:ind w:left="-567" w:right="-2" w:firstLine="567"/>
        <w:jc w:val="both"/>
        <w:outlineLvl w:val="0"/>
        <w:rPr>
          <w:b w:val="0"/>
          <w:color w:val="000000"/>
          <w:sz w:val="24"/>
          <w:szCs w:val="24"/>
        </w:rPr>
      </w:pPr>
      <w:r w:rsidRPr="00A419CD">
        <w:rPr>
          <w:b w:val="0"/>
          <w:color w:val="000000"/>
          <w:sz w:val="24"/>
          <w:szCs w:val="24"/>
        </w:rPr>
        <w:t>Задаток для участия в продаже служит обеспечением исполнения обязательства Победителя продажи</w:t>
      </w:r>
      <w:r w:rsidRPr="00A419CD">
        <w:rPr>
          <w:b w:val="0"/>
          <w:sz w:val="24"/>
          <w:szCs w:val="24"/>
        </w:rPr>
        <w:t xml:space="preserve">/Единственного участника </w:t>
      </w:r>
      <w:r w:rsidRPr="00A419CD">
        <w:rPr>
          <w:b w:val="0"/>
          <w:color w:val="000000"/>
          <w:sz w:val="24"/>
          <w:szCs w:val="24"/>
        </w:rPr>
        <w:t>по заключению договора купли-продажи</w:t>
      </w:r>
      <w:r w:rsidRPr="00A419CD">
        <w:rPr>
          <w:b w:val="0"/>
          <w:sz w:val="24"/>
          <w:szCs w:val="24"/>
        </w:rPr>
        <w:t>,</w:t>
      </w:r>
      <w:r w:rsidRPr="00A419CD">
        <w:rPr>
          <w:b w:val="0"/>
          <w:color w:val="000000"/>
          <w:sz w:val="24"/>
          <w:szCs w:val="24"/>
        </w:rPr>
        <w:t xml:space="preserve"> оплате приобретаемого</w:t>
      </w:r>
      <w:r w:rsidRPr="00A419CD">
        <w:rPr>
          <w:b w:val="0"/>
          <w:sz w:val="24"/>
          <w:szCs w:val="24"/>
        </w:rPr>
        <w:t xml:space="preserve"> Имущества и исполнению иных обязательств, предусмотренных Документацией по продаже</w:t>
      </w:r>
      <w:r w:rsidRPr="00A419CD">
        <w:rPr>
          <w:b w:val="0"/>
          <w:color w:val="000000"/>
          <w:sz w:val="24"/>
          <w:szCs w:val="24"/>
        </w:rPr>
        <w:t>.</w:t>
      </w:r>
    </w:p>
    <w:p w14:paraId="7F9B28BA" w14:textId="77777777" w:rsidR="0038339A" w:rsidRPr="00A419CD" w:rsidRDefault="0038339A" w:rsidP="0038339A">
      <w:pPr>
        <w:tabs>
          <w:tab w:val="left" w:pos="284"/>
          <w:tab w:val="left" w:pos="426"/>
        </w:tabs>
        <w:spacing w:after="0" w:line="240" w:lineRule="auto"/>
        <w:ind w:left="-567" w:right="-2" w:firstLine="567"/>
        <w:jc w:val="both"/>
        <w:rPr>
          <w:rFonts w:ascii="Times New Roman" w:hAnsi="Times New Roman" w:cs="Times New Roman"/>
          <w:sz w:val="24"/>
          <w:szCs w:val="24"/>
        </w:rPr>
      </w:pPr>
      <w:r w:rsidRPr="00A419CD">
        <w:rPr>
          <w:rFonts w:ascii="Times New Roman" w:hAnsi="Times New Roman" w:cs="Times New Roman"/>
          <w:sz w:val="24"/>
          <w:szCs w:val="24"/>
        </w:rPr>
        <w:t xml:space="preserve">Задаток вносится единым платежом на расчетный счет </w:t>
      </w:r>
      <w:r w:rsidRPr="00A419CD">
        <w:rPr>
          <w:rFonts w:ascii="Times New Roman" w:hAnsi="Times New Roman" w:cs="Times New Roman"/>
          <w:bCs/>
          <w:sz w:val="24"/>
          <w:szCs w:val="24"/>
        </w:rPr>
        <w:t>ООО «</w:t>
      </w:r>
      <w:r w:rsidRPr="00A419CD">
        <w:rPr>
          <w:rFonts w:ascii="Times New Roman" w:hAnsi="Times New Roman" w:cs="Times New Roman"/>
          <w:sz w:val="24"/>
          <w:szCs w:val="24"/>
        </w:rPr>
        <w:t>РТ–Капитал</w:t>
      </w:r>
      <w:r w:rsidRPr="00A419CD">
        <w:rPr>
          <w:rFonts w:ascii="Times New Roman" w:hAnsi="Times New Roman" w:cs="Times New Roman"/>
          <w:bCs/>
          <w:sz w:val="24"/>
          <w:szCs w:val="24"/>
        </w:rPr>
        <w:t>»</w:t>
      </w:r>
      <w:r w:rsidRPr="00A419CD">
        <w:rPr>
          <w:rFonts w:ascii="Times New Roman" w:hAnsi="Times New Roman" w:cs="Times New Roman"/>
          <w:sz w:val="24"/>
          <w:szCs w:val="24"/>
        </w:rPr>
        <w:t xml:space="preserve">: </w:t>
      </w:r>
    </w:p>
    <w:p w14:paraId="7E7663B9" w14:textId="77777777" w:rsidR="0038339A" w:rsidRPr="00A419CD" w:rsidRDefault="0038339A" w:rsidP="0038339A">
      <w:pPr>
        <w:tabs>
          <w:tab w:val="left" w:pos="284"/>
          <w:tab w:val="left" w:pos="426"/>
        </w:tabs>
        <w:spacing w:after="0" w:line="240" w:lineRule="auto"/>
        <w:ind w:left="-567" w:right="-2" w:firstLine="567"/>
        <w:rPr>
          <w:rFonts w:ascii="Times New Roman" w:hAnsi="Times New Roman" w:cs="Times New Roman"/>
          <w:sz w:val="24"/>
          <w:szCs w:val="24"/>
        </w:rPr>
      </w:pPr>
      <w:r w:rsidRPr="00A419CD">
        <w:rPr>
          <w:rFonts w:ascii="Times New Roman" w:hAnsi="Times New Roman" w:cs="Times New Roman"/>
          <w:sz w:val="24"/>
          <w:szCs w:val="24"/>
        </w:rPr>
        <w:t>Расчетный счет: 40702810800250009461</w:t>
      </w:r>
      <w:r w:rsidRPr="00A419CD">
        <w:rPr>
          <w:rFonts w:ascii="Times New Roman" w:hAnsi="Times New Roman" w:cs="Times New Roman"/>
          <w:sz w:val="24"/>
          <w:szCs w:val="24"/>
        </w:rPr>
        <w:br/>
        <w:t xml:space="preserve">         Банк: АО АКБ «НОВИКОМБАНК»</w:t>
      </w:r>
      <w:r w:rsidRPr="00A419CD">
        <w:rPr>
          <w:rFonts w:ascii="Times New Roman" w:hAnsi="Times New Roman" w:cs="Times New Roman"/>
          <w:sz w:val="24"/>
          <w:szCs w:val="24"/>
        </w:rPr>
        <w:br/>
        <w:t xml:space="preserve">         БИК: 044525162</w:t>
      </w:r>
      <w:r w:rsidRPr="00A419CD">
        <w:rPr>
          <w:rFonts w:ascii="Times New Roman" w:hAnsi="Times New Roman" w:cs="Times New Roman"/>
          <w:sz w:val="24"/>
          <w:szCs w:val="24"/>
        </w:rPr>
        <w:br/>
        <w:t xml:space="preserve">         Корр. счет: 30101810245250000162</w:t>
      </w:r>
    </w:p>
    <w:p w14:paraId="1EDCAFAA" w14:textId="77777777" w:rsidR="0038339A" w:rsidRPr="00A419CD" w:rsidRDefault="0038339A" w:rsidP="0038339A">
      <w:pPr>
        <w:tabs>
          <w:tab w:val="left" w:pos="284"/>
          <w:tab w:val="left" w:pos="426"/>
        </w:tabs>
        <w:spacing w:after="0" w:line="240" w:lineRule="auto"/>
        <w:ind w:left="-567" w:right="-2" w:firstLine="567"/>
        <w:jc w:val="both"/>
        <w:rPr>
          <w:rFonts w:ascii="Times New Roman" w:hAnsi="Times New Roman" w:cs="Times New Roman"/>
          <w:sz w:val="24"/>
          <w:szCs w:val="24"/>
        </w:rPr>
      </w:pPr>
      <w:r w:rsidRPr="00A419CD">
        <w:rPr>
          <w:rFonts w:ascii="Times New Roman" w:hAnsi="Times New Roman" w:cs="Times New Roman"/>
          <w:sz w:val="24"/>
          <w:szCs w:val="24"/>
        </w:rPr>
        <w:t>ИНН 7704770859 КПП 770401001</w:t>
      </w:r>
    </w:p>
    <w:p w14:paraId="134BBF30" w14:textId="7932C220" w:rsidR="0038339A" w:rsidRPr="00A419CD" w:rsidRDefault="0038339A" w:rsidP="0038339A">
      <w:pPr>
        <w:tabs>
          <w:tab w:val="left" w:pos="142"/>
          <w:tab w:val="left" w:pos="284"/>
        </w:tabs>
        <w:spacing w:after="0" w:line="240" w:lineRule="auto"/>
        <w:ind w:left="-567" w:right="-2" w:firstLine="567"/>
        <w:jc w:val="both"/>
        <w:rPr>
          <w:rFonts w:ascii="Times New Roman" w:hAnsi="Times New Roman" w:cs="Times New Roman"/>
          <w:b/>
          <w:sz w:val="24"/>
          <w:szCs w:val="24"/>
        </w:rPr>
      </w:pPr>
      <w:r w:rsidRPr="00A419CD">
        <w:rPr>
          <w:rFonts w:ascii="Times New Roman" w:hAnsi="Times New Roman" w:cs="Times New Roman"/>
          <w:b/>
          <w:sz w:val="24"/>
          <w:szCs w:val="24"/>
        </w:rPr>
        <w:t>Получатель - ООО «РТ–Капитал»</w:t>
      </w:r>
      <w:r w:rsidRPr="00A419CD">
        <w:rPr>
          <w:rFonts w:ascii="Times New Roman" w:hAnsi="Times New Roman" w:cs="Times New Roman"/>
          <w:sz w:val="24"/>
          <w:szCs w:val="24"/>
        </w:rPr>
        <w:t xml:space="preserve">, в срок, </w:t>
      </w:r>
      <w:r w:rsidRPr="00A419CD">
        <w:rPr>
          <w:rFonts w:ascii="Times New Roman" w:hAnsi="Times New Roman" w:cs="Times New Roman"/>
          <w:b/>
          <w:sz w:val="24"/>
          <w:szCs w:val="24"/>
        </w:rPr>
        <w:t xml:space="preserve">не позднее </w:t>
      </w:r>
      <w:r>
        <w:rPr>
          <w:rFonts w:ascii="Times New Roman" w:hAnsi="Times New Roman" w:cs="Times New Roman"/>
          <w:b/>
          <w:sz w:val="24"/>
          <w:szCs w:val="24"/>
        </w:rPr>
        <w:t>12.05</w:t>
      </w:r>
      <w:r w:rsidRPr="00A419CD">
        <w:rPr>
          <w:rFonts w:ascii="Times New Roman" w:hAnsi="Times New Roman" w:cs="Times New Roman"/>
          <w:b/>
          <w:sz w:val="24"/>
          <w:szCs w:val="24"/>
        </w:rPr>
        <w:t>.202</w:t>
      </w:r>
      <w:r>
        <w:rPr>
          <w:rFonts w:ascii="Times New Roman" w:hAnsi="Times New Roman" w:cs="Times New Roman"/>
          <w:b/>
          <w:sz w:val="24"/>
          <w:szCs w:val="24"/>
        </w:rPr>
        <w:t>2</w:t>
      </w:r>
      <w:r w:rsidRPr="00A419CD">
        <w:rPr>
          <w:rFonts w:ascii="Times New Roman" w:hAnsi="Times New Roman" w:cs="Times New Roman"/>
          <w:b/>
          <w:sz w:val="24"/>
          <w:szCs w:val="24"/>
        </w:rPr>
        <w:t>г.</w:t>
      </w:r>
    </w:p>
    <w:p w14:paraId="5BF25147" w14:textId="77777777" w:rsidR="0038339A" w:rsidRPr="00A419CD" w:rsidRDefault="0038339A" w:rsidP="0038339A">
      <w:pPr>
        <w:pStyle w:val="12"/>
        <w:widowControl/>
        <w:tabs>
          <w:tab w:val="left" w:pos="284"/>
          <w:tab w:val="left" w:pos="426"/>
        </w:tabs>
        <w:ind w:left="-567" w:right="-2" w:firstLine="567"/>
        <w:rPr>
          <w:color w:val="000000"/>
          <w:szCs w:val="24"/>
        </w:rPr>
      </w:pPr>
      <w:r w:rsidRPr="00A419CD">
        <w:rPr>
          <w:color w:val="000000"/>
          <w:szCs w:val="24"/>
        </w:rPr>
        <w:t>Платежи осуществляются в рублях, в форме безналичного расчета.</w:t>
      </w:r>
    </w:p>
    <w:p w14:paraId="7A24FD83" w14:textId="77777777" w:rsidR="0038339A" w:rsidRPr="00A419CD" w:rsidRDefault="0038339A" w:rsidP="0038339A">
      <w:pPr>
        <w:pStyle w:val="12"/>
        <w:tabs>
          <w:tab w:val="left" w:pos="284"/>
          <w:tab w:val="left" w:pos="426"/>
        </w:tabs>
        <w:ind w:left="-567" w:right="-2" w:firstLine="567"/>
        <w:rPr>
          <w:color w:val="000000"/>
          <w:szCs w:val="24"/>
        </w:rPr>
      </w:pPr>
      <w:r w:rsidRPr="00A419CD">
        <w:rPr>
          <w:color w:val="000000"/>
          <w:szCs w:val="24"/>
        </w:rPr>
        <w:t>В платежном поручении на перечисление денежных средств необходимо указывать:</w:t>
      </w:r>
    </w:p>
    <w:p w14:paraId="781E79EE" w14:textId="77777777" w:rsidR="0038339A" w:rsidRPr="00A419CD" w:rsidRDefault="0038339A" w:rsidP="0038339A">
      <w:pPr>
        <w:tabs>
          <w:tab w:val="left" w:pos="284"/>
          <w:tab w:val="left" w:pos="426"/>
        </w:tabs>
        <w:autoSpaceDE w:val="0"/>
        <w:autoSpaceDN w:val="0"/>
        <w:adjustRightInd w:val="0"/>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«В обеспечение обязательств в соответствии с торгами </w:t>
      </w:r>
      <w:r w:rsidRPr="00A419CD">
        <w:rPr>
          <w:rFonts w:ascii="Times New Roman" w:hAnsi="Times New Roman" w:cs="Times New Roman"/>
          <w:b/>
          <w:sz w:val="24"/>
          <w:szCs w:val="24"/>
        </w:rPr>
        <w:t>№____________»</w:t>
      </w:r>
      <w:r w:rsidRPr="00A419CD">
        <w:rPr>
          <w:rFonts w:ascii="Times New Roman" w:hAnsi="Times New Roman" w:cs="Times New Roman"/>
          <w:b/>
          <w:color w:val="000000"/>
          <w:sz w:val="24"/>
          <w:szCs w:val="24"/>
        </w:rPr>
        <w:t>.</w:t>
      </w:r>
    </w:p>
    <w:p w14:paraId="44389CAB" w14:textId="77777777" w:rsidR="0038339A" w:rsidRPr="00A419CD" w:rsidRDefault="0038339A" w:rsidP="0038339A">
      <w:pPr>
        <w:tabs>
          <w:tab w:val="left" w:pos="142"/>
          <w:tab w:val="left" w:pos="284"/>
          <w:tab w:val="left" w:pos="426"/>
        </w:tabs>
        <w:spacing w:after="0" w:line="240" w:lineRule="auto"/>
        <w:ind w:left="-567" w:right="-2" w:firstLine="567"/>
        <w:jc w:val="both"/>
        <w:rPr>
          <w:rFonts w:ascii="Times New Roman" w:hAnsi="Times New Roman" w:cs="Times New Roman"/>
          <w:color w:val="000000"/>
          <w:sz w:val="24"/>
          <w:szCs w:val="24"/>
        </w:rPr>
      </w:pPr>
      <w:r w:rsidRPr="00996C62">
        <w:rPr>
          <w:rFonts w:ascii="Times New Roman" w:eastAsia="Times New Roman" w:hAnsi="Times New Roman" w:cs="Times New Roman"/>
          <w:snapToGrid w:val="0"/>
          <w:sz w:val="24"/>
          <w:szCs w:val="24"/>
          <w:lang w:eastAsia="ru-RU"/>
        </w:rPr>
        <w:t>Исполнение обязанности Претендента по внесению суммы задатка лицами,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допускается. Внесение суммы задатка лицами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eastAsia="Times New Roman" w:hAnsi="Times New Roman" w:cs="Times New Roman"/>
          <w:snapToGrid w:val="0"/>
          <w:sz w:val="24"/>
          <w:szCs w:val="24"/>
          <w:lang w:eastAsia="ru-RU"/>
        </w:rPr>
        <w:t>.</w:t>
      </w:r>
    </w:p>
    <w:p w14:paraId="4ADF13AD" w14:textId="77777777" w:rsidR="0038339A" w:rsidRPr="00A419CD" w:rsidRDefault="0038339A" w:rsidP="0038339A">
      <w:pPr>
        <w:tabs>
          <w:tab w:val="left" w:pos="142"/>
          <w:tab w:val="left" w:pos="284"/>
          <w:tab w:val="left" w:pos="426"/>
        </w:tabs>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Pr>
          <w:rFonts w:ascii="Times New Roman" w:hAnsi="Times New Roman" w:cs="Times New Roman"/>
          <w:b/>
          <w:color w:val="000000"/>
          <w:sz w:val="24"/>
          <w:szCs w:val="24"/>
        </w:rPr>
        <w:t>З</w:t>
      </w:r>
      <w:r w:rsidRPr="00A419CD">
        <w:rPr>
          <w:rFonts w:ascii="Times New Roman" w:hAnsi="Times New Roman" w:cs="Times New Roman"/>
          <w:b/>
          <w:color w:val="000000"/>
          <w:sz w:val="24"/>
          <w:szCs w:val="24"/>
        </w:rPr>
        <w:t>аявки</w:t>
      </w:r>
      <w:r>
        <w:rPr>
          <w:rFonts w:ascii="Times New Roman" w:hAnsi="Times New Roman" w:cs="Times New Roman"/>
          <w:b/>
          <w:color w:val="000000"/>
          <w:sz w:val="24"/>
          <w:szCs w:val="24"/>
        </w:rPr>
        <w:t xml:space="preserve"> на участие в продаже</w:t>
      </w:r>
      <w:r w:rsidRPr="00A419CD">
        <w:rPr>
          <w:rFonts w:ascii="Times New Roman" w:hAnsi="Times New Roman" w:cs="Times New Roman"/>
          <w:b/>
          <w:color w:val="000000"/>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6B02BF98" w14:textId="77777777" w:rsidR="0038339A" w:rsidRPr="00A419CD" w:rsidRDefault="0038339A" w:rsidP="0038339A">
      <w:pPr>
        <w:pStyle w:val="TextBoldCenter"/>
        <w:tabs>
          <w:tab w:val="left" w:pos="284"/>
          <w:tab w:val="left" w:pos="426"/>
        </w:tabs>
        <w:spacing w:before="0"/>
        <w:ind w:left="-567" w:right="-2" w:firstLine="567"/>
        <w:jc w:val="both"/>
        <w:outlineLvl w:val="0"/>
        <w:rPr>
          <w:b w:val="0"/>
          <w:color w:val="000000"/>
          <w:sz w:val="24"/>
          <w:szCs w:val="24"/>
        </w:rPr>
      </w:pPr>
      <w:r w:rsidRPr="00A419CD">
        <w:rPr>
          <w:b w:val="0"/>
          <w:color w:val="000000"/>
          <w:sz w:val="24"/>
          <w:szCs w:val="24"/>
        </w:rPr>
        <w:t xml:space="preserve">Задаток возвращается всем </w:t>
      </w:r>
      <w:r w:rsidRPr="00A419CD">
        <w:rPr>
          <w:b w:val="0"/>
          <w:sz w:val="24"/>
          <w:szCs w:val="24"/>
        </w:rPr>
        <w:t xml:space="preserve">Участникам </w:t>
      </w:r>
      <w:r w:rsidRPr="00A419CD">
        <w:rPr>
          <w:b w:val="0"/>
          <w:color w:val="000000"/>
          <w:sz w:val="24"/>
          <w:szCs w:val="24"/>
        </w:rPr>
        <w:t xml:space="preserve">продажи, кроме Победителя продажи и </w:t>
      </w:r>
      <w:r w:rsidRPr="00A419CD">
        <w:rPr>
          <w:b w:val="0"/>
          <w:sz w:val="24"/>
          <w:szCs w:val="24"/>
        </w:rPr>
        <w:t>Участника продажи</w:t>
      </w:r>
      <w:r w:rsidRPr="00A419CD">
        <w:rPr>
          <w:b w:val="0"/>
          <w:color w:val="000000"/>
          <w:sz w:val="24"/>
          <w:szCs w:val="24"/>
        </w:rPr>
        <w:t xml:space="preserve">, который сделал предпоследнее предложение о цене, в течение 5 (пяти) рабочих дней с </w:t>
      </w:r>
      <w:r w:rsidRPr="00A419CD">
        <w:rPr>
          <w:b w:val="0"/>
          <w:color w:val="000000"/>
          <w:sz w:val="24"/>
          <w:szCs w:val="24"/>
        </w:rPr>
        <w:lastRenderedPageBreak/>
        <w:t xml:space="preserve">даты </w:t>
      </w:r>
      <w:r w:rsidRPr="00A419CD">
        <w:rPr>
          <w:b w:val="0"/>
          <w:sz w:val="24"/>
          <w:szCs w:val="24"/>
        </w:rPr>
        <w:t xml:space="preserve">подведения итогов продажи. </w:t>
      </w:r>
      <w:r w:rsidRPr="00A419CD">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637D0BB3" w14:textId="77777777" w:rsidR="0038339A" w:rsidRPr="00A419CD" w:rsidRDefault="0038339A" w:rsidP="0038339A">
      <w:pPr>
        <w:pStyle w:val="TextBoldCenter"/>
        <w:tabs>
          <w:tab w:val="left" w:pos="284"/>
          <w:tab w:val="left" w:pos="426"/>
        </w:tabs>
        <w:spacing w:before="0"/>
        <w:ind w:left="-567" w:right="-2" w:firstLine="567"/>
        <w:jc w:val="both"/>
        <w:outlineLvl w:val="0"/>
        <w:rPr>
          <w:b w:val="0"/>
          <w:color w:val="000000"/>
          <w:sz w:val="24"/>
          <w:szCs w:val="24"/>
        </w:rPr>
      </w:pPr>
      <w:r w:rsidRPr="00A419CD">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F36B801" w14:textId="77777777" w:rsidR="0038339A" w:rsidRPr="00A419CD" w:rsidRDefault="0038339A" w:rsidP="0038339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67" w:right="-2" w:firstLine="567"/>
        <w:rPr>
          <w:rFonts w:eastAsia="Calibri"/>
          <w:b w:val="0"/>
          <w:color w:val="000000"/>
          <w:szCs w:val="24"/>
          <w:lang w:val="ru-RU"/>
        </w:rPr>
      </w:pPr>
      <w:r w:rsidRPr="00A419CD">
        <w:rPr>
          <w:rFonts w:eastAsia="Calibri"/>
          <w:b w:val="0"/>
          <w:color w:val="000000"/>
          <w:szCs w:val="24"/>
          <w:lang w:val="ru-RU"/>
        </w:rPr>
        <w:t xml:space="preserve">При уклонении или отказе Победителя </w:t>
      </w:r>
      <w:r w:rsidRPr="00A419CD">
        <w:rPr>
          <w:rFonts w:eastAsia="Calibri"/>
          <w:b w:val="0"/>
          <w:bCs/>
          <w:color w:val="000000"/>
          <w:szCs w:val="24"/>
          <w:lang w:val="ru-RU" w:eastAsia="ru-RU"/>
        </w:rPr>
        <w:t>продажи</w:t>
      </w:r>
      <w:r w:rsidRPr="00A419CD">
        <w:rPr>
          <w:rFonts w:eastAsia="Calibri"/>
          <w:b w:val="0"/>
          <w:color w:val="000000"/>
          <w:szCs w:val="24"/>
          <w:lang w:val="ru-RU"/>
        </w:rPr>
        <w:t xml:space="preserve"> от заключения </w:t>
      </w:r>
      <w:r w:rsidRPr="00A419CD">
        <w:rPr>
          <w:rFonts w:eastAsia="Calibri"/>
          <w:b w:val="0"/>
          <w:bCs/>
          <w:szCs w:val="24"/>
          <w:lang w:val="ru-RU" w:eastAsia="ru-RU"/>
        </w:rPr>
        <w:t xml:space="preserve">договора купли-продажи Имущества (далее – договор купли-продажи) </w:t>
      </w:r>
      <w:r w:rsidRPr="00A419CD">
        <w:rPr>
          <w:rFonts w:eastAsia="Calibri"/>
          <w:b w:val="0"/>
          <w:color w:val="000000"/>
          <w:szCs w:val="24"/>
          <w:lang w:val="ru-RU"/>
        </w:rPr>
        <w:t>в установленный в пункте 2.1</w:t>
      </w:r>
      <w:r w:rsidRPr="00A419CD">
        <w:rPr>
          <w:rFonts w:eastAsia="Calibri"/>
          <w:b w:val="0"/>
          <w:bCs/>
          <w:color w:val="000000"/>
          <w:szCs w:val="24"/>
          <w:lang w:val="ru-RU" w:eastAsia="ru-RU"/>
        </w:rPr>
        <w:t>.</w:t>
      </w:r>
      <w:r>
        <w:rPr>
          <w:rFonts w:eastAsia="Calibri"/>
          <w:b w:val="0"/>
          <w:bCs/>
          <w:color w:val="000000"/>
          <w:szCs w:val="24"/>
          <w:lang w:val="ru-RU" w:eastAsia="ru-RU"/>
        </w:rPr>
        <w:t xml:space="preserve"> Документации по продажи</w:t>
      </w:r>
      <w:r w:rsidRPr="00A419CD">
        <w:rPr>
          <w:rFonts w:eastAsia="Calibri"/>
          <w:b w:val="0"/>
          <w:color w:val="000000"/>
          <w:szCs w:val="24"/>
          <w:lang w:val="ru-RU"/>
        </w:rPr>
        <w:t xml:space="preserve"> срок, задаток ему не возвращается.</w:t>
      </w:r>
    </w:p>
    <w:p w14:paraId="013DE060" w14:textId="77777777" w:rsidR="0038339A" w:rsidRPr="00A419CD" w:rsidRDefault="0038339A" w:rsidP="0038339A">
      <w:pPr>
        <w:tabs>
          <w:tab w:val="left" w:pos="0"/>
          <w:tab w:val="left" w:pos="142"/>
          <w:tab w:val="left" w:pos="284"/>
          <w:tab w:val="left" w:pos="426"/>
        </w:tabs>
        <w:autoSpaceDE w:val="0"/>
        <w:autoSpaceDN w:val="0"/>
        <w:adjustRightInd w:val="0"/>
        <w:spacing w:after="0" w:line="240" w:lineRule="auto"/>
        <w:ind w:left="-567"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1.4. Сроки подачи З</w:t>
      </w:r>
      <w:r w:rsidRPr="00A419CD">
        <w:rPr>
          <w:rFonts w:ascii="Times New Roman" w:hAnsi="Times New Roman" w:cs="Times New Roman"/>
          <w:b/>
          <w:bCs/>
          <w:color w:val="000000"/>
          <w:sz w:val="24"/>
          <w:szCs w:val="24"/>
        </w:rPr>
        <w:t>аявок на участие в продаже</w:t>
      </w:r>
      <w:r w:rsidRPr="00A419CD">
        <w:rPr>
          <w:rFonts w:ascii="Times New Roman" w:hAnsi="Times New Roman" w:cs="Times New Roman"/>
          <w:b/>
          <w:color w:val="000000"/>
          <w:sz w:val="24"/>
          <w:szCs w:val="24"/>
        </w:rPr>
        <w:t xml:space="preserve"> и проведения </w:t>
      </w:r>
      <w:r w:rsidRPr="00A419CD">
        <w:rPr>
          <w:rFonts w:ascii="Times New Roman" w:hAnsi="Times New Roman" w:cs="Times New Roman"/>
          <w:b/>
          <w:bCs/>
          <w:color w:val="000000"/>
          <w:sz w:val="24"/>
          <w:szCs w:val="24"/>
        </w:rPr>
        <w:t>продажи</w:t>
      </w:r>
      <w:r w:rsidRPr="00A419CD">
        <w:rPr>
          <w:rFonts w:ascii="Times New Roman" w:hAnsi="Times New Roman" w:cs="Times New Roman"/>
          <w:b/>
          <w:color w:val="000000"/>
          <w:sz w:val="24"/>
          <w:szCs w:val="24"/>
        </w:rPr>
        <w:t>:</w:t>
      </w:r>
    </w:p>
    <w:p w14:paraId="3DD56677" w14:textId="77777777" w:rsidR="0038339A" w:rsidRPr="00A419CD" w:rsidRDefault="0038339A" w:rsidP="0038339A">
      <w:pPr>
        <w:tabs>
          <w:tab w:val="left" w:pos="284"/>
          <w:tab w:val="left" w:pos="426"/>
        </w:tabs>
        <w:autoSpaceDE w:val="0"/>
        <w:autoSpaceDN w:val="0"/>
        <w:adjustRightInd w:val="0"/>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Дата, время </w:t>
      </w:r>
      <w:r>
        <w:rPr>
          <w:rFonts w:ascii="Times New Roman" w:hAnsi="Times New Roman" w:cs="Times New Roman"/>
          <w:b/>
          <w:color w:val="000000"/>
          <w:sz w:val="24"/>
          <w:szCs w:val="24"/>
        </w:rPr>
        <w:t>и место начала приема Заявок: 28.03</w:t>
      </w:r>
      <w:r w:rsidRPr="00A419CD">
        <w:rPr>
          <w:rFonts w:ascii="Times New Roman" w:hAnsi="Times New Roman" w:cs="Times New Roman"/>
          <w:b/>
          <w:color w:val="000000"/>
          <w:sz w:val="24"/>
          <w:szCs w:val="24"/>
        </w:rPr>
        <w:t>.202</w:t>
      </w:r>
      <w:r>
        <w:rPr>
          <w:rFonts w:ascii="Times New Roman" w:hAnsi="Times New Roman" w:cs="Times New Roman"/>
          <w:b/>
          <w:color w:val="000000"/>
          <w:sz w:val="24"/>
          <w:szCs w:val="24"/>
        </w:rPr>
        <w:t>2</w:t>
      </w:r>
      <w:r w:rsidRPr="00A419CD">
        <w:rPr>
          <w:rFonts w:ascii="Times New Roman" w:hAnsi="Times New Roman" w:cs="Times New Roman"/>
          <w:b/>
          <w:color w:val="000000"/>
          <w:sz w:val="24"/>
          <w:szCs w:val="24"/>
        </w:rPr>
        <w:t xml:space="preserve">г. в 15.00 </w:t>
      </w:r>
      <w:r w:rsidRPr="00A419CD">
        <w:rPr>
          <w:rFonts w:ascii="Times New Roman" w:hAnsi="Times New Roman" w:cs="Times New Roman"/>
          <w:color w:val="000000"/>
          <w:sz w:val="24"/>
          <w:szCs w:val="24"/>
        </w:rPr>
        <w:t>(по московскому времени)</w:t>
      </w:r>
      <w:r w:rsidRPr="00A419CD">
        <w:rPr>
          <w:rFonts w:ascii="Times New Roman" w:hAnsi="Times New Roman" w:cs="Times New Roman"/>
          <w:b/>
          <w:color w:val="000000"/>
          <w:sz w:val="24"/>
          <w:szCs w:val="24"/>
        </w:rPr>
        <w:t xml:space="preserve"> </w:t>
      </w:r>
      <w:r w:rsidRPr="00A419CD">
        <w:rPr>
          <w:rFonts w:ascii="Times New Roman" w:hAnsi="Times New Roman" w:cs="Times New Roman"/>
          <w:color w:val="000000"/>
          <w:sz w:val="24"/>
          <w:szCs w:val="24"/>
        </w:rPr>
        <w:t xml:space="preserve">на электронной площадке </w:t>
      </w:r>
      <w:r w:rsidRPr="00A419CD">
        <w:rPr>
          <w:rStyle w:val="af4"/>
          <w:rFonts w:ascii="Times New Roman" w:hAnsi="Times New Roman" w:cs="Times New Roman"/>
          <w:sz w:val="24"/>
          <w:szCs w:val="24"/>
        </w:rPr>
        <w:t>www.etprf.ru.</w:t>
      </w:r>
    </w:p>
    <w:p w14:paraId="3EC8C7C9" w14:textId="25BE3E24" w:rsidR="0038339A" w:rsidRPr="00A419CD" w:rsidRDefault="0038339A" w:rsidP="0038339A">
      <w:pPr>
        <w:tabs>
          <w:tab w:val="left" w:pos="284"/>
          <w:tab w:val="left" w:pos="426"/>
        </w:tabs>
        <w:autoSpaceDE w:val="0"/>
        <w:autoSpaceDN w:val="0"/>
        <w:adjustRightInd w:val="0"/>
        <w:spacing w:after="0" w:line="240" w:lineRule="auto"/>
        <w:ind w:left="-567"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Дата, время и м</w:t>
      </w:r>
      <w:r>
        <w:rPr>
          <w:rFonts w:ascii="Times New Roman" w:hAnsi="Times New Roman" w:cs="Times New Roman"/>
          <w:b/>
          <w:color w:val="000000"/>
          <w:sz w:val="24"/>
          <w:szCs w:val="24"/>
        </w:rPr>
        <w:t>есто окончания подачи Заявок: 12.05.2021г. в 15</w:t>
      </w:r>
      <w:r w:rsidRPr="00A419CD">
        <w:rPr>
          <w:rFonts w:ascii="Times New Roman" w:hAnsi="Times New Roman" w:cs="Times New Roman"/>
          <w:b/>
          <w:color w:val="000000"/>
          <w:sz w:val="24"/>
          <w:szCs w:val="24"/>
        </w:rPr>
        <w:t xml:space="preserve">.00 </w:t>
      </w:r>
      <w:r w:rsidRPr="00A419CD">
        <w:rPr>
          <w:rFonts w:ascii="Times New Roman" w:hAnsi="Times New Roman" w:cs="Times New Roman"/>
          <w:color w:val="000000"/>
          <w:sz w:val="24"/>
          <w:szCs w:val="24"/>
        </w:rPr>
        <w:t>(по московскому времени)</w:t>
      </w:r>
      <w:r w:rsidRPr="00A419CD">
        <w:rPr>
          <w:rFonts w:ascii="Times New Roman" w:hAnsi="Times New Roman" w:cs="Times New Roman"/>
          <w:b/>
          <w:color w:val="000000"/>
          <w:sz w:val="24"/>
          <w:szCs w:val="24"/>
        </w:rPr>
        <w:t xml:space="preserve"> </w:t>
      </w:r>
      <w:r w:rsidRPr="00A419CD">
        <w:rPr>
          <w:rFonts w:ascii="Times New Roman" w:hAnsi="Times New Roman" w:cs="Times New Roman"/>
          <w:color w:val="000000"/>
          <w:sz w:val="24"/>
          <w:szCs w:val="24"/>
        </w:rPr>
        <w:t xml:space="preserve">на электронной площадке </w:t>
      </w:r>
      <w:r w:rsidRPr="00A419CD">
        <w:rPr>
          <w:rStyle w:val="af4"/>
          <w:rFonts w:ascii="Times New Roman" w:hAnsi="Times New Roman" w:cs="Times New Roman"/>
          <w:sz w:val="24"/>
          <w:szCs w:val="24"/>
        </w:rPr>
        <w:t>www.etprf.ru.</w:t>
      </w:r>
    </w:p>
    <w:p w14:paraId="37A5462F" w14:textId="13C9BAF4" w:rsidR="0038339A" w:rsidRPr="00A419CD" w:rsidRDefault="0038339A" w:rsidP="0038339A">
      <w:pPr>
        <w:tabs>
          <w:tab w:val="left" w:pos="142"/>
          <w:tab w:val="left" w:pos="284"/>
        </w:tabs>
        <w:spacing w:after="0" w:line="240" w:lineRule="auto"/>
        <w:ind w:left="-567"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Дата, время и место рассмотрения </w:t>
      </w:r>
      <w:r>
        <w:rPr>
          <w:rFonts w:ascii="Times New Roman" w:hAnsi="Times New Roman" w:cs="Times New Roman"/>
          <w:b/>
          <w:color w:val="000000"/>
          <w:sz w:val="24"/>
          <w:szCs w:val="24"/>
        </w:rPr>
        <w:t>З</w:t>
      </w:r>
      <w:r w:rsidRPr="00A419CD">
        <w:rPr>
          <w:rFonts w:ascii="Times New Roman" w:hAnsi="Times New Roman" w:cs="Times New Roman"/>
          <w:b/>
          <w:color w:val="000000"/>
          <w:sz w:val="24"/>
          <w:szCs w:val="24"/>
        </w:rPr>
        <w:t>аявок:</w:t>
      </w:r>
      <w:r w:rsidRPr="00A419CD">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16.05</w:t>
      </w:r>
      <w:r w:rsidRPr="00A419CD">
        <w:rPr>
          <w:rFonts w:ascii="Times New Roman" w:hAnsi="Times New Roman" w:cs="Times New Roman"/>
          <w:b/>
          <w:color w:val="000000"/>
          <w:sz w:val="24"/>
          <w:szCs w:val="24"/>
        </w:rPr>
        <w:t>.202</w:t>
      </w:r>
      <w:r>
        <w:rPr>
          <w:rFonts w:ascii="Times New Roman" w:hAnsi="Times New Roman" w:cs="Times New Roman"/>
          <w:b/>
          <w:color w:val="000000"/>
          <w:sz w:val="24"/>
          <w:szCs w:val="24"/>
        </w:rPr>
        <w:t>2</w:t>
      </w:r>
      <w:r w:rsidRPr="00A419CD">
        <w:rPr>
          <w:rFonts w:ascii="Times New Roman" w:hAnsi="Times New Roman" w:cs="Times New Roman"/>
          <w:b/>
          <w:color w:val="000000"/>
          <w:sz w:val="24"/>
          <w:szCs w:val="24"/>
        </w:rPr>
        <w:t xml:space="preserve">г. в 12.00 </w:t>
      </w:r>
      <w:r w:rsidRPr="00A419CD">
        <w:rPr>
          <w:rFonts w:ascii="Times New Roman" w:hAnsi="Times New Roman" w:cs="Times New Roman"/>
          <w:color w:val="000000"/>
          <w:sz w:val="24"/>
          <w:szCs w:val="24"/>
        </w:rPr>
        <w:t xml:space="preserve">(по московскому времени) на электронной площадке </w:t>
      </w:r>
      <w:r w:rsidRPr="00A419CD">
        <w:rPr>
          <w:rStyle w:val="af4"/>
          <w:rFonts w:ascii="Times New Roman" w:hAnsi="Times New Roman" w:cs="Times New Roman"/>
          <w:sz w:val="24"/>
          <w:szCs w:val="24"/>
        </w:rPr>
        <w:t>www.etprf.ru.</w:t>
      </w:r>
    </w:p>
    <w:p w14:paraId="5A823C95" w14:textId="2D53BBDD" w:rsidR="0038339A" w:rsidRPr="00A419CD" w:rsidRDefault="0038339A" w:rsidP="0038339A">
      <w:pPr>
        <w:tabs>
          <w:tab w:val="left" w:pos="142"/>
          <w:tab w:val="left" w:pos="284"/>
        </w:tabs>
        <w:spacing w:after="0" w:line="240" w:lineRule="auto"/>
        <w:ind w:left="-567"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Дата, время и место проведения </w:t>
      </w:r>
      <w:r w:rsidRPr="00A419CD">
        <w:rPr>
          <w:rFonts w:ascii="Times New Roman" w:hAnsi="Times New Roman" w:cs="Times New Roman"/>
          <w:b/>
          <w:bCs/>
          <w:color w:val="000000"/>
          <w:sz w:val="24"/>
          <w:szCs w:val="24"/>
        </w:rPr>
        <w:t>продажи</w:t>
      </w:r>
      <w:r>
        <w:rPr>
          <w:rFonts w:ascii="Times New Roman" w:hAnsi="Times New Roman" w:cs="Times New Roman"/>
          <w:b/>
          <w:color w:val="000000"/>
          <w:sz w:val="24"/>
          <w:szCs w:val="24"/>
        </w:rPr>
        <w:t>: 16</w:t>
      </w:r>
      <w:r w:rsidRPr="00A419CD">
        <w:rPr>
          <w:rFonts w:ascii="Times New Roman" w:hAnsi="Times New Roman" w:cs="Times New Roman"/>
          <w:b/>
          <w:color w:val="000000"/>
          <w:sz w:val="24"/>
          <w:szCs w:val="24"/>
        </w:rPr>
        <w:t>.</w:t>
      </w:r>
      <w:r>
        <w:rPr>
          <w:rFonts w:ascii="Times New Roman" w:hAnsi="Times New Roman" w:cs="Times New Roman"/>
          <w:b/>
          <w:color w:val="000000"/>
          <w:sz w:val="24"/>
          <w:szCs w:val="24"/>
        </w:rPr>
        <w:t>05.2022</w:t>
      </w:r>
      <w:r w:rsidRPr="00A419CD">
        <w:rPr>
          <w:rFonts w:ascii="Times New Roman" w:hAnsi="Times New Roman" w:cs="Times New Roman"/>
          <w:b/>
          <w:color w:val="000000"/>
          <w:sz w:val="24"/>
          <w:szCs w:val="24"/>
        </w:rPr>
        <w:t>г. в 14.00</w:t>
      </w:r>
      <w:r w:rsidRPr="00A419CD">
        <w:rPr>
          <w:rFonts w:ascii="Times New Roman" w:hAnsi="Times New Roman" w:cs="Times New Roman"/>
          <w:color w:val="000000"/>
          <w:sz w:val="24"/>
          <w:szCs w:val="24"/>
        </w:rPr>
        <w:t xml:space="preserve"> (по московскому времени) на электронной площадке </w:t>
      </w:r>
      <w:hyperlink r:id="rId9" w:history="1">
        <w:r w:rsidRPr="00A419CD">
          <w:rPr>
            <w:rStyle w:val="af4"/>
            <w:rFonts w:ascii="Times New Roman" w:hAnsi="Times New Roman" w:cs="Times New Roman"/>
            <w:sz w:val="24"/>
            <w:szCs w:val="24"/>
          </w:rPr>
          <w:t>www.etprf.ru</w:t>
        </w:r>
      </w:hyperlink>
      <w:r w:rsidRPr="00A419CD">
        <w:rPr>
          <w:rStyle w:val="af4"/>
          <w:rFonts w:ascii="Times New Roman" w:hAnsi="Times New Roman" w:cs="Times New Roman"/>
          <w:sz w:val="24"/>
          <w:szCs w:val="24"/>
        </w:rPr>
        <w:t>.</w:t>
      </w:r>
    </w:p>
    <w:p w14:paraId="127EADE5" w14:textId="0CF7E585" w:rsidR="00ED2726" w:rsidRDefault="0038339A" w:rsidP="0038339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napToGrid w:val="0"/>
          <w:color w:val="000000"/>
          <w:sz w:val="24"/>
          <w:szCs w:val="24"/>
        </w:rPr>
      </w:pPr>
      <w:r w:rsidRPr="00A419CD">
        <w:rPr>
          <w:rFonts w:ascii="Times New Roman" w:hAnsi="Times New Roman" w:cs="Times New Roman"/>
          <w:b/>
          <w:color w:val="000000"/>
          <w:sz w:val="24"/>
          <w:szCs w:val="24"/>
        </w:rPr>
        <w:t xml:space="preserve">1.5. </w:t>
      </w:r>
      <w:r w:rsidRPr="00733CA2">
        <w:rPr>
          <w:rFonts w:ascii="Times New Roman" w:hAnsi="Times New Roman" w:cs="Times New Roman"/>
          <w:snapToGrid w:val="0"/>
          <w:color w:val="00000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napToGrid w:val="0"/>
          <w:color w:val="000000"/>
          <w:sz w:val="24"/>
          <w:szCs w:val="24"/>
        </w:rPr>
        <w:t>».</w:t>
      </w:r>
    </w:p>
    <w:p w14:paraId="63884DBF" w14:textId="5BFAEAE0" w:rsidR="0038339A" w:rsidRDefault="0038339A" w:rsidP="0038339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BBA438B" w14:textId="77777777" w:rsidR="00D32F47"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D32F47">
        <w:rPr>
          <w:rFonts w:ascii="Times New Roman" w:hAnsi="Times New Roman" w:cs="Times New Roman"/>
          <w:color w:val="000000"/>
          <w:sz w:val="24"/>
          <w:szCs w:val="24"/>
        </w:rPr>
        <w:t xml:space="preserve">2. </w:t>
      </w:r>
      <w:r w:rsidRPr="00D32F47">
        <w:rPr>
          <w:rFonts w:ascii="Times New Roman" w:hAnsi="Times New Roman" w:cs="Times New Roman"/>
          <w:sz w:val="24"/>
          <w:szCs w:val="24"/>
        </w:rPr>
        <w:t xml:space="preserve">Раздел </w:t>
      </w:r>
      <w:r w:rsidRPr="00D32F47">
        <w:rPr>
          <w:rFonts w:ascii="Times New Roman" w:hAnsi="Times New Roman" w:cs="Times New Roman"/>
          <w:sz w:val="24"/>
          <w:szCs w:val="24"/>
          <w:lang w:val="en-US"/>
        </w:rPr>
        <w:t>VI</w:t>
      </w:r>
      <w:r w:rsidRPr="00D32F47">
        <w:rPr>
          <w:rFonts w:ascii="Times New Roman" w:hAnsi="Times New Roman" w:cs="Times New Roman"/>
          <w:sz w:val="24"/>
          <w:szCs w:val="24"/>
        </w:rPr>
        <w:t xml:space="preserve">. </w:t>
      </w:r>
      <w:r>
        <w:rPr>
          <w:rFonts w:ascii="Times New Roman" w:hAnsi="Times New Roman" w:cs="Times New Roman"/>
          <w:sz w:val="24"/>
          <w:szCs w:val="24"/>
        </w:rPr>
        <w:t>«</w:t>
      </w:r>
      <w:r w:rsidRPr="00D32F47">
        <w:rPr>
          <w:rFonts w:ascii="Times New Roman" w:hAnsi="Times New Roman" w:cs="Times New Roman"/>
          <w:sz w:val="24"/>
          <w:szCs w:val="24"/>
        </w:rPr>
        <w:t>ФОРМА ЗАЯВКИ НА УЧАСТИЕ В ПРОДАЖЕ</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Документации по продаже в следующей </w:t>
      </w:r>
      <w:r w:rsidRPr="0038339A">
        <w:rPr>
          <w:rFonts w:ascii="Times New Roman" w:hAnsi="Times New Roman" w:cs="Times New Roman"/>
          <w:color w:val="000000"/>
          <w:sz w:val="24"/>
          <w:szCs w:val="24"/>
        </w:rPr>
        <w:t xml:space="preserve">новой </w:t>
      </w:r>
      <w:r>
        <w:rPr>
          <w:rFonts w:ascii="Times New Roman" w:hAnsi="Times New Roman" w:cs="Times New Roman"/>
          <w:color w:val="000000"/>
          <w:sz w:val="24"/>
          <w:szCs w:val="24"/>
        </w:rPr>
        <w:t>редакции:</w:t>
      </w:r>
    </w:p>
    <w:p w14:paraId="3CF1AA4E" w14:textId="77777777" w:rsidR="00D32F47" w:rsidRDefault="00D32F47" w:rsidP="00D32F47">
      <w:pPr>
        <w:tabs>
          <w:tab w:val="left" w:pos="284"/>
          <w:tab w:val="left" w:pos="851"/>
        </w:tabs>
        <w:spacing w:after="0" w:line="240" w:lineRule="auto"/>
        <w:ind w:left="-284"/>
        <w:jc w:val="both"/>
        <w:outlineLvl w:val="0"/>
        <w:rPr>
          <w:rFonts w:ascii="Times New Roman" w:hAnsi="Times New Roman" w:cs="Times New Roman"/>
          <w:sz w:val="24"/>
          <w:szCs w:val="24"/>
        </w:rPr>
      </w:pPr>
    </w:p>
    <w:p w14:paraId="324425D0" w14:textId="563B6BE7" w:rsidR="00D32F47" w:rsidRPr="00B51A74" w:rsidRDefault="00D32F47" w:rsidP="00D32F47">
      <w:pPr>
        <w:tabs>
          <w:tab w:val="left" w:pos="284"/>
          <w:tab w:val="left" w:pos="851"/>
        </w:tabs>
        <w:spacing w:after="0" w:line="240" w:lineRule="auto"/>
        <w:ind w:left="-284"/>
        <w:jc w:val="center"/>
        <w:outlineLvl w:val="0"/>
        <w:rPr>
          <w:rFonts w:ascii="Times New Roman" w:hAnsi="Times New Roman" w:cs="Times New Roman"/>
          <w:b/>
          <w:sz w:val="24"/>
          <w:szCs w:val="24"/>
        </w:rPr>
      </w:pPr>
      <w:r>
        <w:rPr>
          <w:rFonts w:ascii="Times New Roman" w:hAnsi="Times New Roman" w:cs="Times New Roman"/>
          <w:b/>
          <w:sz w:val="24"/>
          <w:szCs w:val="24"/>
        </w:rPr>
        <w:t>«</w:t>
      </w:r>
      <w:r w:rsidRPr="00B51A74">
        <w:rPr>
          <w:rFonts w:ascii="Times New Roman" w:hAnsi="Times New Roman" w:cs="Times New Roman"/>
          <w:b/>
          <w:sz w:val="24"/>
          <w:szCs w:val="24"/>
        </w:rPr>
        <w:t xml:space="preserve">Раздел </w:t>
      </w:r>
      <w:r>
        <w:rPr>
          <w:rFonts w:ascii="Times New Roman" w:hAnsi="Times New Roman" w:cs="Times New Roman"/>
          <w:b/>
          <w:sz w:val="24"/>
          <w:szCs w:val="24"/>
          <w:lang w:val="en-US"/>
        </w:rPr>
        <w:t>V</w:t>
      </w:r>
      <w:r w:rsidRPr="00B51A74">
        <w:rPr>
          <w:rFonts w:ascii="Times New Roman" w:hAnsi="Times New Roman" w:cs="Times New Roman"/>
          <w:b/>
          <w:sz w:val="24"/>
          <w:szCs w:val="24"/>
          <w:lang w:val="en-US"/>
        </w:rPr>
        <w:t>I</w:t>
      </w:r>
      <w:r w:rsidRPr="00B51A74">
        <w:rPr>
          <w:rFonts w:ascii="Times New Roman" w:hAnsi="Times New Roman" w:cs="Times New Roman"/>
          <w:b/>
          <w:sz w:val="24"/>
          <w:szCs w:val="24"/>
        </w:rPr>
        <w:t xml:space="preserve">. ФОРМА ЗАЯВКИ НА УЧАСТИЕ В </w:t>
      </w:r>
      <w:r>
        <w:rPr>
          <w:rFonts w:ascii="Times New Roman" w:hAnsi="Times New Roman" w:cs="Times New Roman"/>
          <w:b/>
          <w:sz w:val="24"/>
          <w:szCs w:val="24"/>
        </w:rPr>
        <w:t>ПРОДАЖЕ</w:t>
      </w:r>
    </w:p>
    <w:p w14:paraId="7B6B6FF4"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b/>
          <w:sz w:val="24"/>
          <w:szCs w:val="24"/>
        </w:rPr>
      </w:pPr>
    </w:p>
    <w:p w14:paraId="63B2EA36" w14:textId="77777777" w:rsidR="00D32F47" w:rsidRPr="00404427" w:rsidRDefault="00D32F47" w:rsidP="00D32F4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1CFFC25" w14:textId="77777777" w:rsidR="00D32F47" w:rsidRPr="00404427" w:rsidRDefault="00D32F47" w:rsidP="00D32F4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0309122E"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 (заполняется Претендентом (его полномочным представителем)</w:t>
      </w:r>
    </w:p>
    <w:p w14:paraId="0E0B100F"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p>
    <w:p w14:paraId="5973BC68"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b/>
          <w:sz w:val="24"/>
          <w:szCs w:val="24"/>
          <w:u w:val="single"/>
        </w:rPr>
        <w:t>Претендент</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юридическое или физическое лицо, индивидуальный предприниматель)</w:t>
      </w:r>
    </w:p>
    <w:p w14:paraId="480FD206"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21F90DC4" w14:textId="77777777" w:rsidR="00D32F47" w:rsidRPr="00B51A74" w:rsidRDefault="00D32F47" w:rsidP="00D32F47">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физических лиц и индивидуальных предпринимателей:</w:t>
      </w:r>
    </w:p>
    <w:p w14:paraId="6A91ED05"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Ф.И.О. заявителя____________________________________</w:t>
      </w:r>
    </w:p>
    <w:p w14:paraId="7B3ECA54"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удостоверяющий личность: ________________________________</w:t>
      </w:r>
    </w:p>
    <w:p w14:paraId="32E4FFD6"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Серия __________ № ___________________, выдан «____» ______________ г.</w:t>
      </w:r>
    </w:p>
    <w:p w14:paraId="16379062"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w:t>
      </w:r>
    </w:p>
    <w:p w14:paraId="6CAAB8B2"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(кем выдан)</w:t>
      </w:r>
    </w:p>
    <w:p w14:paraId="6C7C6E3C"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регистрации _______________________________________________</w:t>
      </w:r>
    </w:p>
    <w:p w14:paraId="7C9DF173"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_____________________ Индекс ______________________________</w:t>
      </w:r>
    </w:p>
    <w:p w14:paraId="5244BA25"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31A5F08A"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w:t>
      </w:r>
    </w:p>
    <w:p w14:paraId="4609A278"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7AAAA23E"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индивидуальных предпринимателей:</w:t>
      </w:r>
    </w:p>
    <w:p w14:paraId="7F1F1DC1"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67C5716B"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lastRenderedPageBreak/>
        <w:t xml:space="preserve">(наименование документа) _______________серия _________№ ________, </w:t>
      </w:r>
      <w:r w:rsidRPr="00B51A74">
        <w:rPr>
          <w:rFonts w:ascii="Times New Roman" w:hAnsi="Times New Roman" w:cs="Times New Roman"/>
          <w:bCs/>
          <w:sz w:val="24"/>
          <w:szCs w:val="24"/>
        </w:rPr>
        <w:t>дата регистрации «____» _____________________г.</w:t>
      </w:r>
    </w:p>
    <w:p w14:paraId="1C9CFCE6"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Cs/>
          <w:sz w:val="24"/>
          <w:szCs w:val="24"/>
        </w:rPr>
      </w:pPr>
      <w:r w:rsidRPr="00B51A74">
        <w:rPr>
          <w:rFonts w:ascii="Times New Roman" w:hAnsi="Times New Roman" w:cs="Times New Roman"/>
          <w:bCs/>
          <w:sz w:val="24"/>
          <w:szCs w:val="24"/>
        </w:rPr>
        <w:t>дата регистрации «____» _____________________г.</w:t>
      </w:r>
    </w:p>
    <w:p w14:paraId="4D9ED407"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ОГРНИП: </w:t>
      </w:r>
      <w:r w:rsidRPr="00B51A74">
        <w:rPr>
          <w:rFonts w:ascii="Times New Roman" w:hAnsi="Times New Roman" w:cs="Times New Roman"/>
          <w:bCs/>
          <w:sz w:val="24"/>
          <w:szCs w:val="24"/>
        </w:rPr>
        <w:t>_________________________</w:t>
      </w:r>
    </w:p>
    <w:p w14:paraId="6138ED87"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5FFD3DD7" w14:textId="77777777" w:rsidR="00D32F47" w:rsidRPr="00B51A74" w:rsidRDefault="00D32F47" w:rsidP="00D32F47">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юридических лиц:</w:t>
      </w:r>
    </w:p>
    <w:p w14:paraId="113A4D3B"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Наименование заявителя ____________________________________</w:t>
      </w:r>
    </w:p>
    <w:p w14:paraId="04B18809"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юридического лица:</w:t>
      </w:r>
    </w:p>
    <w:p w14:paraId="29BC6C35"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p>
    <w:p w14:paraId="3C8FE3CD"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дата регистрации «____» _____________________г.</w:t>
      </w:r>
    </w:p>
    <w:p w14:paraId="7723124D"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Орган, осуществивший регистрацию _________________________________</w:t>
      </w:r>
    </w:p>
    <w:p w14:paraId="17820438"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выдачи ___________________________________________________</w:t>
      </w:r>
    </w:p>
    <w:p w14:paraId="71E88FB7"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ОГРН _________________________________________________</w:t>
      </w:r>
    </w:p>
    <w:p w14:paraId="01DE423D"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_____________________________________________</w:t>
      </w:r>
    </w:p>
    <w:p w14:paraId="469FE139"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Юридический адрес заявителя: ______________________________________</w:t>
      </w:r>
    </w:p>
    <w:p w14:paraId="7E9010FC"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 Факс ____________ Индекс _______________</w:t>
      </w:r>
    </w:p>
    <w:p w14:paraId="77E89D1D"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31E04E42"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B51A74">
        <w:rPr>
          <w:rFonts w:ascii="Times New Roman" w:hAnsi="Times New Roman" w:cs="Times New Roman"/>
          <w:sz w:val="24"/>
          <w:szCs w:val="24"/>
        </w:rPr>
        <w:t>_ ,</w:t>
      </w:r>
      <w:proofErr w:type="gramEnd"/>
    </w:p>
    <w:p w14:paraId="05270309"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r w:rsidRPr="00B51A74">
        <w:rPr>
          <w:rFonts w:ascii="Times New Roman" w:hAnsi="Times New Roman" w:cs="Times New Roman"/>
          <w:i/>
          <w:sz w:val="24"/>
          <w:szCs w:val="24"/>
        </w:rPr>
        <w:t>(Ф.И.О. или наименование)</w:t>
      </w:r>
    </w:p>
    <w:p w14:paraId="44AC2791"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p>
    <w:p w14:paraId="1B76C177" w14:textId="77777777" w:rsidR="00D32F47" w:rsidRPr="00B51A74" w:rsidRDefault="00D32F47" w:rsidP="00D32F47">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Действует на основании ___________________ от «____» ________г. № ____</w:t>
      </w:r>
    </w:p>
    <w:p w14:paraId="35E8B943"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3C1820AC"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AA3E74"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122AA50F"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090AFDC7"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Банковские реквизиты Претендента: _________________</w:t>
      </w:r>
    </w:p>
    <w:p w14:paraId="05B68028"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w:t>
      </w:r>
    </w:p>
    <w:p w14:paraId="455F2F3C"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6FA3ED2E"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w:t>
      </w:r>
      <w:r w:rsidRPr="00B51A74">
        <w:rPr>
          <w:rFonts w:ascii="Times New Roman" w:hAnsi="Times New Roman" w:cs="Times New Roman"/>
          <w:sz w:val="24"/>
          <w:szCs w:val="24"/>
        </w:rPr>
        <w:t>: ____________________________________</w:t>
      </w:r>
    </w:p>
    <w:p w14:paraId="7ECEFC7C"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______________________________</w:t>
      </w:r>
      <w:r w:rsidRPr="00B51A74">
        <w:rPr>
          <w:rFonts w:ascii="Times New Roman" w:hAnsi="Times New Roman" w:cs="Times New Roman"/>
          <w:sz w:val="24"/>
          <w:szCs w:val="24"/>
        </w:rPr>
        <w:t>,</w:t>
      </w:r>
    </w:p>
    <w:p w14:paraId="65B92E23"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и адрес приобретаемого имущества)</w:t>
      </w:r>
    </w:p>
    <w:p w14:paraId="0C2BCFC2"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07CDED31" w14:textId="77777777" w:rsidR="00D32F47" w:rsidRPr="00B51A74" w:rsidRDefault="00D32F47" w:rsidP="00D32F47">
      <w:pPr>
        <w:tabs>
          <w:tab w:val="left" w:pos="284"/>
        </w:tabs>
        <w:autoSpaceDE w:val="0"/>
        <w:autoSpaceDN w:val="0"/>
        <w:adjustRightInd w:val="0"/>
        <w:spacing w:after="0" w:line="240" w:lineRule="auto"/>
        <w:ind w:left="-284" w:firstLine="568"/>
        <w:jc w:val="both"/>
        <w:rPr>
          <w:rFonts w:ascii="Times New Roman" w:hAnsi="Times New Roman" w:cs="Times New Roman"/>
          <w:b/>
          <w:sz w:val="24"/>
          <w:szCs w:val="24"/>
        </w:rPr>
      </w:pPr>
      <w:r w:rsidRPr="00B51A74">
        <w:rPr>
          <w:rFonts w:ascii="Times New Roman" w:hAnsi="Times New Roman" w:cs="Times New Roman"/>
          <w:b/>
          <w:sz w:val="24"/>
          <w:szCs w:val="24"/>
        </w:rPr>
        <w:t>находящегося в собственности ________________________________ обязуюсь:</w:t>
      </w:r>
    </w:p>
    <w:p w14:paraId="02112E9F" w14:textId="77777777" w:rsidR="00D32F47" w:rsidRPr="00B51A74" w:rsidRDefault="00D32F47" w:rsidP="00D32F47">
      <w:pPr>
        <w:tabs>
          <w:tab w:val="left" w:pos="284"/>
        </w:tabs>
        <w:autoSpaceDE w:val="0"/>
        <w:autoSpaceDN w:val="0"/>
        <w:adjustRightInd w:val="0"/>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i/>
          <w:sz w:val="24"/>
          <w:szCs w:val="24"/>
        </w:rPr>
        <w:t>(наименование собственника)</w:t>
      </w:r>
    </w:p>
    <w:p w14:paraId="6836379E" w14:textId="77777777" w:rsidR="00D32F47" w:rsidRPr="00300978" w:rsidRDefault="00D32F47" w:rsidP="00D32F47">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1.1. Соблюдать условия продажи, содержащиеся в </w:t>
      </w:r>
      <w:r>
        <w:rPr>
          <w:rFonts w:ascii="Times New Roman" w:hAnsi="Times New Roman" w:cs="Times New Roman"/>
          <w:sz w:val="24"/>
          <w:szCs w:val="24"/>
        </w:rPr>
        <w:t>Д</w:t>
      </w:r>
      <w:r w:rsidRPr="00300978">
        <w:rPr>
          <w:rFonts w:ascii="Times New Roman" w:hAnsi="Times New Roman" w:cs="Times New Roman"/>
          <w:sz w:val="24"/>
          <w:szCs w:val="24"/>
        </w:rPr>
        <w:t>окументации по продаже.</w:t>
      </w:r>
    </w:p>
    <w:p w14:paraId="0300888A" w14:textId="77777777" w:rsidR="00D32F47" w:rsidRPr="00300978" w:rsidRDefault="00D32F47" w:rsidP="00D32F47">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1.2. Принять участие в продаже лично, либо через уполномоченное лицо.</w:t>
      </w:r>
    </w:p>
    <w:p w14:paraId="4682BBF9" w14:textId="115668AF" w:rsidR="00D32F47" w:rsidRPr="00363A69"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1.3.</w:t>
      </w:r>
      <w:r w:rsidRPr="00363A69">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w:t>
      </w:r>
      <w:r w:rsidRPr="00D12B52">
        <w:rPr>
          <w:rFonts w:ascii="Times New Roman" w:hAnsi="Times New Roman" w:cs="Times New Roman"/>
          <w:sz w:val="24"/>
          <w:szCs w:val="24"/>
        </w:rPr>
        <w:t>14 (четырнадцати)</w:t>
      </w:r>
      <w:r w:rsidRPr="00363A69">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w:t>
      </w:r>
      <w:r>
        <w:rPr>
          <w:rFonts w:ascii="Times New Roman" w:hAnsi="Times New Roman" w:cs="Times New Roman"/>
          <w:sz w:val="24"/>
          <w:szCs w:val="24"/>
        </w:rPr>
        <w:t>И</w:t>
      </w:r>
      <w:r w:rsidRPr="00363A69">
        <w:rPr>
          <w:rFonts w:ascii="Times New Roman" w:hAnsi="Times New Roman" w:cs="Times New Roman"/>
          <w:sz w:val="24"/>
          <w:szCs w:val="24"/>
        </w:rPr>
        <w:t xml:space="preserve">мущества, установленную по результатам Продажи, в сроки, определяемые договором купли-продажи. </w:t>
      </w:r>
    </w:p>
    <w:p w14:paraId="20720EE3" w14:textId="3AFAB20E" w:rsidR="00D32F47"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1.4.</w:t>
      </w:r>
      <w:r w:rsidRPr="00363A69">
        <w:rPr>
          <w:rFonts w:ascii="Times New Roman" w:hAnsi="Times New Roman" w:cs="Times New Roman"/>
          <w:sz w:val="24"/>
          <w:szCs w:val="24"/>
        </w:rPr>
        <w:tab/>
        <w:t xml:space="preserve">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Продажи было предпоследним.  </w:t>
      </w:r>
    </w:p>
    <w:p w14:paraId="52B1D342"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0B027F0B"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w:t>
      </w:r>
      <w:r w:rsidRPr="00300978">
        <w:rPr>
          <w:rFonts w:ascii="Times New Roman" w:hAnsi="Times New Roman" w:cs="Times New Roman"/>
          <w:sz w:val="24"/>
          <w:szCs w:val="24"/>
        </w:rPr>
        <w:lastRenderedPageBreak/>
        <w:t xml:space="preserve">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w:t>
      </w:r>
      <w:r>
        <w:rPr>
          <w:rFonts w:ascii="Times New Roman" w:hAnsi="Times New Roman" w:cs="Times New Roman"/>
          <w:sz w:val="24"/>
          <w:szCs w:val="24"/>
        </w:rPr>
        <w:t xml:space="preserve">заключения </w:t>
      </w:r>
      <w:r w:rsidRPr="00300978">
        <w:rPr>
          <w:rFonts w:ascii="Times New Roman" w:hAnsi="Times New Roman" w:cs="Times New Roman"/>
          <w:sz w:val="24"/>
          <w:szCs w:val="24"/>
        </w:rPr>
        <w:t>договора купли-продажи и его условиями, последствиях уклонения или отказа от подписания договора купли-продажи.</w:t>
      </w:r>
    </w:p>
    <w:p w14:paraId="79D08A55"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подтверждаю, что на дату подписания настоящей Заявки на участие в продаже:</w:t>
      </w:r>
    </w:p>
    <w:p w14:paraId="5057C7B4"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Pr="0030097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529522B9"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3E620759"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соответствую требованиям, установленным к </w:t>
      </w:r>
      <w:r>
        <w:rPr>
          <w:rFonts w:ascii="Times New Roman" w:hAnsi="Times New Roman" w:cs="Times New Roman"/>
          <w:sz w:val="24"/>
          <w:szCs w:val="24"/>
        </w:rPr>
        <w:t>П</w:t>
      </w:r>
      <w:r w:rsidRPr="00300978">
        <w:rPr>
          <w:rFonts w:ascii="Times New Roman" w:hAnsi="Times New Roman" w:cs="Times New Roman"/>
          <w:sz w:val="24"/>
          <w:szCs w:val="24"/>
        </w:rPr>
        <w:t>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p>
    <w:p w14:paraId="51C0A9A3"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738B6EB" w14:textId="77777777" w:rsidR="00D32F47"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согласен на обработку своих персональных данных.  </w:t>
      </w:r>
    </w:p>
    <w:p w14:paraId="05CE3402" w14:textId="77777777" w:rsidR="00D32F47" w:rsidRPr="00300978"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52ADF403" w14:textId="77777777" w:rsidR="00D32F47" w:rsidRPr="00300978"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30097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7676F546" w14:textId="77777777" w:rsidR="00D32F47" w:rsidRPr="00AA3E93"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highlight w:val="yellow"/>
        </w:rPr>
      </w:pPr>
    </w:p>
    <w:p w14:paraId="4CAC64A2"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0C9D6B67"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i/>
          <w:sz w:val="24"/>
          <w:szCs w:val="24"/>
        </w:rPr>
        <w:t>Должность и подпись Претендента</w:t>
      </w:r>
      <w:r w:rsidRPr="00B51A74">
        <w:rPr>
          <w:rFonts w:ascii="Times New Roman" w:hAnsi="Times New Roman" w:cs="Times New Roman"/>
          <w:sz w:val="24"/>
          <w:szCs w:val="24"/>
        </w:rPr>
        <w:t>_______________________________</w:t>
      </w:r>
    </w:p>
    <w:p w14:paraId="0E2E0C03"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 xml:space="preserve">                                                (его полномочного представителя)</w:t>
      </w:r>
    </w:p>
    <w:p w14:paraId="178F8E68" w14:textId="77777777" w:rsidR="00D32F47" w:rsidRPr="00B51A74"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7956F1E9"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М.П.</w:t>
      </w:r>
    </w:p>
    <w:p w14:paraId="34493E6D" w14:textId="77777777" w:rsidR="004D4821" w:rsidRDefault="004D4821"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178B7873" w14:textId="675B4A96"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Приложение № 1 </w:t>
      </w:r>
    </w:p>
    <w:p w14:paraId="5C98908B"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p>
    <w:p w14:paraId="63EE0A3F"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E0C065A"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6E5C8103"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 w:name="_Hlk98755189"/>
      <w:r w:rsidRPr="00B51A74">
        <w:rPr>
          <w:rFonts w:ascii="Times New Roman" w:hAnsi="Times New Roman" w:cs="Times New Roman"/>
          <w:sz w:val="24"/>
          <w:szCs w:val="24"/>
        </w:rPr>
        <w:t>ДЕКЛАРАЦИЯ</w:t>
      </w:r>
    </w:p>
    <w:p w14:paraId="6DCE3384"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о гарантиях Претендента </w:t>
      </w:r>
      <w:bookmarkEnd w:id="3"/>
    </w:p>
    <w:p w14:paraId="1A9B50A8"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юридических лиц)</w:t>
      </w:r>
    </w:p>
    <w:p w14:paraId="537200B1"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79160F7"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ab/>
        <w:t xml:space="preserve">Настоящим _________ «__________» </w:t>
      </w:r>
      <w:r w:rsidRPr="00B51A7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B51A74">
        <w:rPr>
          <w:rFonts w:ascii="Times New Roman" w:hAnsi="Times New Roman" w:cs="Times New Roman"/>
          <w:sz w:val="24"/>
          <w:szCs w:val="24"/>
        </w:rPr>
        <w:t>(далее – Претендент), в лице ________________ __</w:t>
      </w:r>
      <w:r w:rsidRPr="00B51A74">
        <w:rPr>
          <w:rFonts w:ascii="Times New Roman" w:hAnsi="Times New Roman" w:cs="Times New Roman"/>
          <w:i/>
          <w:sz w:val="24"/>
          <w:szCs w:val="24"/>
        </w:rPr>
        <w:t xml:space="preserve"> (указать наименование должности, Ф.И.О. руководителя, уполномоченного лица)</w:t>
      </w:r>
      <w:r w:rsidRPr="00B51A74">
        <w:rPr>
          <w:rFonts w:ascii="Times New Roman" w:hAnsi="Times New Roman" w:cs="Times New Roman"/>
          <w:sz w:val="24"/>
          <w:szCs w:val="24"/>
        </w:rPr>
        <w:t xml:space="preserve">, действующего на основании ___________ </w:t>
      </w:r>
      <w:r w:rsidRPr="00B51A74">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7F41B553"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гарантирую:</w:t>
      </w:r>
    </w:p>
    <w:p w14:paraId="16D629F1"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113AE89"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неприостановление деятельности Претендента</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B1B8925"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что </w:t>
      </w:r>
      <w:r>
        <w:rPr>
          <w:rFonts w:ascii="Times New Roman" w:hAnsi="Times New Roman" w:cs="Times New Roman"/>
          <w:sz w:val="24"/>
          <w:szCs w:val="24"/>
        </w:rPr>
        <w:t xml:space="preserve">Претендентом </w:t>
      </w:r>
      <w:r w:rsidRPr="00B51A74">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4" w:name="_Hlk98854469"/>
      <w:r w:rsidRPr="00B51A74">
        <w:rPr>
          <w:rFonts w:ascii="Times New Roman" w:hAnsi="Times New Roman" w:cs="Times New Roman"/>
          <w:sz w:val="24"/>
          <w:szCs w:val="24"/>
        </w:rPr>
        <w:t xml:space="preserve">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w:t>
      </w:r>
      <w:r w:rsidRPr="00B51A74">
        <w:rPr>
          <w:rFonts w:ascii="Times New Roman" w:hAnsi="Times New Roman" w:cs="Times New Roman"/>
          <w:sz w:val="24"/>
          <w:szCs w:val="24"/>
        </w:rPr>
        <w:lastRenderedPageBreak/>
        <w:t>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4"/>
      <w:r w:rsidRPr="00B51A74">
        <w:rPr>
          <w:rFonts w:ascii="Times New Roman" w:hAnsi="Times New Roman" w:cs="Times New Roman"/>
          <w:sz w:val="24"/>
          <w:szCs w:val="24"/>
        </w:rPr>
        <w:t>;</w:t>
      </w:r>
    </w:p>
    <w:p w14:paraId="4A69464E"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Претендент </w:t>
      </w:r>
      <w:r w:rsidRPr="00B51A7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BAED76" w14:textId="77777777"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0"/>
        </w:rPr>
        <w:footnoteReference w:id="1"/>
      </w:r>
      <w:r>
        <w:rPr>
          <w:rFonts w:ascii="Times New Roman" w:hAnsi="Times New Roman" w:cs="Times New Roman"/>
          <w:sz w:val="24"/>
          <w:szCs w:val="24"/>
        </w:rPr>
        <w:t xml:space="preserve">Претендент </w:t>
      </w:r>
      <w:r w:rsidRPr="00B51A74">
        <w:rPr>
          <w:rFonts w:ascii="Times New Roman" w:hAnsi="Times New Roman" w:cs="Times New Roman"/>
          <w:sz w:val="24"/>
          <w:szCs w:val="24"/>
        </w:rPr>
        <w:t xml:space="preserve">не является иностранным лицом, связанным с иностранными </w:t>
      </w:r>
      <w:hyperlink r:id="rId10"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Pr>
          <w:rFonts w:ascii="Times New Roman" w:hAnsi="Times New Roman" w:cs="Times New Roman"/>
          <w:sz w:val="24"/>
          <w:szCs w:val="24"/>
        </w:rPr>
        <w:t>своей</w:t>
      </w:r>
      <w:r w:rsidRPr="00B51A74">
        <w:rPr>
          <w:rFonts w:ascii="Times New Roman" w:hAnsi="Times New Roman" w:cs="Times New Roman"/>
          <w:sz w:val="24"/>
          <w:szCs w:val="24"/>
        </w:rPr>
        <w:t xml:space="preserve"> регистрации</w:t>
      </w:r>
      <w:r>
        <w:rPr>
          <w:rFonts w:ascii="Times New Roman" w:hAnsi="Times New Roman" w:cs="Times New Roman"/>
          <w:sz w:val="24"/>
          <w:szCs w:val="24"/>
        </w:rPr>
        <w:t xml:space="preserve"> эти государства</w:t>
      </w:r>
      <w:r w:rsidRPr="00B51A7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0"/>
        </w:rPr>
        <w:footnoteReference w:id="2"/>
      </w:r>
      <w:r w:rsidRPr="00B51A74">
        <w:rPr>
          <w:rFonts w:ascii="Times New Roman" w:hAnsi="Times New Roman" w:cs="Times New Roman"/>
          <w:sz w:val="24"/>
          <w:szCs w:val="24"/>
        </w:rPr>
        <w:t>;</w:t>
      </w:r>
    </w:p>
    <w:p w14:paraId="75349A83"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E187AD6" w14:textId="77777777" w:rsidR="00D32F47" w:rsidRPr="00B51A74" w:rsidRDefault="00D32F47" w:rsidP="00D32F47">
      <w:pPr>
        <w:spacing w:after="0" w:line="240" w:lineRule="auto"/>
        <w:ind w:left="-284"/>
        <w:jc w:val="both"/>
        <w:rPr>
          <w:rFonts w:ascii="Times New Roman" w:hAnsi="Times New Roman" w:cs="Times New Roman"/>
          <w:sz w:val="24"/>
          <w:szCs w:val="24"/>
        </w:rPr>
      </w:pPr>
    </w:p>
    <w:p w14:paraId="0C2D6FA3" w14:textId="77777777" w:rsidR="00D32F47" w:rsidRPr="00B51A74" w:rsidRDefault="00D32F47" w:rsidP="00D32F47">
      <w:pPr>
        <w:pStyle w:val="af2"/>
        <w:ind w:left="-284"/>
        <w:jc w:val="left"/>
        <w:rPr>
          <w:i/>
          <w:sz w:val="24"/>
          <w:szCs w:val="24"/>
        </w:rPr>
      </w:pPr>
      <w:r w:rsidRPr="00B51A74">
        <w:rPr>
          <w:sz w:val="24"/>
          <w:szCs w:val="24"/>
        </w:rPr>
        <w:t>Руководитель (</w:t>
      </w:r>
      <w:r w:rsidRPr="00B51A74">
        <w:rPr>
          <w:b w:val="0"/>
          <w:sz w:val="24"/>
          <w:szCs w:val="24"/>
        </w:rPr>
        <w:t>представитель по доверенности)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4620787C" w14:textId="77777777" w:rsidR="00D32F47" w:rsidRPr="00B51A74" w:rsidRDefault="00D32F47" w:rsidP="00D32F47">
      <w:pPr>
        <w:pStyle w:val="af2"/>
        <w:ind w:left="-284"/>
        <w:jc w:val="left"/>
        <w:rPr>
          <w:b w:val="0"/>
          <w:sz w:val="24"/>
          <w:szCs w:val="24"/>
        </w:rPr>
      </w:pPr>
    </w:p>
    <w:p w14:paraId="66BB16B2" w14:textId="77777777" w:rsidR="00D32F47" w:rsidRPr="00B51A74" w:rsidRDefault="00D32F47" w:rsidP="00D32F47">
      <w:pPr>
        <w:pStyle w:val="af2"/>
        <w:ind w:left="-284"/>
        <w:jc w:val="left"/>
        <w:rPr>
          <w:b w:val="0"/>
          <w:sz w:val="24"/>
          <w:szCs w:val="24"/>
        </w:rPr>
      </w:pPr>
      <w:r w:rsidRPr="00B51A74">
        <w:rPr>
          <w:sz w:val="24"/>
          <w:szCs w:val="24"/>
        </w:rPr>
        <w:t>"__" __________20__ г.</w:t>
      </w:r>
    </w:p>
    <w:p w14:paraId="326288DA" w14:textId="77777777" w:rsidR="00D32F47" w:rsidRPr="00B51A74" w:rsidRDefault="00D32F47" w:rsidP="00D32F47">
      <w:pPr>
        <w:spacing w:after="0" w:line="240" w:lineRule="auto"/>
        <w:ind w:left="-284"/>
        <w:jc w:val="both"/>
        <w:rPr>
          <w:rFonts w:ascii="Times New Roman" w:hAnsi="Times New Roman" w:cs="Times New Roman"/>
          <w:b/>
          <w:bCs/>
          <w:sz w:val="24"/>
          <w:szCs w:val="24"/>
          <w:highlight w:val="yellow"/>
        </w:rPr>
      </w:pPr>
    </w:p>
    <w:p w14:paraId="0928D30A" w14:textId="77777777" w:rsidR="00D32F47" w:rsidRPr="00B51A74" w:rsidRDefault="00D32F47" w:rsidP="00D32F47">
      <w:pPr>
        <w:ind w:left="-284"/>
        <w:jc w:val="both"/>
        <w:rPr>
          <w:rFonts w:ascii="Times New Roman" w:hAnsi="Times New Roman" w:cs="Times New Roman"/>
          <w:b/>
          <w:bCs/>
          <w:sz w:val="24"/>
          <w:szCs w:val="24"/>
          <w:highlight w:val="yellow"/>
        </w:rPr>
      </w:pPr>
    </w:p>
    <w:p w14:paraId="7E34D0D0" w14:textId="77777777" w:rsidR="00D32F47" w:rsidRPr="00B51A74" w:rsidRDefault="00D32F47" w:rsidP="00D32F47">
      <w:pPr>
        <w:ind w:left="-284"/>
        <w:jc w:val="both"/>
        <w:rPr>
          <w:rFonts w:ascii="Times New Roman" w:hAnsi="Times New Roman" w:cs="Times New Roman"/>
          <w:b/>
          <w:bCs/>
          <w:sz w:val="24"/>
          <w:szCs w:val="24"/>
          <w:highlight w:val="yellow"/>
        </w:rPr>
      </w:pPr>
    </w:p>
    <w:p w14:paraId="4B3BC5E1" w14:textId="77777777" w:rsidR="00D32F47" w:rsidRPr="00B51A74" w:rsidRDefault="00D32F47" w:rsidP="00D32F47">
      <w:pPr>
        <w:ind w:left="-284"/>
        <w:jc w:val="both"/>
        <w:rPr>
          <w:rFonts w:ascii="Times New Roman" w:hAnsi="Times New Roman" w:cs="Times New Roman"/>
          <w:b/>
          <w:bCs/>
          <w:sz w:val="24"/>
          <w:szCs w:val="24"/>
          <w:highlight w:val="yellow"/>
        </w:rPr>
      </w:pPr>
    </w:p>
    <w:p w14:paraId="4F232E91" w14:textId="77777777" w:rsidR="00D32F47" w:rsidRPr="00B51A74" w:rsidRDefault="00D32F47" w:rsidP="00D32F47">
      <w:pPr>
        <w:ind w:left="-284"/>
        <w:jc w:val="both"/>
        <w:rPr>
          <w:rFonts w:ascii="Times New Roman" w:hAnsi="Times New Roman" w:cs="Times New Roman"/>
          <w:b/>
          <w:bCs/>
          <w:sz w:val="24"/>
          <w:szCs w:val="24"/>
          <w:highlight w:val="yellow"/>
        </w:rPr>
      </w:pPr>
    </w:p>
    <w:p w14:paraId="13BE44C0" w14:textId="77777777" w:rsidR="00D32F47" w:rsidRPr="00B51A74" w:rsidRDefault="00D32F47" w:rsidP="00D32F47">
      <w:pPr>
        <w:ind w:left="-284"/>
        <w:jc w:val="both"/>
        <w:rPr>
          <w:rFonts w:ascii="Times New Roman" w:hAnsi="Times New Roman" w:cs="Times New Roman"/>
          <w:b/>
          <w:bCs/>
          <w:sz w:val="24"/>
          <w:szCs w:val="24"/>
          <w:highlight w:val="yellow"/>
        </w:rPr>
      </w:pPr>
    </w:p>
    <w:p w14:paraId="05602596" w14:textId="77777777" w:rsidR="00D32F47" w:rsidRPr="00B51A74" w:rsidRDefault="00D32F47" w:rsidP="00D32F47">
      <w:pPr>
        <w:ind w:left="-284"/>
        <w:jc w:val="both"/>
        <w:rPr>
          <w:rFonts w:ascii="Times New Roman" w:hAnsi="Times New Roman" w:cs="Times New Roman"/>
          <w:b/>
          <w:bCs/>
          <w:sz w:val="24"/>
          <w:szCs w:val="24"/>
          <w:highlight w:val="yellow"/>
        </w:rPr>
      </w:pPr>
    </w:p>
    <w:p w14:paraId="548EA8EF" w14:textId="77777777" w:rsidR="00D32F47" w:rsidRPr="00B51A74" w:rsidRDefault="00D32F47" w:rsidP="00D32F47">
      <w:pPr>
        <w:ind w:left="-284"/>
        <w:jc w:val="both"/>
        <w:rPr>
          <w:rFonts w:ascii="Times New Roman" w:hAnsi="Times New Roman" w:cs="Times New Roman"/>
          <w:b/>
          <w:bCs/>
          <w:sz w:val="24"/>
          <w:szCs w:val="24"/>
          <w:highlight w:val="yellow"/>
        </w:rPr>
      </w:pPr>
    </w:p>
    <w:p w14:paraId="7FF3B090" w14:textId="77777777" w:rsidR="00D32F47" w:rsidRPr="00B51A74" w:rsidRDefault="00D32F47" w:rsidP="00D32F47">
      <w:pPr>
        <w:ind w:left="-284"/>
        <w:jc w:val="both"/>
        <w:rPr>
          <w:rFonts w:ascii="Times New Roman" w:hAnsi="Times New Roman" w:cs="Times New Roman"/>
          <w:b/>
          <w:bCs/>
          <w:sz w:val="24"/>
          <w:szCs w:val="24"/>
          <w:highlight w:val="yellow"/>
        </w:rPr>
      </w:pPr>
    </w:p>
    <w:p w14:paraId="42C9790D" w14:textId="77777777" w:rsidR="00D32F47" w:rsidRPr="00B51A74" w:rsidRDefault="00D32F47" w:rsidP="00D32F47">
      <w:pPr>
        <w:ind w:left="-284"/>
        <w:jc w:val="both"/>
        <w:rPr>
          <w:rFonts w:ascii="Times New Roman" w:hAnsi="Times New Roman" w:cs="Times New Roman"/>
          <w:b/>
          <w:bCs/>
          <w:sz w:val="24"/>
          <w:szCs w:val="24"/>
          <w:highlight w:val="yellow"/>
        </w:rPr>
      </w:pPr>
    </w:p>
    <w:p w14:paraId="288CA2CE" w14:textId="77777777" w:rsidR="004D4821" w:rsidRDefault="004D4821"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323DB75A" w14:textId="78EC9E95"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bookmarkStart w:id="5" w:name="_GoBack"/>
      <w:bookmarkEnd w:id="5"/>
      <w:r w:rsidRPr="00B51A74">
        <w:rPr>
          <w:rFonts w:ascii="Times New Roman" w:hAnsi="Times New Roman" w:cs="Times New Roman"/>
          <w:sz w:val="24"/>
          <w:szCs w:val="24"/>
        </w:rPr>
        <w:lastRenderedPageBreak/>
        <w:t xml:space="preserve">Приложение №2 </w:t>
      </w:r>
    </w:p>
    <w:p w14:paraId="04AFB777"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r w:rsidRPr="00B51A74">
        <w:rPr>
          <w:rFonts w:ascii="Times New Roman" w:hAnsi="Times New Roman" w:cs="Times New Roman"/>
          <w:sz w:val="24"/>
          <w:szCs w:val="24"/>
        </w:rPr>
        <w:t xml:space="preserve"> </w:t>
      </w:r>
    </w:p>
    <w:p w14:paraId="641DF372"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6C11447D"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ДЕКЛАРАЦИЯ</w:t>
      </w:r>
    </w:p>
    <w:p w14:paraId="6D7D54B6" w14:textId="77777777" w:rsidR="00D32F47"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о гарантиях Претендента</w:t>
      </w:r>
      <w:r w:rsidRPr="00B51A74" w:rsidDel="007206B3">
        <w:rPr>
          <w:rFonts w:ascii="Times New Roman" w:hAnsi="Times New Roman" w:cs="Times New Roman"/>
          <w:sz w:val="24"/>
          <w:szCs w:val="24"/>
        </w:rPr>
        <w:t xml:space="preserve"> </w:t>
      </w:r>
    </w:p>
    <w:p w14:paraId="7C27BA22"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физических лиц, индивидуальных предпринимателей)</w:t>
      </w:r>
    </w:p>
    <w:p w14:paraId="1B1C9979" w14:textId="77777777" w:rsidR="00D32F47" w:rsidRPr="00B51A74" w:rsidRDefault="00D32F47" w:rsidP="00D32F47">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33878D2" w14:textId="77777777"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Я, ___________________________________________________________________________,</w:t>
      </w:r>
    </w:p>
    <w:p w14:paraId="187FDD2B" w14:textId="77777777"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(ФИО)</w:t>
      </w:r>
    </w:p>
    <w:p w14:paraId="7C547C08" w14:textId="77777777" w:rsidR="00D32F47" w:rsidRPr="00B51A74" w:rsidRDefault="00D32F47" w:rsidP="00D32F47">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паспорт ___________ выдан _________________________________________________________,</w:t>
      </w:r>
    </w:p>
    <w:p w14:paraId="50272EB3" w14:textId="77777777"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(серия, </w:t>
      </w:r>
      <w:proofErr w:type="gramStart"/>
      <w:r w:rsidRPr="00B51A74">
        <w:rPr>
          <w:rFonts w:ascii="Times New Roman" w:hAnsi="Times New Roman" w:cs="Times New Roman"/>
          <w:sz w:val="24"/>
          <w:szCs w:val="24"/>
          <w:vertAlign w:val="superscript"/>
        </w:rPr>
        <w:t xml:space="preserve">номер)   </w:t>
      </w:r>
      <w:proofErr w:type="gramEnd"/>
      <w:r w:rsidRPr="00B51A74">
        <w:rPr>
          <w:rFonts w:ascii="Times New Roman" w:hAnsi="Times New Roman" w:cs="Times New Roman"/>
          <w:sz w:val="24"/>
          <w:szCs w:val="24"/>
          <w:vertAlign w:val="superscript"/>
        </w:rPr>
        <w:t xml:space="preserve">                                                                          (когда и кем выдан)</w:t>
      </w:r>
    </w:p>
    <w:p w14:paraId="0A37632B" w14:textId="77777777" w:rsidR="00D32F47" w:rsidRPr="00B51A74" w:rsidRDefault="00D32F47" w:rsidP="00D32F47">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 xml:space="preserve">адрес регистрации: _________________________________________________________ (далее – Претендент), </w:t>
      </w:r>
    </w:p>
    <w:p w14:paraId="09E42FCE" w14:textId="77777777"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настоящим гарантирую:</w:t>
      </w:r>
    </w:p>
    <w:p w14:paraId="120ABABF"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40AADABF"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7596B56A"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неприостановление деятельности Претендента (индивидуального предпринимателя)</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1BA9028"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w:t>
      </w:r>
      <w:r w:rsidRPr="00B51A7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D3910B1"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1423F0C" w14:textId="0E81ECB8" w:rsidR="00D32F47" w:rsidRPr="00B51A74" w:rsidRDefault="00D32F47" w:rsidP="00D32F47">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не являюсь лицом, </w:t>
      </w:r>
      <w:r w:rsidR="006561A6">
        <w:rPr>
          <w:rFonts w:ascii="Times New Roman" w:hAnsi="Times New Roman" w:cs="Times New Roman"/>
          <w:sz w:val="24"/>
          <w:szCs w:val="24"/>
        </w:rPr>
        <w:t xml:space="preserve">в отношении которого существуют ограничения на совершение сделки с Имуществом (договора купли-продажи), предусмотренные </w:t>
      </w:r>
      <w:r w:rsidRPr="00B51A74">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579AD04" w14:textId="77777777" w:rsidR="00D32F47" w:rsidRPr="00B51A74" w:rsidRDefault="00D32F47" w:rsidP="00D32F47">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7EF3D74" w14:textId="77777777" w:rsidR="00D32F47" w:rsidRPr="00B51A74" w:rsidRDefault="00D32F47" w:rsidP="00D32F47">
      <w:pPr>
        <w:pStyle w:val="af2"/>
        <w:ind w:left="-284"/>
        <w:jc w:val="left"/>
        <w:rPr>
          <w:i/>
          <w:sz w:val="24"/>
          <w:szCs w:val="24"/>
        </w:rPr>
      </w:pPr>
      <w:r w:rsidRPr="00B51A74">
        <w:rPr>
          <w:b w:val="0"/>
          <w:sz w:val="24"/>
          <w:szCs w:val="24"/>
        </w:rPr>
        <w:t xml:space="preserve">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30158487" w14:textId="77777777" w:rsidR="00D32F47" w:rsidRPr="00B51A74" w:rsidRDefault="00D32F47" w:rsidP="00D32F47">
      <w:pPr>
        <w:pStyle w:val="af2"/>
        <w:ind w:left="-284"/>
        <w:jc w:val="left"/>
        <w:rPr>
          <w:b w:val="0"/>
          <w:sz w:val="24"/>
          <w:szCs w:val="24"/>
        </w:rPr>
      </w:pPr>
    </w:p>
    <w:p w14:paraId="4489EC69" w14:textId="73D292BE" w:rsidR="00D32F47" w:rsidRPr="00B51A74" w:rsidRDefault="00D32F47" w:rsidP="00D32F47">
      <w:pPr>
        <w:pStyle w:val="af2"/>
        <w:ind w:left="-284"/>
        <w:jc w:val="left"/>
        <w:rPr>
          <w:b w:val="0"/>
          <w:sz w:val="24"/>
          <w:szCs w:val="24"/>
        </w:rPr>
      </w:pPr>
      <w:r>
        <w:rPr>
          <w:sz w:val="24"/>
          <w:szCs w:val="24"/>
        </w:rPr>
        <w:t>"__" __________20__ г.</w:t>
      </w:r>
      <w:r w:rsidR="006561A6">
        <w:rPr>
          <w:sz w:val="24"/>
          <w:szCs w:val="24"/>
        </w:rPr>
        <w:t>»</w:t>
      </w:r>
    </w:p>
    <w:p w14:paraId="7A3F48EA" w14:textId="77777777" w:rsidR="00D32F47" w:rsidRPr="000821C1" w:rsidRDefault="00D32F47" w:rsidP="00D32F47">
      <w:pPr>
        <w:tabs>
          <w:tab w:val="left" w:pos="284"/>
          <w:tab w:val="left" w:pos="1620"/>
        </w:tabs>
        <w:spacing w:after="0" w:line="240" w:lineRule="auto"/>
        <w:ind w:left="-284"/>
        <w:jc w:val="center"/>
        <w:outlineLvl w:val="0"/>
        <w:rPr>
          <w:rFonts w:ascii="Times New Roman" w:hAnsi="Times New Roman" w:cs="Times New Roman"/>
          <w:color w:val="000000"/>
          <w:sz w:val="24"/>
          <w:szCs w:val="24"/>
        </w:rPr>
      </w:pPr>
    </w:p>
    <w:p w14:paraId="68DD31DD" w14:textId="77777777" w:rsidR="00D32F47" w:rsidRPr="000821C1" w:rsidRDefault="00D32F47" w:rsidP="00D32F47">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5692E228" w14:textId="71D14121" w:rsidR="00D32F47" w:rsidRDefault="00D32F47" w:rsidP="004D4821">
      <w:pPr>
        <w:tabs>
          <w:tab w:val="left" w:pos="284"/>
          <w:tab w:val="left" w:pos="851"/>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color w:val="000000"/>
          <w:sz w:val="24"/>
          <w:szCs w:val="24"/>
        </w:rPr>
        <w:br w:type="page"/>
      </w:r>
      <w:r>
        <w:rPr>
          <w:rFonts w:ascii="Times New Roman" w:hAnsi="Times New Roman" w:cs="Times New Roman"/>
          <w:sz w:val="24"/>
          <w:szCs w:val="24"/>
        </w:rPr>
        <w:lastRenderedPageBreak/>
        <w:t xml:space="preserve"> </w:t>
      </w:r>
    </w:p>
    <w:p w14:paraId="6CC9D772" w14:textId="7297FBD2" w:rsidR="0079261E" w:rsidRDefault="006561A6"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0079261E">
        <w:rPr>
          <w:rFonts w:ascii="Times New Roman" w:hAnsi="Times New Roman" w:cs="Times New Roman"/>
          <w:color w:val="000000"/>
          <w:sz w:val="24"/>
          <w:szCs w:val="24"/>
        </w:rPr>
        <w:t xml:space="preserve">. Раздел </w:t>
      </w:r>
      <w:r w:rsidR="0079261E" w:rsidRPr="0079261E">
        <w:rPr>
          <w:rFonts w:ascii="Times New Roman" w:hAnsi="Times New Roman" w:cs="Times New Roman"/>
          <w:color w:val="000000"/>
          <w:sz w:val="24"/>
          <w:szCs w:val="24"/>
        </w:rPr>
        <w:t xml:space="preserve">VII. </w:t>
      </w:r>
      <w:r w:rsidR="0079261E">
        <w:rPr>
          <w:rFonts w:ascii="Times New Roman" w:hAnsi="Times New Roman" w:cs="Times New Roman"/>
          <w:color w:val="000000"/>
          <w:sz w:val="24"/>
          <w:szCs w:val="24"/>
        </w:rPr>
        <w:t>«</w:t>
      </w:r>
      <w:r w:rsidR="0079261E" w:rsidRPr="0079261E">
        <w:rPr>
          <w:rFonts w:ascii="Times New Roman" w:hAnsi="Times New Roman" w:cs="Times New Roman"/>
          <w:color w:val="000000"/>
          <w:sz w:val="24"/>
          <w:szCs w:val="24"/>
        </w:rPr>
        <w:t>ФОРМА ДОГОВОРА О ЗАДАТКЕ</w:t>
      </w:r>
      <w:r w:rsidR="0079261E">
        <w:rPr>
          <w:rFonts w:ascii="Times New Roman" w:hAnsi="Times New Roman" w:cs="Times New Roman"/>
          <w:color w:val="000000"/>
          <w:sz w:val="24"/>
          <w:szCs w:val="24"/>
        </w:rPr>
        <w:t xml:space="preserve">» Документации по продаже в следующей </w:t>
      </w:r>
      <w:r w:rsidR="0038339A" w:rsidRPr="0038339A">
        <w:rPr>
          <w:rFonts w:ascii="Times New Roman" w:hAnsi="Times New Roman" w:cs="Times New Roman"/>
          <w:color w:val="000000"/>
          <w:sz w:val="24"/>
          <w:szCs w:val="24"/>
        </w:rPr>
        <w:t xml:space="preserve">новой </w:t>
      </w:r>
      <w:r w:rsidR="0079261E">
        <w:rPr>
          <w:rFonts w:ascii="Times New Roman" w:hAnsi="Times New Roman" w:cs="Times New Roman"/>
          <w:color w:val="000000"/>
          <w:sz w:val="24"/>
          <w:szCs w:val="24"/>
        </w:rPr>
        <w:t>редакции:</w:t>
      </w:r>
    </w:p>
    <w:p w14:paraId="01A9751D" w14:textId="5CFE8EA8"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2CB3BAEB" w14:textId="403F109C"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p>
    <w:p w14:paraId="654CCBDF" w14:textId="7777777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color w:val="000000"/>
          <w:sz w:val="24"/>
          <w:szCs w:val="24"/>
        </w:rPr>
      </w:pPr>
    </w:p>
    <w:p w14:paraId="2D44D00E" w14:textId="43EE7F0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2F8C167F" w14:textId="2C47CFA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9F5A7AF" w14:textId="6F7D8745"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г. Москва                                                                                           </w:t>
      </w:r>
      <w:proofErr w:type="gramStart"/>
      <w:r>
        <w:rPr>
          <w:rFonts w:ascii="Times New Roman" w:hAnsi="Times New Roman" w:cs="Times New Roman"/>
          <w:b/>
          <w:color w:val="000000"/>
          <w:sz w:val="24"/>
          <w:szCs w:val="24"/>
        </w:rPr>
        <w:t xml:space="preserve">   «</w:t>
      </w:r>
      <w:proofErr w:type="gramEnd"/>
      <w:r>
        <w:rPr>
          <w:rFonts w:ascii="Times New Roman" w:hAnsi="Times New Roman" w:cs="Times New Roman"/>
          <w:b/>
          <w:color w:val="000000"/>
          <w:sz w:val="24"/>
          <w:szCs w:val="24"/>
        </w:rPr>
        <w:t>_____» __________ 20__ года</w:t>
      </w:r>
    </w:p>
    <w:p w14:paraId="4994E59D"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AC7FC15" w14:textId="77777777" w:rsidR="0079261E" w:rsidRPr="000821C1" w:rsidRDefault="0079261E" w:rsidP="0079261E">
      <w:pPr>
        <w:tabs>
          <w:tab w:val="num" w:pos="0"/>
          <w:tab w:val="left" w:pos="284"/>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w:t>
      </w:r>
      <w:r>
        <w:rPr>
          <w:rFonts w:ascii="Times New Roman" w:hAnsi="Times New Roman" w:cs="Times New Roman"/>
          <w:color w:val="000000"/>
          <w:sz w:val="24"/>
          <w:szCs w:val="24"/>
        </w:rPr>
        <w:t>ниченной ответственностью «РТ–</w:t>
      </w:r>
      <w:r w:rsidRPr="000821C1">
        <w:rPr>
          <w:rFonts w:ascii="Times New Roman" w:hAnsi="Times New Roman" w:cs="Times New Roman"/>
          <w:color w:val="000000"/>
          <w:sz w:val="24"/>
          <w:szCs w:val="24"/>
        </w:rPr>
        <w:t>Капитал</w:t>
      </w:r>
      <w:r>
        <w:rPr>
          <w:rFonts w:ascii="Times New Roman" w:hAnsi="Times New Roman" w:cs="Times New Roman"/>
          <w:bCs/>
          <w:sz w:val="24"/>
          <w:szCs w:val="24"/>
        </w:rPr>
        <w:t>» (ООО «РТ–</w:t>
      </w:r>
      <w:r w:rsidRPr="000821C1">
        <w:rPr>
          <w:rFonts w:ascii="Times New Roman" w:hAnsi="Times New Roman" w:cs="Times New Roman"/>
          <w:bCs/>
          <w:sz w:val="24"/>
          <w:szCs w:val="24"/>
        </w:rPr>
        <w:t>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451E98BB" w14:textId="77777777" w:rsidR="0079261E" w:rsidRPr="000821C1" w:rsidRDefault="0079261E" w:rsidP="0079261E">
      <w:pPr>
        <w:tabs>
          <w:tab w:val="left" w:pos="284"/>
          <w:tab w:val="num" w:pos="540"/>
        </w:tabs>
        <w:spacing w:after="0" w:line="240" w:lineRule="auto"/>
        <w:ind w:left="-567" w:firstLine="567"/>
        <w:jc w:val="both"/>
        <w:rPr>
          <w:rFonts w:ascii="Times New Roman" w:hAnsi="Times New Roman" w:cs="Times New Roman"/>
          <w:color w:val="000000"/>
          <w:sz w:val="24"/>
          <w:szCs w:val="24"/>
        </w:rPr>
      </w:pPr>
    </w:p>
    <w:p w14:paraId="41D61560"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CFEDCBD"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FC5B7C">
        <w:rPr>
          <w:rFonts w:ascii="Times New Roman" w:hAnsi="Times New Roman" w:cs="Times New Roman"/>
          <w:bCs/>
          <w:color w:val="000000"/>
          <w:sz w:val="24"/>
          <w:szCs w:val="24"/>
        </w:rPr>
        <w:t>461 120 (четыреста шестьдесят одна тысяча сто двадцать) штук обыкновенных именных бездокументарных акций акционерного общества «Национальный фармакопейный центр» (100% процентов уставного капитала), находящи</w:t>
      </w:r>
      <w:r>
        <w:rPr>
          <w:rFonts w:ascii="Times New Roman" w:hAnsi="Times New Roman" w:cs="Times New Roman"/>
          <w:bCs/>
          <w:color w:val="000000"/>
          <w:sz w:val="24"/>
          <w:szCs w:val="24"/>
        </w:rPr>
        <w:t>х</w:t>
      </w:r>
      <w:r w:rsidRPr="00FC5B7C">
        <w:rPr>
          <w:rFonts w:ascii="Times New Roman" w:hAnsi="Times New Roman" w:cs="Times New Roman"/>
          <w:bCs/>
          <w:color w:val="000000"/>
          <w:sz w:val="24"/>
          <w:szCs w:val="24"/>
        </w:rPr>
        <w:t xml:space="preserve">ся в собственности общества с ограниченной ответственностью «РТ-Капитал» </w:t>
      </w:r>
      <w:r w:rsidRPr="000821C1">
        <w:rPr>
          <w:rFonts w:ascii="Times New Roman" w:hAnsi="Times New Roman" w:cs="Times New Roman"/>
          <w:color w:val="000000"/>
          <w:sz w:val="24"/>
          <w:szCs w:val="24"/>
        </w:rPr>
        <w:t xml:space="preserve">(далее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686728D5" w14:textId="77777777" w:rsidR="0079261E" w:rsidRPr="000821C1" w:rsidRDefault="0079261E" w:rsidP="0079261E">
      <w:pPr>
        <w:tabs>
          <w:tab w:val="left" w:pos="284"/>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 Задаток устанавливается в </w:t>
      </w:r>
      <w:r w:rsidRPr="00FC5B7C">
        <w:rPr>
          <w:rFonts w:ascii="Times New Roman" w:hAnsi="Times New Roman" w:cs="Times New Roman"/>
          <w:sz w:val="24"/>
          <w:szCs w:val="24"/>
        </w:rPr>
        <w:t xml:space="preserve">сумме: </w:t>
      </w:r>
      <w:r w:rsidRPr="006D4F2E">
        <w:rPr>
          <w:rFonts w:ascii="Times New Roman" w:hAnsi="Times New Roman" w:cs="Times New Roman"/>
          <w:color w:val="000000"/>
          <w:sz w:val="24"/>
          <w:szCs w:val="24"/>
        </w:rPr>
        <w:t>77 161 000 (семьдесят семь миллионов сто шестьдесят одна тысяча) рублей 00 копеек (НДС не облагается).</w:t>
      </w:r>
    </w:p>
    <w:p w14:paraId="58965BFA"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b/>
          <w:color w:val="000000"/>
          <w:sz w:val="24"/>
          <w:szCs w:val="24"/>
        </w:rPr>
      </w:pPr>
    </w:p>
    <w:p w14:paraId="1B53758A"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6BD1024D" w14:textId="4F7F6BD2" w:rsidR="0079261E" w:rsidRPr="000821C1" w:rsidRDefault="0079261E" w:rsidP="0079261E">
      <w:pPr>
        <w:tabs>
          <w:tab w:val="left" w:pos="284"/>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w:t>
      </w:r>
      <w:r w:rsidRPr="006D4F2E">
        <w:rPr>
          <w:rFonts w:ascii="Times New Roman" w:hAnsi="Times New Roman" w:cs="Times New Roman"/>
          <w:color w:val="000000"/>
          <w:sz w:val="24"/>
          <w:szCs w:val="24"/>
        </w:rPr>
        <w:t>77 161 000 (семьдесят семь миллионов сто шестьдесят одна тысяча) рублей 00 копеек</w:t>
      </w:r>
      <w:r w:rsidRPr="000821C1">
        <w:rPr>
          <w:rFonts w:ascii="Times New Roman" w:hAnsi="Times New Roman" w:cs="Times New Roman"/>
          <w:color w:val="000000"/>
          <w:sz w:val="24"/>
          <w:szCs w:val="24"/>
        </w:rPr>
        <w:t xml:space="preserve">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 xml:space="preserve">в срок до </w:t>
      </w:r>
      <w:r w:rsidR="0038339A" w:rsidRPr="0038339A">
        <w:rPr>
          <w:rFonts w:ascii="Times New Roman" w:hAnsi="Times New Roman" w:cs="Times New Roman"/>
          <w:b/>
          <w:sz w:val="24"/>
          <w:szCs w:val="24"/>
        </w:rPr>
        <w:t>12.05.2022</w:t>
      </w:r>
      <w:r w:rsidRPr="0038339A">
        <w:rPr>
          <w:rFonts w:ascii="Times New Roman" w:hAnsi="Times New Roman" w:cs="Times New Roman"/>
          <w:b/>
          <w:sz w:val="24"/>
          <w:szCs w:val="24"/>
        </w:rPr>
        <w:t>.</w:t>
      </w:r>
    </w:p>
    <w:p w14:paraId="4C5235A3" w14:textId="77777777" w:rsidR="0079261E" w:rsidRPr="000821C1" w:rsidRDefault="0079261E" w:rsidP="0079261E">
      <w:pPr>
        <w:tabs>
          <w:tab w:val="left" w:pos="284"/>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08E09D30"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Pr="00996C62">
        <w:rPr>
          <w:rFonts w:ascii="Times New Roman" w:eastAsia="Times New Roman" w:hAnsi="Times New Roman" w:cs="Times New Roman"/>
          <w:snapToGrid w:val="0"/>
          <w:sz w:val="24"/>
          <w:szCs w:val="24"/>
          <w:lang w:eastAsia="ru-RU"/>
        </w:rPr>
        <w:t>Исполнение обязанности Претендента по внесению суммы задатка лицами,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допускается. Внесение суммы задатка лицами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eastAsia="Times New Roman" w:hAnsi="Times New Roman" w:cs="Times New Roman"/>
          <w:snapToGrid w:val="0"/>
          <w:sz w:val="24"/>
          <w:szCs w:val="24"/>
          <w:lang w:eastAsia="ru-RU"/>
        </w:rPr>
        <w:t>.</w:t>
      </w:r>
    </w:p>
    <w:p w14:paraId="2BFAEE4A"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w:t>
      </w:r>
      <w:r>
        <w:rPr>
          <w:rFonts w:ascii="Times New Roman" w:hAnsi="Times New Roman" w:cs="Times New Roman"/>
          <w:sz w:val="24"/>
          <w:szCs w:val="24"/>
        </w:rPr>
        <w:t>и</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54945B08"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5A752D0D"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5C4E422F" w14:textId="4BA4ADC9"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w:t>
      </w:r>
      <w:r w:rsidR="00782589">
        <w:rPr>
          <w:rFonts w:ascii="Times New Roman" w:hAnsi="Times New Roman" w:cs="Times New Roman"/>
          <w:color w:val="000000"/>
          <w:sz w:val="24"/>
          <w:szCs w:val="24"/>
        </w:rPr>
        <w:t>Е</w:t>
      </w:r>
      <w:r w:rsidRPr="000821C1">
        <w:rPr>
          <w:rFonts w:ascii="Times New Roman" w:hAnsi="Times New Roman" w:cs="Times New Roman"/>
          <w:color w:val="000000"/>
          <w:sz w:val="24"/>
          <w:szCs w:val="24"/>
        </w:rPr>
        <w:t xml:space="preserve">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414DE595" w14:textId="65E3B37D"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Pr>
          <w:rFonts w:ascii="Times New Roman" w:hAnsi="Times New Roman" w:cs="Times New Roman"/>
          <w:color w:val="000000"/>
          <w:sz w:val="24"/>
          <w:szCs w:val="24"/>
        </w:rPr>
        <w:t xml:space="preserve"> </w:t>
      </w:r>
      <w:r w:rsidRPr="000821C1">
        <w:rPr>
          <w:rFonts w:ascii="Times New Roman" w:hAnsi="Times New Roman" w:cs="Times New Roman"/>
          <w:sz w:val="24"/>
          <w:szCs w:val="24"/>
        </w:rPr>
        <w:t>(</w:t>
      </w:r>
      <w:r w:rsidR="00782589">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782589">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646D5D2B"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Pr>
          <w:rFonts w:ascii="Times New Roman" w:hAnsi="Times New Roman" w:cs="Times New Roman"/>
          <w:sz w:val="24"/>
          <w:szCs w:val="24"/>
        </w:rPr>
        <w:t>,</w:t>
      </w:r>
      <w:r w:rsidRPr="000821C1">
        <w:rPr>
          <w:rFonts w:ascii="Times New Roman" w:hAnsi="Times New Roman" w:cs="Times New Roman"/>
          <w:color w:val="000000"/>
          <w:sz w:val="24"/>
          <w:szCs w:val="24"/>
        </w:rPr>
        <w:t xml:space="preserve"> от заключения договора купли-продажи Имущества</w:t>
      </w:r>
      <w:r>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529C24DE"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p>
    <w:p w14:paraId="4B3F4837"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55C25194"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AC06E50"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6354BAD8"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4490CAC2" w14:textId="5678077D"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до окончания срока приема заявок- путем направления уведомления об отзыве заявки на электронную площадку</w:t>
      </w:r>
      <w:r>
        <w:rPr>
          <w:rFonts w:ascii="Times New Roman" w:hAnsi="Times New Roman" w:cs="Times New Roman"/>
          <w:color w:val="000000"/>
          <w:sz w:val="24"/>
          <w:szCs w:val="24"/>
        </w:rPr>
        <w:t xml:space="preserve">, </w:t>
      </w:r>
      <w:r>
        <w:rPr>
          <w:rFonts w:ascii="Times New Roman" w:hAnsi="Times New Roman" w:cs="Times New Roman"/>
          <w:sz w:val="24"/>
          <w:szCs w:val="24"/>
        </w:rPr>
        <w:t>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Pr>
          <w:rFonts w:ascii="Times New Roman" w:hAnsi="Times New Roman" w:cs="Times New Roman"/>
          <w:sz w:val="24"/>
          <w:szCs w:val="24"/>
        </w:rPr>
        <w:t xml:space="preserve"> </w:t>
      </w:r>
      <w:r w:rsidR="00782589">
        <w:rPr>
          <w:rFonts w:ascii="Times New Roman" w:hAnsi="Times New Roman" w:cs="Times New Roman"/>
          <w:sz w:val="24"/>
          <w:szCs w:val="24"/>
        </w:rPr>
        <w:t xml:space="preserve">почтового ящика </w:t>
      </w:r>
      <w:r>
        <w:rPr>
          <w:rFonts w:ascii="Times New Roman" w:hAnsi="Times New Roman" w:cs="Times New Roman"/>
          <w:sz w:val="24"/>
          <w:szCs w:val="24"/>
        </w:rPr>
        <w:t xml:space="preserve">Организатора продажи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0821C1">
        <w:rPr>
          <w:rFonts w:ascii="Times New Roman" w:hAnsi="Times New Roman" w:cs="Times New Roman"/>
          <w:color w:val="000000"/>
          <w:sz w:val="24"/>
          <w:szCs w:val="24"/>
        </w:rPr>
        <w:t xml:space="preserve">; </w:t>
      </w:r>
    </w:p>
    <w:p w14:paraId="01BF4999"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A54B83">
        <w:rPr>
          <w:rFonts w:ascii="Times New Roman" w:hAnsi="Times New Roman" w:cs="Times New Roman"/>
          <w:sz w:val="24"/>
          <w:szCs w:val="24"/>
        </w:rPr>
        <w:t xml:space="preserve"> </w:t>
      </w:r>
      <w:r w:rsidRPr="000821C1">
        <w:rPr>
          <w:rFonts w:ascii="Times New Roman" w:hAnsi="Times New Roman" w:cs="Times New Roman"/>
          <w:sz w:val="24"/>
          <w:szCs w:val="24"/>
        </w:rPr>
        <w:t>по электронному адресу почтового ящика (E-mail):</w:t>
      </w:r>
      <w:r>
        <w:rPr>
          <w:rFonts w:ascii="Times New Roman" w:hAnsi="Times New Roman" w:cs="Times New Roman"/>
          <w:sz w:val="24"/>
          <w:szCs w:val="24"/>
        </w:rPr>
        <w:t xml:space="preserve"> </w:t>
      </w:r>
      <w:hyperlink r:id="rId11"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color w:val="000000"/>
          <w:sz w:val="24"/>
          <w:szCs w:val="24"/>
        </w:rPr>
        <w:t xml:space="preserve">. </w:t>
      </w:r>
    </w:p>
    <w:p w14:paraId="2277333F" w14:textId="77777777" w:rsidR="0079261E" w:rsidRPr="000821C1" w:rsidRDefault="0079261E" w:rsidP="0079261E">
      <w:pPr>
        <w:tabs>
          <w:tab w:val="left" w:pos="284"/>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w:t>
      </w:r>
      <w:r>
        <w:rPr>
          <w:rFonts w:ascii="Times New Roman" w:hAnsi="Times New Roman" w:cs="Times New Roman"/>
          <w:color w:val="000000"/>
          <w:sz w:val="24"/>
          <w:szCs w:val="24"/>
        </w:rPr>
        <w:t xml:space="preserve"> на участие в продаже</w:t>
      </w:r>
      <w:r w:rsidRPr="000821C1">
        <w:rPr>
          <w:rFonts w:ascii="Times New Roman" w:hAnsi="Times New Roman" w:cs="Times New Roman"/>
          <w:color w:val="000000"/>
          <w:sz w:val="24"/>
          <w:szCs w:val="24"/>
        </w:rPr>
        <w:t xml:space="preserve">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51F5C85C" w14:textId="6B69ABFB"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CD36D5">
        <w:rPr>
          <w:rFonts w:ascii="Times New Roman" w:hAnsi="Times New Roman" w:cs="Times New Roman"/>
          <w:color w:val="000000"/>
          <w:sz w:val="24"/>
          <w:szCs w:val="24"/>
        </w:rPr>
        <w:t>З</w:t>
      </w:r>
      <w:r>
        <w:rPr>
          <w:rFonts w:ascii="Times New Roman" w:hAnsi="Times New Roman" w:cs="Times New Roman"/>
          <w:color w:val="000000"/>
          <w:sz w:val="24"/>
          <w:szCs w:val="24"/>
        </w:rPr>
        <w:t>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5D146569" w14:textId="6EA9136E"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купли-</w:t>
      </w:r>
      <w:proofErr w:type="gramStart"/>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с</w:t>
      </w:r>
      <w:proofErr w:type="gramEnd"/>
      <w:r w:rsidRPr="000821C1">
        <w:rPr>
          <w:rFonts w:ascii="Times New Roman" w:hAnsi="Times New Roman" w:cs="Times New Roman"/>
          <w:color w:val="000000"/>
          <w:sz w:val="24"/>
          <w:szCs w:val="24"/>
        </w:rPr>
        <w:t xml:space="preserve"> победителем в порядке, установленном для </w:t>
      </w:r>
      <w:r w:rsidR="00782589">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 xml:space="preserve">продажи </w:t>
      </w:r>
      <w:r w:rsidR="00782589">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72834DE0"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324F7752"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DA162D3" w14:textId="7777777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235910EC" w14:textId="77777777" w:rsidR="0079261E"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p>
    <w:p w14:paraId="2AEAE02A"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0FA6681A" w14:textId="77777777" w:rsidR="0079261E" w:rsidRPr="00735395"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7DF473CD" w14:textId="77777777" w:rsidR="0079261E" w:rsidRPr="00735395"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lastRenderedPageBreak/>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60B6ED1" w14:textId="77777777" w:rsidR="0079261E" w:rsidRPr="00735395"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FA71EC5"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p>
    <w:p w14:paraId="6954330C"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5E373823"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07717C52"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27BB14F5"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4F1FB333"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E2A8E36"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center"/>
        <w:rPr>
          <w:rFonts w:ascii="Times New Roman" w:hAnsi="Times New Roman" w:cs="Times New Roman"/>
          <w:b/>
          <w:color w:val="000000"/>
          <w:sz w:val="24"/>
          <w:szCs w:val="24"/>
        </w:rPr>
      </w:pPr>
    </w:p>
    <w:p w14:paraId="119E6990"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054478C8" w14:textId="77777777" w:rsidR="0079261E" w:rsidRPr="000821C1" w:rsidRDefault="0079261E" w:rsidP="007926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79261E" w:rsidRPr="000821C1" w14:paraId="0DDA8ED3" w14:textId="77777777" w:rsidTr="00147F09">
        <w:tc>
          <w:tcPr>
            <w:tcW w:w="5103" w:type="dxa"/>
            <w:shd w:val="clear" w:color="auto" w:fill="auto"/>
          </w:tcPr>
          <w:p w14:paraId="2EDA3E5D"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059747FC"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Pr>
                <w:rFonts w:ascii="Times New Roman" w:hAnsi="Times New Roman" w:cs="Times New Roman"/>
                <w:b/>
                <w:color w:val="000000"/>
                <w:sz w:val="24"/>
                <w:szCs w:val="24"/>
              </w:rPr>
              <w:t>ООО «РТ</w:t>
            </w:r>
            <w:r w:rsidRPr="000821C1">
              <w:rPr>
                <w:rFonts w:ascii="Times New Roman" w:hAnsi="Times New Roman" w:cs="Times New Roman"/>
                <w:b/>
                <w:color w:val="000000"/>
                <w:sz w:val="24"/>
                <w:szCs w:val="24"/>
              </w:rPr>
              <w:t>-Капитал»</w:t>
            </w:r>
          </w:p>
          <w:p w14:paraId="17B14BFE"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07BD00A8" w14:textId="77777777" w:rsidR="0079261E" w:rsidRPr="000821C1" w:rsidRDefault="0079261E" w:rsidP="00147F09">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78CED50A" w14:textId="77777777" w:rsidR="0079261E" w:rsidRPr="000821C1" w:rsidRDefault="0079261E" w:rsidP="00147F09">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31CFE0B0" w14:textId="77777777" w:rsidR="0079261E" w:rsidRPr="000821C1" w:rsidRDefault="0079261E" w:rsidP="00147F09">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0EEB83C0" w14:textId="77777777" w:rsidR="0079261E" w:rsidRPr="000821C1" w:rsidRDefault="0079261E" w:rsidP="00147F09">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7C2A1EFC"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76F39943" w14:textId="77777777" w:rsidR="0079261E" w:rsidRPr="000821C1" w:rsidRDefault="0079261E" w:rsidP="00147F09">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
          <w:p w14:paraId="7A4B98F2"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413774A0" w14:textId="77777777" w:rsidR="0079261E" w:rsidRPr="000821C1" w:rsidRDefault="0079261E" w:rsidP="00147F09">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0781E995"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1DEAA93C"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4E6B2DCD"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00C8E47F"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35F29981"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6F7BAA3"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58BFDD2C"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5394D8A5"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10480EDB"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376EA407" w14:textId="77777777"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FABA0DB" w14:textId="5CED66E0" w:rsidR="0079261E"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r>
              <w:rPr>
                <w:rFonts w:ascii="Times New Roman" w:hAnsi="Times New Roman" w:cs="Times New Roman"/>
                <w:b/>
                <w:color w:val="000000"/>
                <w:sz w:val="24"/>
                <w:szCs w:val="24"/>
              </w:rPr>
              <w:t>»</w:t>
            </w:r>
            <w:r w:rsidR="0038339A">
              <w:rPr>
                <w:rFonts w:ascii="Times New Roman" w:hAnsi="Times New Roman" w:cs="Times New Roman"/>
                <w:b/>
                <w:color w:val="000000"/>
                <w:sz w:val="24"/>
                <w:szCs w:val="24"/>
              </w:rPr>
              <w:t>.</w:t>
            </w:r>
          </w:p>
          <w:p w14:paraId="2A976A6D" w14:textId="7A53E601" w:rsidR="0079261E" w:rsidRPr="000821C1" w:rsidRDefault="0079261E" w:rsidP="00147F09">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tc>
      </w:tr>
    </w:tbl>
    <w:p w14:paraId="7056383B" w14:textId="77777777" w:rsidR="0079261E" w:rsidRDefault="0079261E" w:rsidP="00ED272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sectPr w:rsidR="0079261E" w:rsidSect="00ED5222">
      <w:headerReference w:type="even" r:id="rId12"/>
      <w:footerReference w:type="default" r:id="rId13"/>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988F1" w14:textId="77777777" w:rsidR="00764257" w:rsidRDefault="00764257" w:rsidP="00404427">
      <w:pPr>
        <w:spacing w:after="0" w:line="240" w:lineRule="auto"/>
      </w:pPr>
      <w:r>
        <w:separator/>
      </w:r>
    </w:p>
  </w:endnote>
  <w:endnote w:type="continuationSeparator" w:id="0">
    <w:p w14:paraId="0D945036" w14:textId="77777777" w:rsidR="00764257" w:rsidRDefault="0076425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D37DB9" w:rsidRDefault="00D37DB9"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A2A7E1" w14:textId="77777777" w:rsidR="00764257" w:rsidRDefault="00764257" w:rsidP="00404427">
      <w:pPr>
        <w:spacing w:after="0" w:line="240" w:lineRule="auto"/>
      </w:pPr>
      <w:r>
        <w:separator/>
      </w:r>
    </w:p>
  </w:footnote>
  <w:footnote w:type="continuationSeparator" w:id="0">
    <w:p w14:paraId="1D09239C" w14:textId="77777777" w:rsidR="00764257" w:rsidRDefault="00764257" w:rsidP="00404427">
      <w:pPr>
        <w:spacing w:after="0" w:line="240" w:lineRule="auto"/>
      </w:pPr>
      <w:r>
        <w:continuationSeparator/>
      </w:r>
    </w:p>
  </w:footnote>
  <w:footnote w:id="1">
    <w:p w14:paraId="051BACDD" w14:textId="77777777" w:rsidR="00D32F47" w:rsidRPr="00AB7660" w:rsidRDefault="00D32F47" w:rsidP="00D32F47">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11C33FAD" w14:textId="77777777" w:rsidR="00D32F47" w:rsidRPr="00813FF5" w:rsidRDefault="00D32F47" w:rsidP="00D32F47">
      <w:pPr>
        <w:pStyle w:val="afe"/>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D37DB9" w:rsidRDefault="00D37DB9">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D37DB9" w:rsidRDefault="00D37DB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D37DB9" w:rsidRDefault="00D37DB9">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6272E9"/>
    <w:multiLevelType w:val="multilevel"/>
    <w:tmpl w:val="5238C394"/>
    <w:lvl w:ilvl="0">
      <w:start w:val="5"/>
      <w:numFmt w:val="decimal"/>
      <w:lvlText w:val="%1."/>
      <w:lvlJc w:val="left"/>
      <w:pPr>
        <w:ind w:left="360" w:hanging="360"/>
      </w:pPr>
      <w:rPr>
        <w:rFonts w:hint="default"/>
      </w:rPr>
    </w:lvl>
    <w:lvl w:ilvl="1">
      <w:start w:val="2"/>
      <w:numFmt w:val="decimal"/>
      <w:lvlText w:val="%1.%2."/>
      <w:lvlJc w:val="left"/>
      <w:pPr>
        <w:ind w:left="1637"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6"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8"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0"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6"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0"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3"/>
  </w:num>
  <w:num w:numId="3">
    <w:abstractNumId w:val="13"/>
  </w:num>
  <w:num w:numId="4">
    <w:abstractNumId w:val="4"/>
  </w:num>
  <w:num w:numId="5">
    <w:abstractNumId w:val="1"/>
  </w:num>
  <w:num w:numId="6">
    <w:abstractNumId w:val="8"/>
  </w:num>
  <w:num w:numId="7">
    <w:abstractNumId w:val="15"/>
  </w:num>
  <w:num w:numId="8">
    <w:abstractNumId w:val="11"/>
  </w:num>
  <w:num w:numId="9">
    <w:abstractNumId w:val="12"/>
  </w:num>
  <w:num w:numId="10">
    <w:abstractNumId w:val="20"/>
  </w:num>
  <w:num w:numId="11">
    <w:abstractNumId w:val="0"/>
  </w:num>
  <w:num w:numId="12">
    <w:abstractNumId w:val="19"/>
  </w:num>
  <w:num w:numId="13">
    <w:abstractNumId w:val="16"/>
  </w:num>
  <w:num w:numId="14">
    <w:abstractNumId w:val="14"/>
  </w:num>
  <w:num w:numId="15">
    <w:abstractNumId w:val="21"/>
  </w:num>
  <w:num w:numId="16">
    <w:abstractNumId w:val="17"/>
  </w:num>
  <w:num w:numId="17">
    <w:abstractNumId w:val="9"/>
  </w:num>
  <w:num w:numId="18">
    <w:abstractNumId w:val="10"/>
  </w:num>
  <w:num w:numId="19">
    <w:abstractNumId w:val="6"/>
  </w:num>
  <w:num w:numId="20">
    <w:abstractNumId w:val="7"/>
  </w:num>
  <w:num w:numId="21">
    <w:abstractNumId w:val="5"/>
  </w:num>
  <w:num w:numId="22">
    <w:abstractNumId w:val="22"/>
  </w:num>
  <w:num w:numId="23">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09B"/>
    <w:rsid w:val="00010A7F"/>
    <w:rsid w:val="00014221"/>
    <w:rsid w:val="00016290"/>
    <w:rsid w:val="00020A66"/>
    <w:rsid w:val="00027162"/>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09FA"/>
    <w:rsid w:val="0014791D"/>
    <w:rsid w:val="00147F09"/>
    <w:rsid w:val="00151CD2"/>
    <w:rsid w:val="00154C18"/>
    <w:rsid w:val="001553DC"/>
    <w:rsid w:val="0016538D"/>
    <w:rsid w:val="00167012"/>
    <w:rsid w:val="0017500D"/>
    <w:rsid w:val="001801F0"/>
    <w:rsid w:val="00180A6C"/>
    <w:rsid w:val="001964FB"/>
    <w:rsid w:val="001A1637"/>
    <w:rsid w:val="001A5A36"/>
    <w:rsid w:val="001B2227"/>
    <w:rsid w:val="001B3192"/>
    <w:rsid w:val="001B4FC3"/>
    <w:rsid w:val="001D6E6F"/>
    <w:rsid w:val="001E0EED"/>
    <w:rsid w:val="001F4710"/>
    <w:rsid w:val="001F4D09"/>
    <w:rsid w:val="001F52C0"/>
    <w:rsid w:val="001F663C"/>
    <w:rsid w:val="002016C1"/>
    <w:rsid w:val="00204E18"/>
    <w:rsid w:val="00210907"/>
    <w:rsid w:val="00213A46"/>
    <w:rsid w:val="00217AF3"/>
    <w:rsid w:val="0022333F"/>
    <w:rsid w:val="0023259D"/>
    <w:rsid w:val="00251160"/>
    <w:rsid w:val="002566E8"/>
    <w:rsid w:val="002646B4"/>
    <w:rsid w:val="002741CA"/>
    <w:rsid w:val="00274B59"/>
    <w:rsid w:val="00275FBB"/>
    <w:rsid w:val="00277943"/>
    <w:rsid w:val="00293FD6"/>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24BA"/>
    <w:rsid w:val="00313661"/>
    <w:rsid w:val="00325663"/>
    <w:rsid w:val="00331D8F"/>
    <w:rsid w:val="00332C49"/>
    <w:rsid w:val="003372F2"/>
    <w:rsid w:val="00350A59"/>
    <w:rsid w:val="00352C29"/>
    <w:rsid w:val="00354D91"/>
    <w:rsid w:val="00361D67"/>
    <w:rsid w:val="0038339A"/>
    <w:rsid w:val="00385089"/>
    <w:rsid w:val="0038784A"/>
    <w:rsid w:val="003903B6"/>
    <w:rsid w:val="003921DF"/>
    <w:rsid w:val="00394AE4"/>
    <w:rsid w:val="00394C3F"/>
    <w:rsid w:val="00397F3D"/>
    <w:rsid w:val="003A317E"/>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56FCB"/>
    <w:rsid w:val="00460039"/>
    <w:rsid w:val="00460536"/>
    <w:rsid w:val="004634B6"/>
    <w:rsid w:val="00465D20"/>
    <w:rsid w:val="00467ED1"/>
    <w:rsid w:val="00474F6A"/>
    <w:rsid w:val="004A0568"/>
    <w:rsid w:val="004A4020"/>
    <w:rsid w:val="004B11F6"/>
    <w:rsid w:val="004B2C55"/>
    <w:rsid w:val="004B62EC"/>
    <w:rsid w:val="004C0069"/>
    <w:rsid w:val="004C5FE8"/>
    <w:rsid w:val="004D3A66"/>
    <w:rsid w:val="004D4821"/>
    <w:rsid w:val="004E1A00"/>
    <w:rsid w:val="004E489B"/>
    <w:rsid w:val="004E50B6"/>
    <w:rsid w:val="004E56D3"/>
    <w:rsid w:val="004F67CA"/>
    <w:rsid w:val="005021A0"/>
    <w:rsid w:val="005036C6"/>
    <w:rsid w:val="00504906"/>
    <w:rsid w:val="00520571"/>
    <w:rsid w:val="0052210B"/>
    <w:rsid w:val="00526A55"/>
    <w:rsid w:val="005436DA"/>
    <w:rsid w:val="0055098F"/>
    <w:rsid w:val="005534EB"/>
    <w:rsid w:val="0056097E"/>
    <w:rsid w:val="00562D70"/>
    <w:rsid w:val="00566125"/>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C174C"/>
    <w:rsid w:val="005D72F7"/>
    <w:rsid w:val="005D777A"/>
    <w:rsid w:val="005E0972"/>
    <w:rsid w:val="005E519C"/>
    <w:rsid w:val="005E5422"/>
    <w:rsid w:val="006016A8"/>
    <w:rsid w:val="0060521D"/>
    <w:rsid w:val="00611A9D"/>
    <w:rsid w:val="00621B17"/>
    <w:rsid w:val="0062325A"/>
    <w:rsid w:val="00623D7A"/>
    <w:rsid w:val="006317B8"/>
    <w:rsid w:val="00640C42"/>
    <w:rsid w:val="0065245D"/>
    <w:rsid w:val="00653252"/>
    <w:rsid w:val="00654DA2"/>
    <w:rsid w:val="006561A6"/>
    <w:rsid w:val="00656F64"/>
    <w:rsid w:val="00665D7B"/>
    <w:rsid w:val="00673ED5"/>
    <w:rsid w:val="00683637"/>
    <w:rsid w:val="0069041A"/>
    <w:rsid w:val="00694A4E"/>
    <w:rsid w:val="0069633C"/>
    <w:rsid w:val="006A1834"/>
    <w:rsid w:val="006A6C22"/>
    <w:rsid w:val="006A74E1"/>
    <w:rsid w:val="006B0A75"/>
    <w:rsid w:val="006B6C71"/>
    <w:rsid w:val="006C42C4"/>
    <w:rsid w:val="006C4A13"/>
    <w:rsid w:val="006C4C63"/>
    <w:rsid w:val="006D4871"/>
    <w:rsid w:val="006D5114"/>
    <w:rsid w:val="006D7236"/>
    <w:rsid w:val="006F6DF3"/>
    <w:rsid w:val="0070068E"/>
    <w:rsid w:val="007044C8"/>
    <w:rsid w:val="00712E03"/>
    <w:rsid w:val="00722AA2"/>
    <w:rsid w:val="00724D16"/>
    <w:rsid w:val="007278D8"/>
    <w:rsid w:val="0073625E"/>
    <w:rsid w:val="00740BFE"/>
    <w:rsid w:val="007467D2"/>
    <w:rsid w:val="007520A9"/>
    <w:rsid w:val="00753695"/>
    <w:rsid w:val="007564B2"/>
    <w:rsid w:val="00762B87"/>
    <w:rsid w:val="00764257"/>
    <w:rsid w:val="007643F4"/>
    <w:rsid w:val="0077194D"/>
    <w:rsid w:val="007765B1"/>
    <w:rsid w:val="00782589"/>
    <w:rsid w:val="00783676"/>
    <w:rsid w:val="0079261E"/>
    <w:rsid w:val="007B2F35"/>
    <w:rsid w:val="007B7685"/>
    <w:rsid w:val="007D45D7"/>
    <w:rsid w:val="007D6F1D"/>
    <w:rsid w:val="007E2D66"/>
    <w:rsid w:val="007E305B"/>
    <w:rsid w:val="007E3AA6"/>
    <w:rsid w:val="007E4F74"/>
    <w:rsid w:val="007E6524"/>
    <w:rsid w:val="007F3A8E"/>
    <w:rsid w:val="00801C91"/>
    <w:rsid w:val="008024BF"/>
    <w:rsid w:val="0080572A"/>
    <w:rsid w:val="00806F01"/>
    <w:rsid w:val="008138D7"/>
    <w:rsid w:val="008138DE"/>
    <w:rsid w:val="00817761"/>
    <w:rsid w:val="00823CC0"/>
    <w:rsid w:val="0083675E"/>
    <w:rsid w:val="00857772"/>
    <w:rsid w:val="00857FE7"/>
    <w:rsid w:val="008635D7"/>
    <w:rsid w:val="00865C6B"/>
    <w:rsid w:val="008708B0"/>
    <w:rsid w:val="0087124C"/>
    <w:rsid w:val="0087271F"/>
    <w:rsid w:val="008830CD"/>
    <w:rsid w:val="00896CA6"/>
    <w:rsid w:val="0089710A"/>
    <w:rsid w:val="008973FC"/>
    <w:rsid w:val="008B4E5D"/>
    <w:rsid w:val="008E774B"/>
    <w:rsid w:val="008F2D9E"/>
    <w:rsid w:val="008F489D"/>
    <w:rsid w:val="008F7A04"/>
    <w:rsid w:val="00901EC1"/>
    <w:rsid w:val="00915AE2"/>
    <w:rsid w:val="00932E1A"/>
    <w:rsid w:val="00936558"/>
    <w:rsid w:val="00946022"/>
    <w:rsid w:val="0094634D"/>
    <w:rsid w:val="00950ADE"/>
    <w:rsid w:val="00962E8D"/>
    <w:rsid w:val="00963CDA"/>
    <w:rsid w:val="0096583A"/>
    <w:rsid w:val="00984551"/>
    <w:rsid w:val="0098782E"/>
    <w:rsid w:val="009A1FB1"/>
    <w:rsid w:val="009B6327"/>
    <w:rsid w:val="009C0501"/>
    <w:rsid w:val="009C44F9"/>
    <w:rsid w:val="009D2006"/>
    <w:rsid w:val="009D3DCF"/>
    <w:rsid w:val="009E1D46"/>
    <w:rsid w:val="009F2202"/>
    <w:rsid w:val="009F2872"/>
    <w:rsid w:val="00A00E42"/>
    <w:rsid w:val="00A06ED2"/>
    <w:rsid w:val="00A16059"/>
    <w:rsid w:val="00A25511"/>
    <w:rsid w:val="00A26FC9"/>
    <w:rsid w:val="00A307EF"/>
    <w:rsid w:val="00A349DB"/>
    <w:rsid w:val="00A3539C"/>
    <w:rsid w:val="00A6424D"/>
    <w:rsid w:val="00A65480"/>
    <w:rsid w:val="00A66E47"/>
    <w:rsid w:val="00A732A7"/>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26F81"/>
    <w:rsid w:val="00B413BB"/>
    <w:rsid w:val="00B52533"/>
    <w:rsid w:val="00B53928"/>
    <w:rsid w:val="00B55C5D"/>
    <w:rsid w:val="00B57CFB"/>
    <w:rsid w:val="00B6140A"/>
    <w:rsid w:val="00B628A6"/>
    <w:rsid w:val="00B72EAA"/>
    <w:rsid w:val="00B94F93"/>
    <w:rsid w:val="00B97DD4"/>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33F"/>
    <w:rsid w:val="00BE18E5"/>
    <w:rsid w:val="00BE7766"/>
    <w:rsid w:val="00BF1794"/>
    <w:rsid w:val="00BF40F0"/>
    <w:rsid w:val="00C01122"/>
    <w:rsid w:val="00C03DB7"/>
    <w:rsid w:val="00C1206D"/>
    <w:rsid w:val="00C14396"/>
    <w:rsid w:val="00C4149D"/>
    <w:rsid w:val="00C44DC6"/>
    <w:rsid w:val="00C55DA8"/>
    <w:rsid w:val="00C609A8"/>
    <w:rsid w:val="00C70A0F"/>
    <w:rsid w:val="00C744DD"/>
    <w:rsid w:val="00CA0EB8"/>
    <w:rsid w:val="00CA6D0C"/>
    <w:rsid w:val="00CC7BC3"/>
    <w:rsid w:val="00CD175A"/>
    <w:rsid w:val="00CD36D5"/>
    <w:rsid w:val="00CF5B9A"/>
    <w:rsid w:val="00D00157"/>
    <w:rsid w:val="00D1361E"/>
    <w:rsid w:val="00D172EB"/>
    <w:rsid w:val="00D32F47"/>
    <w:rsid w:val="00D35463"/>
    <w:rsid w:val="00D37DB9"/>
    <w:rsid w:val="00D37FD7"/>
    <w:rsid w:val="00D4640D"/>
    <w:rsid w:val="00D46966"/>
    <w:rsid w:val="00D47DC1"/>
    <w:rsid w:val="00D569BA"/>
    <w:rsid w:val="00D60451"/>
    <w:rsid w:val="00D6753E"/>
    <w:rsid w:val="00D710B5"/>
    <w:rsid w:val="00D826D0"/>
    <w:rsid w:val="00D82D31"/>
    <w:rsid w:val="00D835FA"/>
    <w:rsid w:val="00D916F0"/>
    <w:rsid w:val="00D94C13"/>
    <w:rsid w:val="00DB6A9B"/>
    <w:rsid w:val="00DC0ED2"/>
    <w:rsid w:val="00DC296D"/>
    <w:rsid w:val="00DC47C7"/>
    <w:rsid w:val="00DC683B"/>
    <w:rsid w:val="00DE27CE"/>
    <w:rsid w:val="00DF3E9A"/>
    <w:rsid w:val="00DF620A"/>
    <w:rsid w:val="00DF742D"/>
    <w:rsid w:val="00E015D2"/>
    <w:rsid w:val="00E03D46"/>
    <w:rsid w:val="00E06F3C"/>
    <w:rsid w:val="00E11093"/>
    <w:rsid w:val="00E11B59"/>
    <w:rsid w:val="00E1520B"/>
    <w:rsid w:val="00E25756"/>
    <w:rsid w:val="00E430D0"/>
    <w:rsid w:val="00E47AA8"/>
    <w:rsid w:val="00E552DA"/>
    <w:rsid w:val="00E6050A"/>
    <w:rsid w:val="00E63089"/>
    <w:rsid w:val="00E652A5"/>
    <w:rsid w:val="00E667DC"/>
    <w:rsid w:val="00E77471"/>
    <w:rsid w:val="00EB5600"/>
    <w:rsid w:val="00ED11C8"/>
    <w:rsid w:val="00ED2726"/>
    <w:rsid w:val="00ED5222"/>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E63089"/>
    <w:rPr>
      <w:rFonts w:ascii="Arial" w:eastAsia="Times New Roman" w:hAnsi="Arial" w:cs="Arial"/>
      <w:sz w:val="20"/>
      <w:szCs w:val="20"/>
      <w:lang w:eastAsia="ru-RU"/>
    </w:rPr>
  </w:style>
  <w:style w:type="paragraph" w:customStyle="1" w:styleId="Appendix1">
    <w:name w:val="Appendix 1"/>
    <w:basedOn w:val="a"/>
    <w:next w:val="Appendix2"/>
    <w:rsid w:val="0038339A"/>
    <w:pPr>
      <w:numPr>
        <w:numId w:val="20"/>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38339A"/>
    <w:pPr>
      <w:numPr>
        <w:ilvl w:val="1"/>
        <w:numId w:val="20"/>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38339A"/>
    <w:pPr>
      <w:widowControl w:val="0"/>
      <w:numPr>
        <w:ilvl w:val="2"/>
        <w:numId w:val="20"/>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38339A"/>
    <w:pPr>
      <w:numPr>
        <w:ilvl w:val="3"/>
        <w:numId w:val="20"/>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38339A"/>
    <w:pPr>
      <w:numPr>
        <w:ilvl w:val="4"/>
        <w:numId w:val="20"/>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38339A"/>
    <w:pPr>
      <w:numPr>
        <w:ilvl w:val="5"/>
        <w:numId w:val="20"/>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38339A"/>
    <w:pPr>
      <w:numPr>
        <w:ilvl w:val="6"/>
        <w:numId w:val="20"/>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38339A"/>
    <w:pPr>
      <w:numPr>
        <w:ilvl w:val="7"/>
        <w:numId w:val="20"/>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38339A"/>
    <w:pPr>
      <w:numPr>
        <w:ilvl w:val="8"/>
        <w:numId w:val="20"/>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38339A"/>
    <w:pPr>
      <w:keepNext/>
      <w:numPr>
        <w:numId w:val="21"/>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38339A"/>
    <w:pPr>
      <w:keepNext w:val="0"/>
      <w:numPr>
        <w:ilvl w:val="1"/>
      </w:numPr>
      <w:spacing w:before="120"/>
      <w:jc w:val="both"/>
      <w:outlineLvl w:val="1"/>
    </w:pPr>
    <w:rPr>
      <w:b w:val="0"/>
      <w:caps w:val="0"/>
    </w:rPr>
  </w:style>
  <w:style w:type="character" w:customStyle="1" w:styleId="Art5EL2Char">
    <w:name w:val="Art5E_L2 Char"/>
    <w:basedOn w:val="a0"/>
    <w:link w:val="Art5EL2"/>
    <w:rsid w:val="0038339A"/>
    <w:rPr>
      <w:rFonts w:ascii="Times New Roman" w:eastAsia="Times New Roman" w:hAnsi="Times New Roman" w:cs="Times New Roman"/>
      <w:sz w:val="24"/>
      <w:szCs w:val="20"/>
    </w:rPr>
  </w:style>
  <w:style w:type="paragraph" w:customStyle="1" w:styleId="Art5EL3">
    <w:name w:val="Art5E_L3"/>
    <w:basedOn w:val="Art5EL2"/>
    <w:rsid w:val="0038339A"/>
    <w:pPr>
      <w:numPr>
        <w:ilvl w:val="2"/>
      </w:numPr>
      <w:tabs>
        <w:tab w:val="clear" w:pos="720"/>
        <w:tab w:val="num" w:pos="360"/>
        <w:tab w:val="num" w:pos="1571"/>
      </w:tabs>
      <w:ind w:left="2880" w:hanging="360"/>
      <w:outlineLvl w:val="2"/>
    </w:pPr>
  </w:style>
  <w:style w:type="paragraph" w:customStyle="1" w:styleId="Art5EL4">
    <w:name w:val="Art5E_L4"/>
    <w:basedOn w:val="Art5EL3"/>
    <w:rsid w:val="0038339A"/>
    <w:pPr>
      <w:numPr>
        <w:ilvl w:val="3"/>
      </w:numPr>
      <w:tabs>
        <w:tab w:val="clear" w:pos="1008"/>
        <w:tab w:val="num" w:pos="360"/>
        <w:tab w:val="num" w:pos="2160"/>
      </w:tabs>
      <w:ind w:left="3600" w:hanging="360"/>
      <w:outlineLvl w:val="3"/>
    </w:pPr>
  </w:style>
  <w:style w:type="paragraph" w:customStyle="1" w:styleId="Art5EL5">
    <w:name w:val="Art5E_L5"/>
    <w:basedOn w:val="Art5EL4"/>
    <w:rsid w:val="0038339A"/>
    <w:pPr>
      <w:numPr>
        <w:ilvl w:val="4"/>
      </w:numPr>
      <w:tabs>
        <w:tab w:val="clear" w:pos="4320"/>
        <w:tab w:val="num" w:pos="360"/>
        <w:tab w:val="num" w:pos="1571"/>
        <w:tab w:val="num" w:pos="2880"/>
      </w:tabs>
      <w:spacing w:before="0" w:after="240"/>
      <w:ind w:left="3348" w:hanging="360"/>
      <w:jc w:val="left"/>
      <w:outlineLvl w:val="4"/>
    </w:pPr>
  </w:style>
  <w:style w:type="paragraph" w:customStyle="1" w:styleId="Art5EL6">
    <w:name w:val="Art5E_L6"/>
    <w:basedOn w:val="Art5EL5"/>
    <w:rsid w:val="0038339A"/>
    <w:pPr>
      <w:numPr>
        <w:ilvl w:val="5"/>
      </w:numPr>
      <w:tabs>
        <w:tab w:val="clear" w:pos="5040"/>
        <w:tab w:val="num" w:pos="360"/>
        <w:tab w:val="num" w:pos="1571"/>
        <w:tab w:val="num" w:pos="3600"/>
      </w:tabs>
      <w:ind w:left="3915" w:hanging="360"/>
      <w:outlineLvl w:val="5"/>
    </w:pPr>
  </w:style>
  <w:style w:type="paragraph" w:customStyle="1" w:styleId="Art5EL7">
    <w:name w:val="Art5E_L7"/>
    <w:basedOn w:val="Art5EL6"/>
    <w:rsid w:val="0038339A"/>
    <w:pPr>
      <w:numPr>
        <w:ilvl w:val="6"/>
      </w:numPr>
      <w:tabs>
        <w:tab w:val="clear" w:pos="5760"/>
        <w:tab w:val="num" w:pos="360"/>
        <w:tab w:val="num" w:pos="1571"/>
        <w:tab w:val="num" w:pos="4320"/>
      </w:tabs>
      <w:ind w:left="4842" w:hanging="360"/>
      <w:outlineLvl w:val="6"/>
    </w:pPr>
  </w:style>
  <w:style w:type="paragraph" w:customStyle="1" w:styleId="Art5EL8">
    <w:name w:val="Art5E_L8"/>
    <w:basedOn w:val="Art5EL7"/>
    <w:rsid w:val="0038339A"/>
    <w:pPr>
      <w:numPr>
        <w:ilvl w:val="7"/>
      </w:numPr>
      <w:tabs>
        <w:tab w:val="clear" w:pos="6480"/>
        <w:tab w:val="num" w:pos="360"/>
        <w:tab w:val="num" w:pos="1571"/>
      </w:tabs>
      <w:ind w:left="5409" w:hanging="360"/>
      <w:outlineLvl w:val="7"/>
    </w:pPr>
  </w:style>
  <w:style w:type="character" w:styleId="affb">
    <w:name w:val="Emphasis"/>
    <w:basedOn w:val="a0"/>
    <w:uiPriority w:val="20"/>
    <w:qFormat/>
    <w:rsid w:val="003833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9481A24FE0A2818E19668DDE06A6E6BB29AC31D856F5F53E416BCBF90E542E91934EEEB1A0D43E726EED4C8887FB07388F0F15AD9C71B1A5QEV3G"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F93416-15F7-46DF-9C84-154982149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8022</Words>
  <Characters>45726</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cp:revision>
  <cp:lastPrinted>2021-12-17T07:58:00Z</cp:lastPrinted>
  <dcterms:created xsi:type="dcterms:W3CDTF">2022-04-26T05:32:00Z</dcterms:created>
  <dcterms:modified xsi:type="dcterms:W3CDTF">2022-04-26T05:32:00Z</dcterms:modified>
</cp:coreProperties>
</file>