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7E25CD3"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AF25D6">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sidR="00AF25D6">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13180942"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AF25D6">
              <w:rPr>
                <w:rFonts w:ascii="Times New Roman" w:eastAsia="Times New Roman" w:hAnsi="Times New Roman" w:cs="Times New Roman"/>
                <w:b/>
                <w:color w:val="000000"/>
                <w:sz w:val="24"/>
                <w:szCs w:val="24"/>
                <w:lang w:eastAsia="ru-RU"/>
              </w:rPr>
              <w:t>С</w:t>
            </w:r>
            <w:r w:rsidR="00C16A6C">
              <w:rPr>
                <w:rFonts w:ascii="Times New Roman" w:eastAsia="Times New Roman" w:hAnsi="Times New Roman" w:cs="Times New Roman"/>
                <w:b/>
                <w:color w:val="000000"/>
                <w:sz w:val="24"/>
                <w:szCs w:val="24"/>
                <w:lang w:eastAsia="ru-RU"/>
              </w:rPr>
              <w:t xml:space="preserve">.В. </w:t>
            </w:r>
            <w:r w:rsidR="00AF25D6">
              <w:rPr>
                <w:rFonts w:ascii="Times New Roman" w:eastAsia="Times New Roman" w:hAnsi="Times New Roman" w:cs="Times New Roman"/>
                <w:b/>
                <w:color w:val="000000"/>
                <w:sz w:val="24"/>
                <w:szCs w:val="24"/>
                <w:lang w:eastAsia="ru-RU"/>
              </w:rPr>
              <w:t>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488E437F" w14:textId="12C5F7E0" w:rsidR="00C74E4C" w:rsidRPr="00CC2C93" w:rsidRDefault="00CC2108" w:rsidP="00C74E4C">
      <w:pPr>
        <w:pStyle w:val="ConsPlusNormal"/>
        <w:jc w:val="center"/>
        <w:outlineLvl w:val="1"/>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74E4C">
        <w:rPr>
          <w:rFonts w:ascii="Times New Roman" w:hAnsi="Times New Roman" w:cs="Times New Roman"/>
          <w:b/>
          <w:sz w:val="28"/>
          <w:szCs w:val="28"/>
        </w:rPr>
        <w:t>к</w:t>
      </w:r>
      <w:r w:rsidR="00C74E4C" w:rsidRPr="00CC2C93">
        <w:rPr>
          <w:rFonts w:ascii="Times New Roman" w:hAnsi="Times New Roman" w:cs="Times New Roman"/>
          <w:b/>
          <w:sz w:val="28"/>
          <w:szCs w:val="28"/>
        </w:rPr>
        <w:t xml:space="preserve">онкурса в электронной форме, открытого по составу участников по продаже </w:t>
      </w:r>
      <w:r w:rsidR="00C74E4C" w:rsidRPr="00C37E5D">
        <w:rPr>
          <w:rFonts w:ascii="Times New Roman" w:hAnsi="Times New Roman" w:cs="Times New Roman"/>
          <w:b/>
          <w:sz w:val="28"/>
          <w:szCs w:val="28"/>
        </w:rPr>
        <w:t>акций открытого акционерного общества «Проектно-конструкторское бюро металлургической теплотехники и энерготехнологии цветной металлургии», находящихся в собственности общества с ограниченной ответственностью «РТ-Капитал»</w:t>
      </w:r>
    </w:p>
    <w:p w14:paraId="7733C6BA" w14:textId="6120F61B" w:rsidR="00404427" w:rsidRDefault="00404427" w:rsidP="00C74E4C">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B427D28"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 xml:space="preserve">продлени срока подачи Заявок и задатков на участие в </w:t>
      </w:r>
      <w:r w:rsidR="00C74E4C">
        <w:rPr>
          <w:color w:val="000000"/>
          <w:szCs w:val="24"/>
        </w:rPr>
        <w:t>Конкурсе</w:t>
      </w:r>
      <w:r w:rsidR="002F5D6E" w:rsidRPr="009A4F45">
        <w:rPr>
          <w:color w:val="000000"/>
          <w:szCs w:val="24"/>
        </w:rPr>
        <w:t xml:space="preserve"> и переноса даты проведен</w:t>
      </w:r>
      <w:r w:rsidR="002F5D6E">
        <w:rPr>
          <w:color w:val="000000"/>
          <w:szCs w:val="24"/>
        </w:rPr>
        <w:t xml:space="preserve">ия </w:t>
      </w:r>
      <w:r w:rsidR="00C74E4C">
        <w:rPr>
          <w:color w:val="000000"/>
          <w:szCs w:val="24"/>
        </w:rPr>
        <w:t>Конкурса</w:t>
      </w:r>
      <w:r w:rsidR="002F5D6E">
        <w:rPr>
          <w:color w:val="000000"/>
          <w:szCs w:val="24"/>
        </w:rPr>
        <w:t>, назначенн</w:t>
      </w:r>
      <w:r w:rsidR="00C74E4C">
        <w:rPr>
          <w:color w:val="000000"/>
          <w:szCs w:val="24"/>
        </w:rPr>
        <w:t>ого</w:t>
      </w:r>
      <w:r w:rsidR="002F5D6E">
        <w:rPr>
          <w:color w:val="000000"/>
          <w:szCs w:val="24"/>
        </w:rPr>
        <w:t xml:space="preserve"> на </w:t>
      </w:r>
      <w:r w:rsidR="00C74E4C">
        <w:rPr>
          <w:color w:val="000000"/>
          <w:szCs w:val="24"/>
        </w:rPr>
        <w:t>22</w:t>
      </w:r>
      <w:r w:rsidR="002F5D6E">
        <w:rPr>
          <w:color w:val="000000"/>
          <w:szCs w:val="24"/>
        </w:rPr>
        <w:t>.</w:t>
      </w:r>
      <w:r w:rsidR="00C74E4C">
        <w:rPr>
          <w:color w:val="000000"/>
          <w:szCs w:val="24"/>
        </w:rPr>
        <w:t>11</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74E4C" w:rsidRPr="00C74E4C">
        <w:rPr>
          <w:color w:val="000000"/>
          <w:szCs w:val="24"/>
        </w:rPr>
        <w:t>конкурса в электронной форме, открытого по составу участников по продаже акций открытого акционерного общества «Проектно-конструкторское бюро металлургической теплотехники и энерготехнологии цветной металлургии»</w:t>
      </w:r>
      <w:r w:rsidR="00924B0F">
        <w:rPr>
          <w:color w:val="000000"/>
          <w:szCs w:val="24"/>
        </w:rPr>
        <w:t xml:space="preserve"> </w:t>
      </w:r>
      <w:r w:rsidR="00924B0F" w:rsidRPr="00924B0F">
        <w:rPr>
          <w:color w:val="000000"/>
          <w:szCs w:val="24"/>
        </w:rPr>
        <w:t>(</w:t>
      </w:r>
      <w:r w:rsidR="00C74E4C" w:rsidRPr="00C74E4C">
        <w:rPr>
          <w:color w:val="000000"/>
          <w:szCs w:val="24"/>
        </w:rPr>
        <w:t>9 596 (девять тысяч пятьсот девяносто шесть) обыкновенных именных бездокументарных акций ОАО «ПКБ «Энергоцветмет», что составляет 100%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74E4C">
        <w:rPr>
          <w:color w:val="000000"/>
          <w:szCs w:val="24"/>
        </w:rPr>
        <w:t>конкурса</w:t>
      </w:r>
      <w:r w:rsidRPr="009A4F45">
        <w:rPr>
          <w:color w:val="000000"/>
          <w:szCs w:val="24"/>
        </w:rPr>
        <w:t xml:space="preserve">» </w:t>
      </w:r>
      <w:bookmarkStart w:id="0" w:name="_Hlk146108010"/>
      <w:r w:rsidRPr="009A4F45">
        <w:rPr>
          <w:color w:val="000000"/>
          <w:szCs w:val="24"/>
        </w:rPr>
        <w:t xml:space="preserve">Раздела I «Общие сведения о </w:t>
      </w:r>
      <w:r w:rsidR="00C74E4C">
        <w:rPr>
          <w:color w:val="000000"/>
          <w:szCs w:val="24"/>
        </w:rPr>
        <w:t>конкурсе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2A8FCFE8"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00EA2B6F">
        <w:rPr>
          <w:rFonts w:ascii="Times New Roman" w:eastAsia="Proxima Nova ExCn Rg" w:hAnsi="Times New Roman" w:cs="Times New Roman"/>
          <w:b/>
          <w:sz w:val="24"/>
          <w:szCs w:val="24"/>
        </w:rPr>
        <w:t>КОНКУРСЕ</w:t>
      </w:r>
    </w:p>
    <w:p w14:paraId="75CCA034" w14:textId="759095C4"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EA2B6F">
        <w:rPr>
          <w:rFonts w:ascii="Times New Roman" w:eastAsia="Calibri" w:hAnsi="Times New Roman" w:cs="Times New Roman"/>
          <w:b/>
          <w:spacing w:val="-6"/>
          <w:sz w:val="24"/>
          <w:szCs w:val="24"/>
        </w:rPr>
        <w:t>конкурса</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62AF3636"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76BF9EBD"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 xml:space="preserve">Задаток вносится единым платежом на расчетный счет ООО «РТ-Капитал»: </w:t>
      </w:r>
    </w:p>
    <w:p w14:paraId="3039B2CB"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Расчетный счет: 40702810800250009461</w:t>
      </w:r>
    </w:p>
    <w:p w14:paraId="308CF295"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Банк: АО АКБ «НОВИКОМБАНК»</w:t>
      </w:r>
    </w:p>
    <w:p w14:paraId="2A4319FE"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БИК: 044525162</w:t>
      </w:r>
    </w:p>
    <w:p w14:paraId="6B48F345"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Корр. счет: 30101810245250000162</w:t>
      </w:r>
    </w:p>
    <w:p w14:paraId="68A9A1A3"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ИНН 7704770859 КПП 770401001</w:t>
      </w:r>
    </w:p>
    <w:p w14:paraId="4EAAE8EB" w14:textId="79C60D99"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 xml:space="preserve">Получатель - ООО «РТ-Капитал», в срок, не позднее </w:t>
      </w:r>
      <w:r w:rsidRPr="00EA2B6F">
        <w:rPr>
          <w:rFonts w:ascii="Times New Roman" w:eastAsia="Calibri" w:hAnsi="Times New Roman" w:cs="Times New Roman"/>
          <w:b/>
          <w:bCs/>
          <w:spacing w:val="-6"/>
          <w:sz w:val="24"/>
          <w:szCs w:val="24"/>
          <w:lang w:eastAsia="ru-RU"/>
        </w:rPr>
        <w:t>2</w:t>
      </w:r>
      <w:r>
        <w:rPr>
          <w:rFonts w:ascii="Times New Roman" w:eastAsia="Calibri" w:hAnsi="Times New Roman" w:cs="Times New Roman"/>
          <w:b/>
          <w:bCs/>
          <w:spacing w:val="-6"/>
          <w:sz w:val="24"/>
          <w:szCs w:val="24"/>
          <w:lang w:eastAsia="ru-RU"/>
        </w:rPr>
        <w:t>3</w:t>
      </w:r>
      <w:r w:rsidRPr="00EA2B6F">
        <w:rPr>
          <w:rFonts w:ascii="Times New Roman" w:eastAsia="Calibri" w:hAnsi="Times New Roman" w:cs="Times New Roman"/>
          <w:b/>
          <w:bCs/>
          <w:spacing w:val="-6"/>
          <w:sz w:val="24"/>
          <w:szCs w:val="24"/>
          <w:lang w:eastAsia="ru-RU"/>
        </w:rPr>
        <w:t>.11.2023 г.</w:t>
      </w:r>
    </w:p>
    <w:p w14:paraId="0DB65F22"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286C5413"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В платежном поручении на перечисление денежных средств необходимо указывать:</w:t>
      </w:r>
    </w:p>
    <w:p w14:paraId="5EE223A2"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 xml:space="preserve">«В обеспечение обязательств в соответствии с торгами №____________» </w:t>
      </w:r>
    </w:p>
    <w:p w14:paraId="247DE9AD"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0D7A53F0"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28F2D99B"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0792EABA" w14:textId="77777777" w:rsidR="00EA2B6F" w:rsidRPr="00EA2B6F"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w:t>
      </w:r>
      <w:bookmarkStart w:id="5" w:name="_GoBack"/>
      <w:bookmarkEnd w:id="5"/>
      <w:r w:rsidRPr="00EA2B6F">
        <w:rPr>
          <w:rFonts w:ascii="Times New Roman" w:eastAsia="Calibri" w:hAnsi="Times New Roman" w:cs="Times New Roman"/>
          <w:bCs/>
          <w:spacing w:val="-6"/>
          <w:sz w:val="24"/>
          <w:szCs w:val="24"/>
          <w:lang w:eastAsia="ru-RU"/>
        </w:rPr>
        <w:t>к не более 15 (пятнадцати) рабочих дней.</w:t>
      </w:r>
    </w:p>
    <w:p w14:paraId="13F0C840" w14:textId="2A4385C3" w:rsidR="006B2454" w:rsidRPr="00B22DDE" w:rsidRDefault="00EA2B6F" w:rsidP="00EA2B6F">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EA2B6F">
        <w:rPr>
          <w:rFonts w:ascii="Times New Roman" w:eastAsia="Calibri" w:hAnsi="Times New Roman" w:cs="Times New Roman"/>
          <w:bCs/>
          <w:spacing w:val="-6"/>
          <w:sz w:val="24"/>
          <w:szCs w:val="24"/>
          <w:lang w:eastAsia="ru-RU"/>
        </w:rPr>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1ADD14B8" w14:textId="3333482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 xml:space="preserve">Сроки подачи Заявок и проведения </w:t>
      </w:r>
      <w:r w:rsidR="00EA2B6F">
        <w:rPr>
          <w:rFonts w:ascii="Times New Roman" w:hAnsi="Times New Roman" w:cs="Times New Roman"/>
          <w:b/>
          <w:bCs/>
          <w:spacing w:val="-6"/>
          <w:sz w:val="24"/>
          <w:szCs w:val="24"/>
        </w:rPr>
        <w:t>Конкурса</w:t>
      </w:r>
      <w:r w:rsidR="00C16A6C" w:rsidRPr="0060789C">
        <w:rPr>
          <w:rFonts w:ascii="Times New Roman" w:hAnsi="Times New Roman" w:cs="Times New Roman"/>
          <w:b/>
          <w:bCs/>
          <w:spacing w:val="-6"/>
          <w:sz w:val="24"/>
          <w:szCs w:val="24"/>
        </w:rPr>
        <w:t>:</w:t>
      </w:r>
    </w:p>
    <w:p w14:paraId="1ACF44A2" w14:textId="19E7C4F8"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00C74E4C">
        <w:rPr>
          <w:rFonts w:ascii="Times New Roman" w:hAnsi="Times New Roman" w:cs="Times New Roman"/>
          <w:b/>
          <w:spacing w:val="-6"/>
          <w:sz w:val="24"/>
          <w:szCs w:val="24"/>
        </w:rPr>
        <w:t xml:space="preserve"> на участие в конкурсе</w:t>
      </w:r>
      <w:r w:rsidRPr="00B22DDE">
        <w:rPr>
          <w:rFonts w:ascii="Times New Roman" w:hAnsi="Times New Roman" w:cs="Times New Roman"/>
          <w:b/>
          <w:spacing w:val="-6"/>
          <w:sz w:val="24"/>
          <w:szCs w:val="24"/>
        </w:rPr>
        <w:t>:</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C74E4C">
        <w:rPr>
          <w:rFonts w:ascii="Times New Roman" w:hAnsi="Times New Roman" w:cs="Times New Roman"/>
          <w:b/>
          <w:spacing w:val="-6"/>
          <w:sz w:val="24"/>
          <w:szCs w:val="24"/>
        </w:rPr>
        <w:t>0</w:t>
      </w:r>
      <w:r w:rsidR="00C44977">
        <w:rPr>
          <w:rFonts w:ascii="Times New Roman" w:hAnsi="Times New Roman" w:cs="Times New Roman"/>
          <w:b/>
          <w:spacing w:val="-6"/>
          <w:sz w:val="24"/>
          <w:szCs w:val="24"/>
        </w:rPr>
        <w:t>.</w:t>
      </w:r>
      <w:r w:rsidR="00C74E4C">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C74E4C">
        <w:rPr>
          <w:rFonts w:ascii="Times New Roman" w:hAnsi="Times New Roman" w:cs="Times New Roman"/>
          <w:b/>
          <w:spacing w:val="-6"/>
          <w:sz w:val="24"/>
          <w:szCs w:val="24"/>
        </w:rPr>
        <w:t>6</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53D4F5CB"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00C74E4C">
        <w:rPr>
          <w:rFonts w:ascii="Times New Roman" w:hAnsi="Times New Roman" w:cs="Times New Roman"/>
          <w:b/>
          <w:spacing w:val="-6"/>
          <w:sz w:val="24"/>
          <w:szCs w:val="24"/>
        </w:rPr>
        <w:t xml:space="preserve"> на участие в конкурсе</w:t>
      </w:r>
      <w:r w:rsidRPr="0098549B">
        <w:rPr>
          <w:rFonts w:ascii="Times New Roman" w:hAnsi="Times New Roman" w:cs="Times New Roman"/>
          <w:b/>
          <w:spacing w:val="-6"/>
          <w:sz w:val="24"/>
          <w:szCs w:val="24"/>
        </w:rPr>
        <w:t xml:space="preserve">: </w:t>
      </w:r>
      <w:r w:rsidR="00C74E4C">
        <w:rPr>
          <w:rFonts w:ascii="Times New Roman" w:hAnsi="Times New Roman" w:cs="Times New Roman"/>
          <w:b/>
          <w:spacing w:val="-6"/>
          <w:sz w:val="24"/>
          <w:szCs w:val="24"/>
        </w:rPr>
        <w:t>23</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C74E4C">
        <w:rPr>
          <w:rFonts w:ascii="Times New Roman" w:hAnsi="Times New Roman" w:cs="Times New Roman"/>
          <w:b/>
          <w:spacing w:val="-6"/>
          <w:sz w:val="24"/>
          <w:szCs w:val="24"/>
        </w:rPr>
        <w:t>1</w:t>
      </w:r>
      <w:r>
        <w:rPr>
          <w:rFonts w:ascii="Times New Roman" w:hAnsi="Times New Roman" w:cs="Times New Roman"/>
          <w:b/>
          <w:spacing w:val="-6"/>
          <w:sz w:val="24"/>
          <w:szCs w:val="24"/>
        </w:rPr>
        <w:t>.2023 в 1</w:t>
      </w:r>
      <w:r w:rsidR="00C74E4C">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620E9BE" w14:textId="394BB152" w:rsidR="00C74E4C" w:rsidRPr="00C74E4C" w:rsidRDefault="00C74E4C" w:rsidP="00C74E4C">
      <w:pPr>
        <w:tabs>
          <w:tab w:val="left" w:pos="567"/>
        </w:tabs>
        <w:autoSpaceDE w:val="0"/>
        <w:autoSpaceDN w:val="0"/>
        <w:adjustRightInd w:val="0"/>
        <w:spacing w:after="0" w:line="240" w:lineRule="auto"/>
        <w:ind w:left="-567" w:firstLine="567"/>
        <w:jc w:val="both"/>
        <w:rPr>
          <w:rFonts w:ascii="Times New Roman" w:hAnsi="Times New Roman" w:cs="Times New Roman"/>
          <w:b/>
          <w:spacing w:val="-6"/>
          <w:sz w:val="24"/>
          <w:szCs w:val="24"/>
        </w:rPr>
      </w:pPr>
      <w:r w:rsidRPr="00C74E4C">
        <w:rPr>
          <w:rFonts w:ascii="Times New Roman" w:hAnsi="Times New Roman" w:cs="Times New Roman"/>
          <w:b/>
          <w:spacing w:val="-6"/>
          <w:sz w:val="24"/>
          <w:szCs w:val="24"/>
        </w:rPr>
        <w:lastRenderedPageBreak/>
        <w:t>Дата, время и место рассмотрения Заявок на участие в конкурсе: 2</w:t>
      </w:r>
      <w:r>
        <w:rPr>
          <w:rFonts w:ascii="Times New Roman" w:hAnsi="Times New Roman" w:cs="Times New Roman"/>
          <w:b/>
          <w:spacing w:val="-6"/>
          <w:sz w:val="24"/>
          <w:szCs w:val="24"/>
        </w:rPr>
        <w:t>7</w:t>
      </w:r>
      <w:r w:rsidRPr="00C74E4C">
        <w:rPr>
          <w:rFonts w:ascii="Times New Roman" w:hAnsi="Times New Roman" w:cs="Times New Roman"/>
          <w:b/>
          <w:spacing w:val="-6"/>
          <w:sz w:val="24"/>
          <w:szCs w:val="24"/>
        </w:rPr>
        <w:t>.11.2023 г. в 11.00</w:t>
      </w:r>
      <w:r w:rsidRPr="00C74E4C">
        <w:rPr>
          <w:rFonts w:ascii="Times New Roman" w:hAnsi="Times New Roman" w:cs="Times New Roman"/>
          <w:spacing w:val="-6"/>
          <w:sz w:val="24"/>
          <w:szCs w:val="24"/>
        </w:rPr>
        <w:t xml:space="preserve"> (по московскому времени) на Электронной площадке www.etprf.ru.</w:t>
      </w:r>
    </w:p>
    <w:p w14:paraId="2B032E18" w14:textId="1999B8ED" w:rsidR="0098549B" w:rsidRDefault="00C74E4C" w:rsidP="00C74E4C">
      <w:pPr>
        <w:tabs>
          <w:tab w:val="left" w:pos="567"/>
        </w:tabs>
        <w:autoSpaceDE w:val="0"/>
        <w:autoSpaceDN w:val="0"/>
        <w:adjustRightInd w:val="0"/>
        <w:spacing w:after="0" w:line="240" w:lineRule="auto"/>
        <w:ind w:left="-567" w:firstLine="567"/>
        <w:jc w:val="both"/>
        <w:rPr>
          <w:rFonts w:ascii="Times New Roman" w:hAnsi="Times New Roman" w:cs="Times New Roman"/>
          <w:b/>
          <w:spacing w:val="-6"/>
          <w:sz w:val="24"/>
          <w:szCs w:val="24"/>
        </w:rPr>
      </w:pPr>
      <w:r w:rsidRPr="00C74E4C">
        <w:rPr>
          <w:rFonts w:ascii="Times New Roman" w:hAnsi="Times New Roman" w:cs="Times New Roman"/>
          <w:b/>
          <w:spacing w:val="-6"/>
          <w:sz w:val="24"/>
          <w:szCs w:val="24"/>
        </w:rPr>
        <w:t>Дата, время и место подведения итогов Конкурса (дата, время и место открытия доступа Конкурсной комиссии к Конкурсным предложениям о цене Договора купли-продажи):2</w:t>
      </w:r>
      <w:r>
        <w:rPr>
          <w:rFonts w:ascii="Times New Roman" w:hAnsi="Times New Roman" w:cs="Times New Roman"/>
          <w:b/>
          <w:spacing w:val="-6"/>
          <w:sz w:val="24"/>
          <w:szCs w:val="24"/>
        </w:rPr>
        <w:t>7</w:t>
      </w:r>
      <w:r w:rsidRPr="00C74E4C">
        <w:rPr>
          <w:rFonts w:ascii="Times New Roman" w:hAnsi="Times New Roman" w:cs="Times New Roman"/>
          <w:b/>
          <w:spacing w:val="-6"/>
          <w:sz w:val="24"/>
          <w:szCs w:val="24"/>
        </w:rPr>
        <w:t>.11.2023 г.</w:t>
      </w:r>
      <w:r w:rsidRPr="00C74E4C">
        <w:rPr>
          <w:rFonts w:ascii="Times New Roman" w:hAnsi="Times New Roman" w:cs="Times New Roman"/>
          <w:spacing w:val="-6"/>
          <w:sz w:val="24"/>
          <w:szCs w:val="24"/>
        </w:rPr>
        <w:t xml:space="preserve"> </w:t>
      </w:r>
      <w:r w:rsidRPr="00C74E4C">
        <w:rPr>
          <w:rFonts w:ascii="Times New Roman" w:hAnsi="Times New Roman" w:cs="Times New Roman"/>
          <w:b/>
          <w:spacing w:val="-6"/>
          <w:sz w:val="24"/>
          <w:szCs w:val="24"/>
        </w:rPr>
        <w:t>в 13.00</w:t>
      </w:r>
      <w:r w:rsidRPr="00C74E4C">
        <w:rPr>
          <w:rFonts w:ascii="Times New Roman" w:hAnsi="Times New Roman" w:cs="Times New Roman"/>
          <w:spacing w:val="-6"/>
          <w:sz w:val="24"/>
          <w:szCs w:val="24"/>
        </w:rPr>
        <w:t xml:space="preserve"> (по московскому времени) на электронной площадке </w:t>
      </w:r>
      <w:hyperlink r:id="rId11" w:history="1">
        <w:r w:rsidRPr="00C74E4C">
          <w:rPr>
            <w:rStyle w:val="af4"/>
            <w:rFonts w:ascii="Times New Roman" w:hAnsi="Times New Roman" w:cs="Times New Roman"/>
            <w:spacing w:val="-6"/>
            <w:sz w:val="24"/>
            <w:szCs w:val="24"/>
          </w:rPr>
          <w:t>www.etprf.ru</w:t>
        </w:r>
      </w:hyperlink>
      <w:r w:rsidRPr="00C74E4C">
        <w:rPr>
          <w:rFonts w:ascii="Times New Roman" w:hAnsi="Times New Roman" w:cs="Times New Roman"/>
          <w:spacing w:val="-6"/>
          <w:sz w:val="24"/>
          <w:szCs w:val="24"/>
        </w:rPr>
        <w:t>.</w:t>
      </w:r>
    </w:p>
    <w:p w14:paraId="0045EAE7" w14:textId="77777777" w:rsidR="00C74E4C" w:rsidRDefault="00C74E4C" w:rsidP="00C74E4C">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E218664" w14:textId="77777777" w:rsidR="00C74E4C" w:rsidRPr="00C74E4C" w:rsidRDefault="00C74E4C" w:rsidP="00C74E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eastAsia="Times New Roman" w:hAnsi="Times New Roman" w:cs="Times New Roman"/>
          <w:b/>
          <w:bCs/>
          <w:sz w:val="24"/>
          <w:szCs w:val="24"/>
          <w:lang w:eastAsia="ru-RU"/>
        </w:rPr>
      </w:pPr>
      <w:r w:rsidRPr="00C74E4C">
        <w:rPr>
          <w:rFonts w:ascii="Times New Roman" w:eastAsia="Times New Roman" w:hAnsi="Times New Roman" w:cs="Times New Roman"/>
          <w:b/>
          <w:bCs/>
          <w:sz w:val="24"/>
          <w:szCs w:val="24"/>
          <w:lang w:eastAsia="ru-RU"/>
        </w:rPr>
        <w:t>ДОГОВОР О ЗАДАТКЕ № _____</w:t>
      </w:r>
    </w:p>
    <w:p w14:paraId="372D5437" w14:textId="77777777" w:rsidR="00C74E4C" w:rsidRPr="00C74E4C" w:rsidRDefault="00C74E4C" w:rsidP="00C74E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Times New Roman" w:hAnsi="Times New Roman" w:cs="Times New Roman"/>
          <w:b/>
          <w:bCs/>
          <w:sz w:val="24"/>
          <w:szCs w:val="24"/>
          <w:lang w:eastAsia="ru-RU"/>
        </w:rPr>
      </w:pPr>
    </w:p>
    <w:p w14:paraId="61048A0F" w14:textId="77777777" w:rsidR="00C74E4C" w:rsidRPr="00C74E4C" w:rsidRDefault="00C74E4C" w:rsidP="00C74E4C">
      <w:pPr>
        <w:spacing w:after="0" w:line="360" w:lineRule="auto"/>
        <w:jc w:val="both"/>
        <w:rPr>
          <w:rFonts w:ascii="Times New Roman" w:eastAsia="Times New Roman" w:hAnsi="Times New Roman" w:cs="Times New Roman"/>
          <w:b/>
          <w:sz w:val="24"/>
          <w:szCs w:val="24"/>
          <w:lang w:eastAsia="ru-RU"/>
        </w:rPr>
      </w:pPr>
      <w:r w:rsidRPr="00C74E4C">
        <w:rPr>
          <w:rFonts w:ascii="Times New Roman" w:eastAsia="Times New Roman" w:hAnsi="Times New Roman" w:cs="Times New Roman"/>
          <w:b/>
          <w:sz w:val="24"/>
          <w:szCs w:val="24"/>
          <w:lang w:eastAsia="ru-RU"/>
        </w:rPr>
        <w:t xml:space="preserve">г. Москва </w:t>
      </w:r>
      <w:r w:rsidRPr="00C74E4C">
        <w:rPr>
          <w:rFonts w:ascii="Times New Roman" w:eastAsia="Times New Roman" w:hAnsi="Times New Roman" w:cs="Times New Roman"/>
          <w:b/>
          <w:sz w:val="24"/>
          <w:szCs w:val="24"/>
          <w:lang w:eastAsia="ru-RU"/>
        </w:rPr>
        <w:tab/>
      </w:r>
      <w:r w:rsidRPr="00C74E4C">
        <w:rPr>
          <w:rFonts w:ascii="Times New Roman" w:eastAsia="Times New Roman" w:hAnsi="Times New Roman" w:cs="Times New Roman"/>
          <w:b/>
          <w:sz w:val="24"/>
          <w:szCs w:val="24"/>
          <w:lang w:eastAsia="ru-RU"/>
        </w:rPr>
        <w:tab/>
      </w:r>
      <w:r w:rsidRPr="00C74E4C">
        <w:rPr>
          <w:rFonts w:ascii="Times New Roman" w:eastAsia="Times New Roman" w:hAnsi="Times New Roman" w:cs="Times New Roman"/>
          <w:b/>
          <w:sz w:val="24"/>
          <w:szCs w:val="24"/>
          <w:lang w:eastAsia="ru-RU"/>
        </w:rPr>
        <w:tab/>
        <w:t xml:space="preserve">        </w:t>
      </w:r>
      <w:r w:rsidRPr="00C74E4C">
        <w:rPr>
          <w:rFonts w:ascii="Times New Roman" w:eastAsia="Times New Roman" w:hAnsi="Times New Roman" w:cs="Times New Roman"/>
          <w:b/>
          <w:sz w:val="24"/>
          <w:szCs w:val="24"/>
          <w:lang w:eastAsia="ru-RU"/>
        </w:rPr>
        <w:tab/>
      </w:r>
      <w:r w:rsidRPr="00C74E4C">
        <w:rPr>
          <w:rFonts w:ascii="Times New Roman" w:eastAsia="Times New Roman" w:hAnsi="Times New Roman" w:cs="Times New Roman"/>
          <w:b/>
          <w:sz w:val="24"/>
          <w:szCs w:val="24"/>
          <w:lang w:eastAsia="ru-RU"/>
        </w:rPr>
        <w:tab/>
      </w:r>
      <w:r w:rsidRPr="00C74E4C">
        <w:rPr>
          <w:rFonts w:ascii="Times New Roman" w:eastAsia="Times New Roman" w:hAnsi="Times New Roman" w:cs="Times New Roman"/>
          <w:b/>
          <w:sz w:val="24"/>
          <w:szCs w:val="24"/>
          <w:lang w:eastAsia="ru-RU"/>
        </w:rPr>
        <w:tab/>
        <w:t xml:space="preserve">             </w:t>
      </w:r>
      <w:proofErr w:type="gramStart"/>
      <w:r w:rsidRPr="00C74E4C">
        <w:rPr>
          <w:rFonts w:ascii="Times New Roman" w:eastAsia="Times New Roman" w:hAnsi="Times New Roman" w:cs="Times New Roman"/>
          <w:b/>
          <w:sz w:val="24"/>
          <w:szCs w:val="24"/>
          <w:lang w:eastAsia="ru-RU"/>
        </w:rPr>
        <w:t xml:space="preserve">   «</w:t>
      </w:r>
      <w:proofErr w:type="gramEnd"/>
      <w:r w:rsidRPr="00C74E4C">
        <w:rPr>
          <w:rFonts w:ascii="Times New Roman" w:eastAsia="Times New Roman" w:hAnsi="Times New Roman" w:cs="Times New Roman"/>
          <w:b/>
          <w:sz w:val="24"/>
          <w:szCs w:val="24"/>
          <w:lang w:eastAsia="ru-RU"/>
        </w:rPr>
        <w:t>_____» __________202__ года</w:t>
      </w:r>
    </w:p>
    <w:p w14:paraId="0631579D" w14:textId="77777777" w:rsidR="00C74E4C" w:rsidRPr="00C74E4C" w:rsidRDefault="00C74E4C" w:rsidP="00C74E4C">
      <w:pPr>
        <w:spacing w:after="0" w:line="240" w:lineRule="auto"/>
        <w:ind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Общество с ограниченной ответственностью «РТ-Капитал» (ООО «РТ-Капитал»), именуемое в дальнейшем «Организатор конкурса», в лице _________________, действующего на основании ________________,с одной стороны, и _______________ (_______________) </w:t>
      </w:r>
      <w:r w:rsidRPr="00C74E4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74E4C">
        <w:rPr>
          <w:rFonts w:ascii="Times New Roman" w:hAnsi="Times New Roman" w:cs="Times New Roman"/>
          <w:spacing w:val="-10"/>
          <w:sz w:val="24"/>
          <w:szCs w:val="24"/>
        </w:rPr>
        <w:t>, именуемое в дальнейшем «Претендент», в лице _________________, действующего на основании 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2DFAE6AC"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Предмет договора</w:t>
      </w:r>
    </w:p>
    <w:p w14:paraId="0D7016A6"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Для участия </w:t>
      </w:r>
      <w:r w:rsidRPr="00C74E4C">
        <w:rPr>
          <w:rFonts w:ascii="Times New Roman" w:hAnsi="Times New Roman" w:cs="Times New Roman"/>
          <w:sz w:val="24"/>
          <w:szCs w:val="24"/>
        </w:rPr>
        <w:t>в конкурсе (далее по тексту - Конкурс), открытом по составу участников по продаже акций открытого акционерного общества «Проектно-конструкторское бюро металлургической теплотехники и энерготехнологии цветной металлургии», находящегося в собственности общества с ограниченной ответственностью «РТ-Капитал»</w:t>
      </w:r>
      <w:r w:rsidRPr="00C74E4C" w:rsidDel="00853D9D">
        <w:rPr>
          <w:rFonts w:ascii="Times New Roman" w:hAnsi="Times New Roman" w:cs="Times New Roman"/>
          <w:sz w:val="24"/>
          <w:szCs w:val="24"/>
        </w:rPr>
        <w:t xml:space="preserve"> </w:t>
      </w:r>
      <w:r w:rsidRPr="00C74E4C">
        <w:rPr>
          <w:rFonts w:ascii="Times New Roman" w:hAnsi="Times New Roman" w:cs="Times New Roman"/>
          <w:sz w:val="24"/>
          <w:szCs w:val="24"/>
        </w:rPr>
        <w:t>(далее – «Имущество»)</w:t>
      </w:r>
      <w:r w:rsidRPr="00C74E4C">
        <w:rPr>
          <w:rFonts w:ascii="Times New Roman" w:hAnsi="Times New Roman" w:cs="Times New Roman"/>
          <w:spacing w:val="-10"/>
          <w:sz w:val="24"/>
          <w:szCs w:val="24"/>
        </w:rPr>
        <w:t>, а также в целях исполнения Претендентом обязательств по заключению договора купли-продажи Имущества (далее – Договор купли-продажи) и по оплате отчуждаемого по итогам Конкурса Имущества (в случае признания Претендента Победителем конкурса (Единственным участником), и иных обязательств, на условиях и в сроки, предусмотренные Конкурсной документацией , Претендент обязуется перечислить на расчетный счет Организатора конкурса задаток в размере, предусмотренном п.  1.2. Договора (далее – Задаток).</w:t>
      </w:r>
    </w:p>
    <w:p w14:paraId="2021A0B2"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Задаток устанавливается в сумме: </w:t>
      </w:r>
      <w:r w:rsidRPr="00C74E4C">
        <w:rPr>
          <w:rFonts w:ascii="Times New Roman" w:eastAsia="Times New Roman" w:hAnsi="Times New Roman" w:cs="Times New Roman"/>
          <w:sz w:val="24"/>
          <w:szCs w:val="24"/>
          <w:lang w:eastAsia="ru-RU"/>
        </w:rPr>
        <w:t>7 630 000 (семь миллионов шестьсот тридцать тысяч) рублей 00 копеек (НДС не облагается).</w:t>
      </w:r>
    </w:p>
    <w:p w14:paraId="451E7D98" w14:textId="77777777" w:rsidR="00C74E4C" w:rsidRPr="00C74E4C" w:rsidRDefault="00C74E4C" w:rsidP="00C74E4C">
      <w:pPr>
        <w:spacing w:line="240" w:lineRule="auto"/>
        <w:ind w:left="709"/>
        <w:contextualSpacing/>
        <w:jc w:val="both"/>
        <w:rPr>
          <w:rFonts w:ascii="Times New Roman" w:hAnsi="Times New Roman" w:cs="Times New Roman"/>
          <w:spacing w:val="-10"/>
          <w:sz w:val="24"/>
          <w:szCs w:val="24"/>
        </w:rPr>
      </w:pPr>
    </w:p>
    <w:p w14:paraId="3DC4FB26"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Передача денежных средств</w:t>
      </w:r>
    </w:p>
    <w:p w14:paraId="48E3ACDB" w14:textId="145E07AB"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Претендент обеспечивает поступление суммы Задатка </w:t>
      </w:r>
      <w:r w:rsidRPr="00C74E4C">
        <w:rPr>
          <w:rFonts w:ascii="Times New Roman" w:eastAsia="Times New Roman" w:hAnsi="Times New Roman" w:cs="Times New Roman"/>
          <w:sz w:val="24"/>
          <w:szCs w:val="24"/>
          <w:lang w:eastAsia="ru-RU"/>
        </w:rPr>
        <w:t xml:space="preserve">7 630 000 (семь миллионов шестьсот тридцать тысяч) рублей 00 копеек (НДС не облагается) </w:t>
      </w:r>
      <w:r w:rsidRPr="00C74E4C">
        <w:rPr>
          <w:rFonts w:ascii="Times New Roman" w:hAnsi="Times New Roman" w:cs="Times New Roman"/>
          <w:spacing w:val="-10"/>
          <w:sz w:val="24"/>
          <w:szCs w:val="24"/>
        </w:rPr>
        <w:t xml:space="preserve">на расчетный счет Организатора конкурса по реквизитам, указанным в Разделе 7 Договора, </w:t>
      </w:r>
      <w:r w:rsidRPr="00C74E4C">
        <w:rPr>
          <w:rFonts w:ascii="Times New Roman" w:hAnsi="Times New Roman" w:cs="Times New Roman"/>
          <w:b/>
          <w:spacing w:val="-10"/>
          <w:sz w:val="24"/>
          <w:szCs w:val="24"/>
        </w:rPr>
        <w:t>в срок</w:t>
      </w:r>
      <w:r w:rsidRPr="00C74E4C">
        <w:rPr>
          <w:rFonts w:ascii="Times New Roman" w:hAnsi="Times New Roman" w:cs="Times New Roman"/>
          <w:b/>
          <w:spacing w:val="-10"/>
          <w:sz w:val="24"/>
          <w:szCs w:val="24"/>
        </w:rPr>
        <w:br/>
        <w:t xml:space="preserve">до </w:t>
      </w:r>
      <w:r w:rsidRPr="00C74E4C">
        <w:rPr>
          <w:rFonts w:ascii="Times New Roman" w:hAnsi="Times New Roman" w:cs="Times New Roman"/>
          <w:b/>
          <w:sz w:val="24"/>
          <w:szCs w:val="24"/>
        </w:rPr>
        <w:t>2</w:t>
      </w:r>
      <w:r>
        <w:rPr>
          <w:rFonts w:ascii="Times New Roman" w:hAnsi="Times New Roman" w:cs="Times New Roman"/>
          <w:b/>
          <w:sz w:val="24"/>
          <w:szCs w:val="24"/>
        </w:rPr>
        <w:t>3</w:t>
      </w:r>
      <w:r w:rsidRPr="00C74E4C">
        <w:rPr>
          <w:rFonts w:ascii="Times New Roman" w:hAnsi="Times New Roman" w:cs="Times New Roman"/>
          <w:b/>
          <w:sz w:val="24"/>
          <w:szCs w:val="24"/>
        </w:rPr>
        <w:t>.11.2023</w:t>
      </w:r>
      <w:r w:rsidRPr="00C74E4C">
        <w:rPr>
          <w:rFonts w:ascii="Times New Roman" w:hAnsi="Times New Roman" w:cs="Times New Roman"/>
          <w:b/>
          <w:spacing w:val="-10"/>
          <w:sz w:val="24"/>
          <w:szCs w:val="24"/>
        </w:rPr>
        <w:t>.</w:t>
      </w:r>
    </w:p>
    <w:p w14:paraId="616B3568" w14:textId="77777777" w:rsidR="00C74E4C" w:rsidRPr="00C74E4C" w:rsidRDefault="00C74E4C" w:rsidP="00C74E4C">
      <w:pPr>
        <w:spacing w:after="0" w:line="240" w:lineRule="auto"/>
        <w:ind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68ECCD8A"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w:t>
      </w:r>
      <w:r w:rsidRPr="00C74E4C">
        <w:rPr>
          <w:rFonts w:ascii="Times New Roman" w:eastAsia="Times New Roman" w:hAnsi="Times New Roman" w:cs="Times New Roman"/>
          <w:sz w:val="24"/>
          <w:szCs w:val="24"/>
          <w:lang w:eastAsia="ru-RU"/>
        </w:rPr>
        <w:t xml:space="preserve">поступившие не от </w:t>
      </w:r>
      <w:r w:rsidRPr="00C74E4C">
        <w:rPr>
          <w:rFonts w:ascii="Times New Roman" w:hAnsi="Times New Roman" w:cs="Times New Roman"/>
          <w:spacing w:val="-10"/>
          <w:sz w:val="24"/>
          <w:szCs w:val="24"/>
        </w:rPr>
        <w:t>Претендента, будут считаться ошибочно перечисленными денежными средствами и возвращены на счет плательщика.</w:t>
      </w:r>
    </w:p>
    <w:p w14:paraId="5F962383"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Для участия в Конкурсе Претендент представляет Организатору конкурса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DDD4683"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Подтверждением внесения Задатка на расчетный счет Организатора конкурса является платежное поручение или квитанция с отметкой банка об исполнении, подтверждающее поступление Задатка на счет Организатора конкурса, представленное в Конкурсную комиссию Организатором конкурса. </w:t>
      </w:r>
    </w:p>
    <w:p w14:paraId="4CE6D4F9" w14:textId="77777777" w:rsidR="00C74E4C" w:rsidRPr="00C74E4C" w:rsidRDefault="00C74E4C" w:rsidP="00C74E4C">
      <w:pPr>
        <w:spacing w:after="0" w:line="240" w:lineRule="auto"/>
        <w:ind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lastRenderedPageBreak/>
        <w:t xml:space="preserve">В случае </w:t>
      </w:r>
      <w:proofErr w:type="spellStart"/>
      <w:r w:rsidRPr="00C74E4C">
        <w:rPr>
          <w:rFonts w:ascii="Times New Roman" w:hAnsi="Times New Roman" w:cs="Times New Roman"/>
          <w:spacing w:val="-10"/>
          <w:sz w:val="24"/>
          <w:szCs w:val="24"/>
        </w:rPr>
        <w:t>непоступления</w:t>
      </w:r>
      <w:proofErr w:type="spellEnd"/>
      <w:r w:rsidRPr="00C74E4C">
        <w:rPr>
          <w:rFonts w:ascii="Times New Roman" w:hAnsi="Times New Roman" w:cs="Times New Roman"/>
          <w:spacing w:val="-10"/>
          <w:sz w:val="24"/>
          <w:szCs w:val="24"/>
        </w:rPr>
        <w:t xml:space="preserve"> в указанный в п. 2.1. Договора срок суммы Задатка на расчетный счет Организатора конкурса, обязательства Претендента по внесению Задатка считаются неисполненными. В этом случае Претендент к участию в Конкурсе не допускается.</w:t>
      </w:r>
    </w:p>
    <w:p w14:paraId="4E8535F0"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победы Претендента в Конкурсе либо признания Претендента Единственным участником, внесенный Задаток засчитывается в счет оплаты приобретаемого Имущества.</w:t>
      </w:r>
    </w:p>
    <w:p w14:paraId="67731E17"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уклонения или отказа Победителя конкурса (Единственного участника) от заключения Договора купли-продажи, в сроки и на условиях, предусмотренных Конкурсной документацией, Задаток Победителя конкурса (Единственного участника) возврату не подлежит и остается в распоряжении Организатора конкурса.</w:t>
      </w:r>
    </w:p>
    <w:p w14:paraId="46563365"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уклонения или отказа Участника конкурса, который сделал предпоследнее</w:t>
      </w:r>
      <w:r w:rsidRPr="00C74E4C">
        <w:rPr>
          <w:rFonts w:ascii="Times New Roman" w:hAnsi="Times New Roman" w:cs="Times New Roman"/>
          <w:spacing w:val="-10"/>
          <w:sz w:val="24"/>
          <w:szCs w:val="24"/>
        </w:rPr>
        <w:br/>
        <w:t>предложение</w:t>
      </w:r>
      <w:r w:rsidRPr="00C74E4C">
        <w:rPr>
          <w:rFonts w:ascii="Times New Roman" w:hAnsi="Times New Roman" w:cs="Times New Roman"/>
          <w:spacing w:val="4"/>
          <w:sz w:val="24"/>
          <w:szCs w:val="24"/>
        </w:rPr>
        <w:t> </w:t>
      </w:r>
      <w:r w:rsidRPr="00C74E4C">
        <w:rPr>
          <w:rFonts w:ascii="Times New Roman" w:hAnsi="Times New Roman" w:cs="Times New Roman"/>
          <w:spacing w:val="-10"/>
          <w:sz w:val="24"/>
          <w:szCs w:val="24"/>
        </w:rPr>
        <w:t>(в случае отказа Победителя конкурса от заключения Договора купли-продажи) о цене Предмета конкурса от заключения Договора купли-продажи в сроки и на условиях, предусмотренных Конкурсной документацией, Задаток, внесенный таким Участником конкурса, возврату не подлежит и остается в распоряжении Организатора конкурса.</w:t>
      </w:r>
    </w:p>
    <w:p w14:paraId="73FE77C4" w14:textId="77777777" w:rsidR="00C74E4C" w:rsidRPr="00C74E4C" w:rsidRDefault="00C74E4C" w:rsidP="00C74E4C">
      <w:pPr>
        <w:spacing w:line="240" w:lineRule="auto"/>
        <w:ind w:left="709"/>
        <w:contextualSpacing/>
        <w:jc w:val="both"/>
        <w:rPr>
          <w:rFonts w:ascii="Times New Roman" w:hAnsi="Times New Roman" w:cs="Times New Roman"/>
          <w:spacing w:val="-10"/>
          <w:sz w:val="24"/>
          <w:szCs w:val="24"/>
        </w:rPr>
      </w:pPr>
    </w:p>
    <w:p w14:paraId="04457E63"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Возврат денежных средств</w:t>
      </w:r>
    </w:p>
    <w:p w14:paraId="790E49E5"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если Претенденту отказано в приеме Заявки на участие в Конкурсе,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3435BD4B"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если Претендент не признан Участником конкурса,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0CABBDB1"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Претендент до признания его Участником конкурса имеет право отозвать Заявку на участие в Конкурсе:</w:t>
      </w:r>
    </w:p>
    <w:p w14:paraId="3398E1CE" w14:textId="77777777" w:rsidR="00C74E4C" w:rsidRPr="00C74E4C" w:rsidRDefault="00C74E4C" w:rsidP="00C74E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z w:val="24"/>
          <w:szCs w:val="24"/>
        </w:rPr>
      </w:pPr>
      <w:r w:rsidRPr="00C74E4C">
        <w:rPr>
          <w:rFonts w:ascii="Times New Roman" w:hAnsi="Times New Roman" w:cs="Times New Roman"/>
          <w:sz w:val="24"/>
          <w:szCs w:val="24"/>
        </w:rPr>
        <w:t>- в период до окончания срока приема Заявок на участие в Конкурсе - путем направления письменного уведомления об отзыве Заявки на участие в Конкурсе на Электронную площадку;</w:t>
      </w:r>
    </w:p>
    <w:p w14:paraId="0B1B5FA6" w14:textId="77777777" w:rsidR="00C74E4C" w:rsidRPr="00C74E4C" w:rsidRDefault="00C74E4C" w:rsidP="00C74E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z w:val="24"/>
          <w:szCs w:val="24"/>
        </w:rPr>
      </w:pPr>
      <w:r w:rsidRPr="00C74E4C">
        <w:rPr>
          <w:rFonts w:ascii="Times New Roman" w:hAnsi="Times New Roman" w:cs="Times New Roman"/>
          <w:sz w:val="24"/>
          <w:szCs w:val="24"/>
        </w:rPr>
        <w:t>- в период после окончания срока приема Заявок на участие в Конкурсе и до признания его Участником Конкурса - путем направления письменного уведомления</w:t>
      </w:r>
      <w:r w:rsidRPr="00C74E4C">
        <w:t xml:space="preserve">, </w:t>
      </w:r>
      <w:r w:rsidRPr="00C74E4C">
        <w:rPr>
          <w:rFonts w:ascii="Times New Roman" w:hAnsi="Times New Roman" w:cs="Times New Roman"/>
          <w:sz w:val="24"/>
          <w:szCs w:val="24"/>
        </w:rPr>
        <w:t>подписанного уполномоченным лицом от имени Претендента в адрес Организатора конкурса по электронному адресу почтового ящика (E-</w:t>
      </w:r>
      <w:proofErr w:type="spellStart"/>
      <w:r w:rsidRPr="00C74E4C">
        <w:rPr>
          <w:rFonts w:ascii="Times New Roman" w:hAnsi="Times New Roman" w:cs="Times New Roman"/>
          <w:sz w:val="24"/>
          <w:szCs w:val="24"/>
        </w:rPr>
        <w:t>mail</w:t>
      </w:r>
      <w:proofErr w:type="spellEnd"/>
      <w:r w:rsidRPr="00C74E4C">
        <w:rPr>
          <w:rFonts w:ascii="Times New Roman" w:hAnsi="Times New Roman" w:cs="Times New Roman"/>
          <w:sz w:val="24"/>
          <w:szCs w:val="24"/>
        </w:rPr>
        <w:t xml:space="preserve">): </w:t>
      </w:r>
      <w:proofErr w:type="spellStart"/>
      <w:r w:rsidRPr="00C74E4C">
        <w:rPr>
          <w:rFonts w:ascii="Times New Roman" w:hAnsi="Times New Roman" w:cs="Times New Roman"/>
          <w:sz w:val="24"/>
          <w:szCs w:val="24"/>
          <w:lang w:val="en-US"/>
        </w:rPr>
        <w:t>torgi</w:t>
      </w:r>
      <w:proofErr w:type="spellEnd"/>
      <w:r w:rsidRPr="00C74E4C">
        <w:rPr>
          <w:rFonts w:ascii="Times New Roman" w:hAnsi="Times New Roman" w:cs="Times New Roman"/>
          <w:sz w:val="24"/>
          <w:szCs w:val="24"/>
        </w:rPr>
        <w:t>@</w:t>
      </w:r>
      <w:r w:rsidRPr="00C74E4C">
        <w:rPr>
          <w:rFonts w:ascii="Times New Roman" w:hAnsi="Times New Roman" w:cs="Times New Roman"/>
          <w:sz w:val="24"/>
          <w:szCs w:val="24"/>
          <w:lang w:val="en-US"/>
        </w:rPr>
        <w:t>rt</w:t>
      </w:r>
      <w:r w:rsidRPr="00C74E4C">
        <w:rPr>
          <w:rFonts w:ascii="Times New Roman" w:hAnsi="Times New Roman" w:cs="Times New Roman"/>
          <w:sz w:val="24"/>
          <w:szCs w:val="24"/>
        </w:rPr>
        <w:t>-</w:t>
      </w:r>
      <w:r w:rsidRPr="00C74E4C">
        <w:rPr>
          <w:rFonts w:ascii="Times New Roman" w:hAnsi="Times New Roman" w:cs="Times New Roman"/>
          <w:sz w:val="24"/>
          <w:szCs w:val="24"/>
          <w:lang w:val="en-US"/>
        </w:rPr>
        <w:t>capital</w:t>
      </w:r>
      <w:r w:rsidRPr="00C74E4C">
        <w:rPr>
          <w:rFonts w:ascii="Times New Roman" w:hAnsi="Times New Roman" w:cs="Times New Roman"/>
          <w:sz w:val="24"/>
          <w:szCs w:val="24"/>
        </w:rPr>
        <w:t>.</w:t>
      </w:r>
      <w:proofErr w:type="spellStart"/>
      <w:r w:rsidRPr="00C74E4C">
        <w:rPr>
          <w:rFonts w:ascii="Times New Roman" w:hAnsi="Times New Roman" w:cs="Times New Roman"/>
          <w:sz w:val="24"/>
          <w:szCs w:val="24"/>
          <w:lang w:val="en-US"/>
        </w:rPr>
        <w:t>ru</w:t>
      </w:r>
      <w:proofErr w:type="spellEnd"/>
      <w:r w:rsidRPr="00C74E4C">
        <w:rPr>
          <w:rFonts w:ascii="Times New Roman" w:hAnsi="Times New Roman" w:cs="Times New Roman"/>
          <w:sz w:val="24"/>
          <w:szCs w:val="24"/>
        </w:rPr>
        <w:t xml:space="preserve">. </w:t>
      </w:r>
    </w:p>
    <w:p w14:paraId="3431258B" w14:textId="77777777" w:rsidR="00C74E4C" w:rsidRPr="00C74E4C" w:rsidRDefault="00C74E4C" w:rsidP="00C74E4C">
      <w:pPr>
        <w:spacing w:after="0" w:line="240" w:lineRule="auto"/>
        <w:ind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Поступивший от Претендента Задаток подлежит возврату в течение 5 рабочих дней со дня поступления Организатору конкурса уведомления об отзыве Заявки на участие в Конкурсе (в случае отзыва Заявки на участие в Конкурсе до окончания срока приема Заявок на участие в Конкурсе). В случае отзыва Претендентом Заявки на участие в конкурсе позднее дня окончания приема Заявок на участие в Конкурсе, Задаток возвращается в порядке, установленном для Участников</w:t>
      </w:r>
      <w:r w:rsidRPr="00C74E4C">
        <w:rPr>
          <w:rFonts w:ascii="Times New Roman" w:hAnsi="Times New Roman" w:cs="Times New Roman"/>
          <w:b/>
          <w:spacing w:val="-10"/>
          <w:sz w:val="24"/>
          <w:szCs w:val="24"/>
        </w:rPr>
        <w:t> </w:t>
      </w:r>
      <w:r w:rsidRPr="00C74E4C">
        <w:rPr>
          <w:rFonts w:ascii="Times New Roman" w:hAnsi="Times New Roman" w:cs="Times New Roman"/>
          <w:spacing w:val="-10"/>
          <w:sz w:val="24"/>
          <w:szCs w:val="24"/>
        </w:rPr>
        <w:t>конкурса Конкурсной документацией.</w:t>
      </w:r>
    </w:p>
    <w:p w14:paraId="5C7A0ED9"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если Претендент не признан Победителем конкурса (за исключением Претендента, который сделал предпоследнее предложение о цене Предмета конкурса), Организатор конкурса перечисляет сумму Задатка на расчетный счет Претендента, указанный в Заявке на участие в конкурсе, в течение 5 (пяти) рабочих дней с даты подведения итогов Конкурса.</w:t>
      </w:r>
    </w:p>
    <w:p w14:paraId="5198945D" w14:textId="77777777" w:rsidR="00C74E4C" w:rsidRPr="00C74E4C" w:rsidRDefault="00C74E4C" w:rsidP="00C74E4C">
      <w:pPr>
        <w:spacing w:after="0" w:line="240" w:lineRule="auto"/>
        <w:ind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Договора купли-продажи Имущества с Победителем конкурса в порядке, установленном для Участников конкурса Конкурсной документацией, но не позднее 15 (пятнадцати) рабочих дней с даты подписания протокола об итогах Конкурса. </w:t>
      </w:r>
    </w:p>
    <w:p w14:paraId="6580A573"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13581BAD"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В случае если в платежном документе по перечислению суммы Задатка на расчетный счет Организатора конкурса,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62A68BB"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lastRenderedPageBreak/>
        <w:t>В случае внесения изменений и дополнений в Договор, включая уточнение реквизитов Претендента, Организатор конкурса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400A035" w14:textId="77777777" w:rsidR="00C74E4C" w:rsidRPr="00C74E4C" w:rsidRDefault="00C74E4C" w:rsidP="00C74E4C">
      <w:pPr>
        <w:spacing w:line="240" w:lineRule="auto"/>
        <w:ind w:left="709"/>
        <w:contextualSpacing/>
        <w:jc w:val="both"/>
        <w:rPr>
          <w:rFonts w:ascii="Times New Roman" w:hAnsi="Times New Roman" w:cs="Times New Roman"/>
          <w:spacing w:val="-10"/>
          <w:sz w:val="24"/>
          <w:szCs w:val="24"/>
        </w:rPr>
      </w:pPr>
    </w:p>
    <w:p w14:paraId="770ED5A9"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Ответственность Сторон</w:t>
      </w:r>
    </w:p>
    <w:p w14:paraId="0F27AE62"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00598DFE" w14:textId="77777777" w:rsidR="00C74E4C" w:rsidRPr="00C74E4C" w:rsidRDefault="00C74E4C" w:rsidP="00C74E4C">
      <w:pPr>
        <w:numPr>
          <w:ilvl w:val="1"/>
          <w:numId w:val="3"/>
        </w:numPr>
        <w:autoSpaceDE w:val="0"/>
        <w:autoSpaceDN w:val="0"/>
        <w:adjustRightInd w:val="0"/>
        <w:spacing w:after="0" w:line="240" w:lineRule="auto"/>
        <w:ind w:left="0" w:firstLine="709"/>
        <w:contextualSpacing/>
        <w:jc w:val="both"/>
        <w:rPr>
          <w:rFonts w:ascii="Times New Roman" w:eastAsia="Times New Roman" w:hAnsi="Times New Roman" w:cs="Times New Roman"/>
          <w:spacing w:val="-10"/>
          <w:sz w:val="24"/>
          <w:szCs w:val="24"/>
          <w:lang w:eastAsia="ru-RU"/>
        </w:rPr>
      </w:pPr>
      <w:r w:rsidRPr="00C74E4C">
        <w:rPr>
          <w:rFonts w:ascii="Times New Roman" w:eastAsia="Times New Roman" w:hAnsi="Times New Roman" w:cs="Times New Roman"/>
          <w:spacing w:val="-10"/>
          <w:sz w:val="24"/>
          <w:szCs w:val="24"/>
          <w:lang w:eastAsia="ru-RU"/>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C74E4C">
        <w:rPr>
          <w:rFonts w:ascii="Times New Roman" w:eastAsia="Times New Roman" w:hAnsi="Times New Roman" w:cs="Times New Roman"/>
          <w:spacing w:val="-10"/>
          <w:sz w:val="24"/>
          <w:szCs w:val="24"/>
          <w:lang w:eastAsia="ru-RU"/>
        </w:rPr>
        <w:br/>
        <w:t>в течение 10 (десяти) календарных дней со дня получения претензии.</w:t>
      </w:r>
    </w:p>
    <w:p w14:paraId="06A8F915" w14:textId="77777777" w:rsidR="00C74E4C" w:rsidRPr="00C74E4C" w:rsidRDefault="00C74E4C" w:rsidP="00C74E4C">
      <w:pPr>
        <w:numPr>
          <w:ilvl w:val="1"/>
          <w:numId w:val="3"/>
        </w:numPr>
        <w:autoSpaceDE w:val="0"/>
        <w:autoSpaceDN w:val="0"/>
        <w:adjustRightInd w:val="0"/>
        <w:spacing w:after="0" w:line="240" w:lineRule="auto"/>
        <w:ind w:left="0" w:firstLine="709"/>
        <w:contextualSpacing/>
        <w:jc w:val="both"/>
        <w:rPr>
          <w:rFonts w:ascii="Times New Roman" w:eastAsia="Times New Roman" w:hAnsi="Times New Roman" w:cs="Times New Roman"/>
          <w:spacing w:val="-10"/>
          <w:sz w:val="24"/>
          <w:szCs w:val="24"/>
          <w:lang w:eastAsia="ru-RU"/>
        </w:rPr>
      </w:pPr>
      <w:r w:rsidRPr="00C74E4C">
        <w:rPr>
          <w:rFonts w:ascii="Times New Roman" w:eastAsia="Times New Roman" w:hAnsi="Times New Roman" w:cs="Times New Roman"/>
          <w:spacing w:val="-10"/>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74E4C">
        <w:rPr>
          <w:rFonts w:ascii="Times New Roman" w:eastAsia="Times New Roman" w:hAnsi="Times New Roman" w:cs="Times New Roman"/>
          <w:spacing w:val="-10"/>
          <w:sz w:val="24"/>
          <w:szCs w:val="24"/>
          <w:lang w:eastAsia="ru-RU"/>
        </w:rPr>
        <w:t>СоюзМаш</w:t>
      </w:r>
      <w:proofErr w:type="spellEnd"/>
      <w:r w:rsidRPr="00C74E4C">
        <w:rPr>
          <w:rFonts w:ascii="Times New Roman" w:eastAsia="Times New Roman" w:hAnsi="Times New Roman" w:cs="Times New Roman"/>
          <w:spacing w:val="-10"/>
          <w:sz w:val="24"/>
          <w:szCs w:val="24"/>
          <w:lang w:eastAsia="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B6849C3" w14:textId="77777777" w:rsidR="00C74E4C" w:rsidRPr="00C74E4C" w:rsidRDefault="00C74E4C" w:rsidP="00C74E4C">
      <w:pPr>
        <w:numPr>
          <w:ilvl w:val="0"/>
          <w:numId w:val="3"/>
        </w:numPr>
        <w:spacing w:before="240" w:after="120" w:line="240" w:lineRule="auto"/>
        <w:ind w:left="0" w:firstLine="0"/>
        <w:jc w:val="center"/>
        <w:rPr>
          <w:rFonts w:ascii="Times New Roman" w:eastAsia="Times New Roman" w:hAnsi="Times New Roman" w:cs="Times New Roman"/>
          <w:b/>
          <w:sz w:val="24"/>
          <w:szCs w:val="24"/>
          <w:lang w:eastAsia="ru-RU"/>
        </w:rPr>
      </w:pPr>
      <w:r w:rsidRPr="00C74E4C">
        <w:rPr>
          <w:rFonts w:ascii="Times New Roman" w:eastAsia="Times New Roman" w:hAnsi="Times New Roman" w:cs="Times New Roman"/>
          <w:b/>
          <w:sz w:val="24"/>
          <w:szCs w:val="24"/>
          <w:lang w:eastAsia="ru-RU"/>
        </w:rPr>
        <w:t>Антикоррупционная оговорка</w:t>
      </w:r>
    </w:p>
    <w:p w14:paraId="0AE2895B" w14:textId="77777777" w:rsidR="00C74E4C" w:rsidRPr="00C74E4C" w:rsidRDefault="00C74E4C" w:rsidP="00C74E4C">
      <w:pPr>
        <w:numPr>
          <w:ilvl w:val="1"/>
          <w:numId w:val="3"/>
        </w:numPr>
        <w:spacing w:after="0" w:line="240" w:lineRule="auto"/>
        <w:ind w:left="0" w:firstLine="709"/>
        <w:jc w:val="both"/>
        <w:rPr>
          <w:rFonts w:ascii="Times New Roman" w:eastAsia="Times New Roman" w:hAnsi="Times New Roman" w:cs="Times New Roman"/>
          <w:spacing w:val="-6"/>
          <w:sz w:val="24"/>
          <w:szCs w:val="24"/>
          <w:lang w:eastAsia="ru-RU"/>
        </w:rPr>
      </w:pPr>
      <w:r w:rsidRPr="00C74E4C">
        <w:rPr>
          <w:rFonts w:ascii="Times New Roman" w:eastAsia="Times New Roman" w:hAnsi="Times New Roman" w:cs="Times New Roman"/>
          <w:spacing w:val="-6"/>
          <w:sz w:val="24"/>
          <w:szCs w:val="24"/>
          <w:lang w:eastAsia="ru-RU"/>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FBC2E9B" w14:textId="77777777" w:rsidR="00C74E4C" w:rsidRPr="00C74E4C" w:rsidRDefault="00C74E4C" w:rsidP="00C74E4C">
      <w:pPr>
        <w:numPr>
          <w:ilvl w:val="1"/>
          <w:numId w:val="3"/>
        </w:numPr>
        <w:spacing w:after="0" w:line="240" w:lineRule="auto"/>
        <w:ind w:left="0" w:firstLine="709"/>
        <w:jc w:val="both"/>
        <w:rPr>
          <w:rFonts w:ascii="Times New Roman" w:eastAsia="Times New Roman" w:hAnsi="Times New Roman" w:cs="Times New Roman"/>
          <w:spacing w:val="-6"/>
          <w:sz w:val="24"/>
          <w:szCs w:val="24"/>
          <w:lang w:eastAsia="ru-RU"/>
        </w:rPr>
      </w:pPr>
      <w:r w:rsidRPr="00C74E4C">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154B787" w14:textId="77777777" w:rsidR="00C74E4C" w:rsidRPr="00C74E4C" w:rsidRDefault="00C74E4C" w:rsidP="00C74E4C">
      <w:pPr>
        <w:spacing w:after="0" w:line="240" w:lineRule="auto"/>
        <w:ind w:firstLine="709"/>
        <w:jc w:val="both"/>
        <w:rPr>
          <w:rFonts w:ascii="Times New Roman" w:eastAsia="Times New Roman" w:hAnsi="Times New Roman" w:cs="Times New Roman"/>
          <w:spacing w:val="-6"/>
          <w:sz w:val="24"/>
          <w:szCs w:val="24"/>
          <w:lang w:eastAsia="ru-RU"/>
        </w:rPr>
      </w:pPr>
      <w:r w:rsidRPr="00C74E4C">
        <w:rPr>
          <w:rFonts w:ascii="Times New Roman" w:eastAsia="Times New Roman" w:hAnsi="Times New Roman" w:cs="Times New Roman"/>
          <w:spacing w:val="-6"/>
          <w:sz w:val="24"/>
          <w:szCs w:val="24"/>
          <w:lang w:eastAsia="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A11959E" w14:textId="77777777" w:rsidR="00C74E4C" w:rsidRPr="00C74E4C" w:rsidRDefault="00C74E4C" w:rsidP="00C74E4C">
      <w:pPr>
        <w:spacing w:after="0" w:line="240" w:lineRule="auto"/>
        <w:ind w:firstLine="709"/>
        <w:jc w:val="both"/>
        <w:rPr>
          <w:rFonts w:ascii="Times New Roman" w:eastAsia="Times New Roman" w:hAnsi="Times New Roman" w:cs="Times New Roman"/>
          <w:spacing w:val="-6"/>
          <w:sz w:val="24"/>
          <w:szCs w:val="24"/>
          <w:lang w:eastAsia="ru-RU"/>
        </w:rPr>
      </w:pPr>
      <w:r w:rsidRPr="00C74E4C">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FA588D7" w14:textId="77777777" w:rsidR="00C74E4C" w:rsidRPr="00C74E4C" w:rsidRDefault="00C74E4C" w:rsidP="00C74E4C">
      <w:pPr>
        <w:numPr>
          <w:ilvl w:val="1"/>
          <w:numId w:val="3"/>
        </w:numPr>
        <w:spacing w:after="0" w:line="240" w:lineRule="auto"/>
        <w:ind w:left="0" w:firstLine="709"/>
        <w:jc w:val="both"/>
        <w:rPr>
          <w:rFonts w:ascii="Times New Roman" w:eastAsia="Times New Roman" w:hAnsi="Times New Roman" w:cs="Times New Roman"/>
          <w:spacing w:val="-6"/>
          <w:sz w:val="24"/>
          <w:szCs w:val="24"/>
          <w:lang w:eastAsia="ru-RU"/>
        </w:rPr>
      </w:pPr>
      <w:r w:rsidRPr="00C74E4C">
        <w:rPr>
          <w:rFonts w:ascii="Times New Roman" w:eastAsia="Times New Roman" w:hAnsi="Times New Roman" w:cs="Times New Roman"/>
          <w:spacing w:val="-6"/>
          <w:sz w:val="24"/>
          <w:szCs w:val="24"/>
          <w:lang w:eastAsia="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C7F9404" w14:textId="77777777" w:rsidR="00C74E4C" w:rsidRPr="00C74E4C" w:rsidRDefault="00C74E4C" w:rsidP="00C74E4C">
      <w:pPr>
        <w:autoSpaceDE w:val="0"/>
        <w:autoSpaceDN w:val="0"/>
        <w:adjustRightInd w:val="0"/>
        <w:spacing w:after="0" w:line="240" w:lineRule="auto"/>
        <w:ind w:left="709"/>
        <w:contextualSpacing/>
        <w:jc w:val="both"/>
        <w:rPr>
          <w:rFonts w:ascii="Times New Roman" w:eastAsia="Times New Roman" w:hAnsi="Times New Roman" w:cs="Times New Roman"/>
          <w:spacing w:val="-10"/>
          <w:sz w:val="24"/>
          <w:szCs w:val="24"/>
          <w:lang w:eastAsia="ru-RU"/>
        </w:rPr>
      </w:pPr>
    </w:p>
    <w:p w14:paraId="755E5D94" w14:textId="77777777" w:rsidR="00C74E4C" w:rsidRPr="00C74E4C" w:rsidRDefault="00C74E4C" w:rsidP="00C74E4C">
      <w:pPr>
        <w:autoSpaceDE w:val="0"/>
        <w:autoSpaceDN w:val="0"/>
        <w:adjustRightInd w:val="0"/>
        <w:spacing w:after="0" w:line="240" w:lineRule="auto"/>
        <w:ind w:left="709"/>
        <w:contextualSpacing/>
        <w:jc w:val="both"/>
        <w:rPr>
          <w:rFonts w:ascii="Times New Roman" w:eastAsia="Times New Roman" w:hAnsi="Times New Roman" w:cs="Times New Roman"/>
          <w:spacing w:val="-10"/>
          <w:sz w:val="24"/>
          <w:szCs w:val="24"/>
          <w:lang w:eastAsia="ru-RU"/>
        </w:rPr>
      </w:pPr>
    </w:p>
    <w:p w14:paraId="4038E7FC"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Срок действия договора</w:t>
      </w:r>
    </w:p>
    <w:p w14:paraId="622873B4"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Договор вступает в силу с момента подписания его Сторонами.</w:t>
      </w:r>
    </w:p>
    <w:p w14:paraId="44EBB355"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 на себя обязательств.</w:t>
      </w:r>
    </w:p>
    <w:p w14:paraId="214B8FC9"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lastRenderedPageBreak/>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AD7C591" w14:textId="77777777" w:rsidR="00C74E4C" w:rsidRPr="00C74E4C" w:rsidRDefault="00C74E4C" w:rsidP="00C74E4C">
      <w:pPr>
        <w:numPr>
          <w:ilvl w:val="1"/>
          <w:numId w:val="3"/>
        </w:numPr>
        <w:spacing w:after="0" w:line="240" w:lineRule="auto"/>
        <w:ind w:left="0" w:firstLine="709"/>
        <w:contextualSpacing/>
        <w:jc w:val="both"/>
        <w:rPr>
          <w:rFonts w:ascii="Times New Roman" w:hAnsi="Times New Roman" w:cs="Times New Roman"/>
          <w:spacing w:val="-10"/>
          <w:sz w:val="24"/>
          <w:szCs w:val="24"/>
        </w:rPr>
      </w:pPr>
      <w:r w:rsidRPr="00C74E4C">
        <w:rPr>
          <w:rFonts w:ascii="Times New Roman" w:hAnsi="Times New Roman" w:cs="Times New Roman"/>
          <w:spacing w:val="-10"/>
          <w:sz w:val="24"/>
          <w:szCs w:val="24"/>
        </w:rPr>
        <w:t>Настоящий Договор составлен в 2 (двух) экземплярах, имеющих равную юридическую силу, по одному для каждой из Сторон.</w:t>
      </w:r>
    </w:p>
    <w:p w14:paraId="72C34AAD" w14:textId="77777777" w:rsidR="00C74E4C" w:rsidRPr="00C74E4C" w:rsidRDefault="00C74E4C" w:rsidP="00C74E4C">
      <w:pPr>
        <w:spacing w:line="240" w:lineRule="auto"/>
        <w:ind w:left="709"/>
        <w:contextualSpacing/>
        <w:jc w:val="both"/>
        <w:rPr>
          <w:rFonts w:ascii="Times New Roman" w:hAnsi="Times New Roman" w:cs="Times New Roman"/>
          <w:spacing w:val="-10"/>
          <w:sz w:val="24"/>
          <w:szCs w:val="24"/>
        </w:rPr>
      </w:pPr>
    </w:p>
    <w:p w14:paraId="4914CA8E" w14:textId="77777777" w:rsidR="00C74E4C" w:rsidRPr="00C74E4C" w:rsidRDefault="00C74E4C" w:rsidP="00C74E4C">
      <w:pPr>
        <w:numPr>
          <w:ilvl w:val="0"/>
          <w:numId w:val="3"/>
        </w:numPr>
        <w:spacing w:before="240" w:after="120" w:line="240" w:lineRule="auto"/>
        <w:ind w:left="425" w:hanging="425"/>
        <w:jc w:val="center"/>
        <w:rPr>
          <w:rFonts w:ascii="Times New Roman" w:hAnsi="Times New Roman" w:cs="Times New Roman"/>
          <w:b/>
          <w:sz w:val="24"/>
          <w:szCs w:val="24"/>
        </w:rPr>
      </w:pPr>
      <w:r w:rsidRPr="00C74E4C">
        <w:rPr>
          <w:rFonts w:ascii="Times New Roman" w:hAnsi="Times New Roman" w:cs="Times New Roman"/>
          <w:b/>
          <w:sz w:val="24"/>
          <w:szCs w:val="24"/>
        </w:rPr>
        <w:t>Юридические 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64"/>
        <w:gridCol w:w="2725"/>
        <w:gridCol w:w="2148"/>
        <w:gridCol w:w="174"/>
        <w:gridCol w:w="2551"/>
      </w:tblGrid>
      <w:tr w:rsidR="00C74E4C" w:rsidRPr="00C74E4C" w14:paraId="71720C93" w14:textId="77777777" w:rsidTr="000B1638">
        <w:tc>
          <w:tcPr>
            <w:tcW w:w="4482" w:type="dxa"/>
            <w:gridSpan w:val="3"/>
          </w:tcPr>
          <w:p w14:paraId="3DAB7F3B" w14:textId="77777777" w:rsidR="00C74E4C" w:rsidRPr="00C74E4C" w:rsidRDefault="00C74E4C" w:rsidP="00C74E4C">
            <w:pPr>
              <w:contextualSpacing/>
              <w:rPr>
                <w:b/>
                <w:bCs/>
              </w:rPr>
            </w:pPr>
            <w:r w:rsidRPr="00C74E4C">
              <w:rPr>
                <w:b/>
              </w:rPr>
              <w:t>Организатор конкурса:</w:t>
            </w:r>
          </w:p>
        </w:tc>
        <w:tc>
          <w:tcPr>
            <w:tcW w:w="4873" w:type="dxa"/>
            <w:gridSpan w:val="3"/>
          </w:tcPr>
          <w:p w14:paraId="773CC582" w14:textId="77777777" w:rsidR="00C74E4C" w:rsidRPr="00C74E4C" w:rsidRDefault="00C74E4C" w:rsidP="00C74E4C">
            <w:pPr>
              <w:ind w:firstLine="0"/>
              <w:contextualSpacing/>
              <w:rPr>
                <w:b/>
                <w:bCs/>
              </w:rPr>
            </w:pPr>
            <w:r w:rsidRPr="00C74E4C">
              <w:rPr>
                <w:b/>
              </w:rPr>
              <w:t>Претендент:</w:t>
            </w:r>
          </w:p>
        </w:tc>
      </w:tr>
      <w:tr w:rsidR="00C74E4C" w:rsidRPr="00C74E4C" w14:paraId="02A953EB" w14:textId="77777777" w:rsidTr="000B1638">
        <w:tc>
          <w:tcPr>
            <w:tcW w:w="4482" w:type="dxa"/>
            <w:gridSpan w:val="3"/>
          </w:tcPr>
          <w:p w14:paraId="3F596973" w14:textId="77777777" w:rsidR="00C74E4C" w:rsidRPr="00C74E4C" w:rsidRDefault="00C74E4C" w:rsidP="00C74E4C">
            <w:pPr>
              <w:ind w:firstLine="0"/>
              <w:contextualSpacing/>
              <w:rPr>
                <w:b/>
                <w:bCs/>
              </w:rPr>
            </w:pPr>
            <w:r w:rsidRPr="00C74E4C">
              <w:t>ООО «РТ-Капитал»</w:t>
            </w:r>
          </w:p>
        </w:tc>
        <w:tc>
          <w:tcPr>
            <w:tcW w:w="4873" w:type="dxa"/>
            <w:gridSpan w:val="3"/>
          </w:tcPr>
          <w:p w14:paraId="642F38F7" w14:textId="77777777" w:rsidR="00C74E4C" w:rsidRPr="00C74E4C" w:rsidRDefault="00C74E4C" w:rsidP="00C74E4C">
            <w:pPr>
              <w:ind w:firstLine="0"/>
              <w:contextualSpacing/>
              <w:rPr>
                <w:b/>
                <w:bCs/>
              </w:rPr>
            </w:pPr>
            <w:r w:rsidRPr="00C74E4C">
              <w:t xml:space="preserve">_______________ </w:t>
            </w:r>
            <w:r w:rsidRPr="00C74E4C">
              <w:rPr>
                <w:i/>
              </w:rPr>
              <w:t>(указать краткое наименование организации и организационно-правовой формы)</w:t>
            </w:r>
          </w:p>
        </w:tc>
      </w:tr>
      <w:tr w:rsidR="00C74E4C" w:rsidRPr="00C74E4C" w14:paraId="5ACE9AB6" w14:textId="77777777" w:rsidTr="000B1638">
        <w:tc>
          <w:tcPr>
            <w:tcW w:w="993" w:type="dxa"/>
          </w:tcPr>
          <w:p w14:paraId="35051F56" w14:textId="77777777" w:rsidR="00C74E4C" w:rsidRPr="00C74E4C" w:rsidRDefault="00C74E4C" w:rsidP="00C74E4C">
            <w:pPr>
              <w:ind w:firstLine="0"/>
              <w:contextualSpacing/>
              <w:rPr>
                <w:b/>
                <w:bCs/>
              </w:rPr>
            </w:pPr>
            <w:r w:rsidRPr="00C74E4C">
              <w:t>Адрес:</w:t>
            </w:r>
          </w:p>
        </w:tc>
        <w:tc>
          <w:tcPr>
            <w:tcW w:w="3489" w:type="dxa"/>
            <w:gridSpan w:val="2"/>
          </w:tcPr>
          <w:p w14:paraId="208FEC3B" w14:textId="77777777" w:rsidR="00C74E4C" w:rsidRPr="00C74E4C" w:rsidRDefault="00C74E4C" w:rsidP="00C74E4C">
            <w:pPr>
              <w:ind w:firstLine="0"/>
              <w:contextualSpacing/>
            </w:pPr>
            <w:r w:rsidRPr="00C74E4C">
              <w:t>119048, г. Москва, ул. Усачева, д. 24</w:t>
            </w:r>
          </w:p>
        </w:tc>
        <w:tc>
          <w:tcPr>
            <w:tcW w:w="2322" w:type="dxa"/>
            <w:gridSpan w:val="2"/>
          </w:tcPr>
          <w:p w14:paraId="4C665093" w14:textId="77777777" w:rsidR="00C74E4C" w:rsidRPr="00C74E4C" w:rsidRDefault="00C74E4C" w:rsidP="00C74E4C">
            <w:pPr>
              <w:ind w:firstLine="0"/>
              <w:contextualSpacing/>
              <w:rPr>
                <w:b/>
                <w:bCs/>
              </w:rPr>
            </w:pPr>
            <w:r w:rsidRPr="00C74E4C">
              <w:t>Адрес:</w:t>
            </w:r>
          </w:p>
        </w:tc>
        <w:tc>
          <w:tcPr>
            <w:tcW w:w="2551" w:type="dxa"/>
          </w:tcPr>
          <w:p w14:paraId="0C2DF9A3" w14:textId="77777777" w:rsidR="00C74E4C" w:rsidRPr="00C74E4C" w:rsidRDefault="00C74E4C" w:rsidP="00C74E4C">
            <w:pPr>
              <w:ind w:firstLine="0"/>
              <w:contextualSpacing/>
              <w:rPr>
                <w:b/>
                <w:bCs/>
              </w:rPr>
            </w:pPr>
          </w:p>
        </w:tc>
      </w:tr>
      <w:tr w:rsidR="00C74E4C" w:rsidRPr="00C74E4C" w14:paraId="469C0899" w14:textId="77777777" w:rsidTr="000B1638">
        <w:tc>
          <w:tcPr>
            <w:tcW w:w="993" w:type="dxa"/>
          </w:tcPr>
          <w:p w14:paraId="4312104F" w14:textId="77777777" w:rsidR="00C74E4C" w:rsidRPr="00C74E4C" w:rsidRDefault="00C74E4C" w:rsidP="00C74E4C">
            <w:pPr>
              <w:ind w:firstLine="0"/>
              <w:contextualSpacing/>
              <w:rPr>
                <w:b/>
                <w:bCs/>
              </w:rPr>
            </w:pPr>
            <w:r w:rsidRPr="00C74E4C">
              <w:t>ОГРН:</w:t>
            </w:r>
          </w:p>
        </w:tc>
        <w:tc>
          <w:tcPr>
            <w:tcW w:w="3489" w:type="dxa"/>
            <w:gridSpan w:val="2"/>
          </w:tcPr>
          <w:p w14:paraId="27087886" w14:textId="77777777" w:rsidR="00C74E4C" w:rsidRPr="00C74E4C" w:rsidRDefault="00C74E4C" w:rsidP="00C74E4C">
            <w:pPr>
              <w:ind w:firstLine="0"/>
              <w:contextualSpacing/>
              <w:rPr>
                <w:lang w:val="en-US"/>
              </w:rPr>
            </w:pPr>
            <w:r w:rsidRPr="00C74E4C">
              <w:rPr>
                <w:lang w:val="en-US"/>
              </w:rPr>
              <w:t>1107746989954</w:t>
            </w:r>
          </w:p>
        </w:tc>
        <w:tc>
          <w:tcPr>
            <w:tcW w:w="2322" w:type="dxa"/>
            <w:gridSpan w:val="2"/>
          </w:tcPr>
          <w:p w14:paraId="0B046DA5" w14:textId="77777777" w:rsidR="00C74E4C" w:rsidRPr="00C74E4C" w:rsidRDefault="00C74E4C" w:rsidP="00C74E4C">
            <w:pPr>
              <w:ind w:firstLine="0"/>
              <w:contextualSpacing/>
              <w:rPr>
                <w:b/>
                <w:bCs/>
              </w:rPr>
            </w:pPr>
            <w:r w:rsidRPr="00C74E4C">
              <w:t>ОГРН:</w:t>
            </w:r>
          </w:p>
        </w:tc>
        <w:tc>
          <w:tcPr>
            <w:tcW w:w="2551" w:type="dxa"/>
          </w:tcPr>
          <w:p w14:paraId="43EF18ED" w14:textId="77777777" w:rsidR="00C74E4C" w:rsidRPr="00C74E4C" w:rsidRDefault="00C74E4C" w:rsidP="00C74E4C">
            <w:pPr>
              <w:ind w:firstLine="0"/>
              <w:contextualSpacing/>
              <w:rPr>
                <w:b/>
                <w:bCs/>
              </w:rPr>
            </w:pPr>
          </w:p>
        </w:tc>
      </w:tr>
      <w:tr w:rsidR="00C74E4C" w:rsidRPr="00C74E4C" w14:paraId="4C4468BC" w14:textId="77777777" w:rsidTr="000B1638">
        <w:tc>
          <w:tcPr>
            <w:tcW w:w="993" w:type="dxa"/>
          </w:tcPr>
          <w:p w14:paraId="6B02C0E1" w14:textId="77777777" w:rsidR="00C74E4C" w:rsidRPr="00C74E4C" w:rsidRDefault="00C74E4C" w:rsidP="00C74E4C">
            <w:pPr>
              <w:ind w:firstLine="0"/>
              <w:contextualSpacing/>
              <w:rPr>
                <w:b/>
                <w:bCs/>
              </w:rPr>
            </w:pPr>
            <w:r w:rsidRPr="00C74E4C">
              <w:t>ИНН:</w:t>
            </w:r>
          </w:p>
        </w:tc>
        <w:tc>
          <w:tcPr>
            <w:tcW w:w="3489" w:type="dxa"/>
            <w:gridSpan w:val="2"/>
          </w:tcPr>
          <w:p w14:paraId="63AE55C5" w14:textId="77777777" w:rsidR="00C74E4C" w:rsidRPr="00C74E4C" w:rsidRDefault="00C74E4C" w:rsidP="00C74E4C">
            <w:pPr>
              <w:ind w:firstLine="0"/>
              <w:contextualSpacing/>
              <w:rPr>
                <w:lang w:val="en-US"/>
              </w:rPr>
            </w:pPr>
            <w:r w:rsidRPr="00C74E4C">
              <w:rPr>
                <w:lang w:val="en-US"/>
              </w:rPr>
              <w:t>7704770859</w:t>
            </w:r>
          </w:p>
        </w:tc>
        <w:tc>
          <w:tcPr>
            <w:tcW w:w="2322" w:type="dxa"/>
            <w:gridSpan w:val="2"/>
          </w:tcPr>
          <w:p w14:paraId="321D6545" w14:textId="77777777" w:rsidR="00C74E4C" w:rsidRPr="00C74E4C" w:rsidRDefault="00C74E4C" w:rsidP="00C74E4C">
            <w:pPr>
              <w:ind w:firstLine="0"/>
              <w:contextualSpacing/>
              <w:rPr>
                <w:b/>
                <w:bCs/>
              </w:rPr>
            </w:pPr>
            <w:r w:rsidRPr="00C74E4C">
              <w:t>ИНН:</w:t>
            </w:r>
          </w:p>
        </w:tc>
        <w:tc>
          <w:tcPr>
            <w:tcW w:w="2551" w:type="dxa"/>
          </w:tcPr>
          <w:p w14:paraId="2CC2E7D4" w14:textId="77777777" w:rsidR="00C74E4C" w:rsidRPr="00C74E4C" w:rsidRDefault="00C74E4C" w:rsidP="00C74E4C">
            <w:pPr>
              <w:ind w:firstLine="0"/>
              <w:contextualSpacing/>
              <w:rPr>
                <w:b/>
                <w:bCs/>
              </w:rPr>
            </w:pPr>
          </w:p>
        </w:tc>
      </w:tr>
      <w:tr w:rsidR="00C74E4C" w:rsidRPr="00C74E4C" w14:paraId="099D4E00" w14:textId="77777777" w:rsidTr="000B1638">
        <w:tc>
          <w:tcPr>
            <w:tcW w:w="993" w:type="dxa"/>
          </w:tcPr>
          <w:p w14:paraId="7772E164" w14:textId="77777777" w:rsidR="00C74E4C" w:rsidRPr="00C74E4C" w:rsidRDefault="00C74E4C" w:rsidP="00C74E4C">
            <w:pPr>
              <w:ind w:firstLine="0"/>
              <w:contextualSpacing/>
              <w:rPr>
                <w:b/>
                <w:bCs/>
              </w:rPr>
            </w:pPr>
            <w:r w:rsidRPr="00C74E4C">
              <w:t>КПП:</w:t>
            </w:r>
          </w:p>
        </w:tc>
        <w:tc>
          <w:tcPr>
            <w:tcW w:w="3489" w:type="dxa"/>
            <w:gridSpan w:val="2"/>
          </w:tcPr>
          <w:p w14:paraId="0D3DA527" w14:textId="77777777" w:rsidR="00C74E4C" w:rsidRPr="00C74E4C" w:rsidRDefault="00C74E4C" w:rsidP="00C74E4C">
            <w:pPr>
              <w:ind w:firstLine="0"/>
              <w:contextualSpacing/>
              <w:rPr>
                <w:lang w:val="en-US"/>
              </w:rPr>
            </w:pPr>
            <w:r w:rsidRPr="00C74E4C">
              <w:rPr>
                <w:lang w:val="en-US"/>
              </w:rPr>
              <w:t>770401001</w:t>
            </w:r>
          </w:p>
        </w:tc>
        <w:tc>
          <w:tcPr>
            <w:tcW w:w="2322" w:type="dxa"/>
            <w:gridSpan w:val="2"/>
          </w:tcPr>
          <w:p w14:paraId="10F58B55" w14:textId="77777777" w:rsidR="00C74E4C" w:rsidRPr="00C74E4C" w:rsidRDefault="00C74E4C" w:rsidP="00C74E4C">
            <w:pPr>
              <w:ind w:firstLine="0"/>
              <w:contextualSpacing/>
              <w:rPr>
                <w:b/>
                <w:bCs/>
              </w:rPr>
            </w:pPr>
            <w:r w:rsidRPr="00C74E4C">
              <w:t>КПП:</w:t>
            </w:r>
          </w:p>
        </w:tc>
        <w:tc>
          <w:tcPr>
            <w:tcW w:w="2551" w:type="dxa"/>
          </w:tcPr>
          <w:p w14:paraId="36EEFE44" w14:textId="77777777" w:rsidR="00C74E4C" w:rsidRPr="00C74E4C" w:rsidRDefault="00C74E4C" w:rsidP="00C74E4C">
            <w:pPr>
              <w:ind w:firstLine="0"/>
              <w:contextualSpacing/>
              <w:rPr>
                <w:b/>
                <w:bCs/>
              </w:rPr>
            </w:pPr>
          </w:p>
        </w:tc>
      </w:tr>
      <w:tr w:rsidR="00C74E4C" w:rsidRPr="00C74E4C" w14:paraId="255120C3" w14:textId="77777777" w:rsidTr="000B1638">
        <w:tc>
          <w:tcPr>
            <w:tcW w:w="993" w:type="dxa"/>
          </w:tcPr>
          <w:p w14:paraId="72C5FA90" w14:textId="77777777" w:rsidR="00C74E4C" w:rsidRPr="00C74E4C" w:rsidRDefault="00C74E4C" w:rsidP="00C74E4C">
            <w:pPr>
              <w:ind w:firstLine="0"/>
              <w:contextualSpacing/>
              <w:rPr>
                <w:b/>
                <w:bCs/>
              </w:rPr>
            </w:pPr>
            <w:r w:rsidRPr="00C74E4C">
              <w:t>р/с:</w:t>
            </w:r>
          </w:p>
        </w:tc>
        <w:tc>
          <w:tcPr>
            <w:tcW w:w="3489" w:type="dxa"/>
            <w:gridSpan w:val="2"/>
          </w:tcPr>
          <w:p w14:paraId="302A58BB" w14:textId="77777777" w:rsidR="00C74E4C" w:rsidRPr="00C74E4C" w:rsidRDefault="00C74E4C" w:rsidP="00C74E4C">
            <w:pPr>
              <w:ind w:firstLine="0"/>
              <w:contextualSpacing/>
              <w:rPr>
                <w:lang w:val="en-US"/>
              </w:rPr>
            </w:pPr>
            <w:r w:rsidRPr="00C74E4C">
              <w:rPr>
                <w:lang w:val="en-US"/>
              </w:rPr>
              <w:t>40702810800250009461</w:t>
            </w:r>
          </w:p>
        </w:tc>
        <w:tc>
          <w:tcPr>
            <w:tcW w:w="2322" w:type="dxa"/>
            <w:gridSpan w:val="2"/>
          </w:tcPr>
          <w:p w14:paraId="639ABF7E" w14:textId="77777777" w:rsidR="00C74E4C" w:rsidRPr="00C74E4C" w:rsidRDefault="00C74E4C" w:rsidP="00C74E4C">
            <w:pPr>
              <w:ind w:firstLine="0"/>
              <w:contextualSpacing/>
              <w:rPr>
                <w:b/>
                <w:bCs/>
              </w:rPr>
            </w:pPr>
            <w:r w:rsidRPr="00C74E4C">
              <w:t>р/с:</w:t>
            </w:r>
          </w:p>
        </w:tc>
        <w:tc>
          <w:tcPr>
            <w:tcW w:w="2551" w:type="dxa"/>
          </w:tcPr>
          <w:p w14:paraId="42B14281" w14:textId="77777777" w:rsidR="00C74E4C" w:rsidRPr="00C74E4C" w:rsidRDefault="00C74E4C" w:rsidP="00C74E4C">
            <w:pPr>
              <w:ind w:firstLine="0"/>
              <w:contextualSpacing/>
              <w:rPr>
                <w:b/>
                <w:bCs/>
              </w:rPr>
            </w:pPr>
          </w:p>
        </w:tc>
      </w:tr>
      <w:tr w:rsidR="00C74E4C" w:rsidRPr="00C74E4C" w14:paraId="60BEB173" w14:textId="77777777" w:rsidTr="000B1638">
        <w:tc>
          <w:tcPr>
            <w:tcW w:w="993" w:type="dxa"/>
          </w:tcPr>
          <w:p w14:paraId="3462A0C6" w14:textId="77777777" w:rsidR="00C74E4C" w:rsidRPr="00C74E4C" w:rsidRDefault="00C74E4C" w:rsidP="00C74E4C">
            <w:pPr>
              <w:ind w:firstLine="0"/>
              <w:contextualSpacing/>
              <w:rPr>
                <w:b/>
                <w:bCs/>
              </w:rPr>
            </w:pPr>
            <w:r w:rsidRPr="00C74E4C">
              <w:t>в</w:t>
            </w:r>
          </w:p>
        </w:tc>
        <w:tc>
          <w:tcPr>
            <w:tcW w:w="3489" w:type="dxa"/>
            <w:gridSpan w:val="2"/>
          </w:tcPr>
          <w:p w14:paraId="46BE8DCB" w14:textId="77777777" w:rsidR="00C74E4C" w:rsidRPr="00C74E4C" w:rsidRDefault="00C74E4C" w:rsidP="00C74E4C">
            <w:pPr>
              <w:ind w:firstLine="0"/>
              <w:contextualSpacing/>
            </w:pPr>
            <w:r w:rsidRPr="00C74E4C">
              <w:t xml:space="preserve">АО АКБ «НОВИКОМБАНК» </w:t>
            </w:r>
          </w:p>
          <w:p w14:paraId="175271A0" w14:textId="77777777" w:rsidR="00C74E4C" w:rsidRPr="00C74E4C" w:rsidRDefault="00C74E4C" w:rsidP="00C74E4C">
            <w:pPr>
              <w:ind w:firstLine="0"/>
              <w:contextualSpacing/>
            </w:pPr>
            <w:r w:rsidRPr="00C74E4C">
              <w:t>г. Москва</w:t>
            </w:r>
          </w:p>
        </w:tc>
        <w:tc>
          <w:tcPr>
            <w:tcW w:w="2322" w:type="dxa"/>
            <w:gridSpan w:val="2"/>
          </w:tcPr>
          <w:p w14:paraId="50DDC889" w14:textId="77777777" w:rsidR="00C74E4C" w:rsidRPr="00C74E4C" w:rsidRDefault="00C74E4C" w:rsidP="00C74E4C">
            <w:pPr>
              <w:ind w:firstLine="0"/>
              <w:contextualSpacing/>
              <w:rPr>
                <w:b/>
                <w:bCs/>
              </w:rPr>
            </w:pPr>
            <w:r w:rsidRPr="00C74E4C">
              <w:t>в</w:t>
            </w:r>
          </w:p>
        </w:tc>
        <w:tc>
          <w:tcPr>
            <w:tcW w:w="2551" w:type="dxa"/>
          </w:tcPr>
          <w:p w14:paraId="67631F8F" w14:textId="77777777" w:rsidR="00C74E4C" w:rsidRPr="00C74E4C" w:rsidRDefault="00C74E4C" w:rsidP="00C74E4C">
            <w:pPr>
              <w:ind w:firstLine="0"/>
              <w:contextualSpacing/>
              <w:rPr>
                <w:b/>
                <w:bCs/>
              </w:rPr>
            </w:pPr>
          </w:p>
        </w:tc>
      </w:tr>
      <w:tr w:rsidR="00C74E4C" w:rsidRPr="00C74E4C" w14:paraId="6919A5BC" w14:textId="77777777" w:rsidTr="000B1638">
        <w:tc>
          <w:tcPr>
            <w:tcW w:w="993" w:type="dxa"/>
          </w:tcPr>
          <w:p w14:paraId="0EAA7653" w14:textId="77777777" w:rsidR="00C74E4C" w:rsidRPr="00C74E4C" w:rsidRDefault="00C74E4C" w:rsidP="00C74E4C">
            <w:pPr>
              <w:ind w:firstLine="0"/>
              <w:contextualSpacing/>
              <w:rPr>
                <w:b/>
                <w:bCs/>
              </w:rPr>
            </w:pPr>
            <w:r w:rsidRPr="00C74E4C">
              <w:t>к/с:</w:t>
            </w:r>
          </w:p>
        </w:tc>
        <w:tc>
          <w:tcPr>
            <w:tcW w:w="3489" w:type="dxa"/>
            <w:gridSpan w:val="2"/>
          </w:tcPr>
          <w:p w14:paraId="3C8A170F" w14:textId="77777777" w:rsidR="00C74E4C" w:rsidRPr="00C74E4C" w:rsidRDefault="00C74E4C" w:rsidP="00C74E4C">
            <w:pPr>
              <w:ind w:firstLine="0"/>
              <w:contextualSpacing/>
              <w:rPr>
                <w:lang w:val="en-US"/>
              </w:rPr>
            </w:pPr>
            <w:r w:rsidRPr="00C74E4C">
              <w:rPr>
                <w:lang w:val="en-US"/>
              </w:rPr>
              <w:t>30101810245250000162</w:t>
            </w:r>
          </w:p>
        </w:tc>
        <w:tc>
          <w:tcPr>
            <w:tcW w:w="2322" w:type="dxa"/>
            <w:gridSpan w:val="2"/>
          </w:tcPr>
          <w:p w14:paraId="18A36A2D" w14:textId="77777777" w:rsidR="00C74E4C" w:rsidRPr="00C74E4C" w:rsidRDefault="00C74E4C" w:rsidP="00C74E4C">
            <w:pPr>
              <w:ind w:firstLine="0"/>
              <w:contextualSpacing/>
              <w:rPr>
                <w:b/>
                <w:bCs/>
              </w:rPr>
            </w:pPr>
            <w:r w:rsidRPr="00C74E4C">
              <w:t>к/с:</w:t>
            </w:r>
          </w:p>
        </w:tc>
        <w:tc>
          <w:tcPr>
            <w:tcW w:w="2551" w:type="dxa"/>
          </w:tcPr>
          <w:p w14:paraId="502CFE03" w14:textId="77777777" w:rsidR="00C74E4C" w:rsidRPr="00C74E4C" w:rsidRDefault="00C74E4C" w:rsidP="00C74E4C">
            <w:pPr>
              <w:ind w:firstLine="0"/>
              <w:contextualSpacing/>
              <w:rPr>
                <w:b/>
                <w:bCs/>
              </w:rPr>
            </w:pPr>
          </w:p>
        </w:tc>
      </w:tr>
      <w:tr w:rsidR="00C74E4C" w:rsidRPr="00C74E4C" w14:paraId="39F75CDC" w14:textId="77777777" w:rsidTr="000B1638">
        <w:tc>
          <w:tcPr>
            <w:tcW w:w="993" w:type="dxa"/>
          </w:tcPr>
          <w:p w14:paraId="17F805AD" w14:textId="77777777" w:rsidR="00C74E4C" w:rsidRPr="00C74E4C" w:rsidRDefault="00C74E4C" w:rsidP="00C74E4C">
            <w:pPr>
              <w:ind w:firstLine="0"/>
              <w:contextualSpacing/>
              <w:rPr>
                <w:b/>
                <w:bCs/>
              </w:rPr>
            </w:pPr>
            <w:r w:rsidRPr="00C74E4C">
              <w:t>БИК:</w:t>
            </w:r>
          </w:p>
        </w:tc>
        <w:tc>
          <w:tcPr>
            <w:tcW w:w="3489" w:type="dxa"/>
            <w:gridSpan w:val="2"/>
          </w:tcPr>
          <w:p w14:paraId="20FE724D" w14:textId="77777777" w:rsidR="00C74E4C" w:rsidRPr="00C74E4C" w:rsidRDefault="00C74E4C" w:rsidP="00C74E4C">
            <w:pPr>
              <w:ind w:firstLine="0"/>
              <w:contextualSpacing/>
            </w:pPr>
            <w:r w:rsidRPr="00C74E4C">
              <w:t>119048, г. Москва, ул. Усачева, д. 24</w:t>
            </w:r>
          </w:p>
        </w:tc>
        <w:tc>
          <w:tcPr>
            <w:tcW w:w="2322" w:type="dxa"/>
            <w:gridSpan w:val="2"/>
          </w:tcPr>
          <w:p w14:paraId="5C73AD24" w14:textId="77777777" w:rsidR="00C74E4C" w:rsidRPr="00C74E4C" w:rsidRDefault="00C74E4C" w:rsidP="00C74E4C">
            <w:pPr>
              <w:ind w:firstLine="0"/>
              <w:contextualSpacing/>
              <w:rPr>
                <w:b/>
                <w:bCs/>
              </w:rPr>
            </w:pPr>
            <w:r w:rsidRPr="00C74E4C">
              <w:t>БИК:</w:t>
            </w:r>
          </w:p>
        </w:tc>
        <w:tc>
          <w:tcPr>
            <w:tcW w:w="2551" w:type="dxa"/>
          </w:tcPr>
          <w:p w14:paraId="5CC62E9E" w14:textId="77777777" w:rsidR="00C74E4C" w:rsidRPr="00C74E4C" w:rsidRDefault="00C74E4C" w:rsidP="00C74E4C">
            <w:pPr>
              <w:ind w:firstLine="0"/>
              <w:contextualSpacing/>
              <w:rPr>
                <w:b/>
                <w:bCs/>
              </w:rPr>
            </w:pPr>
          </w:p>
        </w:tc>
      </w:tr>
      <w:tr w:rsidR="00C74E4C" w:rsidRPr="00C74E4C" w14:paraId="0D40BD00" w14:textId="77777777" w:rsidTr="000B1638">
        <w:tc>
          <w:tcPr>
            <w:tcW w:w="993" w:type="dxa"/>
          </w:tcPr>
          <w:p w14:paraId="61B22841" w14:textId="77777777" w:rsidR="00C74E4C" w:rsidRPr="00C74E4C" w:rsidRDefault="00C74E4C" w:rsidP="00C74E4C">
            <w:pPr>
              <w:ind w:firstLine="0"/>
              <w:contextualSpacing/>
              <w:rPr>
                <w:b/>
                <w:bCs/>
              </w:rPr>
            </w:pPr>
            <w:r w:rsidRPr="00C74E4C">
              <w:t xml:space="preserve">Тел.: </w:t>
            </w:r>
          </w:p>
        </w:tc>
        <w:tc>
          <w:tcPr>
            <w:tcW w:w="3489" w:type="dxa"/>
            <w:gridSpan w:val="2"/>
          </w:tcPr>
          <w:p w14:paraId="0ABF38A2" w14:textId="77777777" w:rsidR="00C74E4C" w:rsidRPr="00C74E4C" w:rsidRDefault="00C74E4C" w:rsidP="00C74E4C">
            <w:pPr>
              <w:ind w:firstLine="0"/>
              <w:contextualSpacing/>
              <w:rPr>
                <w:b/>
                <w:bCs/>
              </w:rPr>
            </w:pPr>
            <w:r w:rsidRPr="00C74E4C">
              <w:t>+7 495 580 7115</w:t>
            </w:r>
          </w:p>
        </w:tc>
        <w:tc>
          <w:tcPr>
            <w:tcW w:w="2322" w:type="dxa"/>
            <w:gridSpan w:val="2"/>
          </w:tcPr>
          <w:p w14:paraId="64EC4B5B" w14:textId="77777777" w:rsidR="00C74E4C" w:rsidRPr="00C74E4C" w:rsidRDefault="00C74E4C" w:rsidP="00C74E4C">
            <w:pPr>
              <w:ind w:firstLine="0"/>
              <w:contextualSpacing/>
              <w:rPr>
                <w:b/>
                <w:bCs/>
              </w:rPr>
            </w:pPr>
            <w:r w:rsidRPr="00C74E4C">
              <w:t>Тел.:</w:t>
            </w:r>
          </w:p>
        </w:tc>
        <w:tc>
          <w:tcPr>
            <w:tcW w:w="2551" w:type="dxa"/>
          </w:tcPr>
          <w:p w14:paraId="5813DE37" w14:textId="77777777" w:rsidR="00C74E4C" w:rsidRPr="00C74E4C" w:rsidRDefault="00C74E4C" w:rsidP="00C74E4C">
            <w:pPr>
              <w:ind w:firstLine="0"/>
              <w:contextualSpacing/>
              <w:rPr>
                <w:b/>
                <w:bCs/>
              </w:rPr>
            </w:pPr>
          </w:p>
        </w:tc>
      </w:tr>
      <w:tr w:rsidR="00C74E4C" w:rsidRPr="00C74E4C" w14:paraId="68090872" w14:textId="77777777" w:rsidTr="000B1638">
        <w:tc>
          <w:tcPr>
            <w:tcW w:w="993" w:type="dxa"/>
          </w:tcPr>
          <w:p w14:paraId="079F5463" w14:textId="77777777" w:rsidR="00C74E4C" w:rsidRPr="00C74E4C" w:rsidRDefault="00C74E4C" w:rsidP="00C74E4C">
            <w:pPr>
              <w:ind w:firstLine="0"/>
              <w:contextualSpacing/>
              <w:rPr>
                <w:b/>
                <w:bCs/>
                <w:lang w:val="en-US"/>
              </w:rPr>
            </w:pPr>
            <w:r w:rsidRPr="00C74E4C">
              <w:rPr>
                <w:lang w:val="en-US"/>
              </w:rPr>
              <w:t xml:space="preserve">E-mail: </w:t>
            </w:r>
          </w:p>
        </w:tc>
        <w:tc>
          <w:tcPr>
            <w:tcW w:w="3489" w:type="dxa"/>
            <w:gridSpan w:val="2"/>
          </w:tcPr>
          <w:p w14:paraId="067513F7" w14:textId="77777777" w:rsidR="00C74E4C" w:rsidRPr="00C74E4C" w:rsidRDefault="00C74E4C" w:rsidP="00C74E4C">
            <w:pPr>
              <w:ind w:firstLine="0"/>
              <w:contextualSpacing/>
              <w:rPr>
                <w:b/>
                <w:bCs/>
                <w:lang w:val="en-US"/>
              </w:rPr>
            </w:pPr>
            <w:r w:rsidRPr="00C74E4C">
              <w:rPr>
                <w:lang w:val="en-US"/>
              </w:rPr>
              <w:t>info@rt-capital.ru</w:t>
            </w:r>
          </w:p>
        </w:tc>
        <w:tc>
          <w:tcPr>
            <w:tcW w:w="2322" w:type="dxa"/>
            <w:gridSpan w:val="2"/>
          </w:tcPr>
          <w:p w14:paraId="548B8E78" w14:textId="77777777" w:rsidR="00C74E4C" w:rsidRPr="00C74E4C" w:rsidRDefault="00C74E4C" w:rsidP="00C74E4C">
            <w:pPr>
              <w:ind w:firstLine="0"/>
              <w:contextualSpacing/>
              <w:rPr>
                <w:b/>
                <w:bCs/>
              </w:rPr>
            </w:pPr>
            <w:r w:rsidRPr="00C74E4C">
              <w:rPr>
                <w:lang w:val="en-US"/>
              </w:rPr>
              <w:t>E</w:t>
            </w:r>
            <w:r w:rsidRPr="00C74E4C">
              <w:t>-</w:t>
            </w:r>
            <w:r w:rsidRPr="00C74E4C">
              <w:rPr>
                <w:lang w:val="en-US"/>
              </w:rPr>
              <w:t>mail</w:t>
            </w:r>
            <w:r w:rsidRPr="00C74E4C">
              <w:t>:</w:t>
            </w:r>
          </w:p>
        </w:tc>
        <w:tc>
          <w:tcPr>
            <w:tcW w:w="2551" w:type="dxa"/>
          </w:tcPr>
          <w:p w14:paraId="08E58416" w14:textId="77777777" w:rsidR="00C74E4C" w:rsidRPr="00C74E4C" w:rsidRDefault="00C74E4C" w:rsidP="00C74E4C">
            <w:pPr>
              <w:ind w:firstLine="0"/>
              <w:contextualSpacing/>
              <w:rPr>
                <w:b/>
                <w:bCs/>
              </w:rPr>
            </w:pPr>
          </w:p>
        </w:tc>
      </w:tr>
      <w:tr w:rsidR="00C74E4C" w:rsidRPr="00C74E4C" w14:paraId="3C271F7B" w14:textId="77777777" w:rsidTr="000B1638">
        <w:tc>
          <w:tcPr>
            <w:tcW w:w="9355" w:type="dxa"/>
            <w:gridSpan w:val="6"/>
          </w:tcPr>
          <w:p w14:paraId="3D95F00E" w14:textId="77777777" w:rsidR="00C74E4C" w:rsidRPr="00C74E4C" w:rsidRDefault="00C74E4C" w:rsidP="00C74E4C">
            <w:pPr>
              <w:contextualSpacing/>
              <w:rPr>
                <w:b/>
                <w:bCs/>
              </w:rPr>
            </w:pPr>
          </w:p>
        </w:tc>
      </w:tr>
      <w:tr w:rsidR="00C74E4C" w:rsidRPr="00C74E4C" w14:paraId="63DAA8E6" w14:textId="77777777" w:rsidTr="000B1638">
        <w:tc>
          <w:tcPr>
            <w:tcW w:w="9355" w:type="dxa"/>
            <w:gridSpan w:val="6"/>
          </w:tcPr>
          <w:p w14:paraId="43EF75B8" w14:textId="77777777" w:rsidR="00C74E4C" w:rsidRPr="00C74E4C" w:rsidRDefault="00C74E4C" w:rsidP="00C74E4C">
            <w:pPr>
              <w:contextualSpacing/>
              <w:jc w:val="center"/>
              <w:rPr>
                <w:b/>
                <w:bCs/>
              </w:rPr>
            </w:pPr>
          </w:p>
          <w:p w14:paraId="5483EAFC" w14:textId="77777777" w:rsidR="00C74E4C" w:rsidRPr="00C74E4C" w:rsidRDefault="00C74E4C" w:rsidP="00C74E4C">
            <w:pPr>
              <w:contextualSpacing/>
              <w:jc w:val="center"/>
              <w:rPr>
                <w:b/>
                <w:bCs/>
              </w:rPr>
            </w:pPr>
            <w:r w:rsidRPr="00C74E4C">
              <w:rPr>
                <w:b/>
                <w:bCs/>
              </w:rPr>
              <w:t>ПОДПИСИ СТОРОН:</w:t>
            </w:r>
          </w:p>
        </w:tc>
      </w:tr>
      <w:tr w:rsidR="00C74E4C" w:rsidRPr="00C74E4C" w14:paraId="32F350B8" w14:textId="77777777" w:rsidTr="000B1638">
        <w:tc>
          <w:tcPr>
            <w:tcW w:w="9355" w:type="dxa"/>
            <w:gridSpan w:val="6"/>
          </w:tcPr>
          <w:p w14:paraId="568E7A36" w14:textId="77777777" w:rsidR="00C74E4C" w:rsidRPr="00C74E4C" w:rsidRDefault="00C74E4C" w:rsidP="00C74E4C">
            <w:pPr>
              <w:contextualSpacing/>
              <w:rPr>
                <w:b/>
                <w:bCs/>
              </w:rPr>
            </w:pPr>
          </w:p>
        </w:tc>
      </w:tr>
      <w:tr w:rsidR="00C74E4C" w:rsidRPr="00C74E4C" w14:paraId="3ED368C6" w14:textId="77777777" w:rsidTr="000B1638">
        <w:tc>
          <w:tcPr>
            <w:tcW w:w="4482" w:type="dxa"/>
            <w:gridSpan w:val="3"/>
          </w:tcPr>
          <w:p w14:paraId="3B6C7A49" w14:textId="77777777" w:rsidR="00C74E4C" w:rsidRPr="00C74E4C" w:rsidRDefault="00C74E4C" w:rsidP="00C74E4C">
            <w:pPr>
              <w:contextualSpacing/>
              <w:rPr>
                <w:b/>
                <w:bCs/>
              </w:rPr>
            </w:pPr>
            <w:r w:rsidRPr="00C74E4C">
              <w:rPr>
                <w:b/>
                <w:bCs/>
              </w:rPr>
              <w:t xml:space="preserve">От </w:t>
            </w:r>
            <w:r w:rsidRPr="00C74E4C">
              <w:rPr>
                <w:b/>
              </w:rPr>
              <w:t>Организатора конкурса:</w:t>
            </w:r>
          </w:p>
        </w:tc>
        <w:tc>
          <w:tcPr>
            <w:tcW w:w="4873" w:type="dxa"/>
            <w:gridSpan w:val="3"/>
          </w:tcPr>
          <w:p w14:paraId="4B9C1B62" w14:textId="77777777" w:rsidR="00C74E4C" w:rsidRPr="00C74E4C" w:rsidRDefault="00C74E4C" w:rsidP="00C74E4C">
            <w:pPr>
              <w:contextualSpacing/>
              <w:rPr>
                <w:b/>
                <w:bCs/>
              </w:rPr>
            </w:pPr>
            <w:r w:rsidRPr="00C74E4C">
              <w:rPr>
                <w:b/>
                <w:bCs/>
              </w:rPr>
              <w:t xml:space="preserve">От </w:t>
            </w:r>
            <w:r w:rsidRPr="00C74E4C">
              <w:rPr>
                <w:b/>
              </w:rPr>
              <w:t>Претендента:</w:t>
            </w:r>
          </w:p>
        </w:tc>
      </w:tr>
      <w:tr w:rsidR="00C74E4C" w:rsidRPr="00C74E4C" w14:paraId="2D858A03" w14:textId="77777777" w:rsidTr="000B1638">
        <w:tc>
          <w:tcPr>
            <w:tcW w:w="4482" w:type="dxa"/>
            <w:gridSpan w:val="3"/>
          </w:tcPr>
          <w:p w14:paraId="4F675C87" w14:textId="77777777" w:rsidR="00C74E4C" w:rsidRPr="00C74E4C" w:rsidRDefault="00C74E4C" w:rsidP="00C74E4C">
            <w:pPr>
              <w:contextualSpacing/>
              <w:rPr>
                <w:b/>
                <w:bCs/>
              </w:rPr>
            </w:pPr>
          </w:p>
        </w:tc>
        <w:tc>
          <w:tcPr>
            <w:tcW w:w="4873" w:type="dxa"/>
            <w:gridSpan w:val="3"/>
          </w:tcPr>
          <w:p w14:paraId="4B5596C3" w14:textId="77777777" w:rsidR="00C74E4C" w:rsidRPr="00C74E4C" w:rsidRDefault="00C74E4C" w:rsidP="00C74E4C">
            <w:pPr>
              <w:contextualSpacing/>
              <w:rPr>
                <w:b/>
                <w:bCs/>
              </w:rPr>
            </w:pPr>
          </w:p>
        </w:tc>
      </w:tr>
      <w:tr w:rsidR="00C74E4C" w:rsidRPr="00C74E4C" w14:paraId="54B31CF4" w14:textId="77777777" w:rsidTr="000B1638">
        <w:tc>
          <w:tcPr>
            <w:tcW w:w="4482" w:type="dxa"/>
            <w:gridSpan w:val="3"/>
          </w:tcPr>
          <w:p w14:paraId="770C6064" w14:textId="77777777" w:rsidR="00C74E4C" w:rsidRPr="00C74E4C" w:rsidRDefault="00C74E4C" w:rsidP="00C74E4C">
            <w:pPr>
              <w:contextualSpacing/>
              <w:rPr>
                <w:b/>
                <w:bCs/>
              </w:rPr>
            </w:pPr>
            <w:r w:rsidRPr="00C74E4C">
              <w:t xml:space="preserve">_______________ </w:t>
            </w:r>
            <w:r w:rsidRPr="00C74E4C">
              <w:rPr>
                <w:i/>
              </w:rPr>
              <w:t>(указать должность лица, подписывающего Договор)</w:t>
            </w:r>
          </w:p>
        </w:tc>
        <w:tc>
          <w:tcPr>
            <w:tcW w:w="4873" w:type="dxa"/>
            <w:gridSpan w:val="3"/>
          </w:tcPr>
          <w:p w14:paraId="30DACB39" w14:textId="77777777" w:rsidR="00C74E4C" w:rsidRPr="00C74E4C" w:rsidRDefault="00C74E4C" w:rsidP="00C74E4C">
            <w:pPr>
              <w:contextualSpacing/>
              <w:rPr>
                <w:b/>
                <w:bCs/>
              </w:rPr>
            </w:pPr>
            <w:r w:rsidRPr="00C74E4C">
              <w:t xml:space="preserve">_______________ </w:t>
            </w:r>
            <w:r w:rsidRPr="00C74E4C">
              <w:rPr>
                <w:i/>
              </w:rPr>
              <w:t>(указать должность лица, подписывающего Договор)</w:t>
            </w:r>
          </w:p>
        </w:tc>
      </w:tr>
      <w:tr w:rsidR="00C74E4C" w:rsidRPr="00C74E4C" w14:paraId="2B9ABB91" w14:textId="77777777" w:rsidTr="000B1638">
        <w:tc>
          <w:tcPr>
            <w:tcW w:w="4482" w:type="dxa"/>
            <w:gridSpan w:val="3"/>
          </w:tcPr>
          <w:p w14:paraId="766A8EE9" w14:textId="77777777" w:rsidR="00C74E4C" w:rsidRPr="00C74E4C" w:rsidRDefault="00C74E4C" w:rsidP="00C74E4C">
            <w:pPr>
              <w:contextualSpacing/>
              <w:rPr>
                <w:b/>
                <w:bCs/>
              </w:rPr>
            </w:pPr>
            <w:r w:rsidRPr="00C74E4C">
              <w:t xml:space="preserve">_______________ </w:t>
            </w:r>
            <w:r w:rsidRPr="00C74E4C">
              <w:rPr>
                <w:i/>
              </w:rPr>
              <w:t>(указать краткое наименование организации и организационно-правовой формы)</w:t>
            </w:r>
          </w:p>
        </w:tc>
        <w:tc>
          <w:tcPr>
            <w:tcW w:w="4873" w:type="dxa"/>
            <w:gridSpan w:val="3"/>
          </w:tcPr>
          <w:p w14:paraId="70F96B6A" w14:textId="77777777" w:rsidR="00C74E4C" w:rsidRPr="00C74E4C" w:rsidRDefault="00C74E4C" w:rsidP="00C74E4C">
            <w:pPr>
              <w:contextualSpacing/>
              <w:rPr>
                <w:b/>
                <w:bCs/>
              </w:rPr>
            </w:pPr>
            <w:r w:rsidRPr="00C74E4C">
              <w:t xml:space="preserve">_______________ </w:t>
            </w:r>
            <w:r w:rsidRPr="00C74E4C">
              <w:rPr>
                <w:i/>
              </w:rPr>
              <w:t>(указать краткое наименование организации и организационно-правовой формы)</w:t>
            </w:r>
          </w:p>
        </w:tc>
      </w:tr>
      <w:tr w:rsidR="00C74E4C" w:rsidRPr="00C74E4C" w14:paraId="285FED6C" w14:textId="77777777" w:rsidTr="000B1638">
        <w:tc>
          <w:tcPr>
            <w:tcW w:w="4482" w:type="dxa"/>
            <w:gridSpan w:val="3"/>
          </w:tcPr>
          <w:p w14:paraId="6A1A7F77" w14:textId="77777777" w:rsidR="00C74E4C" w:rsidRPr="00C74E4C" w:rsidRDefault="00C74E4C" w:rsidP="00C74E4C">
            <w:pPr>
              <w:contextualSpacing/>
              <w:rPr>
                <w:b/>
                <w:bCs/>
              </w:rPr>
            </w:pPr>
          </w:p>
        </w:tc>
        <w:tc>
          <w:tcPr>
            <w:tcW w:w="4873" w:type="dxa"/>
            <w:gridSpan w:val="3"/>
          </w:tcPr>
          <w:p w14:paraId="1598F79D" w14:textId="77777777" w:rsidR="00C74E4C" w:rsidRPr="00C74E4C" w:rsidRDefault="00C74E4C" w:rsidP="00C74E4C">
            <w:pPr>
              <w:contextualSpacing/>
              <w:rPr>
                <w:b/>
                <w:bCs/>
              </w:rPr>
            </w:pPr>
          </w:p>
        </w:tc>
      </w:tr>
      <w:tr w:rsidR="00C74E4C" w:rsidRPr="00C74E4C" w14:paraId="50D6B1AF" w14:textId="77777777" w:rsidTr="000B1638">
        <w:tc>
          <w:tcPr>
            <w:tcW w:w="1757" w:type="dxa"/>
            <w:gridSpan w:val="2"/>
          </w:tcPr>
          <w:p w14:paraId="0324023C" w14:textId="77777777" w:rsidR="00C74E4C" w:rsidRPr="00C74E4C" w:rsidRDefault="00C74E4C" w:rsidP="00C74E4C">
            <w:pPr>
              <w:contextualSpacing/>
            </w:pPr>
          </w:p>
        </w:tc>
        <w:tc>
          <w:tcPr>
            <w:tcW w:w="2725" w:type="dxa"/>
          </w:tcPr>
          <w:p w14:paraId="17765B8A" w14:textId="77777777" w:rsidR="00C74E4C" w:rsidRPr="00C74E4C" w:rsidRDefault="00C74E4C" w:rsidP="00C74E4C">
            <w:pPr>
              <w:contextualSpacing/>
              <w:rPr>
                <w:b/>
                <w:bCs/>
              </w:rPr>
            </w:pPr>
            <w:r w:rsidRPr="00C74E4C">
              <w:t xml:space="preserve">_______________ </w:t>
            </w:r>
            <w:r w:rsidRPr="00C74E4C">
              <w:rPr>
                <w:i/>
              </w:rPr>
              <w:t>(указать ФИО лица, подписывающего Договор)</w:t>
            </w:r>
          </w:p>
        </w:tc>
        <w:tc>
          <w:tcPr>
            <w:tcW w:w="2148" w:type="dxa"/>
          </w:tcPr>
          <w:p w14:paraId="32A28943" w14:textId="77777777" w:rsidR="00C74E4C" w:rsidRPr="00C74E4C" w:rsidRDefault="00C74E4C" w:rsidP="00C74E4C">
            <w:pPr>
              <w:contextualSpacing/>
            </w:pPr>
          </w:p>
        </w:tc>
        <w:tc>
          <w:tcPr>
            <w:tcW w:w="2725" w:type="dxa"/>
            <w:gridSpan w:val="2"/>
          </w:tcPr>
          <w:p w14:paraId="2078AECD" w14:textId="77777777" w:rsidR="00C74E4C" w:rsidRPr="00C74E4C" w:rsidRDefault="00C74E4C" w:rsidP="00C74E4C">
            <w:pPr>
              <w:contextualSpacing/>
              <w:rPr>
                <w:b/>
                <w:bCs/>
              </w:rPr>
            </w:pPr>
            <w:r w:rsidRPr="00C74E4C">
              <w:t xml:space="preserve">_______________ </w:t>
            </w:r>
            <w:r w:rsidRPr="00C74E4C">
              <w:rPr>
                <w:i/>
              </w:rPr>
              <w:t>(указать ФИО лица, подписывающего Договор)</w:t>
            </w:r>
          </w:p>
        </w:tc>
      </w:tr>
      <w:tr w:rsidR="00C74E4C" w:rsidRPr="00C74E4C" w14:paraId="7D0B3952" w14:textId="77777777" w:rsidTr="000B1638">
        <w:tc>
          <w:tcPr>
            <w:tcW w:w="1757" w:type="dxa"/>
            <w:gridSpan w:val="2"/>
          </w:tcPr>
          <w:p w14:paraId="576B5DCA" w14:textId="77777777" w:rsidR="00C74E4C" w:rsidRPr="00C74E4C" w:rsidRDefault="00C74E4C" w:rsidP="00C74E4C">
            <w:pPr>
              <w:contextualSpacing/>
            </w:pPr>
            <w:proofErr w:type="spellStart"/>
            <w:r w:rsidRPr="00C74E4C">
              <w:t>м.п</w:t>
            </w:r>
            <w:proofErr w:type="spellEnd"/>
            <w:r w:rsidRPr="00C74E4C">
              <w:t>.</w:t>
            </w:r>
          </w:p>
        </w:tc>
        <w:tc>
          <w:tcPr>
            <w:tcW w:w="2725" w:type="dxa"/>
          </w:tcPr>
          <w:p w14:paraId="4CF9F8B5" w14:textId="77777777" w:rsidR="00C74E4C" w:rsidRPr="00C74E4C" w:rsidRDefault="00C74E4C" w:rsidP="00C74E4C">
            <w:pPr>
              <w:contextualSpacing/>
              <w:rPr>
                <w:b/>
                <w:bCs/>
              </w:rPr>
            </w:pPr>
          </w:p>
        </w:tc>
        <w:tc>
          <w:tcPr>
            <w:tcW w:w="2148" w:type="dxa"/>
          </w:tcPr>
          <w:p w14:paraId="2CC707EE" w14:textId="77777777" w:rsidR="00C74E4C" w:rsidRPr="00C74E4C" w:rsidRDefault="00C74E4C" w:rsidP="00C74E4C">
            <w:pPr>
              <w:contextualSpacing/>
            </w:pPr>
            <w:proofErr w:type="spellStart"/>
            <w:r w:rsidRPr="00C74E4C">
              <w:t>м.п</w:t>
            </w:r>
            <w:proofErr w:type="spellEnd"/>
            <w:r w:rsidRPr="00C74E4C">
              <w:t>.</w:t>
            </w:r>
          </w:p>
        </w:tc>
        <w:tc>
          <w:tcPr>
            <w:tcW w:w="2725" w:type="dxa"/>
            <w:gridSpan w:val="2"/>
          </w:tcPr>
          <w:p w14:paraId="6A87F692" w14:textId="77777777" w:rsidR="00C74E4C" w:rsidRPr="00C74E4C" w:rsidRDefault="00C74E4C" w:rsidP="00C74E4C">
            <w:pPr>
              <w:contextualSpacing/>
              <w:rPr>
                <w:b/>
                <w:bCs/>
              </w:rPr>
            </w:pPr>
          </w:p>
        </w:tc>
      </w:tr>
    </w:tbl>
    <w:p w14:paraId="05F29AE0" w14:textId="315FFA9D" w:rsidR="00B77059" w:rsidRPr="00141330" w:rsidRDefault="00B77059" w:rsidP="00C74E4C">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p>
    <w:sectPr w:rsidR="00B77059" w:rsidRPr="00141330" w:rsidSect="00970B08">
      <w:headerReference w:type="even" r:id="rId12"/>
      <w:footerReference w:type="default" r:id="rId13"/>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3BF05" w14:textId="77777777" w:rsidR="00D14B71" w:rsidRDefault="00D14B71" w:rsidP="00404427">
      <w:pPr>
        <w:spacing w:after="0" w:line="240" w:lineRule="auto"/>
      </w:pPr>
      <w:r>
        <w:separator/>
      </w:r>
    </w:p>
  </w:endnote>
  <w:endnote w:type="continuationSeparator" w:id="0">
    <w:p w14:paraId="3C9AC08F" w14:textId="77777777" w:rsidR="00D14B71" w:rsidRDefault="00D14B7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C6898" w14:textId="77777777" w:rsidR="00D14B71" w:rsidRDefault="00D14B71" w:rsidP="00404427">
      <w:pPr>
        <w:spacing w:after="0" w:line="240" w:lineRule="auto"/>
      </w:pPr>
      <w:r>
        <w:separator/>
      </w:r>
    </w:p>
  </w:footnote>
  <w:footnote w:type="continuationSeparator" w:id="0">
    <w:p w14:paraId="78453127" w14:textId="77777777" w:rsidR="00D14B71" w:rsidRDefault="00D14B7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6D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74E4C"/>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B71"/>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B6F"/>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character" w:styleId="affe">
    <w:name w:val="Unresolved Mention"/>
    <w:basedOn w:val="a0"/>
    <w:uiPriority w:val="99"/>
    <w:semiHidden/>
    <w:unhideWhenUsed/>
    <w:rsid w:val="00C74E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3AD6B-5DA9-4EC8-8DB6-0D130CA67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2435</Words>
  <Characters>13883</Characters>
  <Application>Microsoft Office Word</Application>
  <DocSecurity>4</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2023-11-17T11:57:00Z</dcterms:created>
  <dcterms:modified xsi:type="dcterms:W3CDTF">2023-11-17T11:57:00Z</dcterms:modified>
</cp:coreProperties>
</file>