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E9CFAE" w14:textId="77777777" w:rsidR="0030608D" w:rsidRPr="00A1173C" w:rsidRDefault="0030608D" w:rsidP="0030608D">
      <w:pPr>
        <w:spacing w:after="0"/>
        <w:jc w:val="center"/>
        <w:rPr>
          <w:rFonts w:ascii="Arial" w:hAnsi="Arial" w:cs="Arial"/>
          <w:b/>
          <w:sz w:val="24"/>
        </w:rPr>
      </w:pPr>
      <w:bookmarkStart w:id="0" w:name="Прил_1_ТипСогл_ден_форма"/>
      <w:r w:rsidRPr="00A1173C">
        <w:rPr>
          <w:rFonts w:ascii="Arial" w:hAnsi="Arial" w:cs="Arial"/>
          <w:b/>
          <w:sz w:val="24"/>
        </w:rPr>
        <w:t>Соглашение о компенсации</w:t>
      </w:r>
      <w:bookmarkEnd w:id="0"/>
      <w:r w:rsidR="00A1173C" w:rsidRPr="00A1173C">
        <w:rPr>
          <w:rFonts w:ascii="Arial" w:hAnsi="Arial" w:cs="Arial"/>
          <w:b/>
          <w:sz w:val="24"/>
        </w:rPr>
        <w:t xml:space="preserve"> затрат</w:t>
      </w:r>
      <w:r w:rsidR="00796F33">
        <w:rPr>
          <w:rFonts w:ascii="Arial" w:hAnsi="Arial" w:cs="Arial"/>
          <w:b/>
          <w:sz w:val="24"/>
        </w:rPr>
        <w:t xml:space="preserve"> № ____</w:t>
      </w:r>
    </w:p>
    <w:p w14:paraId="14D124D9" w14:textId="77777777" w:rsidR="0030608D" w:rsidRPr="00A1173C" w:rsidRDefault="0030608D" w:rsidP="0030608D">
      <w:pPr>
        <w:pStyle w:val="a7"/>
        <w:widowControl w:val="0"/>
        <w:tabs>
          <w:tab w:val="left" w:pos="1418"/>
        </w:tabs>
        <w:spacing w:after="0" w:line="240" w:lineRule="auto"/>
        <w:ind w:left="709"/>
        <w:jc w:val="center"/>
        <w:rPr>
          <w:rFonts w:ascii="Arial" w:hAnsi="Arial" w:cs="Arial"/>
          <w:b/>
          <w:sz w:val="24"/>
        </w:rPr>
      </w:pPr>
    </w:p>
    <w:p w14:paraId="367F5C1E" w14:textId="77777777" w:rsidR="0030608D" w:rsidRPr="00A1173C" w:rsidRDefault="0030608D" w:rsidP="0030608D">
      <w:pPr>
        <w:widowControl w:val="0"/>
        <w:spacing w:after="0" w:line="240" w:lineRule="auto"/>
        <w:jc w:val="both"/>
        <w:rPr>
          <w:rFonts w:ascii="Arial" w:hAnsi="Arial" w:cs="Arial"/>
          <w:sz w:val="24"/>
        </w:rPr>
      </w:pPr>
    </w:p>
    <w:p w14:paraId="4EFDC915" w14:textId="77777777" w:rsidR="0030608D" w:rsidRPr="00A1173C" w:rsidRDefault="00601D60" w:rsidP="0030608D">
      <w:pPr>
        <w:widowControl w:val="0"/>
        <w:tabs>
          <w:tab w:val="left" w:pos="6237"/>
        </w:tabs>
        <w:spacing w:after="0" w:line="240" w:lineRule="auto"/>
        <w:jc w:val="both"/>
        <w:rPr>
          <w:rFonts w:ascii="Arial" w:hAnsi="Arial" w:cs="Arial"/>
          <w:sz w:val="24"/>
        </w:rPr>
      </w:pPr>
      <w:r w:rsidRPr="00A1173C">
        <w:rPr>
          <w:rFonts w:ascii="Arial" w:hAnsi="Arial" w:cs="Arial"/>
          <w:sz w:val="24"/>
        </w:rPr>
        <w:t>г. Москва</w:t>
      </w:r>
      <w:r w:rsidR="00A1173C">
        <w:rPr>
          <w:rFonts w:ascii="Arial" w:hAnsi="Arial" w:cs="Arial"/>
          <w:sz w:val="24"/>
        </w:rPr>
        <w:t xml:space="preserve">                                                                           </w:t>
      </w:r>
      <w:r w:rsidR="0030608D" w:rsidRPr="00A1173C">
        <w:rPr>
          <w:rFonts w:ascii="Arial" w:hAnsi="Arial" w:cs="Arial"/>
          <w:sz w:val="24"/>
        </w:rPr>
        <w:t xml:space="preserve">        «___» ________ 20</w:t>
      </w:r>
      <w:r w:rsidR="00A1173C" w:rsidRPr="00A1173C">
        <w:rPr>
          <w:rFonts w:ascii="Arial" w:hAnsi="Arial" w:cs="Arial"/>
          <w:sz w:val="24"/>
        </w:rPr>
        <w:t>2</w:t>
      </w:r>
      <w:r w:rsidR="00214195">
        <w:rPr>
          <w:rFonts w:ascii="Arial" w:hAnsi="Arial" w:cs="Arial"/>
          <w:sz w:val="24"/>
        </w:rPr>
        <w:t>1</w:t>
      </w:r>
      <w:r w:rsidR="0030608D" w:rsidRPr="00A1173C">
        <w:rPr>
          <w:rFonts w:ascii="Arial" w:hAnsi="Arial" w:cs="Arial"/>
          <w:sz w:val="24"/>
        </w:rPr>
        <w:t xml:space="preserve"> г.</w:t>
      </w:r>
    </w:p>
    <w:p w14:paraId="791810D4" w14:textId="77777777" w:rsidR="0030608D" w:rsidRPr="009739E6" w:rsidRDefault="0030608D" w:rsidP="0030608D">
      <w:pPr>
        <w:widowControl w:val="0"/>
        <w:spacing w:after="0" w:line="240" w:lineRule="auto"/>
        <w:jc w:val="both"/>
        <w:rPr>
          <w:rFonts w:ascii="Times New Roman" w:hAnsi="Times New Roman"/>
          <w:sz w:val="24"/>
        </w:rPr>
      </w:pPr>
    </w:p>
    <w:p w14:paraId="2B4A8BEE" w14:textId="77777777" w:rsidR="00A1173C" w:rsidRDefault="00A1173C" w:rsidP="00A1173C">
      <w:pPr>
        <w:pStyle w:val="ad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Акционерное общество «Научно-исследовательский институт «Экран» (АО «НИИ «Экран»), именуемое в дальнейшем «Сторона-1», </w:t>
      </w:r>
      <w:r w:rsidRPr="00273CF5">
        <w:rPr>
          <w:rFonts w:ascii="Arial" w:hAnsi="Arial" w:cs="Arial"/>
          <w:sz w:val="24"/>
          <w:szCs w:val="24"/>
        </w:rPr>
        <w:t>в лице генерального директора АО «НПО «Радиоэлектроника» им. В.И. Шимко» – Управляющей организации АО «НИИ «Экран» Белова Андрея Сергеевича, действующего на основании протокола внеочередного общего Собрания акционеров от 28.02.2020 № 57</w:t>
      </w:r>
      <w:r>
        <w:rPr>
          <w:rFonts w:ascii="Arial" w:hAnsi="Arial" w:cs="Arial"/>
          <w:sz w:val="24"/>
          <w:szCs w:val="24"/>
        </w:rPr>
        <w:t xml:space="preserve">, с одной стороны, </w:t>
      </w:r>
    </w:p>
    <w:p w14:paraId="65E6E720" w14:textId="77777777" w:rsidR="0030608D" w:rsidRPr="00A1173C" w:rsidRDefault="00A1173C" w:rsidP="00A1173C">
      <w:pPr>
        <w:pStyle w:val="ad"/>
        <w:ind w:firstLine="567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  <w:szCs w:val="24"/>
        </w:rPr>
        <w:t>_______________________</w:t>
      </w:r>
      <w:r w:rsidR="00D246C9">
        <w:rPr>
          <w:rFonts w:ascii="Arial" w:hAnsi="Arial" w:cs="Arial"/>
          <w:sz w:val="24"/>
          <w:szCs w:val="24"/>
        </w:rPr>
        <w:t>_________</w:t>
      </w:r>
      <w:r>
        <w:rPr>
          <w:rFonts w:ascii="Arial" w:hAnsi="Arial" w:cs="Arial"/>
          <w:sz w:val="24"/>
          <w:szCs w:val="24"/>
        </w:rPr>
        <w:t>______</w:t>
      </w:r>
      <w:r w:rsidR="00D246C9">
        <w:rPr>
          <w:rFonts w:ascii="Arial" w:hAnsi="Arial" w:cs="Arial"/>
          <w:sz w:val="24"/>
          <w:szCs w:val="24"/>
        </w:rPr>
        <w:t xml:space="preserve"> </w:t>
      </w:r>
      <w:r w:rsidR="00D246C9" w:rsidRPr="00D246C9">
        <w:rPr>
          <w:rFonts w:ascii="Arial" w:hAnsi="Arial" w:cs="Arial"/>
          <w:i/>
          <w:sz w:val="24"/>
          <w:szCs w:val="24"/>
        </w:rPr>
        <w:t>(наименование претендента)</w:t>
      </w:r>
      <w:r>
        <w:rPr>
          <w:rFonts w:ascii="Arial" w:hAnsi="Arial" w:cs="Arial"/>
          <w:sz w:val="24"/>
          <w:szCs w:val="24"/>
        </w:rPr>
        <w:t xml:space="preserve">, </w:t>
      </w:r>
      <w:r w:rsidRPr="007D2FC5">
        <w:rPr>
          <w:rFonts w:ascii="Arial" w:hAnsi="Arial" w:cs="Arial"/>
          <w:sz w:val="24"/>
          <w:szCs w:val="24"/>
        </w:rPr>
        <w:t>именуем</w:t>
      </w:r>
      <w:r>
        <w:rPr>
          <w:rFonts w:ascii="Arial" w:hAnsi="Arial" w:cs="Arial"/>
          <w:sz w:val="24"/>
          <w:szCs w:val="24"/>
        </w:rPr>
        <w:t>__</w:t>
      </w:r>
      <w:r w:rsidRPr="007D2FC5">
        <w:rPr>
          <w:rFonts w:ascii="Arial" w:hAnsi="Arial" w:cs="Arial"/>
          <w:sz w:val="24"/>
          <w:szCs w:val="24"/>
        </w:rPr>
        <w:t xml:space="preserve"> в дальнейшем «Сторона-</w:t>
      </w:r>
      <w:r>
        <w:rPr>
          <w:rFonts w:ascii="Arial" w:hAnsi="Arial" w:cs="Arial"/>
          <w:sz w:val="24"/>
          <w:szCs w:val="24"/>
        </w:rPr>
        <w:t>2</w:t>
      </w:r>
      <w:r w:rsidRPr="007D2FC5">
        <w:rPr>
          <w:rFonts w:ascii="Arial" w:hAnsi="Arial" w:cs="Arial"/>
          <w:sz w:val="24"/>
          <w:szCs w:val="24"/>
        </w:rPr>
        <w:t xml:space="preserve">», в лице______, действующ__ на основании ______, с </w:t>
      </w:r>
      <w:r>
        <w:rPr>
          <w:rFonts w:ascii="Arial" w:hAnsi="Arial" w:cs="Arial"/>
          <w:sz w:val="24"/>
          <w:szCs w:val="24"/>
        </w:rPr>
        <w:t>другой</w:t>
      </w:r>
      <w:r w:rsidRPr="007D2FC5">
        <w:rPr>
          <w:rFonts w:ascii="Arial" w:hAnsi="Arial" w:cs="Arial"/>
          <w:sz w:val="24"/>
          <w:szCs w:val="24"/>
        </w:rPr>
        <w:t xml:space="preserve"> стороны,</w:t>
      </w:r>
      <w:r>
        <w:rPr>
          <w:rFonts w:ascii="Arial" w:hAnsi="Arial" w:cs="Arial"/>
          <w:sz w:val="24"/>
          <w:szCs w:val="24"/>
        </w:rPr>
        <w:t xml:space="preserve"> </w:t>
      </w:r>
      <w:r w:rsidR="0030608D" w:rsidRPr="00A1173C">
        <w:rPr>
          <w:rFonts w:ascii="Arial" w:hAnsi="Arial" w:cs="Arial"/>
          <w:sz w:val="24"/>
        </w:rPr>
        <w:t xml:space="preserve">далее совместно именуемые «Стороны» заключили настоящее Соглашение (далее – </w:t>
      </w:r>
      <w:r w:rsidR="004D5F18">
        <w:rPr>
          <w:rFonts w:ascii="Arial" w:hAnsi="Arial" w:cs="Arial"/>
          <w:sz w:val="24"/>
        </w:rPr>
        <w:t>«</w:t>
      </w:r>
      <w:r w:rsidR="0030608D" w:rsidRPr="00A1173C">
        <w:rPr>
          <w:rFonts w:ascii="Arial" w:hAnsi="Arial" w:cs="Arial"/>
          <w:sz w:val="24"/>
        </w:rPr>
        <w:t>Соглашение</w:t>
      </w:r>
      <w:r w:rsidR="004D5F18">
        <w:rPr>
          <w:rFonts w:ascii="Arial" w:hAnsi="Arial" w:cs="Arial"/>
          <w:sz w:val="24"/>
        </w:rPr>
        <w:t>»</w:t>
      </w:r>
      <w:r w:rsidR="0030608D" w:rsidRPr="00A1173C">
        <w:rPr>
          <w:rFonts w:ascii="Arial" w:hAnsi="Arial" w:cs="Arial"/>
          <w:sz w:val="24"/>
        </w:rPr>
        <w:t>) о нижеследующем.</w:t>
      </w:r>
    </w:p>
    <w:p w14:paraId="663DA345" w14:textId="77777777" w:rsidR="0030608D" w:rsidRPr="00344466" w:rsidRDefault="0030608D" w:rsidP="0030608D">
      <w:pPr>
        <w:widowControl w:val="0"/>
        <w:spacing w:after="0" w:line="240" w:lineRule="auto"/>
        <w:jc w:val="both"/>
        <w:rPr>
          <w:rFonts w:ascii="Arial" w:hAnsi="Arial" w:cs="Arial"/>
          <w:sz w:val="24"/>
        </w:rPr>
      </w:pPr>
    </w:p>
    <w:p w14:paraId="65AD7671" w14:textId="77777777" w:rsidR="0030608D" w:rsidRDefault="0030608D" w:rsidP="009901C1">
      <w:pPr>
        <w:pStyle w:val="a7"/>
        <w:widowControl w:val="0"/>
        <w:numPr>
          <w:ilvl w:val="0"/>
          <w:numId w:val="6"/>
        </w:numPr>
        <w:tabs>
          <w:tab w:val="left" w:pos="1276"/>
        </w:tabs>
        <w:spacing w:after="0" w:line="240" w:lineRule="auto"/>
        <w:ind w:left="0" w:firstLine="567"/>
        <w:jc w:val="center"/>
        <w:rPr>
          <w:rFonts w:ascii="Arial" w:hAnsi="Arial" w:cs="Arial"/>
          <w:b/>
          <w:sz w:val="24"/>
        </w:rPr>
      </w:pPr>
      <w:r w:rsidRPr="00344466">
        <w:rPr>
          <w:rFonts w:ascii="Arial" w:hAnsi="Arial" w:cs="Arial"/>
          <w:b/>
          <w:sz w:val="24"/>
        </w:rPr>
        <w:t>Общие положения.</w:t>
      </w:r>
    </w:p>
    <w:p w14:paraId="4AA5A7DD" w14:textId="77777777" w:rsidR="009901C1" w:rsidRPr="00344466" w:rsidRDefault="009901C1" w:rsidP="009901C1">
      <w:pPr>
        <w:pStyle w:val="a7"/>
        <w:widowControl w:val="0"/>
        <w:tabs>
          <w:tab w:val="left" w:pos="1276"/>
        </w:tabs>
        <w:spacing w:after="0" w:line="240" w:lineRule="auto"/>
        <w:ind w:left="567"/>
        <w:rPr>
          <w:rFonts w:ascii="Arial" w:hAnsi="Arial" w:cs="Arial"/>
          <w:b/>
          <w:sz w:val="24"/>
        </w:rPr>
      </w:pPr>
    </w:p>
    <w:p w14:paraId="5025A8D1" w14:textId="77777777" w:rsidR="00817BBB" w:rsidRDefault="00817BBB" w:rsidP="00C268A3">
      <w:pPr>
        <w:pStyle w:val="a7"/>
        <w:numPr>
          <w:ilvl w:val="1"/>
          <w:numId w:val="6"/>
        </w:numPr>
        <w:ind w:left="0" w:firstLine="567"/>
        <w:jc w:val="both"/>
        <w:rPr>
          <w:rFonts w:ascii="Arial" w:hAnsi="Arial" w:cs="Arial"/>
          <w:sz w:val="24"/>
        </w:rPr>
      </w:pPr>
      <w:r w:rsidRPr="00817BBB">
        <w:rPr>
          <w:rFonts w:ascii="Arial" w:hAnsi="Arial" w:cs="Arial"/>
          <w:sz w:val="24"/>
        </w:rPr>
        <w:t xml:space="preserve">В целях строительства объекта недвижимости </w:t>
      </w:r>
      <w:r>
        <w:rPr>
          <w:rFonts w:ascii="Arial" w:hAnsi="Arial" w:cs="Arial"/>
          <w:sz w:val="24"/>
        </w:rPr>
        <w:t xml:space="preserve"> (далее – «Объект») </w:t>
      </w:r>
      <w:r w:rsidRPr="00817BBB">
        <w:rPr>
          <w:rFonts w:ascii="Arial" w:hAnsi="Arial" w:cs="Arial"/>
          <w:sz w:val="24"/>
        </w:rPr>
        <w:t xml:space="preserve">на земельном участке: кадастровый № 77:01:0002023:4643, общей площадью 1592 кв.м. (далее – «Земельный участок»), расположенный по адресу: г. Москва, пер. </w:t>
      </w:r>
      <w:r w:rsidR="00C65991">
        <w:rPr>
          <w:rFonts w:ascii="Arial" w:hAnsi="Arial" w:cs="Arial"/>
          <w:sz w:val="24"/>
        </w:rPr>
        <w:t xml:space="preserve"> </w:t>
      </w:r>
      <w:r w:rsidRPr="00817BBB">
        <w:rPr>
          <w:rFonts w:ascii="Arial" w:hAnsi="Arial" w:cs="Arial"/>
          <w:sz w:val="24"/>
        </w:rPr>
        <w:t xml:space="preserve">2-й Котельнический, запись в ЕГРН, собственность, </w:t>
      </w:r>
      <w:r w:rsidR="00C65991">
        <w:rPr>
          <w:rFonts w:ascii="Arial" w:hAnsi="Arial" w:cs="Arial"/>
          <w:sz w:val="24"/>
        </w:rPr>
        <w:t xml:space="preserve">                                                 </w:t>
      </w:r>
      <w:r w:rsidRPr="00817BBB">
        <w:rPr>
          <w:rFonts w:ascii="Arial" w:hAnsi="Arial" w:cs="Arial"/>
          <w:sz w:val="24"/>
        </w:rPr>
        <w:t>№ 77:01:0002023:4643-77/051/2021-1 от 23.07.2021</w:t>
      </w:r>
      <w:r>
        <w:rPr>
          <w:rFonts w:ascii="Arial" w:hAnsi="Arial" w:cs="Arial"/>
          <w:sz w:val="24"/>
        </w:rPr>
        <w:t xml:space="preserve">, Сторона-1 </w:t>
      </w:r>
      <w:r w:rsidRPr="00817BBB">
        <w:rPr>
          <w:rFonts w:ascii="Arial" w:hAnsi="Arial" w:cs="Arial"/>
          <w:sz w:val="24"/>
        </w:rPr>
        <w:t>осуществля</w:t>
      </w:r>
      <w:r>
        <w:rPr>
          <w:rFonts w:ascii="Arial" w:hAnsi="Arial" w:cs="Arial"/>
          <w:sz w:val="24"/>
        </w:rPr>
        <w:t xml:space="preserve">ло </w:t>
      </w:r>
      <w:r w:rsidRPr="00817BBB">
        <w:rPr>
          <w:rFonts w:ascii="Arial" w:hAnsi="Arial" w:cs="Arial"/>
          <w:sz w:val="24"/>
        </w:rPr>
        <w:t>финансирование</w:t>
      </w:r>
      <w:r>
        <w:rPr>
          <w:rFonts w:ascii="Arial" w:hAnsi="Arial" w:cs="Arial"/>
          <w:sz w:val="24"/>
        </w:rPr>
        <w:t xml:space="preserve"> по подготовке к проектированию</w:t>
      </w:r>
      <w:r w:rsidR="00C268A3">
        <w:rPr>
          <w:rFonts w:ascii="Arial" w:hAnsi="Arial" w:cs="Arial"/>
          <w:sz w:val="24"/>
        </w:rPr>
        <w:t>, проектировани</w:t>
      </w:r>
      <w:r w:rsidR="00887086">
        <w:rPr>
          <w:rFonts w:ascii="Arial" w:hAnsi="Arial" w:cs="Arial"/>
          <w:sz w:val="24"/>
        </w:rPr>
        <w:t xml:space="preserve">ю, а также </w:t>
      </w:r>
      <w:r w:rsidR="00C268A3">
        <w:rPr>
          <w:rFonts w:ascii="Arial" w:hAnsi="Arial" w:cs="Arial"/>
          <w:sz w:val="24"/>
        </w:rPr>
        <w:t xml:space="preserve"> строительств</w:t>
      </w:r>
      <w:r w:rsidR="00887086">
        <w:rPr>
          <w:rFonts w:ascii="Arial" w:hAnsi="Arial" w:cs="Arial"/>
          <w:sz w:val="24"/>
        </w:rPr>
        <w:t>у</w:t>
      </w:r>
      <w:r w:rsidR="00C268A3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Объекта</w:t>
      </w:r>
      <w:r w:rsidR="00C268A3">
        <w:rPr>
          <w:rFonts w:ascii="Arial" w:hAnsi="Arial" w:cs="Arial"/>
          <w:sz w:val="24"/>
        </w:rPr>
        <w:t xml:space="preserve"> </w:t>
      </w:r>
      <w:r w:rsidR="00887086">
        <w:rPr>
          <w:rFonts w:ascii="Arial" w:hAnsi="Arial" w:cs="Arial"/>
          <w:sz w:val="24"/>
        </w:rPr>
        <w:t>на основании</w:t>
      </w:r>
      <w:r w:rsidR="00C268A3" w:rsidRPr="00C268A3">
        <w:t xml:space="preserve"> </w:t>
      </w:r>
      <w:r w:rsidR="00C268A3" w:rsidRPr="00C268A3">
        <w:rPr>
          <w:rFonts w:ascii="Arial" w:hAnsi="Arial" w:cs="Arial"/>
          <w:sz w:val="24"/>
        </w:rPr>
        <w:t>договор</w:t>
      </w:r>
      <w:r w:rsidR="00887086">
        <w:rPr>
          <w:rFonts w:ascii="Arial" w:hAnsi="Arial" w:cs="Arial"/>
          <w:sz w:val="24"/>
        </w:rPr>
        <w:t>а</w:t>
      </w:r>
      <w:r w:rsidR="00C268A3" w:rsidRPr="00C268A3">
        <w:rPr>
          <w:rFonts w:ascii="Arial" w:hAnsi="Arial" w:cs="Arial"/>
          <w:sz w:val="24"/>
        </w:rPr>
        <w:t xml:space="preserve"> генерального подряда от 17.02.2020 № Д042/20 (далее – «Договор генерального подряда»)</w:t>
      </w:r>
      <w:r>
        <w:rPr>
          <w:rFonts w:ascii="Arial" w:hAnsi="Arial" w:cs="Arial"/>
          <w:sz w:val="24"/>
        </w:rPr>
        <w:t>.</w:t>
      </w:r>
    </w:p>
    <w:p w14:paraId="4FCA4A78" w14:textId="77777777" w:rsidR="00353B91" w:rsidRPr="00817BBB" w:rsidRDefault="00353B91" w:rsidP="00353B91">
      <w:pPr>
        <w:pStyle w:val="a7"/>
        <w:numPr>
          <w:ilvl w:val="1"/>
          <w:numId w:val="6"/>
        </w:numPr>
        <w:ind w:left="0" w:firstLine="567"/>
        <w:jc w:val="both"/>
        <w:rPr>
          <w:rFonts w:ascii="Arial" w:hAnsi="Arial" w:cs="Arial"/>
          <w:sz w:val="24"/>
        </w:rPr>
      </w:pPr>
      <w:r w:rsidRPr="00353B91">
        <w:rPr>
          <w:rFonts w:ascii="Arial" w:hAnsi="Arial" w:cs="Arial"/>
          <w:sz w:val="24"/>
        </w:rPr>
        <w:t>Сторон</w:t>
      </w:r>
      <w:r>
        <w:rPr>
          <w:rFonts w:ascii="Arial" w:hAnsi="Arial" w:cs="Arial"/>
          <w:sz w:val="24"/>
        </w:rPr>
        <w:t>а</w:t>
      </w:r>
      <w:r w:rsidRPr="00353B91">
        <w:rPr>
          <w:rFonts w:ascii="Arial" w:hAnsi="Arial" w:cs="Arial"/>
          <w:sz w:val="24"/>
        </w:rPr>
        <w:t xml:space="preserve">-2 </w:t>
      </w:r>
      <w:r w:rsidR="00C65991">
        <w:rPr>
          <w:rFonts w:ascii="Arial" w:hAnsi="Arial" w:cs="Arial"/>
          <w:sz w:val="24"/>
        </w:rPr>
        <w:t>признана</w:t>
      </w:r>
      <w:r>
        <w:rPr>
          <w:rFonts w:ascii="Arial" w:hAnsi="Arial" w:cs="Arial"/>
          <w:sz w:val="24"/>
        </w:rPr>
        <w:t xml:space="preserve"> </w:t>
      </w:r>
      <w:r w:rsidRPr="00353B91">
        <w:rPr>
          <w:rFonts w:ascii="Arial" w:hAnsi="Arial" w:cs="Arial"/>
          <w:i/>
          <w:sz w:val="24"/>
        </w:rPr>
        <w:t>победителем (единственным участником</w:t>
      </w:r>
      <w:r w:rsidR="00C65991">
        <w:rPr>
          <w:rFonts w:ascii="Arial" w:hAnsi="Arial" w:cs="Arial"/>
          <w:i/>
          <w:sz w:val="24"/>
        </w:rPr>
        <w:t xml:space="preserve"> - указать нужное</w:t>
      </w:r>
      <w:r w:rsidRPr="00353B91">
        <w:rPr>
          <w:rFonts w:ascii="Arial" w:hAnsi="Arial" w:cs="Arial"/>
          <w:i/>
          <w:sz w:val="24"/>
        </w:rPr>
        <w:t xml:space="preserve">) </w:t>
      </w:r>
      <w:r w:rsidRPr="00353B91">
        <w:rPr>
          <w:rFonts w:ascii="Arial" w:hAnsi="Arial" w:cs="Arial"/>
          <w:sz w:val="24"/>
        </w:rPr>
        <w:t>в открытом конкурсе</w:t>
      </w:r>
      <w:r w:rsidR="00BD130C">
        <w:rPr>
          <w:rFonts w:ascii="Arial" w:hAnsi="Arial" w:cs="Arial"/>
          <w:sz w:val="24"/>
        </w:rPr>
        <w:t xml:space="preserve"> по продаже </w:t>
      </w:r>
      <w:r w:rsidR="00280766">
        <w:rPr>
          <w:rFonts w:ascii="Arial" w:hAnsi="Arial" w:cs="Arial"/>
          <w:sz w:val="24"/>
        </w:rPr>
        <w:t>З</w:t>
      </w:r>
      <w:r w:rsidRPr="00353B91">
        <w:rPr>
          <w:rFonts w:ascii="Arial" w:hAnsi="Arial" w:cs="Arial"/>
          <w:sz w:val="24"/>
        </w:rPr>
        <w:t>емельного участка</w:t>
      </w:r>
      <w:r w:rsidR="00BD130C">
        <w:rPr>
          <w:rFonts w:ascii="Arial" w:hAnsi="Arial" w:cs="Arial"/>
          <w:sz w:val="24"/>
        </w:rPr>
        <w:t xml:space="preserve"> (далее – Открытый конкурс), на основании</w:t>
      </w:r>
      <w:r w:rsidR="00BD130C" w:rsidRPr="00BD130C">
        <w:rPr>
          <w:rFonts w:ascii="Arial" w:hAnsi="Arial" w:cs="Arial"/>
          <w:sz w:val="24"/>
          <w:szCs w:val="24"/>
        </w:rPr>
        <w:t xml:space="preserve"> </w:t>
      </w:r>
      <w:r w:rsidR="00BD130C">
        <w:rPr>
          <w:rFonts w:ascii="Arial" w:hAnsi="Arial" w:cs="Arial"/>
          <w:sz w:val="24"/>
          <w:szCs w:val="24"/>
        </w:rPr>
        <w:t>протокола о об итогах Открытого конкурса от ________ №________</w:t>
      </w:r>
      <w:r w:rsidR="00280766">
        <w:rPr>
          <w:rFonts w:ascii="Arial" w:hAnsi="Arial" w:cs="Arial"/>
          <w:sz w:val="24"/>
        </w:rPr>
        <w:t>.</w:t>
      </w:r>
    </w:p>
    <w:p w14:paraId="1E97B0B1" w14:textId="77777777" w:rsidR="0030608D" w:rsidRPr="009901C1" w:rsidRDefault="0030608D" w:rsidP="0030608D">
      <w:pPr>
        <w:widowControl w:val="0"/>
        <w:spacing w:after="0" w:line="240" w:lineRule="auto"/>
        <w:ind w:firstLine="709"/>
        <w:jc w:val="both"/>
        <w:rPr>
          <w:rFonts w:ascii="Arial" w:hAnsi="Arial" w:cs="Arial"/>
          <w:sz w:val="24"/>
        </w:rPr>
      </w:pPr>
    </w:p>
    <w:p w14:paraId="3C623AA3" w14:textId="77777777" w:rsidR="0030608D" w:rsidRDefault="0030608D" w:rsidP="009901C1">
      <w:pPr>
        <w:pStyle w:val="a7"/>
        <w:widowControl w:val="0"/>
        <w:numPr>
          <w:ilvl w:val="0"/>
          <w:numId w:val="6"/>
        </w:numPr>
        <w:tabs>
          <w:tab w:val="left" w:pos="1276"/>
        </w:tabs>
        <w:spacing w:after="0" w:line="240" w:lineRule="auto"/>
        <w:ind w:left="0" w:firstLine="567"/>
        <w:jc w:val="center"/>
        <w:rPr>
          <w:rFonts w:ascii="Arial" w:hAnsi="Arial" w:cs="Arial"/>
          <w:b/>
          <w:sz w:val="24"/>
        </w:rPr>
      </w:pPr>
      <w:r w:rsidRPr="003C0CB4">
        <w:rPr>
          <w:rFonts w:ascii="Arial" w:hAnsi="Arial" w:cs="Arial"/>
          <w:b/>
          <w:sz w:val="24"/>
        </w:rPr>
        <w:t>Предмет Соглашения.</w:t>
      </w:r>
    </w:p>
    <w:p w14:paraId="1F704BDE" w14:textId="77777777" w:rsidR="009901C1" w:rsidRPr="003C0CB4" w:rsidRDefault="009901C1" w:rsidP="009901C1">
      <w:pPr>
        <w:pStyle w:val="a7"/>
        <w:widowControl w:val="0"/>
        <w:tabs>
          <w:tab w:val="left" w:pos="1276"/>
        </w:tabs>
        <w:spacing w:after="0" w:line="240" w:lineRule="auto"/>
        <w:ind w:left="567"/>
        <w:rPr>
          <w:rFonts w:ascii="Arial" w:hAnsi="Arial" w:cs="Arial"/>
          <w:b/>
          <w:sz w:val="24"/>
        </w:rPr>
      </w:pPr>
    </w:p>
    <w:p w14:paraId="321B5685" w14:textId="77777777" w:rsidR="00B81B6D" w:rsidRDefault="00B81B6D" w:rsidP="00B81B6D">
      <w:pPr>
        <w:pStyle w:val="a7"/>
        <w:numPr>
          <w:ilvl w:val="1"/>
          <w:numId w:val="6"/>
        </w:numPr>
        <w:ind w:left="0" w:firstLine="567"/>
        <w:jc w:val="both"/>
        <w:rPr>
          <w:rFonts w:ascii="Arial" w:hAnsi="Arial" w:cs="Arial"/>
          <w:sz w:val="24"/>
        </w:rPr>
      </w:pPr>
      <w:r w:rsidRPr="00B81B6D">
        <w:rPr>
          <w:rFonts w:ascii="Arial" w:hAnsi="Arial" w:cs="Arial"/>
          <w:sz w:val="24"/>
        </w:rPr>
        <w:t xml:space="preserve">Предметом </w:t>
      </w:r>
      <w:r>
        <w:rPr>
          <w:rFonts w:ascii="Arial" w:hAnsi="Arial" w:cs="Arial"/>
          <w:sz w:val="24"/>
        </w:rPr>
        <w:t>настоящего Соглашения</w:t>
      </w:r>
      <w:r w:rsidRPr="00B81B6D">
        <w:rPr>
          <w:rFonts w:ascii="Arial" w:hAnsi="Arial" w:cs="Arial"/>
          <w:sz w:val="24"/>
        </w:rPr>
        <w:t xml:space="preserve"> является обязательство Стороны-2 по оплате</w:t>
      </w:r>
      <w:r w:rsidR="00BD130C">
        <w:rPr>
          <w:rFonts w:ascii="Arial" w:hAnsi="Arial" w:cs="Arial"/>
          <w:sz w:val="24"/>
        </w:rPr>
        <w:t xml:space="preserve"> (компенсации)</w:t>
      </w:r>
      <w:r w:rsidRPr="00B81B6D">
        <w:rPr>
          <w:rFonts w:ascii="Arial" w:hAnsi="Arial" w:cs="Arial"/>
          <w:sz w:val="24"/>
        </w:rPr>
        <w:t xml:space="preserve"> Стороне-1 фактически понесенных</w:t>
      </w:r>
      <w:r w:rsidR="008A257E">
        <w:rPr>
          <w:rFonts w:ascii="Arial" w:hAnsi="Arial" w:cs="Arial"/>
          <w:sz w:val="24"/>
        </w:rPr>
        <w:t xml:space="preserve"> Стороной-1 </w:t>
      </w:r>
      <w:r w:rsidRPr="00B81B6D">
        <w:rPr>
          <w:rFonts w:ascii="Arial" w:hAnsi="Arial" w:cs="Arial"/>
          <w:sz w:val="24"/>
        </w:rPr>
        <w:t>затрат</w:t>
      </w:r>
      <w:r w:rsidR="008A257E">
        <w:rPr>
          <w:rFonts w:ascii="Arial" w:hAnsi="Arial" w:cs="Arial"/>
          <w:sz w:val="24"/>
        </w:rPr>
        <w:t xml:space="preserve"> по Договору генерального подряда</w:t>
      </w:r>
      <w:r w:rsidRPr="00B81B6D">
        <w:rPr>
          <w:rFonts w:ascii="Arial" w:hAnsi="Arial" w:cs="Arial"/>
          <w:sz w:val="24"/>
        </w:rPr>
        <w:t>, связанных с подготовкой к проектированию</w:t>
      </w:r>
      <w:r w:rsidR="00887086">
        <w:rPr>
          <w:rFonts w:ascii="Arial" w:hAnsi="Arial" w:cs="Arial"/>
          <w:sz w:val="24"/>
        </w:rPr>
        <w:t>,</w:t>
      </w:r>
      <w:r w:rsidRPr="00B81B6D">
        <w:rPr>
          <w:rFonts w:ascii="Arial" w:hAnsi="Arial" w:cs="Arial"/>
          <w:sz w:val="24"/>
        </w:rPr>
        <w:t xml:space="preserve"> проектированием </w:t>
      </w:r>
      <w:r w:rsidR="00887086">
        <w:rPr>
          <w:rFonts w:ascii="Arial" w:hAnsi="Arial" w:cs="Arial"/>
          <w:sz w:val="24"/>
        </w:rPr>
        <w:t xml:space="preserve">и строительством </w:t>
      </w:r>
      <w:r w:rsidRPr="00B81B6D">
        <w:rPr>
          <w:rFonts w:ascii="Arial" w:hAnsi="Arial" w:cs="Arial"/>
          <w:sz w:val="24"/>
        </w:rPr>
        <w:t>Объекта.</w:t>
      </w:r>
    </w:p>
    <w:p w14:paraId="5DD3021C" w14:textId="77777777" w:rsidR="00B81B6D" w:rsidRDefault="00641D45" w:rsidP="00641D45">
      <w:pPr>
        <w:pStyle w:val="a7"/>
        <w:widowControl w:val="0"/>
        <w:numPr>
          <w:ilvl w:val="1"/>
          <w:numId w:val="6"/>
        </w:numPr>
        <w:tabs>
          <w:tab w:val="left" w:pos="127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</w:rPr>
      </w:pPr>
      <w:r w:rsidRPr="00641D45">
        <w:rPr>
          <w:rFonts w:ascii="Arial" w:hAnsi="Arial" w:cs="Arial"/>
          <w:sz w:val="24"/>
        </w:rPr>
        <w:t>Сторона-2 компенсирует Стороне-1 все понесенные документально подтвержденные фактические затраты Стороны-1</w:t>
      </w:r>
      <w:r w:rsidR="0057218C">
        <w:rPr>
          <w:rFonts w:ascii="Arial" w:hAnsi="Arial" w:cs="Arial"/>
          <w:sz w:val="24"/>
        </w:rPr>
        <w:t xml:space="preserve"> по Договору генерального подряда</w:t>
      </w:r>
      <w:r w:rsidRPr="00641D45">
        <w:rPr>
          <w:rFonts w:ascii="Arial" w:hAnsi="Arial" w:cs="Arial"/>
          <w:sz w:val="24"/>
        </w:rPr>
        <w:t>, возникшие в результате подготовки к проектированию</w:t>
      </w:r>
      <w:r w:rsidR="00CF7BB2">
        <w:rPr>
          <w:rFonts w:ascii="Arial" w:hAnsi="Arial" w:cs="Arial"/>
          <w:sz w:val="24"/>
        </w:rPr>
        <w:t>,</w:t>
      </w:r>
      <w:r w:rsidRPr="00641D45">
        <w:rPr>
          <w:rFonts w:ascii="Arial" w:hAnsi="Arial" w:cs="Arial"/>
          <w:sz w:val="24"/>
        </w:rPr>
        <w:t xml:space="preserve"> проектирования </w:t>
      </w:r>
      <w:r w:rsidR="00CF7BB2">
        <w:rPr>
          <w:rFonts w:ascii="Arial" w:hAnsi="Arial" w:cs="Arial"/>
          <w:sz w:val="24"/>
        </w:rPr>
        <w:t xml:space="preserve">и строительства </w:t>
      </w:r>
      <w:r w:rsidRPr="00641D45">
        <w:rPr>
          <w:rFonts w:ascii="Arial" w:hAnsi="Arial" w:cs="Arial"/>
          <w:sz w:val="24"/>
        </w:rPr>
        <w:t>Объекта</w:t>
      </w:r>
      <w:r w:rsidR="0057218C">
        <w:rPr>
          <w:rFonts w:ascii="Arial" w:hAnsi="Arial" w:cs="Arial"/>
          <w:sz w:val="24"/>
        </w:rPr>
        <w:t>, размер которых указан в п. 3.1 Соглашения (далее – «Затраты»)</w:t>
      </w:r>
      <w:r w:rsidRPr="00641D45">
        <w:rPr>
          <w:rFonts w:ascii="Arial" w:hAnsi="Arial" w:cs="Arial"/>
          <w:sz w:val="24"/>
        </w:rPr>
        <w:t>.</w:t>
      </w:r>
    </w:p>
    <w:p w14:paraId="0304C531" w14:textId="77777777" w:rsidR="00B81B6D" w:rsidRDefault="00641D45" w:rsidP="00E138E1">
      <w:pPr>
        <w:pStyle w:val="a7"/>
        <w:widowControl w:val="0"/>
        <w:numPr>
          <w:ilvl w:val="1"/>
          <w:numId w:val="6"/>
        </w:numPr>
        <w:tabs>
          <w:tab w:val="left" w:pos="127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</w:rPr>
      </w:pPr>
      <w:r w:rsidRPr="00E138E1">
        <w:rPr>
          <w:rFonts w:ascii="Arial" w:hAnsi="Arial" w:cs="Arial"/>
          <w:sz w:val="24"/>
        </w:rPr>
        <w:t xml:space="preserve">В состав </w:t>
      </w:r>
      <w:r w:rsidR="0057218C">
        <w:rPr>
          <w:rFonts w:ascii="Arial" w:hAnsi="Arial" w:cs="Arial"/>
          <w:sz w:val="24"/>
        </w:rPr>
        <w:t>З</w:t>
      </w:r>
      <w:r w:rsidRPr="00E138E1">
        <w:rPr>
          <w:rFonts w:ascii="Arial" w:hAnsi="Arial" w:cs="Arial"/>
          <w:sz w:val="24"/>
        </w:rPr>
        <w:t>атрат включаются фактически выплаченные денежные средства контрагентам на подготовку к проектированию</w:t>
      </w:r>
      <w:r w:rsidR="00E138E1" w:rsidRPr="00E138E1">
        <w:rPr>
          <w:rFonts w:ascii="Arial" w:hAnsi="Arial" w:cs="Arial"/>
          <w:sz w:val="24"/>
        </w:rPr>
        <w:t>,</w:t>
      </w:r>
      <w:r w:rsidRPr="00E138E1">
        <w:rPr>
          <w:rFonts w:ascii="Arial" w:hAnsi="Arial" w:cs="Arial"/>
          <w:sz w:val="24"/>
        </w:rPr>
        <w:t xml:space="preserve"> проектирование</w:t>
      </w:r>
      <w:r w:rsidR="00E138E1" w:rsidRPr="00E138E1">
        <w:rPr>
          <w:rFonts w:ascii="Arial" w:hAnsi="Arial" w:cs="Arial"/>
          <w:sz w:val="24"/>
        </w:rPr>
        <w:t xml:space="preserve"> и</w:t>
      </w:r>
      <w:r w:rsidR="00E138E1" w:rsidRPr="00E138E1">
        <w:t xml:space="preserve"> </w:t>
      </w:r>
      <w:r w:rsidR="00E138E1" w:rsidRPr="00E138E1">
        <w:rPr>
          <w:rFonts w:ascii="Arial" w:hAnsi="Arial" w:cs="Arial"/>
          <w:sz w:val="24"/>
        </w:rPr>
        <w:t xml:space="preserve"> строительство</w:t>
      </w:r>
      <w:r w:rsidRPr="00E138E1">
        <w:rPr>
          <w:rFonts w:ascii="Arial" w:hAnsi="Arial" w:cs="Arial"/>
          <w:sz w:val="24"/>
        </w:rPr>
        <w:t xml:space="preserve"> на Земельном участке Объекта, независимо были это авансовые платежи или затраты Стороны-1 оформленные актами выполненных работ (услуг), в том числе включая но не ограничиваясь: затраты на проектные и изыскательские работы, затраты на получение технических условий, затраты на прохождение проектной документации экспертизы, затраты на консалтинговые </w:t>
      </w:r>
      <w:r w:rsidRPr="00E138E1">
        <w:rPr>
          <w:rFonts w:ascii="Arial" w:hAnsi="Arial" w:cs="Arial"/>
          <w:sz w:val="24"/>
        </w:rPr>
        <w:lastRenderedPageBreak/>
        <w:t>услуги</w:t>
      </w:r>
      <w:r w:rsidR="00E138E1" w:rsidRPr="00E138E1">
        <w:rPr>
          <w:rFonts w:ascii="Arial" w:hAnsi="Arial" w:cs="Arial"/>
          <w:sz w:val="24"/>
        </w:rPr>
        <w:t>,</w:t>
      </w:r>
      <w:r w:rsidR="00E138E1" w:rsidRPr="00E138E1">
        <w:t xml:space="preserve"> </w:t>
      </w:r>
      <w:r w:rsidR="00E138E1" w:rsidRPr="00E138E1">
        <w:rPr>
          <w:rFonts w:ascii="Arial" w:hAnsi="Arial" w:cs="Arial"/>
          <w:sz w:val="24"/>
        </w:rPr>
        <w:t>платежи по договорам технологического присоединения с ресурсоснабжающими организациями, затраты на строительство</w:t>
      </w:r>
      <w:r w:rsidR="00682692" w:rsidRPr="00E138E1">
        <w:rPr>
          <w:rFonts w:ascii="Arial" w:hAnsi="Arial" w:cs="Arial"/>
          <w:sz w:val="24"/>
        </w:rPr>
        <w:t xml:space="preserve"> и</w:t>
      </w:r>
      <w:r w:rsidRPr="00E138E1">
        <w:rPr>
          <w:rFonts w:ascii="Arial" w:hAnsi="Arial" w:cs="Arial"/>
          <w:sz w:val="24"/>
        </w:rPr>
        <w:t xml:space="preserve"> иные затраты</w:t>
      </w:r>
      <w:r w:rsidR="00794974" w:rsidRPr="00E138E1">
        <w:rPr>
          <w:rFonts w:ascii="Arial" w:hAnsi="Arial" w:cs="Arial"/>
          <w:sz w:val="24"/>
        </w:rPr>
        <w:t>,</w:t>
      </w:r>
      <w:r w:rsidR="00794974" w:rsidRPr="00794974">
        <w:t xml:space="preserve"> </w:t>
      </w:r>
      <w:r w:rsidR="00794974" w:rsidRPr="00E138E1">
        <w:rPr>
          <w:rFonts w:ascii="Arial" w:hAnsi="Arial" w:cs="Arial"/>
          <w:sz w:val="24"/>
        </w:rPr>
        <w:t xml:space="preserve">расходы и обязательные платежи </w:t>
      </w:r>
      <w:r w:rsidRPr="00E138E1">
        <w:rPr>
          <w:rFonts w:ascii="Arial" w:hAnsi="Arial" w:cs="Arial"/>
          <w:sz w:val="24"/>
        </w:rPr>
        <w:t>понесенные Стороной-1</w:t>
      </w:r>
      <w:r w:rsidR="0057218C">
        <w:rPr>
          <w:rFonts w:ascii="Arial" w:hAnsi="Arial" w:cs="Arial"/>
          <w:sz w:val="24"/>
        </w:rPr>
        <w:t>, в связи с исполнением Стороной-1 обязательств по Договору генерального подряда</w:t>
      </w:r>
      <w:r w:rsidRPr="00E138E1">
        <w:rPr>
          <w:rFonts w:ascii="Arial" w:hAnsi="Arial" w:cs="Arial"/>
          <w:sz w:val="24"/>
        </w:rPr>
        <w:t>.</w:t>
      </w:r>
    </w:p>
    <w:p w14:paraId="690D942F" w14:textId="77777777" w:rsidR="00015DFE" w:rsidRPr="00E138E1" w:rsidRDefault="00015DFE" w:rsidP="00E138E1">
      <w:pPr>
        <w:pStyle w:val="a7"/>
        <w:widowControl w:val="0"/>
        <w:numPr>
          <w:ilvl w:val="1"/>
          <w:numId w:val="6"/>
        </w:numPr>
        <w:tabs>
          <w:tab w:val="left" w:pos="127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Сторона-1 обязуется предоставить Стороне-2 документы, подтверждающие понесенные Стороной-1 Затраты в сроки, предусмотренные п. 2.6 Соглашения.</w:t>
      </w:r>
    </w:p>
    <w:p w14:paraId="48FAAF6F" w14:textId="77777777" w:rsidR="007831C8" w:rsidRDefault="007831C8" w:rsidP="007831C8">
      <w:pPr>
        <w:pStyle w:val="a7"/>
        <w:widowControl w:val="0"/>
        <w:numPr>
          <w:ilvl w:val="1"/>
          <w:numId w:val="6"/>
        </w:numPr>
        <w:spacing w:after="0" w:line="240" w:lineRule="auto"/>
        <w:ind w:left="0" w:firstLine="567"/>
        <w:jc w:val="both"/>
        <w:rPr>
          <w:rFonts w:ascii="Arial" w:hAnsi="Arial" w:cs="Arial"/>
          <w:sz w:val="24"/>
        </w:rPr>
      </w:pPr>
      <w:r w:rsidRPr="007831C8">
        <w:rPr>
          <w:rFonts w:ascii="Arial" w:hAnsi="Arial" w:cs="Arial"/>
          <w:sz w:val="24"/>
        </w:rPr>
        <w:t>Сторона-2 не вправе предъявлять какие</w:t>
      </w:r>
      <w:r w:rsidR="004B6787">
        <w:rPr>
          <w:rFonts w:ascii="Arial" w:hAnsi="Arial" w:cs="Arial"/>
          <w:sz w:val="24"/>
        </w:rPr>
        <w:t>-</w:t>
      </w:r>
      <w:r w:rsidRPr="007831C8">
        <w:rPr>
          <w:rFonts w:ascii="Arial" w:hAnsi="Arial" w:cs="Arial"/>
          <w:sz w:val="24"/>
        </w:rPr>
        <w:t xml:space="preserve">либо требования к </w:t>
      </w:r>
      <w:r w:rsidR="004B6787">
        <w:rPr>
          <w:rFonts w:ascii="Arial" w:hAnsi="Arial" w:cs="Arial"/>
          <w:sz w:val="24"/>
        </w:rPr>
        <w:t xml:space="preserve">     </w:t>
      </w:r>
      <w:r w:rsidRPr="007831C8">
        <w:rPr>
          <w:rFonts w:ascii="Arial" w:hAnsi="Arial" w:cs="Arial"/>
          <w:sz w:val="24"/>
        </w:rPr>
        <w:t>Стороне-1 по вопросам полноты представленной Стороной-1 исходно-разрешительной, проектной и рабочей документации</w:t>
      </w:r>
      <w:r w:rsidR="004B6787">
        <w:rPr>
          <w:rFonts w:ascii="Arial" w:hAnsi="Arial" w:cs="Arial"/>
          <w:sz w:val="24"/>
        </w:rPr>
        <w:t>, а также</w:t>
      </w:r>
      <w:r w:rsidRPr="007831C8">
        <w:rPr>
          <w:rFonts w:ascii="Arial" w:hAnsi="Arial" w:cs="Arial"/>
          <w:sz w:val="24"/>
        </w:rPr>
        <w:t xml:space="preserve"> стоимости фактически понесенных затрат Стороной-1</w:t>
      </w:r>
      <w:r w:rsidR="004B6787">
        <w:rPr>
          <w:rFonts w:ascii="Arial" w:hAnsi="Arial" w:cs="Arial"/>
          <w:sz w:val="24"/>
        </w:rPr>
        <w:t>,</w:t>
      </w:r>
      <w:r w:rsidRPr="007831C8">
        <w:rPr>
          <w:rFonts w:ascii="Arial" w:hAnsi="Arial" w:cs="Arial"/>
          <w:sz w:val="24"/>
        </w:rPr>
        <w:t xml:space="preserve"> связанных с подготовкой к проектированию</w:t>
      </w:r>
      <w:r w:rsidR="00655634">
        <w:rPr>
          <w:rFonts w:ascii="Arial" w:hAnsi="Arial" w:cs="Arial"/>
          <w:sz w:val="24"/>
        </w:rPr>
        <w:t>,</w:t>
      </w:r>
      <w:r w:rsidRPr="007831C8">
        <w:rPr>
          <w:rFonts w:ascii="Arial" w:hAnsi="Arial" w:cs="Arial"/>
          <w:sz w:val="24"/>
        </w:rPr>
        <w:t xml:space="preserve"> проектированием</w:t>
      </w:r>
      <w:r w:rsidR="00655634">
        <w:rPr>
          <w:rFonts w:ascii="Arial" w:hAnsi="Arial" w:cs="Arial"/>
          <w:sz w:val="24"/>
        </w:rPr>
        <w:t xml:space="preserve"> и строительства</w:t>
      </w:r>
      <w:r w:rsidRPr="007831C8">
        <w:rPr>
          <w:rFonts w:ascii="Arial" w:hAnsi="Arial" w:cs="Arial"/>
          <w:sz w:val="24"/>
        </w:rPr>
        <w:t xml:space="preserve"> Объекта.</w:t>
      </w:r>
    </w:p>
    <w:p w14:paraId="5429166E" w14:textId="77777777" w:rsidR="00015DFE" w:rsidRDefault="00015DFE" w:rsidP="00015DFE">
      <w:pPr>
        <w:pStyle w:val="a7"/>
        <w:widowControl w:val="0"/>
        <w:numPr>
          <w:ilvl w:val="1"/>
          <w:numId w:val="6"/>
        </w:numPr>
        <w:spacing w:after="0" w:line="240" w:lineRule="auto"/>
        <w:ind w:left="0" w:firstLine="561"/>
        <w:jc w:val="both"/>
        <w:rPr>
          <w:rFonts w:ascii="Arial" w:hAnsi="Arial" w:cs="Arial"/>
          <w:sz w:val="24"/>
        </w:rPr>
      </w:pPr>
      <w:r w:rsidRPr="00015DFE">
        <w:rPr>
          <w:rFonts w:ascii="Arial" w:hAnsi="Arial" w:cs="Arial"/>
          <w:sz w:val="24"/>
        </w:rPr>
        <w:t xml:space="preserve">Сторона-1 обязана передать Стороне-2 в срок не позднее 10 (десяти) календарных дней после подписания </w:t>
      </w:r>
      <w:r w:rsidR="008A257E">
        <w:rPr>
          <w:rFonts w:ascii="Arial" w:hAnsi="Arial" w:cs="Arial"/>
          <w:sz w:val="24"/>
        </w:rPr>
        <w:t xml:space="preserve">Сторонами </w:t>
      </w:r>
      <w:r>
        <w:rPr>
          <w:rFonts w:ascii="Arial" w:hAnsi="Arial" w:cs="Arial"/>
          <w:sz w:val="24"/>
        </w:rPr>
        <w:t>Соглашения</w:t>
      </w:r>
      <w:r w:rsidRPr="00015DFE">
        <w:rPr>
          <w:rFonts w:ascii="Arial" w:hAnsi="Arial" w:cs="Arial"/>
          <w:sz w:val="24"/>
        </w:rPr>
        <w:t xml:space="preserve"> все необходимые документы, а именно: договоры, со всеми приложениями, дополнительными соглашениями, заключенными к данным договорам, другие документы, связанные с подготовкой к проектированию</w:t>
      </w:r>
      <w:r w:rsidR="00A67EA2">
        <w:rPr>
          <w:rFonts w:ascii="Arial" w:hAnsi="Arial" w:cs="Arial"/>
          <w:sz w:val="24"/>
        </w:rPr>
        <w:t>,</w:t>
      </w:r>
      <w:r w:rsidRPr="00015DFE">
        <w:rPr>
          <w:rFonts w:ascii="Arial" w:hAnsi="Arial" w:cs="Arial"/>
          <w:sz w:val="24"/>
        </w:rPr>
        <w:t xml:space="preserve"> проектированием Объекта, а также документы, указанные в п. 2.4 </w:t>
      </w:r>
      <w:r>
        <w:rPr>
          <w:rFonts w:ascii="Arial" w:hAnsi="Arial" w:cs="Arial"/>
          <w:sz w:val="24"/>
        </w:rPr>
        <w:t>Соглашения</w:t>
      </w:r>
      <w:r w:rsidRPr="00015DFE">
        <w:rPr>
          <w:rFonts w:ascii="Arial" w:hAnsi="Arial" w:cs="Arial"/>
          <w:sz w:val="24"/>
        </w:rPr>
        <w:t>.</w:t>
      </w:r>
    </w:p>
    <w:p w14:paraId="474E6363" w14:textId="77777777" w:rsidR="0030608D" w:rsidRPr="004E06C6" w:rsidRDefault="0030608D" w:rsidP="0030608D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14:paraId="2547963F" w14:textId="77777777" w:rsidR="0030608D" w:rsidRDefault="0030608D" w:rsidP="004B6787">
      <w:pPr>
        <w:pStyle w:val="a7"/>
        <w:widowControl w:val="0"/>
        <w:numPr>
          <w:ilvl w:val="0"/>
          <w:numId w:val="6"/>
        </w:numPr>
        <w:tabs>
          <w:tab w:val="left" w:pos="1276"/>
        </w:tabs>
        <w:spacing w:after="0" w:line="240" w:lineRule="auto"/>
        <w:ind w:left="0" w:firstLine="567"/>
        <w:jc w:val="center"/>
        <w:rPr>
          <w:rFonts w:ascii="Arial" w:hAnsi="Arial" w:cs="Arial"/>
          <w:b/>
          <w:sz w:val="24"/>
        </w:rPr>
      </w:pPr>
      <w:r w:rsidRPr="00964E25">
        <w:rPr>
          <w:rFonts w:ascii="Arial" w:hAnsi="Arial" w:cs="Arial"/>
          <w:b/>
          <w:sz w:val="24"/>
        </w:rPr>
        <w:t>Размер компенсации, порядок и условия ее оплаты.</w:t>
      </w:r>
    </w:p>
    <w:p w14:paraId="465BBB17" w14:textId="77777777" w:rsidR="004B6787" w:rsidRPr="00964E25" w:rsidRDefault="004B6787" w:rsidP="004B6787">
      <w:pPr>
        <w:pStyle w:val="a7"/>
        <w:widowControl w:val="0"/>
        <w:tabs>
          <w:tab w:val="left" w:pos="1276"/>
        </w:tabs>
        <w:spacing w:after="0" w:line="240" w:lineRule="auto"/>
        <w:ind w:left="567"/>
        <w:rPr>
          <w:rFonts w:ascii="Arial" w:hAnsi="Arial" w:cs="Arial"/>
          <w:b/>
          <w:sz w:val="24"/>
        </w:rPr>
      </w:pPr>
    </w:p>
    <w:p w14:paraId="482530C7" w14:textId="77777777" w:rsidR="00964E25" w:rsidRPr="002A11BD" w:rsidRDefault="00633AE4" w:rsidP="00633AE4">
      <w:pPr>
        <w:pStyle w:val="a7"/>
        <w:widowControl w:val="0"/>
        <w:numPr>
          <w:ilvl w:val="1"/>
          <w:numId w:val="6"/>
        </w:numPr>
        <w:tabs>
          <w:tab w:val="left" w:pos="1276"/>
        </w:tabs>
        <w:spacing w:after="0" w:line="240" w:lineRule="auto"/>
        <w:ind w:left="0" w:firstLine="560"/>
        <w:jc w:val="both"/>
        <w:rPr>
          <w:rFonts w:ascii="Arial" w:hAnsi="Arial" w:cs="Arial"/>
          <w:sz w:val="24"/>
        </w:rPr>
      </w:pPr>
      <w:r w:rsidRPr="002A11BD">
        <w:rPr>
          <w:rFonts w:ascii="Arial" w:hAnsi="Arial" w:cs="Arial"/>
          <w:sz w:val="24"/>
        </w:rPr>
        <w:t xml:space="preserve">Сторона-2 обязана компенсировать Стороне-1 все понесенные Стороной-1 </w:t>
      </w:r>
      <w:r w:rsidR="00094CAF">
        <w:rPr>
          <w:rFonts w:ascii="Arial" w:hAnsi="Arial" w:cs="Arial"/>
          <w:sz w:val="24"/>
        </w:rPr>
        <w:t>З</w:t>
      </w:r>
      <w:r w:rsidRPr="002A11BD">
        <w:rPr>
          <w:rFonts w:ascii="Arial" w:hAnsi="Arial" w:cs="Arial"/>
          <w:sz w:val="24"/>
        </w:rPr>
        <w:t>атраты, указанные в п. 2.</w:t>
      </w:r>
      <w:r w:rsidR="009107F2" w:rsidRPr="002A11BD">
        <w:rPr>
          <w:rFonts w:ascii="Arial" w:hAnsi="Arial" w:cs="Arial"/>
          <w:sz w:val="24"/>
        </w:rPr>
        <w:t>2</w:t>
      </w:r>
      <w:r w:rsidR="00345343" w:rsidRPr="002A11BD">
        <w:rPr>
          <w:rFonts w:ascii="Arial" w:hAnsi="Arial" w:cs="Arial"/>
          <w:sz w:val="24"/>
        </w:rPr>
        <w:t xml:space="preserve"> настоящего Соглашения</w:t>
      </w:r>
      <w:r w:rsidRPr="002A11BD">
        <w:rPr>
          <w:rFonts w:ascii="Arial" w:hAnsi="Arial" w:cs="Arial"/>
          <w:sz w:val="24"/>
        </w:rPr>
        <w:t xml:space="preserve">, в размере </w:t>
      </w:r>
      <w:r w:rsidR="002A11BD" w:rsidRPr="002A11BD">
        <w:rPr>
          <w:rFonts w:ascii="Arial" w:hAnsi="Arial" w:cs="Arial"/>
          <w:sz w:val="24"/>
        </w:rPr>
        <w:t>232 314 752,52</w:t>
      </w:r>
      <w:r w:rsidRPr="002A11BD">
        <w:rPr>
          <w:rFonts w:ascii="Arial" w:hAnsi="Arial" w:cs="Arial"/>
          <w:sz w:val="24"/>
        </w:rPr>
        <w:t xml:space="preserve"> </w:t>
      </w:r>
      <w:bookmarkStart w:id="1" w:name="_GoBack"/>
      <w:bookmarkEnd w:id="1"/>
      <w:r w:rsidRPr="002A11BD">
        <w:rPr>
          <w:rFonts w:ascii="Arial" w:hAnsi="Arial" w:cs="Arial"/>
          <w:sz w:val="24"/>
        </w:rPr>
        <w:t>(</w:t>
      </w:r>
      <w:r w:rsidR="002A11BD">
        <w:rPr>
          <w:rFonts w:ascii="Arial" w:hAnsi="Arial" w:cs="Arial"/>
          <w:sz w:val="24"/>
        </w:rPr>
        <w:t>двести тридцать два</w:t>
      </w:r>
      <w:r w:rsidRPr="002A11BD">
        <w:rPr>
          <w:rFonts w:ascii="Arial" w:hAnsi="Arial" w:cs="Arial"/>
          <w:sz w:val="24"/>
        </w:rPr>
        <w:t xml:space="preserve"> миллион</w:t>
      </w:r>
      <w:r w:rsidR="002A11BD">
        <w:rPr>
          <w:rFonts w:ascii="Arial" w:hAnsi="Arial" w:cs="Arial"/>
          <w:sz w:val="24"/>
        </w:rPr>
        <w:t>а</w:t>
      </w:r>
      <w:r w:rsidRPr="002A11BD">
        <w:rPr>
          <w:rFonts w:ascii="Arial" w:hAnsi="Arial" w:cs="Arial"/>
          <w:sz w:val="24"/>
        </w:rPr>
        <w:t xml:space="preserve"> </w:t>
      </w:r>
      <w:r w:rsidR="002A11BD">
        <w:rPr>
          <w:rFonts w:ascii="Arial" w:hAnsi="Arial" w:cs="Arial"/>
          <w:sz w:val="24"/>
        </w:rPr>
        <w:t>триста четырнадцать</w:t>
      </w:r>
      <w:r w:rsidRPr="002A11BD">
        <w:rPr>
          <w:rFonts w:ascii="Arial" w:hAnsi="Arial" w:cs="Arial"/>
          <w:sz w:val="24"/>
        </w:rPr>
        <w:t xml:space="preserve"> тысяч </w:t>
      </w:r>
      <w:r w:rsidR="002A11BD">
        <w:rPr>
          <w:rFonts w:ascii="Arial" w:hAnsi="Arial" w:cs="Arial"/>
          <w:sz w:val="24"/>
        </w:rPr>
        <w:t>семьсот пятьдесят два</w:t>
      </w:r>
      <w:r w:rsidRPr="002A11BD">
        <w:rPr>
          <w:rFonts w:ascii="Arial" w:hAnsi="Arial" w:cs="Arial"/>
          <w:sz w:val="24"/>
        </w:rPr>
        <w:t>) рубл</w:t>
      </w:r>
      <w:r w:rsidR="002A11BD">
        <w:rPr>
          <w:rFonts w:ascii="Arial" w:hAnsi="Arial" w:cs="Arial"/>
          <w:sz w:val="24"/>
        </w:rPr>
        <w:t>я</w:t>
      </w:r>
      <w:r w:rsidRPr="002A11BD">
        <w:rPr>
          <w:rFonts w:ascii="Arial" w:hAnsi="Arial" w:cs="Arial"/>
          <w:sz w:val="24"/>
        </w:rPr>
        <w:t xml:space="preserve">, </w:t>
      </w:r>
      <w:r w:rsidR="00356E4F">
        <w:rPr>
          <w:rFonts w:ascii="Arial" w:hAnsi="Arial" w:cs="Arial"/>
          <w:sz w:val="24"/>
        </w:rPr>
        <w:t>52</w:t>
      </w:r>
      <w:r w:rsidRPr="002A11BD">
        <w:rPr>
          <w:rFonts w:ascii="Arial" w:hAnsi="Arial" w:cs="Arial"/>
          <w:sz w:val="24"/>
        </w:rPr>
        <w:t xml:space="preserve"> коп., в том числе НДС.</w:t>
      </w:r>
    </w:p>
    <w:p w14:paraId="55CD30D0" w14:textId="77777777" w:rsidR="00345343" w:rsidRPr="00C43ABA" w:rsidRDefault="009C0512" w:rsidP="009C0512">
      <w:pPr>
        <w:pStyle w:val="a7"/>
        <w:widowControl w:val="0"/>
        <w:numPr>
          <w:ilvl w:val="1"/>
          <w:numId w:val="6"/>
        </w:numPr>
        <w:tabs>
          <w:tab w:val="left" w:pos="127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</w:rPr>
      </w:pPr>
      <w:r w:rsidRPr="00C43ABA">
        <w:rPr>
          <w:rFonts w:ascii="Arial" w:hAnsi="Arial" w:cs="Arial"/>
          <w:sz w:val="24"/>
        </w:rPr>
        <w:t xml:space="preserve">Сумма, указанная в пункте 3.1 настоящего Соглашения, Сторона-2 перечисляет на банковский счет Стороны-1 в течение 5 (пяти) банковских дней с даты подписания </w:t>
      </w:r>
      <w:r w:rsidR="008A257E">
        <w:rPr>
          <w:rFonts w:ascii="Arial" w:hAnsi="Arial" w:cs="Arial"/>
          <w:sz w:val="24"/>
        </w:rPr>
        <w:t xml:space="preserve">Сторонами </w:t>
      </w:r>
      <w:r w:rsidRPr="00C43ABA">
        <w:rPr>
          <w:rFonts w:ascii="Arial" w:hAnsi="Arial" w:cs="Arial"/>
          <w:sz w:val="24"/>
        </w:rPr>
        <w:t>настоящего Соглашения.</w:t>
      </w:r>
    </w:p>
    <w:p w14:paraId="3BD67254" w14:textId="77777777" w:rsidR="00C43ABA" w:rsidRPr="00C43ABA" w:rsidRDefault="00C43ABA" w:rsidP="00C43ABA">
      <w:pPr>
        <w:pStyle w:val="a7"/>
        <w:widowControl w:val="0"/>
        <w:numPr>
          <w:ilvl w:val="1"/>
          <w:numId w:val="6"/>
        </w:numPr>
        <w:tabs>
          <w:tab w:val="left" w:pos="1276"/>
        </w:tabs>
        <w:spacing w:after="0" w:line="240" w:lineRule="auto"/>
        <w:ind w:left="0" w:firstLine="567"/>
        <w:jc w:val="both"/>
        <w:rPr>
          <w:rFonts w:ascii="Arial" w:hAnsi="Arial" w:cs="Arial"/>
          <w:sz w:val="24"/>
        </w:rPr>
      </w:pPr>
      <w:r w:rsidRPr="00C43ABA">
        <w:rPr>
          <w:rFonts w:ascii="Arial" w:hAnsi="Arial" w:cs="Arial"/>
          <w:sz w:val="24"/>
        </w:rPr>
        <w:t>Обязательства Стороны-2 по компенсации затрат, считаются выполненными с даты поступления денежных средств в полном объеме на расчетный счет Стороны-1.</w:t>
      </w:r>
    </w:p>
    <w:p w14:paraId="2CECE765" w14:textId="77777777" w:rsidR="0030608D" w:rsidRDefault="0030608D" w:rsidP="0030608D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14:paraId="1775D03B" w14:textId="77777777" w:rsidR="00CE7D11" w:rsidRPr="00CE7D11" w:rsidRDefault="00CE7D11" w:rsidP="00CE7D11">
      <w:pPr>
        <w:spacing w:after="0" w:line="240" w:lineRule="auto"/>
        <w:ind w:firstLine="567"/>
        <w:jc w:val="center"/>
        <w:rPr>
          <w:rFonts w:ascii="Arial" w:eastAsia="Calibri" w:hAnsi="Arial" w:cs="Arial"/>
          <w:b/>
          <w:sz w:val="24"/>
          <w:szCs w:val="24"/>
        </w:rPr>
      </w:pPr>
      <w:r w:rsidRPr="00CE7D11">
        <w:rPr>
          <w:rFonts w:ascii="Arial" w:eastAsia="Calibri" w:hAnsi="Arial" w:cs="Arial"/>
          <w:b/>
          <w:sz w:val="24"/>
          <w:szCs w:val="24"/>
        </w:rPr>
        <w:t>4. Гарантии и заверения об обстоятельствах</w:t>
      </w:r>
    </w:p>
    <w:p w14:paraId="1DC2264D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</w:p>
    <w:p w14:paraId="3C441AA9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4.1. В соответствии со статьей 431.2 Гражданского кодекса Российской Федерации каждая из Сторон настоящим дает в отношении себя другой Стороне следующие заверения об обстоятельствах по состоянию на дату заключения настоящего Соглашения:</w:t>
      </w:r>
    </w:p>
    <w:p w14:paraId="1BBF9233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 xml:space="preserve">4.1.1. она обладает полной правоспособностью на заключение настоящего Соглашения, а также на исполнение своих обязательств и осуществление своих прав по настоящему Соглашению; </w:t>
      </w:r>
    </w:p>
    <w:p w14:paraId="1F5868F9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4.1.2. лица, подписывающие от имени такой Стороны настоящее Соглашение, надлежащим образом уполномочены совершать данные действия от её имени;</w:t>
      </w:r>
    </w:p>
    <w:p w14:paraId="1DBFE603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4.1.3. она не находится в процессе ликвидации или реорганизации;</w:t>
      </w:r>
    </w:p>
    <w:p w14:paraId="65E7B47D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4.1.4. она не отвечает и в результате исполнения настоящего Соглашения не будет отвечать признакам банкротства (несостоятельности);</w:t>
      </w:r>
    </w:p>
    <w:p w14:paraId="0504107B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4.1.5. она получила все корпоративные согласия и одобрения, а также все согласования и разрешения государственных органов и/или иных третьих лиц, которые в соответствии с действующим законодательством и/или учредительными документами такой Стороны необходимы для заключения и исполнения настоящего Соглашения;</w:t>
      </w:r>
    </w:p>
    <w:p w14:paraId="07F8F5D6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lastRenderedPageBreak/>
        <w:t>4.1.6. обстоятельства, вынуждающие её совершить настоящее Соглашение на крайне невыгодных для себя условиях, отсутствуют.</w:t>
      </w:r>
    </w:p>
    <w:p w14:paraId="74FBBA3A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4.2. Стороны соглашаются и подтверждают, что Сторона, в пользу которой предоставлены гарантии и заверения в соответствии с пунктами 4.1.1- 4.1.6. настоящего Соглашения, полагается на данные гарантии и заверения при заключении и исполнении настоящего Соглашения и недостоверность в какой-либо части любой гарантии и/или заверения в значительной степени лишает соответствующую Сторону того, на что она была вправе рассчитывать при заключении настоящего Соглашения.</w:t>
      </w:r>
    </w:p>
    <w:p w14:paraId="782438B4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Сторона, которая дала другой Стороне недостоверные гарантии и заверения об обстоятельствах, обязана возместить другой стороне по ее требованию убытки, причиненные недостоверностью таких заверений.</w:t>
      </w:r>
    </w:p>
    <w:p w14:paraId="20A0587D" w14:textId="77777777" w:rsidR="00CE7D11" w:rsidRPr="00CE7D11" w:rsidRDefault="00CE7D11" w:rsidP="00CE7D11">
      <w:pPr>
        <w:spacing w:after="0" w:line="240" w:lineRule="auto"/>
        <w:ind w:firstLine="567"/>
        <w:jc w:val="center"/>
        <w:rPr>
          <w:rFonts w:ascii="Arial" w:eastAsia="Calibri" w:hAnsi="Arial" w:cs="Arial"/>
          <w:b/>
          <w:sz w:val="24"/>
          <w:szCs w:val="24"/>
        </w:rPr>
      </w:pPr>
    </w:p>
    <w:p w14:paraId="426F7A11" w14:textId="77777777" w:rsidR="00CE7D11" w:rsidRPr="00CE7D11" w:rsidRDefault="00CE7D11" w:rsidP="00CE7D11">
      <w:pPr>
        <w:spacing w:after="0" w:line="240" w:lineRule="auto"/>
        <w:ind w:firstLine="567"/>
        <w:jc w:val="center"/>
        <w:rPr>
          <w:rFonts w:ascii="Arial" w:eastAsia="Calibri" w:hAnsi="Arial" w:cs="Arial"/>
          <w:b/>
          <w:sz w:val="24"/>
          <w:szCs w:val="24"/>
        </w:rPr>
      </w:pPr>
      <w:r w:rsidRPr="00CE7D11">
        <w:rPr>
          <w:rFonts w:ascii="Arial" w:eastAsia="Calibri" w:hAnsi="Arial" w:cs="Arial"/>
          <w:b/>
          <w:sz w:val="24"/>
          <w:szCs w:val="24"/>
        </w:rPr>
        <w:t>5. Ответственность сторон</w:t>
      </w:r>
    </w:p>
    <w:p w14:paraId="49AAC307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</w:p>
    <w:p w14:paraId="3708D01D" w14:textId="77777777" w:rsid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5.1. За неисполнение или ненадлежащее исполнение обязательств по настоящему Соглашению Стороны несут ответственность, предусмотренную действующим законодательством Российской Федерации.</w:t>
      </w:r>
    </w:p>
    <w:p w14:paraId="6824C9F1" w14:textId="77777777" w:rsidR="00A8772E" w:rsidRPr="00CE7D11" w:rsidRDefault="00A8772E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5.2. </w:t>
      </w:r>
      <w:r w:rsidRPr="00A8772E">
        <w:rPr>
          <w:rFonts w:ascii="Arial" w:eastAsia="Calibri" w:hAnsi="Arial" w:cs="Arial"/>
          <w:sz w:val="24"/>
          <w:szCs w:val="24"/>
        </w:rPr>
        <w:t>В случае просрочки исполнения обязательств, предусмотренных пунктом 3.</w:t>
      </w:r>
      <w:r w:rsidR="004A7F20">
        <w:rPr>
          <w:rFonts w:ascii="Arial" w:eastAsia="Calibri" w:hAnsi="Arial" w:cs="Arial"/>
          <w:sz w:val="24"/>
          <w:szCs w:val="24"/>
        </w:rPr>
        <w:t>1</w:t>
      </w:r>
      <w:r w:rsidRPr="00A8772E">
        <w:rPr>
          <w:rFonts w:ascii="Arial" w:eastAsia="Calibri" w:hAnsi="Arial" w:cs="Arial"/>
          <w:sz w:val="24"/>
          <w:szCs w:val="24"/>
        </w:rPr>
        <w:t xml:space="preserve"> настоящего Соглашения</w:t>
      </w:r>
      <w:r w:rsidR="00CC6FD7">
        <w:rPr>
          <w:rFonts w:ascii="Arial" w:eastAsia="Calibri" w:hAnsi="Arial" w:cs="Arial"/>
          <w:sz w:val="24"/>
          <w:szCs w:val="24"/>
        </w:rPr>
        <w:t>,</w:t>
      </w:r>
      <w:r w:rsidRPr="00A8772E">
        <w:rPr>
          <w:rFonts w:ascii="Arial" w:eastAsia="Calibri" w:hAnsi="Arial" w:cs="Arial"/>
          <w:sz w:val="24"/>
          <w:szCs w:val="24"/>
        </w:rPr>
        <w:t xml:space="preserve"> в установленный срок, </w:t>
      </w:r>
      <w:r>
        <w:rPr>
          <w:rFonts w:ascii="Arial" w:eastAsia="Calibri" w:hAnsi="Arial" w:cs="Arial"/>
          <w:sz w:val="24"/>
          <w:szCs w:val="24"/>
        </w:rPr>
        <w:t>Сторона-2</w:t>
      </w:r>
      <w:r w:rsidRPr="00A8772E">
        <w:rPr>
          <w:rFonts w:ascii="Arial" w:eastAsia="Calibri" w:hAnsi="Arial" w:cs="Arial"/>
          <w:sz w:val="24"/>
          <w:szCs w:val="24"/>
        </w:rPr>
        <w:t xml:space="preserve"> уплачивает </w:t>
      </w:r>
      <w:r>
        <w:rPr>
          <w:rFonts w:ascii="Arial" w:eastAsia="Calibri" w:hAnsi="Arial" w:cs="Arial"/>
          <w:sz w:val="24"/>
          <w:szCs w:val="24"/>
        </w:rPr>
        <w:t>Стороне-1</w:t>
      </w:r>
      <w:r w:rsidRPr="00A8772E"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>неустойку</w:t>
      </w:r>
      <w:r w:rsidRPr="00A8772E">
        <w:rPr>
          <w:rFonts w:ascii="Arial" w:eastAsia="Calibri" w:hAnsi="Arial" w:cs="Arial"/>
          <w:sz w:val="24"/>
          <w:szCs w:val="24"/>
        </w:rPr>
        <w:t xml:space="preserve"> в размере </w:t>
      </w:r>
      <w:r>
        <w:rPr>
          <w:rFonts w:ascii="Arial" w:eastAsia="Calibri" w:hAnsi="Arial" w:cs="Arial"/>
          <w:sz w:val="24"/>
          <w:szCs w:val="24"/>
        </w:rPr>
        <w:t>0,1%</w:t>
      </w:r>
      <w:r w:rsidRPr="00A8772E">
        <w:rPr>
          <w:rFonts w:ascii="Arial" w:eastAsia="Calibri" w:hAnsi="Arial" w:cs="Arial"/>
          <w:sz w:val="24"/>
          <w:szCs w:val="24"/>
        </w:rPr>
        <w:t xml:space="preserve"> от не выплаченной в срок суммы за каждый день просрочки</w:t>
      </w:r>
      <w:r w:rsidR="008A257E">
        <w:rPr>
          <w:rFonts w:ascii="Arial" w:eastAsia="Calibri" w:hAnsi="Arial" w:cs="Arial"/>
          <w:sz w:val="24"/>
          <w:szCs w:val="24"/>
        </w:rPr>
        <w:t>,</w:t>
      </w:r>
      <w:r w:rsidRPr="00A8772E">
        <w:rPr>
          <w:rFonts w:ascii="Arial" w:eastAsia="Calibri" w:hAnsi="Arial" w:cs="Arial"/>
          <w:sz w:val="24"/>
          <w:szCs w:val="24"/>
        </w:rPr>
        <w:t xml:space="preserve"> начиная со следующего дня после дня наступления установленного срока оплаты по день фактической оплаты.</w:t>
      </w:r>
    </w:p>
    <w:p w14:paraId="6664017C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5.</w:t>
      </w:r>
      <w:r w:rsidR="00A8772E">
        <w:rPr>
          <w:rFonts w:ascii="Arial" w:eastAsia="Calibri" w:hAnsi="Arial" w:cs="Arial"/>
          <w:sz w:val="24"/>
          <w:szCs w:val="24"/>
        </w:rPr>
        <w:t>3</w:t>
      </w:r>
      <w:r w:rsidRPr="00CE7D11">
        <w:rPr>
          <w:rFonts w:ascii="Arial" w:eastAsia="Calibri" w:hAnsi="Arial" w:cs="Arial"/>
          <w:sz w:val="24"/>
          <w:szCs w:val="24"/>
        </w:rPr>
        <w:t>. Оплата штрафных санкций, предусмотренных настоящим Соглашением, не освобождает Стороны от исполнения взятых на себя обязательств по настоящему Соглашению.</w:t>
      </w:r>
    </w:p>
    <w:p w14:paraId="2599D135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</w:p>
    <w:p w14:paraId="18FBABF5" w14:textId="77777777" w:rsidR="00CE7D11" w:rsidRPr="00CE7D11" w:rsidRDefault="00CE7D11" w:rsidP="00CE7D11">
      <w:pPr>
        <w:spacing w:after="0" w:line="240" w:lineRule="auto"/>
        <w:ind w:firstLine="567"/>
        <w:jc w:val="center"/>
        <w:rPr>
          <w:rFonts w:ascii="Arial" w:eastAsia="Calibri" w:hAnsi="Arial" w:cs="Arial"/>
          <w:b/>
          <w:sz w:val="24"/>
          <w:szCs w:val="24"/>
        </w:rPr>
      </w:pPr>
      <w:r w:rsidRPr="00CE7D11">
        <w:rPr>
          <w:rFonts w:ascii="Arial" w:eastAsia="Calibri" w:hAnsi="Arial" w:cs="Arial"/>
          <w:b/>
          <w:sz w:val="24"/>
          <w:szCs w:val="24"/>
        </w:rPr>
        <w:t>6. Антикоррупционная оговорка</w:t>
      </w:r>
    </w:p>
    <w:p w14:paraId="0A009758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</w:p>
    <w:p w14:paraId="53BACD6E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6.1. При исполнении своих обязательств по настоящему Соглашению Стороны соблюдают требования законодательства Российской Федерации и международных актов о противодействии коррупции.</w:t>
      </w:r>
    </w:p>
    <w:p w14:paraId="4067D339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6.2. В случае возникновения у Стороны подозрений, что произошло или может произойти нарушение требований, указанных в пункте 6.1 настоящего Соглашения,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пункте 6.1 настоящего Соглашения.</w:t>
      </w:r>
    </w:p>
    <w:p w14:paraId="6A1EF883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6.3. Сторона, получившая вышеуказанное уведомление, обязана рассмотреть уведомление и сообщить другой Стороне об итогах его рассмотрения в течение 20 (двадцати) рабочих дней со дня получения.</w:t>
      </w:r>
    </w:p>
    <w:p w14:paraId="4130AC61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</w:p>
    <w:p w14:paraId="0351E992" w14:textId="77777777" w:rsidR="00CE7D11" w:rsidRPr="00CE7D11" w:rsidRDefault="00CE7D11" w:rsidP="00CE7D11">
      <w:pPr>
        <w:spacing w:after="0" w:line="240" w:lineRule="auto"/>
        <w:ind w:firstLine="567"/>
        <w:jc w:val="center"/>
        <w:rPr>
          <w:rFonts w:ascii="Arial" w:eastAsia="Calibri" w:hAnsi="Arial" w:cs="Arial"/>
          <w:b/>
          <w:sz w:val="24"/>
          <w:szCs w:val="24"/>
        </w:rPr>
      </w:pPr>
      <w:r w:rsidRPr="00CE7D11">
        <w:rPr>
          <w:rFonts w:ascii="Arial" w:eastAsia="Calibri" w:hAnsi="Arial" w:cs="Arial"/>
          <w:b/>
          <w:sz w:val="24"/>
          <w:szCs w:val="24"/>
        </w:rPr>
        <w:t>7. Разрешение споров</w:t>
      </w:r>
    </w:p>
    <w:p w14:paraId="787A41D4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</w:p>
    <w:p w14:paraId="053C6047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7.1. Споры по Соглашению Стороны решают путем переговоров с обязательным соблюдением досудебного (претензионного) порядка решения споров. Срок ответа на претензию – не более 15 календарных дней.</w:t>
      </w:r>
    </w:p>
    <w:p w14:paraId="78462A61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 xml:space="preserve">7.2.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</w:t>
      </w:r>
      <w:r w:rsidRPr="00CE7D11">
        <w:rPr>
          <w:rFonts w:ascii="Arial" w:eastAsia="Calibri" w:hAnsi="Arial" w:cs="Arial"/>
          <w:sz w:val="24"/>
          <w:szCs w:val="24"/>
        </w:rPr>
        <w:lastRenderedPageBreak/>
        <w:t>арбитража, администрируемого Арбитражным учреждением при ОООР 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36D4B9FC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</w:p>
    <w:p w14:paraId="19EFBE02" w14:textId="77777777" w:rsidR="00CE7D11" w:rsidRPr="00CE7D11" w:rsidRDefault="00CE7D11" w:rsidP="00CE7D11">
      <w:pPr>
        <w:spacing w:after="0" w:line="240" w:lineRule="auto"/>
        <w:ind w:firstLine="567"/>
        <w:jc w:val="center"/>
        <w:rPr>
          <w:rFonts w:ascii="Arial" w:eastAsia="Calibri" w:hAnsi="Arial" w:cs="Arial"/>
          <w:b/>
          <w:sz w:val="24"/>
          <w:szCs w:val="24"/>
        </w:rPr>
      </w:pPr>
      <w:r w:rsidRPr="00CE7D11">
        <w:rPr>
          <w:rFonts w:ascii="Arial" w:eastAsia="Calibri" w:hAnsi="Arial" w:cs="Arial"/>
          <w:b/>
          <w:sz w:val="24"/>
          <w:szCs w:val="24"/>
        </w:rPr>
        <w:t>8.</w:t>
      </w:r>
      <w:r w:rsidRPr="00CE7D11">
        <w:rPr>
          <w:rFonts w:ascii="Arial" w:eastAsia="Calibri" w:hAnsi="Arial" w:cs="Arial"/>
          <w:b/>
          <w:sz w:val="24"/>
          <w:szCs w:val="24"/>
        </w:rPr>
        <w:tab/>
        <w:t>Обстоятельства непреодолимой силы</w:t>
      </w:r>
    </w:p>
    <w:p w14:paraId="1D5914D1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</w:p>
    <w:p w14:paraId="7D805157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8.1.</w:t>
      </w:r>
      <w:r w:rsidRPr="00CE7D11">
        <w:rPr>
          <w:rFonts w:ascii="Arial" w:eastAsia="Calibri" w:hAnsi="Arial" w:cs="Arial"/>
          <w:sz w:val="24"/>
          <w:szCs w:val="24"/>
        </w:rPr>
        <w:tab/>
        <w:t>Стороны освобождаются от ответственности за неисполнение или ненадлежащее исполнение обязательств по настоящему Соглашению при возникновении непреодолимой силы, то есть чрезвычайных и непредотвратимых при данных условиях обстоятельств, под которыми понимаются: запретные действия властей, гражданские волнения, эпидемии, блокада, эмбарго, землетрясения, наводнения, пожары или другие стихийные бедствия.</w:t>
      </w:r>
    </w:p>
    <w:p w14:paraId="3EBD7862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8.2.</w:t>
      </w:r>
      <w:r w:rsidRPr="00CE7D11">
        <w:rPr>
          <w:rFonts w:ascii="Arial" w:eastAsia="Calibri" w:hAnsi="Arial" w:cs="Arial"/>
          <w:sz w:val="24"/>
          <w:szCs w:val="24"/>
        </w:rPr>
        <w:tab/>
        <w:t>В случае наступления этих обстоятельств Сторона, которой указанные обстоятельства не позволяют исполнить настоящий договор, обязана в течение 7 (семи) рабочих дней уведомить об этом другую Сторону.</w:t>
      </w:r>
    </w:p>
    <w:p w14:paraId="05C01229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8.3.</w:t>
      </w:r>
      <w:r w:rsidRPr="00CE7D11">
        <w:rPr>
          <w:rFonts w:ascii="Arial" w:eastAsia="Calibri" w:hAnsi="Arial" w:cs="Arial"/>
          <w:sz w:val="24"/>
          <w:szCs w:val="24"/>
        </w:rPr>
        <w:tab/>
        <w:t>Документ, выданный Торгово-промышленной палатой РФ, является достаточным подтверждением наличия и продолжительности действия непреодолимой силы.</w:t>
      </w:r>
    </w:p>
    <w:p w14:paraId="3485581B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8.4.</w:t>
      </w:r>
      <w:r w:rsidRPr="00CE7D11">
        <w:rPr>
          <w:rFonts w:ascii="Arial" w:eastAsia="Calibri" w:hAnsi="Arial" w:cs="Arial"/>
          <w:sz w:val="24"/>
          <w:szCs w:val="24"/>
        </w:rPr>
        <w:tab/>
        <w:t>Если обстоятельства непреодолимой силы продолжают действовать более 3 (трех) месяцев, то каждая сторона вправе расторгнуть Соглашение в одностороннем порядке.</w:t>
      </w:r>
    </w:p>
    <w:p w14:paraId="7A91D9E6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</w:p>
    <w:p w14:paraId="48614171" w14:textId="77777777" w:rsidR="00CE7D11" w:rsidRPr="00CE7D11" w:rsidRDefault="00CE7D11" w:rsidP="00CE7D11">
      <w:pPr>
        <w:spacing w:after="0" w:line="240" w:lineRule="auto"/>
        <w:ind w:firstLine="567"/>
        <w:jc w:val="center"/>
        <w:rPr>
          <w:rFonts w:ascii="Arial" w:eastAsia="Calibri" w:hAnsi="Arial" w:cs="Arial"/>
          <w:b/>
          <w:sz w:val="24"/>
          <w:szCs w:val="24"/>
        </w:rPr>
      </w:pPr>
      <w:r w:rsidRPr="00CE7D11">
        <w:rPr>
          <w:rFonts w:ascii="Arial" w:eastAsia="Calibri" w:hAnsi="Arial" w:cs="Arial"/>
          <w:b/>
          <w:sz w:val="24"/>
          <w:szCs w:val="24"/>
        </w:rPr>
        <w:t>9. Заключительные положения</w:t>
      </w:r>
    </w:p>
    <w:p w14:paraId="561873AD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</w:p>
    <w:p w14:paraId="031A95B5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9.1.</w:t>
      </w:r>
      <w:r w:rsidRPr="00CE7D11">
        <w:rPr>
          <w:rFonts w:ascii="Arial" w:eastAsia="Calibri" w:hAnsi="Arial" w:cs="Arial"/>
          <w:sz w:val="24"/>
          <w:szCs w:val="24"/>
        </w:rPr>
        <w:tab/>
        <w:t>Все изменения и дополнения к настоящему Соглашению должны быть совершены в письменной форме и подписаны уполномоченными представителями Сторон.</w:t>
      </w:r>
    </w:p>
    <w:p w14:paraId="2DEDFCC6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9.2.</w:t>
      </w:r>
      <w:r w:rsidRPr="00CE7D11">
        <w:rPr>
          <w:rFonts w:ascii="Arial" w:eastAsia="Calibri" w:hAnsi="Arial" w:cs="Arial"/>
          <w:sz w:val="24"/>
          <w:szCs w:val="24"/>
        </w:rPr>
        <w:tab/>
        <w:t>Стороны обязуются письменно извещать друг друга о смене реквизитов, адресов и иных существенных изменениях.</w:t>
      </w:r>
    </w:p>
    <w:p w14:paraId="1E06FE5E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9.3.</w:t>
      </w:r>
      <w:r w:rsidRPr="00CE7D11">
        <w:rPr>
          <w:rFonts w:ascii="Arial" w:eastAsia="Calibri" w:hAnsi="Arial" w:cs="Arial"/>
          <w:sz w:val="24"/>
          <w:szCs w:val="24"/>
        </w:rPr>
        <w:tab/>
        <w:t>Настоящее Соглашение составлено в трех экземплярах, имеющих равную юридическую силу, по одному для каждой из Сторон.</w:t>
      </w:r>
    </w:p>
    <w:p w14:paraId="0D591CBD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9.4.</w:t>
      </w:r>
      <w:r w:rsidRPr="00CE7D11">
        <w:rPr>
          <w:rFonts w:ascii="Arial" w:eastAsia="Calibri" w:hAnsi="Arial" w:cs="Arial"/>
          <w:sz w:val="24"/>
          <w:szCs w:val="24"/>
        </w:rPr>
        <w:tab/>
        <w:t>Ни одна из Сторон не вправе передавать свои права и обязанности по настоящему Соглашению лицам без письменного согласия другой Стороны.</w:t>
      </w:r>
    </w:p>
    <w:p w14:paraId="2EB0482B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9.5.</w:t>
      </w:r>
      <w:r w:rsidRPr="00CE7D11">
        <w:rPr>
          <w:rFonts w:ascii="Arial" w:eastAsia="Calibri" w:hAnsi="Arial" w:cs="Arial"/>
          <w:sz w:val="24"/>
          <w:szCs w:val="24"/>
        </w:rPr>
        <w:tab/>
        <w:t>Во всем остальном, что не урегулировано настоящим Соглашением, Стороны руководствуются действующим законодательством Российской Федерации.</w:t>
      </w:r>
    </w:p>
    <w:p w14:paraId="3BCD545E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</w:p>
    <w:p w14:paraId="4F2A5D35" w14:textId="77777777" w:rsidR="00CE7D11" w:rsidRPr="00CE7D11" w:rsidRDefault="00CE7D11" w:rsidP="00CE7D11">
      <w:pPr>
        <w:spacing w:after="0" w:line="240" w:lineRule="auto"/>
        <w:ind w:firstLine="567"/>
        <w:jc w:val="center"/>
        <w:rPr>
          <w:rFonts w:ascii="Arial" w:eastAsia="Calibri" w:hAnsi="Arial" w:cs="Arial"/>
          <w:b/>
          <w:sz w:val="24"/>
          <w:szCs w:val="24"/>
        </w:rPr>
      </w:pPr>
      <w:r w:rsidRPr="00CE7D11">
        <w:rPr>
          <w:rFonts w:ascii="Arial" w:eastAsia="Calibri" w:hAnsi="Arial" w:cs="Arial"/>
          <w:b/>
          <w:sz w:val="24"/>
          <w:szCs w:val="24"/>
        </w:rPr>
        <w:t>9. Адреса, реквизиты и подписи Сторон</w:t>
      </w:r>
    </w:p>
    <w:p w14:paraId="2746A9E6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</w:p>
    <w:p w14:paraId="5CF0A8C1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b/>
          <w:sz w:val="24"/>
          <w:szCs w:val="24"/>
        </w:rPr>
      </w:pPr>
      <w:r w:rsidRPr="00CE7D11">
        <w:rPr>
          <w:rFonts w:ascii="Arial" w:eastAsia="Calibri" w:hAnsi="Arial" w:cs="Arial"/>
          <w:b/>
          <w:sz w:val="24"/>
          <w:szCs w:val="24"/>
        </w:rPr>
        <w:t>Сторона-1:                                                                                Сторона-2:</w:t>
      </w:r>
    </w:p>
    <w:p w14:paraId="1786E9E7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</w:p>
    <w:p w14:paraId="2DC80B13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АО «НИИ «Экран»                                      _______________ (указать краткое</w:t>
      </w:r>
    </w:p>
    <w:p w14:paraId="6E5DAEAB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 xml:space="preserve">                                                                     наименование организации</w:t>
      </w:r>
    </w:p>
    <w:p w14:paraId="1B02BD00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 xml:space="preserve">                                                                     и организационно-правовой формы)</w:t>
      </w:r>
    </w:p>
    <w:p w14:paraId="53196B9C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Адрес: 443022, г. Самара,                          Адрес:</w:t>
      </w:r>
    </w:p>
    <w:p w14:paraId="11422BDF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пр. Кирова, 24</w:t>
      </w:r>
    </w:p>
    <w:p w14:paraId="3299C894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lastRenderedPageBreak/>
        <w:t>ОГРН: 1136319002731                                ОГРН:</w:t>
      </w:r>
    </w:p>
    <w:p w14:paraId="50B0A2F1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ИНН: 6319169796                                        ИНН:</w:t>
      </w:r>
    </w:p>
    <w:p w14:paraId="2367D4D7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КПП 631901001                                            КПП:</w:t>
      </w:r>
    </w:p>
    <w:p w14:paraId="615CF50D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 xml:space="preserve">р/с: 40502810800250009412                       р/с: </w:t>
      </w:r>
    </w:p>
    <w:p w14:paraId="4631CF5C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 xml:space="preserve">в АО АКБ «НОВИКОМБАНК»                      в  </w:t>
      </w:r>
    </w:p>
    <w:p w14:paraId="7FECDBE0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 xml:space="preserve">г. Москва </w:t>
      </w:r>
    </w:p>
    <w:p w14:paraId="3CBC3050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к/с: 30101810245250000162                        к/с:</w:t>
      </w:r>
    </w:p>
    <w:p w14:paraId="1A96445B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БИК: 044525162                                            БИК:</w:t>
      </w:r>
    </w:p>
    <w:p w14:paraId="11C921FD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 xml:space="preserve">Тел.: (846) 312-21-70                                   Тел.:  </w:t>
      </w:r>
    </w:p>
    <w:p w14:paraId="6C29B2F6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 xml:space="preserve">                                                                      E-mail:</w:t>
      </w:r>
    </w:p>
    <w:p w14:paraId="16C36F38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</w:p>
    <w:p w14:paraId="628E87E4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Временный генеральный директор         _______________ (указать должность</w:t>
      </w:r>
    </w:p>
    <w:p w14:paraId="110019C9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АО «НПО «Радиоэлектроника»               лица, подписывающего Договор)</w:t>
      </w:r>
    </w:p>
    <w:p w14:paraId="4BE9F355" w14:textId="77777777" w:rsidR="00CE7D11" w:rsidRPr="00CE7D11" w:rsidRDefault="00CE7D11" w:rsidP="00CE7D11">
      <w:pPr>
        <w:spacing w:after="0" w:line="240" w:lineRule="auto"/>
        <w:ind w:left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им. В.И.Шимко» - Управляющей  _______________ (указать краткое                                                             организации АО «НИИ «Экран»              наименование  организации и</w:t>
      </w:r>
    </w:p>
    <w:p w14:paraId="6928F05F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 xml:space="preserve">                                                                   организационно-правовой формы)</w:t>
      </w:r>
    </w:p>
    <w:p w14:paraId="629A6D50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</w:p>
    <w:p w14:paraId="5960791E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___________________ А.С.Белов          _______________ (указать ФИО лица,</w:t>
      </w:r>
    </w:p>
    <w:p w14:paraId="651352AE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 xml:space="preserve">                                                                             подписывающего Договор)</w:t>
      </w:r>
    </w:p>
    <w:p w14:paraId="3157D4CC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</w:p>
    <w:p w14:paraId="118B6C0E" w14:textId="77777777" w:rsidR="00CE7D11" w:rsidRPr="00CE7D11" w:rsidRDefault="00CE7D11" w:rsidP="00CE7D11">
      <w:pPr>
        <w:spacing w:after="0" w:line="240" w:lineRule="auto"/>
        <w:ind w:firstLine="567"/>
        <w:jc w:val="both"/>
        <w:rPr>
          <w:rFonts w:ascii="Arial" w:eastAsia="Calibri" w:hAnsi="Arial" w:cs="Arial"/>
          <w:sz w:val="24"/>
          <w:szCs w:val="24"/>
        </w:rPr>
      </w:pPr>
      <w:r w:rsidRPr="00CE7D11">
        <w:rPr>
          <w:rFonts w:ascii="Arial" w:eastAsia="Calibri" w:hAnsi="Arial" w:cs="Arial"/>
          <w:sz w:val="24"/>
          <w:szCs w:val="24"/>
        </w:rPr>
        <w:t>«_____»_____________2021 г.                «_____»_____________2021 г.</w:t>
      </w:r>
    </w:p>
    <w:p w14:paraId="2CBD15AD" w14:textId="77777777" w:rsidR="00CE7D11" w:rsidRDefault="00CE7D11" w:rsidP="0030608D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sectPr w:rsidR="00CE7D11" w:rsidSect="005F1285">
      <w:headerReference w:type="default" r:id="rId7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7CF439" w14:textId="77777777" w:rsidR="005266ED" w:rsidRDefault="005266ED" w:rsidP="0030608D">
      <w:pPr>
        <w:spacing w:after="0" w:line="240" w:lineRule="auto"/>
      </w:pPr>
      <w:r>
        <w:separator/>
      </w:r>
    </w:p>
  </w:endnote>
  <w:endnote w:type="continuationSeparator" w:id="0">
    <w:p w14:paraId="43432EE6" w14:textId="77777777" w:rsidR="005266ED" w:rsidRDefault="005266ED" w:rsidP="00306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BC093E" w14:textId="77777777" w:rsidR="005266ED" w:rsidRDefault="005266ED" w:rsidP="0030608D">
      <w:pPr>
        <w:spacing w:after="0" w:line="240" w:lineRule="auto"/>
      </w:pPr>
      <w:r>
        <w:separator/>
      </w:r>
    </w:p>
  </w:footnote>
  <w:footnote w:type="continuationSeparator" w:id="0">
    <w:p w14:paraId="742F681E" w14:textId="77777777" w:rsidR="005266ED" w:rsidRDefault="005266ED" w:rsidP="003060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68D7A6" w14:textId="77777777" w:rsidR="00463E61" w:rsidRDefault="00463E61" w:rsidP="00463E61">
    <w:pPr>
      <w:pStyle w:val="a3"/>
      <w:jc w:val="right"/>
    </w:pPr>
    <w:r>
      <w:rPr>
        <w:rFonts w:ascii="Arial" w:hAnsi="Arial" w:cs="Arial"/>
      </w:rPr>
      <w:t>Приложение №2 к Предварительному договору</w:t>
    </w:r>
  </w:p>
  <w:p w14:paraId="0125F5BE" w14:textId="77777777" w:rsidR="00463E61" w:rsidRDefault="00463E61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E01FAF"/>
    <w:multiLevelType w:val="hybridMultilevel"/>
    <w:tmpl w:val="6218C002"/>
    <w:lvl w:ilvl="0" w:tplc="AB26695C">
      <w:start w:val="1"/>
      <w:numFmt w:val="decimal"/>
      <w:lvlText w:val="%1."/>
      <w:lvlJc w:val="left"/>
      <w:pPr>
        <w:ind w:left="1281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5E6E50"/>
    <w:multiLevelType w:val="hybridMultilevel"/>
    <w:tmpl w:val="A68257A8"/>
    <w:lvl w:ilvl="0" w:tplc="6866A6B6">
      <w:start w:val="1"/>
      <w:numFmt w:val="bullet"/>
      <w:lvlText w:val=""/>
      <w:lvlJc w:val="center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195ACF"/>
    <w:multiLevelType w:val="hybridMultilevel"/>
    <w:tmpl w:val="7EF859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156AE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6175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A046FDD"/>
    <w:multiLevelType w:val="hybridMultilevel"/>
    <w:tmpl w:val="61E64AB6"/>
    <w:lvl w:ilvl="0" w:tplc="88E646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93133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567" w:hanging="432"/>
      </w:pPr>
    </w:lvl>
    <w:lvl w:ilvl="2">
      <w:start w:val="1"/>
      <w:numFmt w:val="decimal"/>
      <w:lvlText w:val="%1.%2.%3."/>
      <w:lvlJc w:val="left"/>
      <w:pPr>
        <w:ind w:left="6175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77401B29"/>
    <w:multiLevelType w:val="multilevel"/>
    <w:tmpl w:val="ADE01FCC"/>
    <w:lvl w:ilvl="0">
      <w:start w:val="1"/>
      <w:numFmt w:val="decimal"/>
      <w:lvlText w:val="%1."/>
      <w:lvlJc w:val="left"/>
      <w:pPr>
        <w:ind w:left="615" w:hanging="615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ascii="Times New Roman" w:hAnsi="Times New Roman" w:cs="Times New Roman" w:hint="default"/>
        <w:b w:val="0"/>
        <w:sz w:val="26"/>
        <w:szCs w:val="26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ascii="Courier New" w:hAnsi="Courier New" w:cs="Courier New" w:hint="default"/>
        <w:sz w:val="20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ascii="Courier New" w:hAnsi="Courier New" w:cs="Courier New" w:hint="default"/>
        <w:sz w:val="20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ascii="Courier New" w:hAnsi="Courier New" w:cs="Courier New" w:hint="default"/>
        <w:sz w:val="20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ascii="Courier New" w:hAnsi="Courier New" w:cs="Courier New" w:hint="default"/>
        <w:sz w:val="20"/>
      </w:rPr>
    </w:lvl>
    <w:lvl w:ilvl="7">
      <w:start w:val="1"/>
      <w:numFmt w:val="decimal"/>
      <w:lvlText w:val="%1.%2.%3.%4.%5.%6.%7.%8."/>
      <w:lvlJc w:val="left"/>
      <w:pPr>
        <w:ind w:left="7123" w:hanging="2160"/>
      </w:pPr>
      <w:rPr>
        <w:rFonts w:ascii="Courier New" w:hAnsi="Courier New" w:cs="Courier New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ascii="Courier New" w:hAnsi="Courier New" w:cs="Courier New" w:hint="default"/>
        <w:sz w:val="20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4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trackRevisio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08D"/>
    <w:rsid w:val="00015DFE"/>
    <w:rsid w:val="000225A2"/>
    <w:rsid w:val="00043EDD"/>
    <w:rsid w:val="00094CAF"/>
    <w:rsid w:val="001A539F"/>
    <w:rsid w:val="001E5370"/>
    <w:rsid w:val="001F6C6F"/>
    <w:rsid w:val="00214195"/>
    <w:rsid w:val="00220F3B"/>
    <w:rsid w:val="00280766"/>
    <w:rsid w:val="002A11BD"/>
    <w:rsid w:val="0030608D"/>
    <w:rsid w:val="00344466"/>
    <w:rsid w:val="00345343"/>
    <w:rsid w:val="00353B91"/>
    <w:rsid w:val="00356E4F"/>
    <w:rsid w:val="003C0CB4"/>
    <w:rsid w:val="00461F65"/>
    <w:rsid w:val="00463E61"/>
    <w:rsid w:val="004A7F20"/>
    <w:rsid w:val="004B2D6E"/>
    <w:rsid w:val="004B6787"/>
    <w:rsid w:val="004D5F18"/>
    <w:rsid w:val="005266ED"/>
    <w:rsid w:val="0057218C"/>
    <w:rsid w:val="005A03CD"/>
    <w:rsid w:val="005F1285"/>
    <w:rsid w:val="00601D60"/>
    <w:rsid w:val="00633AE4"/>
    <w:rsid w:val="00641D45"/>
    <w:rsid w:val="00655634"/>
    <w:rsid w:val="00682692"/>
    <w:rsid w:val="00686F1E"/>
    <w:rsid w:val="006A44BB"/>
    <w:rsid w:val="007831C8"/>
    <w:rsid w:val="00794974"/>
    <w:rsid w:val="00796F33"/>
    <w:rsid w:val="007A13A6"/>
    <w:rsid w:val="007B1D62"/>
    <w:rsid w:val="008126D5"/>
    <w:rsid w:val="00817BBB"/>
    <w:rsid w:val="008748DC"/>
    <w:rsid w:val="00887086"/>
    <w:rsid w:val="008A257E"/>
    <w:rsid w:val="008F4039"/>
    <w:rsid w:val="009107F2"/>
    <w:rsid w:val="00964E25"/>
    <w:rsid w:val="009901C1"/>
    <w:rsid w:val="009C0512"/>
    <w:rsid w:val="00A1173C"/>
    <w:rsid w:val="00A67EA2"/>
    <w:rsid w:val="00A8772E"/>
    <w:rsid w:val="00AD7382"/>
    <w:rsid w:val="00B1658A"/>
    <w:rsid w:val="00B441E3"/>
    <w:rsid w:val="00B81B6D"/>
    <w:rsid w:val="00BD130C"/>
    <w:rsid w:val="00BE4EA4"/>
    <w:rsid w:val="00C268A3"/>
    <w:rsid w:val="00C43ABA"/>
    <w:rsid w:val="00C65991"/>
    <w:rsid w:val="00CA013D"/>
    <w:rsid w:val="00CC08A9"/>
    <w:rsid w:val="00CC6FD7"/>
    <w:rsid w:val="00CE7D11"/>
    <w:rsid w:val="00CF7BB2"/>
    <w:rsid w:val="00D246C9"/>
    <w:rsid w:val="00D24766"/>
    <w:rsid w:val="00D622D9"/>
    <w:rsid w:val="00D849E7"/>
    <w:rsid w:val="00DE427B"/>
    <w:rsid w:val="00DF40C2"/>
    <w:rsid w:val="00E138E1"/>
    <w:rsid w:val="00E21A29"/>
    <w:rsid w:val="00E36BF3"/>
    <w:rsid w:val="00E72D91"/>
    <w:rsid w:val="00E80E6D"/>
    <w:rsid w:val="00EC219A"/>
    <w:rsid w:val="00F41DED"/>
    <w:rsid w:val="00F72049"/>
    <w:rsid w:val="00F82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90702"/>
  <w15:docId w15:val="{FB73EAD2-5160-47F6-8EC5-0093D34C9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0608D"/>
    <w:pPr>
      <w:tabs>
        <w:tab w:val="center" w:pos="4844"/>
        <w:tab w:val="right" w:pos="9689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30608D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30608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Нижний колонтитул Знак"/>
    <w:basedOn w:val="a0"/>
    <w:link w:val="a5"/>
    <w:uiPriority w:val="99"/>
    <w:rsid w:val="0030608D"/>
    <w:rPr>
      <w:rFonts w:ascii="Calibri" w:eastAsia="Calibri" w:hAnsi="Calibri" w:cs="Times New Roman"/>
    </w:rPr>
  </w:style>
  <w:style w:type="paragraph" w:styleId="a7">
    <w:name w:val="List Paragraph"/>
    <w:aliases w:val="Нумерованый список,List Paragraph1,AC List 01,List Paragraph"/>
    <w:basedOn w:val="a"/>
    <w:link w:val="a8"/>
    <w:uiPriority w:val="34"/>
    <w:qFormat/>
    <w:rsid w:val="0030608D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footnote text"/>
    <w:basedOn w:val="a"/>
    <w:link w:val="aa"/>
    <w:uiPriority w:val="99"/>
    <w:rsid w:val="0030608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Текст сноски Знак"/>
    <w:basedOn w:val="a0"/>
    <w:link w:val="a9"/>
    <w:uiPriority w:val="99"/>
    <w:rsid w:val="0030608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footnote reference"/>
    <w:basedOn w:val="a0"/>
    <w:uiPriority w:val="99"/>
    <w:rsid w:val="0030608D"/>
    <w:rPr>
      <w:rFonts w:cs="Times New Roman"/>
      <w:vertAlign w:val="superscript"/>
    </w:rPr>
  </w:style>
  <w:style w:type="character" w:styleId="ac">
    <w:name w:val="Hyperlink"/>
    <w:basedOn w:val="a0"/>
    <w:uiPriority w:val="99"/>
    <w:unhideWhenUsed/>
    <w:rsid w:val="0030608D"/>
    <w:rPr>
      <w:color w:val="0563C1" w:themeColor="hyperlink"/>
      <w:u w:val="single"/>
    </w:rPr>
  </w:style>
  <w:style w:type="character" w:customStyle="1" w:styleId="a8">
    <w:name w:val="Абзац списка Знак"/>
    <w:aliases w:val="Нумерованый список Знак,List Paragraph1 Знак,AC List 01 Знак,List Paragraph Знак"/>
    <w:link w:val="a7"/>
    <w:uiPriority w:val="34"/>
    <w:locked/>
    <w:rsid w:val="0030608D"/>
    <w:rPr>
      <w:rFonts w:ascii="Calibri" w:eastAsia="Calibri" w:hAnsi="Calibri" w:cs="Times New Roman"/>
    </w:rPr>
  </w:style>
  <w:style w:type="paragraph" w:styleId="ad">
    <w:name w:val="No Spacing"/>
    <w:uiPriority w:val="1"/>
    <w:qFormat/>
    <w:rsid w:val="00A1173C"/>
    <w:pPr>
      <w:spacing w:after="0" w:line="240" w:lineRule="auto"/>
    </w:pPr>
  </w:style>
  <w:style w:type="character" w:styleId="ae">
    <w:name w:val="annotation reference"/>
    <w:basedOn w:val="a0"/>
    <w:uiPriority w:val="99"/>
    <w:semiHidden/>
    <w:unhideWhenUsed/>
    <w:rsid w:val="00686F1E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686F1E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686F1E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686F1E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686F1E"/>
    <w:rPr>
      <w:b/>
      <w:bCs/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686F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686F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1856</Words>
  <Characters>10580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Фролова Наталья Александровна</dc:creator>
  <cp:lastModifiedBy>Ряполов Александр Владимирович</cp:lastModifiedBy>
  <cp:revision>7</cp:revision>
  <dcterms:created xsi:type="dcterms:W3CDTF">2021-10-26T16:04:00Z</dcterms:created>
  <dcterms:modified xsi:type="dcterms:W3CDTF">2021-10-27T12:08:00Z</dcterms:modified>
</cp:coreProperties>
</file>