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14338A" w:rsidRPr="0014338A" w14:paraId="5A4AED35" w14:textId="77777777" w:rsidTr="00E93E3C">
        <w:trPr>
          <w:jc w:val="right"/>
        </w:trPr>
        <w:tc>
          <w:tcPr>
            <w:tcW w:w="5313" w:type="dxa"/>
            <w:gridSpan w:val="2"/>
            <w:shd w:val="clear" w:color="auto" w:fill="auto"/>
          </w:tcPr>
          <w:p w14:paraId="277F50C9" w14:textId="77777777" w:rsidR="0014338A" w:rsidRPr="0014338A" w:rsidRDefault="0014338A" w:rsidP="0014338A">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14338A">
              <w:rPr>
                <w:rFonts w:ascii="Times New Roman" w:eastAsia="Times New Roman" w:hAnsi="Times New Roman" w:cs="Times New Roman"/>
                <w:b/>
                <w:sz w:val="24"/>
                <w:szCs w:val="24"/>
                <w:lang w:eastAsia="ru-RU"/>
              </w:rPr>
              <w:t xml:space="preserve">          </w:t>
            </w:r>
            <w:r w:rsidRPr="0014338A">
              <w:rPr>
                <w:rFonts w:ascii="Times New Roman" w:eastAsia="Times New Roman" w:hAnsi="Times New Roman" w:cs="Times New Roman"/>
                <w:b/>
                <w:sz w:val="24"/>
                <w:szCs w:val="24"/>
                <w:lang w:val="en-US" w:eastAsia="ru-RU"/>
              </w:rPr>
              <w:t xml:space="preserve">            </w:t>
            </w:r>
            <w:r w:rsidRPr="0014338A">
              <w:rPr>
                <w:rFonts w:ascii="Times New Roman" w:eastAsia="Times New Roman" w:hAnsi="Times New Roman" w:cs="Times New Roman"/>
                <w:b/>
                <w:sz w:val="24"/>
                <w:szCs w:val="24"/>
                <w:lang w:eastAsia="ru-RU"/>
              </w:rPr>
              <w:t xml:space="preserve">           </w:t>
            </w:r>
            <w:r w:rsidRPr="0014338A">
              <w:rPr>
                <w:rFonts w:ascii="Times New Roman" w:eastAsia="Times New Roman" w:hAnsi="Times New Roman" w:cs="Times New Roman"/>
                <w:b/>
                <w:sz w:val="24"/>
                <w:szCs w:val="24"/>
                <w:lang w:val="en-US" w:eastAsia="ru-RU"/>
              </w:rPr>
              <w:t xml:space="preserve">  </w:t>
            </w:r>
            <w:r w:rsidRPr="0014338A">
              <w:rPr>
                <w:rFonts w:ascii="Times New Roman" w:eastAsia="Times New Roman" w:hAnsi="Times New Roman" w:cs="Times New Roman"/>
                <w:b/>
                <w:sz w:val="24"/>
                <w:szCs w:val="24"/>
                <w:lang w:eastAsia="ru-RU"/>
              </w:rPr>
              <w:t>«УТВЕРЖДАЮ»</w:t>
            </w:r>
          </w:p>
        </w:tc>
      </w:tr>
      <w:tr w:rsidR="0014338A" w:rsidRPr="0014338A" w14:paraId="2B5B827D" w14:textId="77777777" w:rsidTr="00E93E3C">
        <w:trPr>
          <w:gridAfter w:val="1"/>
          <w:wAfter w:w="177" w:type="dxa"/>
          <w:jc w:val="right"/>
        </w:trPr>
        <w:tc>
          <w:tcPr>
            <w:tcW w:w="5136" w:type="dxa"/>
            <w:shd w:val="clear" w:color="auto" w:fill="auto"/>
          </w:tcPr>
          <w:p w14:paraId="077B0152" w14:textId="77777777" w:rsidR="0014338A" w:rsidRPr="0014338A" w:rsidRDefault="0014338A" w:rsidP="0014338A">
            <w:pPr>
              <w:spacing w:after="0" w:line="240" w:lineRule="auto"/>
              <w:ind w:right="140"/>
              <w:jc w:val="right"/>
              <w:rPr>
                <w:rFonts w:ascii="Times New Roman" w:eastAsia="Times New Roman" w:hAnsi="Times New Roman" w:cs="Times New Roman"/>
                <w:b/>
                <w:color w:val="000000"/>
                <w:sz w:val="24"/>
                <w:szCs w:val="24"/>
                <w:lang w:eastAsia="ru-RU"/>
              </w:rPr>
            </w:pPr>
          </w:p>
          <w:p w14:paraId="14EE4BF5" w14:textId="77777777" w:rsidR="0014338A" w:rsidRPr="0014338A" w:rsidRDefault="0014338A" w:rsidP="0014338A">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sidRPr="0014338A">
              <w:rPr>
                <w:rFonts w:ascii="Times New Roman" w:eastAsia="Times New Roman" w:hAnsi="Times New Roman" w:cs="Times New Roman"/>
                <w:b/>
                <w:color w:val="000000"/>
                <w:sz w:val="24"/>
                <w:szCs w:val="24"/>
                <w:lang w:eastAsia="ru-RU"/>
              </w:rPr>
              <w:t xml:space="preserve">Генеральный директор </w:t>
            </w:r>
          </w:p>
          <w:p w14:paraId="14E4AD14" w14:textId="77777777" w:rsidR="0014338A" w:rsidRPr="0014338A" w:rsidRDefault="0014338A" w:rsidP="0014338A">
            <w:pPr>
              <w:tabs>
                <w:tab w:val="left" w:pos="4671"/>
              </w:tabs>
              <w:spacing w:after="0" w:line="240" w:lineRule="auto"/>
              <w:ind w:left="-433"/>
              <w:contextualSpacing/>
              <w:jc w:val="right"/>
              <w:rPr>
                <w:rFonts w:ascii="Times New Roman" w:eastAsia="Times New Roman" w:hAnsi="Times New Roman" w:cs="Times New Roman"/>
                <w:b/>
                <w:color w:val="000000"/>
                <w:sz w:val="24"/>
                <w:szCs w:val="24"/>
                <w:lang w:eastAsia="ru-RU"/>
              </w:rPr>
            </w:pPr>
            <w:r w:rsidRPr="0014338A">
              <w:rPr>
                <w:rFonts w:ascii="Times New Roman" w:eastAsia="Times New Roman" w:hAnsi="Times New Roman" w:cs="Times New Roman"/>
                <w:b/>
                <w:color w:val="000000"/>
                <w:sz w:val="24"/>
                <w:szCs w:val="24"/>
                <w:lang w:eastAsia="ru-RU"/>
              </w:rPr>
              <w:t>АО «УППО»</w:t>
            </w:r>
          </w:p>
          <w:p w14:paraId="23D09F26" w14:textId="77777777" w:rsidR="0014338A" w:rsidRPr="0014338A" w:rsidRDefault="0014338A" w:rsidP="0014338A">
            <w:pPr>
              <w:spacing w:after="0" w:line="240" w:lineRule="auto"/>
              <w:ind w:right="140"/>
              <w:jc w:val="right"/>
              <w:rPr>
                <w:rFonts w:ascii="Times New Roman" w:eastAsia="Times New Roman" w:hAnsi="Times New Roman" w:cs="Times New Roman"/>
                <w:b/>
                <w:color w:val="000000"/>
                <w:sz w:val="24"/>
                <w:szCs w:val="24"/>
                <w:lang w:eastAsia="ru-RU"/>
              </w:rPr>
            </w:pPr>
          </w:p>
          <w:p w14:paraId="15764834" w14:textId="77777777" w:rsidR="0014338A" w:rsidRPr="0014338A" w:rsidRDefault="0014338A" w:rsidP="0014338A">
            <w:pPr>
              <w:spacing w:after="0" w:line="240" w:lineRule="auto"/>
              <w:jc w:val="right"/>
              <w:rPr>
                <w:rFonts w:ascii="Times New Roman" w:eastAsia="Times New Roman" w:hAnsi="Times New Roman" w:cs="Times New Roman"/>
                <w:b/>
                <w:color w:val="000000"/>
                <w:sz w:val="24"/>
                <w:szCs w:val="24"/>
                <w:lang w:eastAsia="ru-RU"/>
              </w:rPr>
            </w:pPr>
            <w:r w:rsidRPr="0014338A">
              <w:rPr>
                <w:rFonts w:ascii="Times New Roman" w:eastAsia="Times New Roman" w:hAnsi="Times New Roman" w:cs="Times New Roman"/>
                <w:b/>
                <w:color w:val="000000"/>
                <w:sz w:val="24"/>
                <w:szCs w:val="24"/>
                <w:lang w:eastAsia="ru-RU"/>
              </w:rPr>
              <w:t>______________М.Ф. Бадгутдинов</w:t>
            </w:r>
          </w:p>
          <w:p w14:paraId="75BCACBB" w14:textId="77777777" w:rsidR="0014338A" w:rsidRPr="0014338A" w:rsidRDefault="0014338A" w:rsidP="0014338A">
            <w:pPr>
              <w:spacing w:after="0" w:line="240" w:lineRule="auto"/>
              <w:rPr>
                <w:rFonts w:ascii="Times New Roman" w:eastAsia="Times New Roman" w:hAnsi="Times New Roman" w:cs="Times New Roman"/>
                <w:b/>
                <w:color w:val="000000"/>
                <w:sz w:val="24"/>
                <w:szCs w:val="24"/>
                <w:lang w:eastAsia="ru-RU"/>
              </w:rPr>
            </w:pPr>
            <w:r w:rsidRPr="0014338A">
              <w:rPr>
                <w:rFonts w:ascii="Times New Roman" w:eastAsia="Times New Roman" w:hAnsi="Times New Roman" w:cs="Times New Roman"/>
                <w:b/>
                <w:color w:val="000000"/>
                <w:sz w:val="24"/>
                <w:szCs w:val="24"/>
                <w:lang w:eastAsia="ru-RU"/>
              </w:rPr>
              <w:t xml:space="preserve">                     </w:t>
            </w:r>
          </w:p>
          <w:p w14:paraId="623B8AD3" w14:textId="77777777" w:rsidR="0014338A" w:rsidRPr="0014338A" w:rsidRDefault="0014338A" w:rsidP="0014338A">
            <w:pPr>
              <w:spacing w:after="0" w:line="240" w:lineRule="auto"/>
              <w:ind w:left="1693"/>
              <w:rPr>
                <w:rFonts w:ascii="Times New Roman" w:eastAsia="Times New Roman" w:hAnsi="Times New Roman" w:cs="Times New Roman"/>
                <w:b/>
                <w:color w:val="000000"/>
                <w:sz w:val="24"/>
                <w:szCs w:val="24"/>
                <w:lang w:eastAsia="ru-RU"/>
              </w:rPr>
            </w:pPr>
            <w:r w:rsidRPr="0014338A">
              <w:rPr>
                <w:rFonts w:ascii="Times New Roman" w:eastAsia="Times New Roman" w:hAnsi="Times New Roman" w:cs="Times New Roman"/>
                <w:b/>
                <w:color w:val="000000"/>
                <w:sz w:val="24"/>
                <w:szCs w:val="24"/>
                <w:lang w:eastAsia="ru-RU"/>
              </w:rPr>
              <w:t xml:space="preserve"> М.П.</w:t>
            </w:r>
          </w:p>
          <w:p w14:paraId="2149BB76" w14:textId="77777777" w:rsidR="0014338A" w:rsidRPr="0014338A" w:rsidRDefault="0014338A" w:rsidP="0014338A">
            <w:pPr>
              <w:spacing w:after="0" w:line="240" w:lineRule="auto"/>
              <w:jc w:val="right"/>
              <w:rPr>
                <w:rFonts w:ascii="Times New Roman" w:eastAsia="Times New Roman" w:hAnsi="Times New Roman" w:cs="Times New Roman"/>
                <w:b/>
                <w:color w:val="000000"/>
                <w:sz w:val="24"/>
                <w:szCs w:val="24"/>
                <w:lang w:eastAsia="ru-RU"/>
              </w:rPr>
            </w:pPr>
          </w:p>
          <w:p w14:paraId="24A96C8B" w14:textId="77777777" w:rsidR="0014338A" w:rsidRPr="0014338A" w:rsidRDefault="0014338A" w:rsidP="0014338A">
            <w:pPr>
              <w:spacing w:after="0" w:line="240" w:lineRule="auto"/>
              <w:jc w:val="right"/>
              <w:rPr>
                <w:rFonts w:ascii="Times New Roman" w:eastAsia="Times New Roman" w:hAnsi="Times New Roman" w:cs="Times New Roman"/>
                <w:b/>
                <w:color w:val="000000"/>
                <w:sz w:val="24"/>
                <w:szCs w:val="24"/>
                <w:lang w:eastAsia="ru-RU"/>
              </w:rPr>
            </w:pPr>
          </w:p>
          <w:p w14:paraId="12B5DFB3" w14:textId="09ADC12B" w:rsidR="0014338A" w:rsidRPr="0014338A" w:rsidRDefault="000F3693" w:rsidP="0014338A">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2021</w:t>
            </w:r>
            <w:r w:rsidR="0014338A" w:rsidRPr="0014338A">
              <w:rPr>
                <w:rFonts w:ascii="Times New Roman" w:eastAsia="Times New Roman" w:hAnsi="Times New Roman" w:cs="Times New Roman"/>
                <w:b/>
                <w:color w:val="000000"/>
                <w:sz w:val="24"/>
                <w:szCs w:val="24"/>
                <w:lang w:eastAsia="ru-RU"/>
              </w:rPr>
              <w:t xml:space="preserve"> г.</w:t>
            </w:r>
          </w:p>
          <w:p w14:paraId="66538947" w14:textId="77777777" w:rsidR="0014338A" w:rsidRPr="0014338A" w:rsidRDefault="0014338A" w:rsidP="0014338A">
            <w:pPr>
              <w:spacing w:after="0" w:line="240" w:lineRule="auto"/>
              <w:jc w:val="right"/>
              <w:rPr>
                <w:rFonts w:ascii="Times New Roman" w:eastAsia="Times New Roman" w:hAnsi="Times New Roman" w:cs="Times New Roman"/>
                <w:b/>
                <w:color w:val="000000"/>
                <w:sz w:val="24"/>
                <w:szCs w:val="24"/>
                <w:lang w:eastAsia="ru-RU"/>
              </w:rPr>
            </w:pPr>
          </w:p>
          <w:p w14:paraId="2DC64BED" w14:textId="77777777" w:rsidR="0014338A" w:rsidRPr="0014338A" w:rsidRDefault="0014338A" w:rsidP="0014338A">
            <w:pPr>
              <w:spacing w:after="0" w:line="240" w:lineRule="auto"/>
              <w:jc w:val="right"/>
              <w:rPr>
                <w:rFonts w:ascii="Times New Roman" w:eastAsia="Times New Roman" w:hAnsi="Times New Roman" w:cs="Times New Roman"/>
                <w:b/>
                <w:color w:val="000000"/>
                <w:sz w:val="24"/>
                <w:szCs w:val="24"/>
                <w:lang w:eastAsia="ru-RU"/>
              </w:rPr>
            </w:pPr>
          </w:p>
        </w:tc>
      </w:tr>
    </w:tbl>
    <w:p w14:paraId="79F0A87A" w14:textId="77777777" w:rsidR="000821C1" w:rsidRPr="00D52D45" w:rsidRDefault="000821C1" w:rsidP="00D52D45">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179B102F" w14:textId="77777777" w:rsidR="00A329EA" w:rsidRDefault="00A329EA"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3E058D89" w14:textId="77777777" w:rsidR="000821C1" w:rsidRPr="00B739C5" w:rsidRDefault="000821C1" w:rsidP="00D52D45">
      <w:pPr>
        <w:spacing w:after="0" w:line="240" w:lineRule="auto"/>
        <w:ind w:firstLine="567"/>
        <w:jc w:val="center"/>
        <w:rPr>
          <w:rFonts w:ascii="Times New Roman" w:hAnsi="Times New Roman" w:cs="Times New Roman"/>
          <w:b/>
          <w:color w:val="000000"/>
          <w:sz w:val="24"/>
          <w:szCs w:val="24"/>
        </w:rPr>
      </w:pPr>
    </w:p>
    <w:p w14:paraId="066A18BB" w14:textId="37FFE343" w:rsidR="0014338A" w:rsidRPr="0014338A" w:rsidRDefault="0018187B" w:rsidP="00702A2D">
      <w:pPr>
        <w:autoSpaceDE w:val="0"/>
        <w:autoSpaceDN w:val="0"/>
        <w:adjustRightInd w:val="0"/>
        <w:spacing w:after="0" w:line="240" w:lineRule="auto"/>
        <w:jc w:val="center"/>
        <w:outlineLvl w:val="1"/>
        <w:rPr>
          <w:rFonts w:ascii="Times New Roman" w:eastAsia="Times New Roman" w:hAnsi="Times New Roman" w:cs="Times New Roman"/>
          <w:b/>
          <w:sz w:val="32"/>
          <w:szCs w:val="24"/>
          <w:lang w:eastAsia="ru-RU"/>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Pr>
          <w:rFonts w:ascii="Times New Roman" w:hAnsi="Times New Roman" w:cs="Times New Roman"/>
          <w:b/>
          <w:sz w:val="32"/>
          <w:szCs w:val="24"/>
        </w:rPr>
        <w:t>АО «СпутникТелеком»</w:t>
      </w:r>
      <w:r w:rsidRPr="00756DDA">
        <w:rPr>
          <w:rFonts w:ascii="Times New Roman" w:hAnsi="Times New Roman" w:cs="Times New Roman"/>
          <w:b/>
          <w:color w:val="000000"/>
          <w:sz w:val="32"/>
          <w:szCs w:val="24"/>
        </w:rPr>
        <w:t xml:space="preserve">, находящихся в собственности </w:t>
      </w:r>
      <w:r w:rsidR="0014338A" w:rsidRPr="0014338A">
        <w:rPr>
          <w:rFonts w:ascii="Times New Roman" w:eastAsia="Times New Roman" w:hAnsi="Times New Roman" w:cs="Times New Roman"/>
          <w:b/>
          <w:sz w:val="32"/>
          <w:szCs w:val="24"/>
          <w:lang w:eastAsia="ru-RU"/>
        </w:rPr>
        <w:t>АО «УППО»</w:t>
      </w: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70E772A0" w:rsidR="00F51232" w:rsidRDefault="00F51232" w:rsidP="000821C1">
      <w:pPr>
        <w:spacing w:after="0" w:line="240" w:lineRule="auto"/>
        <w:ind w:left="5529"/>
        <w:jc w:val="right"/>
        <w:rPr>
          <w:rFonts w:ascii="Times New Roman" w:hAnsi="Times New Roman" w:cs="Times New Roman"/>
          <w:b/>
          <w:color w:val="000000"/>
          <w:sz w:val="24"/>
          <w:szCs w:val="24"/>
        </w:rPr>
      </w:pPr>
    </w:p>
    <w:p w14:paraId="7A255BEF" w14:textId="0644CAC0" w:rsidR="000E3E26" w:rsidRDefault="000E3E26" w:rsidP="000821C1">
      <w:pPr>
        <w:spacing w:after="0" w:line="240" w:lineRule="auto"/>
        <w:ind w:left="5529"/>
        <w:jc w:val="right"/>
        <w:rPr>
          <w:rFonts w:ascii="Times New Roman" w:hAnsi="Times New Roman" w:cs="Times New Roman"/>
          <w:b/>
          <w:color w:val="000000"/>
          <w:sz w:val="24"/>
          <w:szCs w:val="24"/>
        </w:rPr>
      </w:pPr>
    </w:p>
    <w:p w14:paraId="1822E305" w14:textId="77777777" w:rsidR="000E3E26" w:rsidRDefault="000E3E26" w:rsidP="000821C1">
      <w:pPr>
        <w:spacing w:after="0" w:line="240" w:lineRule="auto"/>
        <w:ind w:left="5529"/>
        <w:jc w:val="right"/>
        <w:rPr>
          <w:rFonts w:ascii="Times New Roman" w:hAnsi="Times New Roman" w:cs="Times New Roman"/>
          <w:b/>
          <w:color w:val="000000"/>
          <w:sz w:val="24"/>
          <w:szCs w:val="24"/>
        </w:rPr>
      </w:pPr>
    </w:p>
    <w:p w14:paraId="74C603A1" w14:textId="49EF68D2" w:rsidR="000821C1" w:rsidRDefault="000821C1" w:rsidP="000821C1">
      <w:pPr>
        <w:spacing w:after="0" w:line="240" w:lineRule="auto"/>
        <w:ind w:left="5529"/>
        <w:jc w:val="right"/>
        <w:rPr>
          <w:rFonts w:ascii="Times New Roman" w:hAnsi="Times New Roman" w:cs="Times New Roman"/>
          <w:b/>
          <w:color w:val="000000"/>
          <w:sz w:val="24"/>
          <w:szCs w:val="24"/>
        </w:rPr>
      </w:pPr>
    </w:p>
    <w:p w14:paraId="00951D6E" w14:textId="77777777" w:rsidR="000E3E26" w:rsidRPr="000821C1" w:rsidRDefault="000E3E26" w:rsidP="000821C1">
      <w:pPr>
        <w:spacing w:after="0" w:line="240" w:lineRule="auto"/>
        <w:ind w:left="5529"/>
        <w:jc w:val="right"/>
        <w:rPr>
          <w:rFonts w:ascii="Times New Roman" w:hAnsi="Times New Roman" w:cs="Times New Roman"/>
          <w:b/>
          <w:color w:val="000000"/>
          <w:sz w:val="24"/>
          <w:szCs w:val="24"/>
        </w:rPr>
      </w:pPr>
    </w:p>
    <w:p w14:paraId="14C60DA3" w14:textId="3A97FD28"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0F3693">
        <w:rPr>
          <w:rFonts w:ascii="Times New Roman" w:hAnsi="Times New Roman" w:cs="Times New Roman"/>
          <w:b/>
          <w:sz w:val="24"/>
          <w:szCs w:val="24"/>
        </w:rPr>
        <w:t>21</w:t>
      </w:r>
      <w:r w:rsidR="00D52D45">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г.</w:t>
      </w:r>
    </w:p>
    <w:p w14:paraId="73AF88A6" w14:textId="7B0358E7" w:rsidR="00D52D45" w:rsidRDefault="00D52D45" w:rsidP="00756DDA">
      <w:pPr>
        <w:spacing w:after="0" w:line="240" w:lineRule="auto"/>
        <w:jc w:val="center"/>
        <w:rPr>
          <w:rFonts w:ascii="Times New Roman" w:hAnsi="Times New Roman" w:cs="Times New Roman"/>
          <w:b/>
          <w:color w:val="000000"/>
          <w:sz w:val="24"/>
          <w:szCs w:val="24"/>
        </w:rPr>
      </w:pPr>
    </w:p>
    <w:p w14:paraId="4A76A255" w14:textId="1BED1890" w:rsidR="00D52D45" w:rsidRDefault="00D52D45" w:rsidP="00756DDA">
      <w:pPr>
        <w:spacing w:after="0" w:line="240" w:lineRule="auto"/>
        <w:jc w:val="center"/>
        <w:rPr>
          <w:rFonts w:ascii="Times New Roman" w:hAnsi="Times New Roman" w:cs="Times New Roman"/>
          <w:b/>
          <w:color w:val="000000"/>
          <w:sz w:val="24"/>
          <w:szCs w:val="24"/>
        </w:rPr>
      </w:pPr>
    </w:p>
    <w:p w14:paraId="71D3FC30" w14:textId="46F9BA8D" w:rsidR="00D52D45" w:rsidRDefault="00D52D45" w:rsidP="00756DDA">
      <w:pPr>
        <w:spacing w:after="0" w:line="240" w:lineRule="auto"/>
        <w:jc w:val="center"/>
        <w:rPr>
          <w:rFonts w:ascii="Times New Roman" w:hAnsi="Times New Roman" w:cs="Times New Roman"/>
          <w:b/>
          <w:color w:val="000000"/>
          <w:sz w:val="24"/>
          <w:szCs w:val="24"/>
        </w:rPr>
      </w:pPr>
    </w:p>
    <w:p w14:paraId="109A3DAE" w14:textId="76E9A0F9" w:rsidR="00B739C5" w:rsidRDefault="00B739C5" w:rsidP="00756DDA">
      <w:pPr>
        <w:spacing w:after="0" w:line="240" w:lineRule="auto"/>
        <w:jc w:val="center"/>
        <w:rPr>
          <w:rFonts w:ascii="Times New Roman" w:hAnsi="Times New Roman" w:cs="Times New Roman"/>
          <w:b/>
          <w:color w:val="000000"/>
          <w:sz w:val="24"/>
          <w:szCs w:val="24"/>
        </w:rPr>
      </w:pPr>
    </w:p>
    <w:p w14:paraId="307CBAFD" w14:textId="77777777" w:rsidR="00D52D45" w:rsidRPr="000821C1" w:rsidRDefault="00D52D45" w:rsidP="00756DDA">
      <w:pPr>
        <w:spacing w:after="0" w:line="240" w:lineRule="auto"/>
        <w:jc w:val="center"/>
        <w:rPr>
          <w:rFonts w:ascii="Times New Roman" w:hAnsi="Times New Roman" w:cs="Times New Roman"/>
          <w:b/>
          <w:color w:val="000000"/>
          <w:sz w:val="24"/>
          <w:szCs w:val="24"/>
        </w:rPr>
        <w:sectPr w:rsidR="00D52D45" w:rsidRPr="000821C1"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32956244"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876C41">
      <w:pPr>
        <w:tabs>
          <w:tab w:val="left" w:pos="284"/>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876C41">
      <w:pPr>
        <w:tabs>
          <w:tab w:val="left" w:pos="284"/>
        </w:tabs>
        <w:spacing w:after="0" w:line="240" w:lineRule="auto"/>
        <w:ind w:left="-284"/>
        <w:jc w:val="center"/>
        <w:outlineLvl w:val="0"/>
        <w:rPr>
          <w:rFonts w:ascii="Times New Roman" w:hAnsi="Times New Roman" w:cs="Times New Roman"/>
          <w:b/>
          <w:color w:val="000000"/>
          <w:sz w:val="24"/>
          <w:szCs w:val="24"/>
        </w:rPr>
      </w:pPr>
    </w:p>
    <w:p w14:paraId="3330E5C3" w14:textId="278FD6F3"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Предмет продажи - имущество</w:t>
      </w:r>
      <w:r w:rsidRPr="000821C1">
        <w:rPr>
          <w:rFonts w:ascii="Times New Roman" w:hAnsi="Times New Roman" w:cs="Times New Roman"/>
          <w:color w:val="000000"/>
          <w:sz w:val="24"/>
          <w:szCs w:val="24"/>
        </w:rPr>
        <w:t>, находящееся в собственности</w:t>
      </w:r>
      <w:r w:rsidR="00D52D45" w:rsidRPr="0014338A">
        <w:rPr>
          <w:rFonts w:ascii="Times New Roman" w:hAnsi="Times New Roman" w:cs="Times New Roman"/>
          <w:color w:val="000000"/>
          <w:sz w:val="24"/>
          <w:szCs w:val="24"/>
        </w:rPr>
        <w:t xml:space="preserve"> </w:t>
      </w:r>
      <w:r w:rsidR="0014338A" w:rsidRPr="0014338A">
        <w:rPr>
          <w:rFonts w:ascii="Times New Roman" w:hAnsi="Times New Roman" w:cs="Times New Roman"/>
          <w:color w:val="000000"/>
          <w:sz w:val="24"/>
          <w:szCs w:val="24"/>
        </w:rPr>
        <w:t>Акционерного общества «Уфимское приборостроительное производственное объединение» (АО «УППО»)</w:t>
      </w:r>
      <w:r w:rsidR="0014338A">
        <w:rPr>
          <w:rFonts w:ascii="Times New Roman" w:hAnsi="Times New Roman" w:cs="Times New Roman"/>
          <w:color w:val="000000"/>
          <w:sz w:val="24"/>
          <w:szCs w:val="24"/>
        </w:rPr>
        <w:t xml:space="preserve"> </w:t>
      </w:r>
      <w:r w:rsidRPr="0014338A">
        <w:rPr>
          <w:rFonts w:ascii="Times New Roman" w:hAnsi="Times New Roman" w:cs="Times New Roman"/>
          <w:color w:val="000000"/>
          <w:sz w:val="24"/>
          <w:szCs w:val="24"/>
        </w:rPr>
        <w:t>– имущество</w:t>
      </w:r>
      <w:r w:rsidRPr="000821C1">
        <w:rPr>
          <w:rFonts w:ascii="Times New Roman" w:hAnsi="Times New Roman" w:cs="Times New Roman"/>
          <w:bCs/>
          <w:color w:val="000000"/>
          <w:sz w:val="24"/>
          <w:szCs w:val="24"/>
        </w:rPr>
        <w:t>, указанное в п. 1.1. Документации по продаже.</w:t>
      </w:r>
    </w:p>
    <w:p w14:paraId="75EB31C5" w14:textId="57B476F5" w:rsidR="000821C1" w:rsidRPr="00D52D45" w:rsidRDefault="000821C1" w:rsidP="00890530">
      <w:pPr>
        <w:pStyle w:val="ConsPlusNormal"/>
        <w:tabs>
          <w:tab w:val="left" w:pos="284"/>
        </w:tabs>
        <w:ind w:left="-284" w:firstLine="568"/>
        <w:jc w:val="both"/>
        <w:rPr>
          <w:rFonts w:ascii="Times New Roman" w:eastAsiaTheme="minorHAnsi" w:hAnsi="Times New Roman" w:cs="Times New Roman"/>
          <w:color w:val="000000"/>
          <w:sz w:val="24"/>
          <w:szCs w:val="24"/>
          <w:lang w:eastAsia="en-US"/>
        </w:rPr>
      </w:pPr>
      <w:r w:rsidRPr="00D52D45">
        <w:rPr>
          <w:rFonts w:ascii="Times New Roman" w:eastAsiaTheme="minorHAnsi" w:hAnsi="Times New Roman" w:cs="Times New Roman"/>
          <w:b/>
          <w:color w:val="000000"/>
          <w:sz w:val="24"/>
          <w:szCs w:val="24"/>
          <w:lang w:eastAsia="en-US"/>
        </w:rPr>
        <w:t>Эмитент –</w:t>
      </w:r>
      <w:r w:rsidRPr="00D52D45">
        <w:rPr>
          <w:rFonts w:ascii="Times New Roman" w:eastAsiaTheme="minorHAnsi" w:hAnsi="Times New Roman" w:cs="Times New Roman"/>
          <w:color w:val="000000"/>
          <w:sz w:val="24"/>
          <w:szCs w:val="24"/>
          <w:lang w:eastAsia="en-US"/>
        </w:rPr>
        <w:t xml:space="preserve"> </w:t>
      </w:r>
      <w:r w:rsidR="0014338A" w:rsidRPr="000B50E9">
        <w:rPr>
          <w:rFonts w:ascii="Times New Roman" w:eastAsiaTheme="minorHAnsi" w:hAnsi="Times New Roman" w:cs="Times New Roman"/>
          <w:bCs/>
          <w:color w:val="000000"/>
          <w:sz w:val="24"/>
          <w:szCs w:val="24"/>
          <w:lang w:eastAsia="en-US"/>
        </w:rPr>
        <w:t>Акционерное Общество «Спутниковые телекоммуникации Башкортостана» (АО «СпутникТелеком»).</w:t>
      </w:r>
    </w:p>
    <w:p w14:paraId="5AE13ACA" w14:textId="6A85BB17" w:rsidR="000821C1" w:rsidRPr="0014338A" w:rsidRDefault="000821C1" w:rsidP="0014338A">
      <w:pPr>
        <w:spacing w:after="0"/>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w:t>
      </w:r>
      <w:r w:rsidR="0014338A" w:rsidRPr="0014338A">
        <w:rPr>
          <w:rFonts w:ascii="Times New Roman" w:eastAsia="Times New Roman" w:hAnsi="Times New Roman" w:cs="Times New Roman"/>
          <w:color w:val="000000"/>
          <w:sz w:val="24"/>
          <w:szCs w:val="24"/>
          <w:lang w:eastAsia="ru-RU"/>
        </w:rPr>
        <w:t>обыкновенные именные бездокументарные акции АО «СпутникТелеком» в количестве 200 000 штук, что составляет 0,1020% уставного капитала Эмитента, находящиеся в собственности АО «УППО»</w:t>
      </w:r>
      <w:r w:rsidR="0014338A">
        <w:rPr>
          <w:rFonts w:ascii="Times New Roman" w:eastAsia="Times New Roman" w:hAnsi="Times New Roman" w:cs="Times New Roman"/>
          <w:color w:val="000000"/>
          <w:sz w:val="24"/>
          <w:szCs w:val="24"/>
          <w:lang w:eastAsia="ru-RU"/>
        </w:rPr>
        <w:t>.</w:t>
      </w:r>
    </w:p>
    <w:p w14:paraId="0D994AB3" w14:textId="2CF97013" w:rsidR="000821C1" w:rsidRPr="00084416" w:rsidRDefault="000821C1" w:rsidP="00890530">
      <w:pPr>
        <w:tabs>
          <w:tab w:val="left" w:pos="284"/>
        </w:tabs>
        <w:spacing w:after="0" w:line="240" w:lineRule="auto"/>
        <w:ind w:left="-284" w:firstLine="568"/>
        <w:jc w:val="both"/>
        <w:rPr>
          <w:rFonts w:ascii="Times New Roman" w:eastAsia="Times New Roman" w:hAnsi="Times New Roman" w:cs="Times New Roman"/>
          <w:sz w:val="24"/>
          <w:szCs w:val="24"/>
          <w:lang w:eastAsia="ru-RU"/>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084416" w:rsidRPr="000821C1">
        <w:rPr>
          <w:rFonts w:ascii="Times New Roman" w:hAnsi="Times New Roman" w:cs="Times New Roman"/>
          <w:b/>
          <w:color w:val="000000"/>
          <w:sz w:val="24"/>
          <w:szCs w:val="24"/>
        </w:rPr>
        <w:t>–</w:t>
      </w:r>
      <w:r w:rsidR="00084416" w:rsidRPr="000821C1">
        <w:rPr>
          <w:rFonts w:ascii="Times New Roman" w:hAnsi="Times New Roman" w:cs="Times New Roman"/>
          <w:color w:val="000000"/>
          <w:sz w:val="24"/>
          <w:szCs w:val="24"/>
        </w:rPr>
        <w:t xml:space="preserve"> </w:t>
      </w:r>
      <w:r w:rsidR="0014338A" w:rsidRPr="0014338A">
        <w:rPr>
          <w:rFonts w:ascii="Times New Roman" w:eastAsia="Times New Roman" w:hAnsi="Times New Roman" w:cs="Times New Roman"/>
          <w:sz w:val="24"/>
          <w:szCs w:val="24"/>
          <w:lang w:eastAsia="ru-RU"/>
        </w:rPr>
        <w:t>Акционерное общество «Уфимское приборостроительное производственное объединение» (АО «УППО»).</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3D5D43B8"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w:t>
      </w:r>
      <w:r w:rsidR="00935152">
        <w:rPr>
          <w:rFonts w:ascii="Times New Roman" w:hAnsi="Times New Roman" w:cs="Times New Roman"/>
          <w:color w:val="000000"/>
          <w:sz w:val="24"/>
          <w:szCs w:val="24"/>
        </w:rPr>
        <w:t>о</w:t>
      </w:r>
      <w:r w:rsidR="00935152" w:rsidRPr="000821C1">
        <w:rPr>
          <w:rFonts w:ascii="Times New Roman" w:hAnsi="Times New Roman" w:cs="Times New Roman"/>
          <w:color w:val="000000"/>
          <w:sz w:val="24"/>
          <w:szCs w:val="24"/>
        </w:rPr>
        <w:t xml:space="preserve">бщество </w:t>
      </w:r>
      <w:r w:rsidRPr="000821C1">
        <w:rPr>
          <w:rFonts w:ascii="Times New Roman" w:hAnsi="Times New Roman" w:cs="Times New Roman"/>
          <w:color w:val="000000"/>
          <w:sz w:val="24"/>
          <w:szCs w:val="24"/>
        </w:rPr>
        <w:t>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0"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1759FC6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w:t>
      </w:r>
      <w:r w:rsidR="00935152">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Участник</w:t>
      </w:r>
      <w:r w:rsidR="00935152">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2356172"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lastRenderedPageBreak/>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 xml:space="preserve">изическое или юридическое лицо, признанное </w:t>
      </w:r>
      <w:r w:rsidR="00935152">
        <w:rPr>
          <w:rFonts w:ascii="Times New Roman" w:hAnsi="Times New Roman" w:cs="Times New Roman"/>
          <w:color w:val="000000"/>
          <w:sz w:val="24"/>
          <w:szCs w:val="24"/>
        </w:rPr>
        <w:t>П</w:t>
      </w:r>
      <w:r w:rsidR="00935152" w:rsidRPr="000821C1">
        <w:rPr>
          <w:rFonts w:ascii="Times New Roman" w:hAnsi="Times New Roman" w:cs="Times New Roman"/>
          <w:color w:val="000000"/>
          <w:sz w:val="24"/>
          <w:szCs w:val="24"/>
        </w:rPr>
        <w:t xml:space="preserve">обедителем </w:t>
      </w:r>
      <w:r w:rsidRPr="000821C1">
        <w:rPr>
          <w:rFonts w:ascii="Times New Roman" w:hAnsi="Times New Roman" w:cs="Times New Roman"/>
          <w:color w:val="000000"/>
          <w:sz w:val="24"/>
          <w:szCs w:val="24"/>
        </w:rPr>
        <w:t>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253597">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4" w:name="_Toc229476264"/>
      <w:bookmarkStart w:id="5" w:name="_Toc230144032"/>
    </w:p>
    <w:p w14:paraId="3D6703C5" w14:textId="77777777" w:rsidR="000821C1" w:rsidRPr="000821C1" w:rsidRDefault="000821C1" w:rsidP="00BD5817">
      <w:pPr>
        <w:tabs>
          <w:tab w:val="left" w:pos="284"/>
          <w:tab w:val="left" w:pos="709"/>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6" w:name="Адрес_помещ"/>
      <w:bookmarkEnd w:id="6"/>
    </w:p>
    <w:p w14:paraId="770876F6" w14:textId="1AC8BFFE" w:rsidR="00C451C2" w:rsidRPr="00C451C2" w:rsidRDefault="000821C1" w:rsidP="000F3693">
      <w:pPr>
        <w:pStyle w:val="ConsPlusNormal"/>
        <w:tabs>
          <w:tab w:val="left" w:pos="284"/>
        </w:tabs>
        <w:ind w:left="-284" w:firstLine="426"/>
        <w:jc w:val="both"/>
        <w:rPr>
          <w:rFonts w:ascii="Times New Roman" w:hAnsi="Times New Roman" w:cs="Times New Roman"/>
          <w:bCs/>
          <w:sz w:val="24"/>
          <w:szCs w:val="24"/>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r w:rsidR="00C451C2" w:rsidRPr="00C451C2">
        <w:rPr>
          <w:rFonts w:ascii="Times New Roman" w:hAnsi="Times New Roman" w:cs="Times New Roman"/>
          <w:color w:val="000000"/>
          <w:sz w:val="24"/>
          <w:szCs w:val="24"/>
        </w:rPr>
        <w:t>обыкновенные именные бездокументарные акции АО «СпутникТелеком» в количестве 200 000 штук, что составляет 0,1020% уставного капитала Эмитента, находящиеся в собственности АО «УППО» (Далее - «Имущество»).</w:t>
      </w:r>
    </w:p>
    <w:p w14:paraId="00DEB4E8" w14:textId="77777777" w:rsidR="008354DA" w:rsidRPr="00084416" w:rsidRDefault="008354DA" w:rsidP="000F3693">
      <w:pPr>
        <w:pStyle w:val="ConsPlusNormal"/>
        <w:tabs>
          <w:tab w:val="left" w:pos="284"/>
        </w:tabs>
        <w:ind w:left="-284" w:firstLine="426"/>
        <w:jc w:val="both"/>
        <w:rPr>
          <w:rFonts w:ascii="Times New Roman" w:hAnsi="Times New Roman" w:cs="Times New Roman"/>
          <w:color w:val="000000"/>
          <w:sz w:val="24"/>
          <w:szCs w:val="24"/>
        </w:rPr>
      </w:pPr>
    </w:p>
    <w:p w14:paraId="63CAAF71" w14:textId="77777777" w:rsidR="00C451C2" w:rsidRDefault="008354DA" w:rsidP="000F3693">
      <w:pPr>
        <w:pStyle w:val="ConsPlusNormal"/>
        <w:ind w:left="-284" w:firstLine="426"/>
        <w:jc w:val="both"/>
        <w:rPr>
          <w:rFonts w:ascii="Times New Roman" w:hAnsi="Times New Roman" w:cs="Times New Roman"/>
          <w:b/>
          <w:sz w:val="24"/>
          <w:szCs w:val="24"/>
        </w:rPr>
      </w:pPr>
      <w:r w:rsidRPr="008354DA">
        <w:rPr>
          <w:rFonts w:ascii="Times New Roman" w:hAnsi="Times New Roman" w:cs="Times New Roman"/>
          <w:b/>
          <w:snapToGrid w:val="0"/>
          <w:sz w:val="24"/>
          <w:szCs w:val="24"/>
        </w:rPr>
        <w:t xml:space="preserve">Цена первоначального предложения: </w:t>
      </w:r>
      <w:r w:rsidR="00C451C2">
        <w:rPr>
          <w:rFonts w:ascii="Times New Roman" w:hAnsi="Times New Roman" w:cs="Times New Roman"/>
          <w:b/>
          <w:sz w:val="24"/>
          <w:szCs w:val="24"/>
        </w:rPr>
        <w:t>230 000</w:t>
      </w:r>
      <w:r w:rsidR="00C451C2" w:rsidRPr="00DA1D7D">
        <w:rPr>
          <w:rFonts w:ascii="Times New Roman" w:hAnsi="Times New Roman" w:cs="Times New Roman"/>
          <w:b/>
          <w:sz w:val="24"/>
          <w:szCs w:val="24"/>
        </w:rPr>
        <w:t xml:space="preserve"> </w:t>
      </w:r>
      <w:r w:rsidR="00C451C2">
        <w:rPr>
          <w:rFonts w:ascii="Times New Roman" w:hAnsi="Times New Roman" w:cs="Times New Roman"/>
          <w:sz w:val="24"/>
          <w:szCs w:val="24"/>
        </w:rPr>
        <w:t xml:space="preserve">(Двести тридцать тысяч) рублей 00 </w:t>
      </w:r>
      <w:r w:rsidR="00C451C2" w:rsidRPr="00DA1D7D">
        <w:rPr>
          <w:rFonts w:ascii="Times New Roman" w:hAnsi="Times New Roman" w:cs="Times New Roman"/>
          <w:sz w:val="24"/>
          <w:szCs w:val="24"/>
        </w:rPr>
        <w:t>копеек (НДС не облагается).</w:t>
      </w:r>
      <w:r w:rsidR="00C451C2" w:rsidRPr="00DA1D7D">
        <w:rPr>
          <w:rFonts w:ascii="Times New Roman" w:hAnsi="Times New Roman" w:cs="Times New Roman"/>
          <w:b/>
          <w:sz w:val="24"/>
          <w:szCs w:val="24"/>
        </w:rPr>
        <w:tab/>
      </w:r>
    </w:p>
    <w:p w14:paraId="3565BFCD" w14:textId="4618C3CC" w:rsidR="008354DA" w:rsidRPr="008354DA" w:rsidRDefault="008354DA" w:rsidP="000F3693">
      <w:pPr>
        <w:spacing w:after="0" w:line="240" w:lineRule="auto"/>
        <w:ind w:left="-284" w:firstLine="426"/>
        <w:jc w:val="both"/>
        <w:rPr>
          <w:rFonts w:ascii="Times New Roman" w:eastAsia="Times New Roman" w:hAnsi="Times New Roman" w:cs="Times New Roman"/>
          <w:color w:val="0D0D0D"/>
          <w:sz w:val="24"/>
          <w:szCs w:val="24"/>
          <w:lang w:eastAsia="ru-RU"/>
        </w:rPr>
      </w:pPr>
    </w:p>
    <w:p w14:paraId="7E7494B6" w14:textId="7AB02955" w:rsidR="008354DA" w:rsidRDefault="008354DA" w:rsidP="000F3693">
      <w:pPr>
        <w:autoSpaceDE w:val="0"/>
        <w:autoSpaceDN w:val="0"/>
        <w:adjustRightInd w:val="0"/>
        <w:spacing w:after="0" w:line="240" w:lineRule="auto"/>
        <w:ind w:left="-284" w:firstLine="426"/>
        <w:jc w:val="both"/>
        <w:rPr>
          <w:rFonts w:ascii="Times New Roman" w:eastAsia="Times New Roman" w:hAnsi="Times New Roman" w:cs="Times New Roman"/>
          <w:bCs/>
          <w:snapToGrid w:val="0"/>
          <w:sz w:val="24"/>
          <w:szCs w:val="24"/>
          <w:lang w:eastAsia="ru-RU"/>
        </w:rPr>
      </w:pPr>
      <w:r w:rsidRPr="008354DA">
        <w:rPr>
          <w:rFonts w:ascii="Times New Roman" w:eastAsia="Times New Roman" w:hAnsi="Times New Roman" w:cs="Times New Roman"/>
          <w:b/>
          <w:bCs/>
          <w:snapToGrid w:val="0"/>
          <w:sz w:val="24"/>
          <w:szCs w:val="24"/>
          <w:lang w:eastAsia="ru-RU"/>
        </w:rPr>
        <w:t>Величина снижения цены первоначального предложе</w:t>
      </w:r>
      <w:r w:rsidR="00435E62">
        <w:rPr>
          <w:rFonts w:ascii="Times New Roman" w:eastAsia="Times New Roman" w:hAnsi="Times New Roman" w:cs="Times New Roman"/>
          <w:b/>
          <w:bCs/>
          <w:snapToGrid w:val="0"/>
          <w:sz w:val="24"/>
          <w:szCs w:val="24"/>
          <w:lang w:eastAsia="ru-RU"/>
        </w:rPr>
        <w:t>н</w:t>
      </w:r>
      <w:r w:rsidR="000F3693">
        <w:rPr>
          <w:rFonts w:ascii="Times New Roman" w:eastAsia="Times New Roman" w:hAnsi="Times New Roman" w:cs="Times New Roman"/>
          <w:b/>
          <w:bCs/>
          <w:snapToGrid w:val="0"/>
          <w:sz w:val="24"/>
          <w:szCs w:val="24"/>
          <w:lang w:eastAsia="ru-RU"/>
        </w:rPr>
        <w:t>ия («шаг понижения»): 23 000</w:t>
      </w:r>
      <w:r>
        <w:rPr>
          <w:rFonts w:ascii="Times New Roman" w:eastAsia="Times New Roman" w:hAnsi="Times New Roman" w:cs="Times New Roman"/>
          <w:b/>
          <w:bCs/>
          <w:snapToGrid w:val="0"/>
          <w:sz w:val="24"/>
          <w:szCs w:val="24"/>
          <w:lang w:eastAsia="ru-RU"/>
        </w:rPr>
        <w:t xml:space="preserve"> </w:t>
      </w:r>
      <w:r w:rsidRPr="008354DA">
        <w:rPr>
          <w:rFonts w:ascii="Times New Roman" w:eastAsia="Times New Roman" w:hAnsi="Times New Roman" w:cs="Times New Roman"/>
          <w:b/>
          <w:bCs/>
          <w:snapToGrid w:val="0"/>
          <w:sz w:val="24"/>
          <w:szCs w:val="24"/>
          <w:lang w:eastAsia="ru-RU"/>
        </w:rPr>
        <w:t>(</w:t>
      </w:r>
      <w:r w:rsidR="000F3693">
        <w:rPr>
          <w:rFonts w:ascii="Times New Roman" w:eastAsia="Times New Roman" w:hAnsi="Times New Roman" w:cs="Times New Roman"/>
          <w:bCs/>
          <w:snapToGrid w:val="0"/>
          <w:sz w:val="24"/>
          <w:szCs w:val="24"/>
          <w:lang w:eastAsia="ru-RU"/>
        </w:rPr>
        <w:t>Двадцать три тысячи</w:t>
      </w:r>
      <w:r w:rsidR="00E93E3C">
        <w:rPr>
          <w:rFonts w:ascii="Times New Roman" w:eastAsia="Times New Roman" w:hAnsi="Times New Roman" w:cs="Times New Roman"/>
          <w:bCs/>
          <w:snapToGrid w:val="0"/>
          <w:sz w:val="24"/>
          <w:szCs w:val="24"/>
          <w:lang w:eastAsia="ru-RU"/>
        </w:rPr>
        <w:t xml:space="preserve"> </w:t>
      </w:r>
      <w:r w:rsidR="00435E62">
        <w:rPr>
          <w:rFonts w:ascii="Times New Roman" w:eastAsia="Times New Roman" w:hAnsi="Times New Roman" w:cs="Times New Roman"/>
          <w:bCs/>
          <w:snapToGrid w:val="0"/>
          <w:sz w:val="24"/>
          <w:szCs w:val="24"/>
          <w:lang w:eastAsia="ru-RU"/>
        </w:rPr>
        <w:t>рублей</w:t>
      </w:r>
      <w:r>
        <w:rPr>
          <w:rFonts w:ascii="Times New Roman" w:eastAsia="Times New Roman" w:hAnsi="Times New Roman" w:cs="Times New Roman"/>
          <w:bCs/>
          <w:snapToGrid w:val="0"/>
          <w:sz w:val="24"/>
          <w:szCs w:val="24"/>
          <w:lang w:eastAsia="ru-RU"/>
        </w:rPr>
        <w:t>) 0</w:t>
      </w:r>
      <w:r w:rsidR="00E93E3C">
        <w:rPr>
          <w:rFonts w:ascii="Times New Roman" w:eastAsia="Times New Roman" w:hAnsi="Times New Roman" w:cs="Times New Roman"/>
          <w:bCs/>
          <w:snapToGrid w:val="0"/>
          <w:sz w:val="24"/>
          <w:szCs w:val="24"/>
          <w:lang w:eastAsia="ru-RU"/>
        </w:rPr>
        <w:t>0</w:t>
      </w:r>
      <w:r w:rsidR="00435E62">
        <w:rPr>
          <w:rFonts w:ascii="Times New Roman" w:eastAsia="Times New Roman" w:hAnsi="Times New Roman" w:cs="Times New Roman"/>
          <w:bCs/>
          <w:snapToGrid w:val="0"/>
          <w:sz w:val="24"/>
          <w:szCs w:val="24"/>
          <w:lang w:eastAsia="ru-RU"/>
        </w:rPr>
        <w:t xml:space="preserve"> копеек</w:t>
      </w:r>
      <w:r w:rsidRPr="008354DA">
        <w:rPr>
          <w:rFonts w:ascii="Times New Roman" w:eastAsia="Times New Roman" w:hAnsi="Times New Roman" w:cs="Times New Roman"/>
          <w:bCs/>
          <w:snapToGrid w:val="0"/>
          <w:sz w:val="24"/>
          <w:szCs w:val="24"/>
          <w:lang w:eastAsia="ru-RU"/>
        </w:rPr>
        <w:t>.</w:t>
      </w:r>
    </w:p>
    <w:p w14:paraId="29F5365C" w14:textId="77777777" w:rsidR="00452143" w:rsidRPr="008354DA" w:rsidRDefault="00452143" w:rsidP="000F3693">
      <w:pPr>
        <w:autoSpaceDE w:val="0"/>
        <w:autoSpaceDN w:val="0"/>
        <w:adjustRightInd w:val="0"/>
        <w:spacing w:after="0" w:line="240" w:lineRule="auto"/>
        <w:ind w:left="-284" w:firstLine="426"/>
        <w:jc w:val="both"/>
        <w:rPr>
          <w:rFonts w:ascii="Times New Roman" w:eastAsia="Times New Roman" w:hAnsi="Times New Roman" w:cs="Times New Roman"/>
          <w:bCs/>
          <w:sz w:val="24"/>
          <w:szCs w:val="24"/>
          <w:lang w:eastAsia="ru-RU"/>
        </w:rPr>
      </w:pPr>
    </w:p>
    <w:p w14:paraId="0B45F79C" w14:textId="77777777" w:rsidR="000F3693" w:rsidRDefault="008354DA" w:rsidP="000F3693">
      <w:pPr>
        <w:autoSpaceDE w:val="0"/>
        <w:autoSpaceDN w:val="0"/>
        <w:adjustRightInd w:val="0"/>
        <w:spacing w:after="0" w:line="240" w:lineRule="auto"/>
        <w:ind w:left="-284" w:firstLine="426"/>
        <w:jc w:val="both"/>
        <w:rPr>
          <w:rFonts w:ascii="Times New Roman" w:eastAsia="Times New Roman" w:hAnsi="Times New Roman" w:cs="Times New Roman"/>
          <w:bCs/>
          <w:snapToGrid w:val="0"/>
          <w:sz w:val="24"/>
          <w:szCs w:val="24"/>
          <w:lang w:eastAsia="ru-RU"/>
        </w:rPr>
      </w:pPr>
      <w:r w:rsidRPr="008354DA">
        <w:rPr>
          <w:rFonts w:ascii="Times New Roman" w:eastAsia="Times New Roman" w:hAnsi="Times New Roman" w:cs="Times New Roman"/>
          <w:b/>
          <w:bCs/>
          <w:snapToGrid w:val="0"/>
          <w:sz w:val="24"/>
          <w:szCs w:val="24"/>
          <w:lang w:eastAsia="ru-RU"/>
        </w:rPr>
        <w:t xml:space="preserve">Величина повышения цены, в случае перехода к проведению продажи с повышением цены («шаг продажи»): </w:t>
      </w:r>
      <w:r w:rsidR="000F3693">
        <w:rPr>
          <w:rFonts w:ascii="Times New Roman" w:eastAsia="Times New Roman" w:hAnsi="Times New Roman" w:cs="Times New Roman"/>
          <w:b/>
          <w:bCs/>
          <w:snapToGrid w:val="0"/>
          <w:sz w:val="24"/>
          <w:szCs w:val="24"/>
          <w:lang w:eastAsia="ru-RU"/>
        </w:rPr>
        <w:t xml:space="preserve">23 000 </w:t>
      </w:r>
      <w:r w:rsidR="000F3693" w:rsidRPr="008354DA">
        <w:rPr>
          <w:rFonts w:ascii="Times New Roman" w:eastAsia="Times New Roman" w:hAnsi="Times New Roman" w:cs="Times New Roman"/>
          <w:b/>
          <w:bCs/>
          <w:snapToGrid w:val="0"/>
          <w:sz w:val="24"/>
          <w:szCs w:val="24"/>
          <w:lang w:eastAsia="ru-RU"/>
        </w:rPr>
        <w:t>(</w:t>
      </w:r>
      <w:r w:rsidR="000F3693">
        <w:rPr>
          <w:rFonts w:ascii="Times New Roman" w:eastAsia="Times New Roman" w:hAnsi="Times New Roman" w:cs="Times New Roman"/>
          <w:bCs/>
          <w:snapToGrid w:val="0"/>
          <w:sz w:val="24"/>
          <w:szCs w:val="24"/>
          <w:lang w:eastAsia="ru-RU"/>
        </w:rPr>
        <w:t>Двадцать три тысячи рублей) 00 копеек</w:t>
      </w:r>
      <w:r w:rsidR="000F3693" w:rsidRPr="008354DA">
        <w:rPr>
          <w:rFonts w:ascii="Times New Roman" w:eastAsia="Times New Roman" w:hAnsi="Times New Roman" w:cs="Times New Roman"/>
          <w:bCs/>
          <w:snapToGrid w:val="0"/>
          <w:sz w:val="24"/>
          <w:szCs w:val="24"/>
          <w:lang w:eastAsia="ru-RU"/>
        </w:rPr>
        <w:t>.</w:t>
      </w:r>
    </w:p>
    <w:p w14:paraId="394F8485" w14:textId="7DCA03AE" w:rsidR="008354DA" w:rsidRPr="008354DA" w:rsidRDefault="008354DA" w:rsidP="000F3693">
      <w:pPr>
        <w:autoSpaceDE w:val="0"/>
        <w:autoSpaceDN w:val="0"/>
        <w:adjustRightInd w:val="0"/>
        <w:spacing w:after="0" w:line="240" w:lineRule="auto"/>
        <w:ind w:left="-284" w:firstLine="426"/>
        <w:jc w:val="both"/>
        <w:rPr>
          <w:rFonts w:ascii="Times New Roman" w:eastAsia="Times New Roman" w:hAnsi="Times New Roman" w:cs="Times New Roman"/>
          <w:bCs/>
          <w:sz w:val="24"/>
          <w:szCs w:val="24"/>
          <w:lang w:eastAsia="ru-RU"/>
        </w:rPr>
      </w:pPr>
    </w:p>
    <w:p w14:paraId="3A9BBB08" w14:textId="05407680" w:rsidR="008354DA" w:rsidRPr="008354DA" w:rsidRDefault="000F3693" w:rsidP="000F3693">
      <w:pPr>
        <w:spacing w:after="0" w:line="240" w:lineRule="auto"/>
        <w:ind w:left="-284" w:firstLine="426"/>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napToGrid w:val="0"/>
          <w:sz w:val="24"/>
          <w:szCs w:val="24"/>
          <w:lang w:eastAsia="ru-RU"/>
        </w:rPr>
        <w:t xml:space="preserve">Цена отсечения: 115 000 </w:t>
      </w:r>
      <w:r w:rsidR="008354DA" w:rsidRPr="008354DA">
        <w:rPr>
          <w:rFonts w:ascii="Times New Roman" w:eastAsia="Times New Roman" w:hAnsi="Times New Roman" w:cs="Times New Roman"/>
          <w:bCs/>
          <w:snapToGrid w:val="0"/>
          <w:sz w:val="24"/>
          <w:szCs w:val="24"/>
          <w:lang w:eastAsia="ru-RU"/>
        </w:rPr>
        <w:t>(</w:t>
      </w:r>
      <w:r>
        <w:rPr>
          <w:rFonts w:ascii="Times New Roman" w:eastAsia="Times New Roman" w:hAnsi="Times New Roman" w:cs="Times New Roman"/>
          <w:bCs/>
          <w:snapToGrid w:val="0"/>
          <w:sz w:val="24"/>
          <w:szCs w:val="24"/>
          <w:lang w:eastAsia="ru-RU"/>
        </w:rPr>
        <w:t>Сто пятнадцать тысяч</w:t>
      </w:r>
      <w:r w:rsidR="00E93E3C">
        <w:rPr>
          <w:rFonts w:ascii="Times New Roman" w:eastAsia="Times New Roman" w:hAnsi="Times New Roman" w:cs="Times New Roman"/>
          <w:bCs/>
          <w:snapToGrid w:val="0"/>
          <w:sz w:val="24"/>
          <w:szCs w:val="24"/>
          <w:lang w:eastAsia="ru-RU"/>
        </w:rPr>
        <w:t xml:space="preserve"> </w:t>
      </w:r>
      <w:r w:rsidR="008354DA">
        <w:rPr>
          <w:rFonts w:ascii="Times New Roman" w:eastAsia="Times New Roman" w:hAnsi="Times New Roman" w:cs="Times New Roman"/>
          <w:bCs/>
          <w:snapToGrid w:val="0"/>
          <w:sz w:val="24"/>
          <w:szCs w:val="24"/>
          <w:lang w:eastAsia="ru-RU"/>
        </w:rPr>
        <w:t>рублей</w:t>
      </w:r>
      <w:r w:rsidR="008354DA" w:rsidRPr="008354DA">
        <w:rPr>
          <w:rFonts w:ascii="Times New Roman" w:eastAsia="Times New Roman" w:hAnsi="Times New Roman" w:cs="Times New Roman"/>
          <w:bCs/>
          <w:snapToGrid w:val="0"/>
          <w:sz w:val="24"/>
          <w:szCs w:val="24"/>
          <w:lang w:eastAsia="ru-RU"/>
        </w:rPr>
        <w:t xml:space="preserve">) </w:t>
      </w:r>
      <w:r w:rsidR="00E93E3C">
        <w:rPr>
          <w:rFonts w:ascii="Times New Roman" w:eastAsia="Times New Roman" w:hAnsi="Times New Roman" w:cs="Times New Roman"/>
          <w:bCs/>
          <w:sz w:val="24"/>
          <w:szCs w:val="24"/>
          <w:lang w:eastAsia="ru-RU"/>
        </w:rPr>
        <w:t>00</w:t>
      </w:r>
      <w:r w:rsidR="008354DA" w:rsidRPr="008354DA">
        <w:rPr>
          <w:rFonts w:ascii="Times New Roman" w:eastAsia="Times New Roman" w:hAnsi="Times New Roman" w:cs="Times New Roman"/>
          <w:bCs/>
          <w:sz w:val="24"/>
          <w:szCs w:val="24"/>
          <w:lang w:eastAsia="ru-RU"/>
        </w:rPr>
        <w:t xml:space="preserve"> копеек (НДС не облагается).</w:t>
      </w:r>
    </w:p>
    <w:p w14:paraId="0362FE26" w14:textId="77777777" w:rsidR="008354DA" w:rsidRPr="008354DA" w:rsidRDefault="008354DA" w:rsidP="000F3693">
      <w:pPr>
        <w:spacing w:after="0" w:line="240" w:lineRule="auto"/>
        <w:ind w:firstLine="426"/>
        <w:jc w:val="both"/>
        <w:rPr>
          <w:rFonts w:ascii="Times New Roman" w:eastAsia="Times New Roman" w:hAnsi="Times New Roman" w:cs="Times New Roman"/>
          <w:bCs/>
          <w:snapToGrid w:val="0"/>
          <w:sz w:val="28"/>
          <w:szCs w:val="28"/>
          <w:lang w:eastAsia="ru-RU"/>
        </w:rPr>
      </w:pPr>
    </w:p>
    <w:p w14:paraId="6078F4E2" w14:textId="37541094" w:rsidR="001444BB" w:rsidRDefault="008354DA" w:rsidP="000F3693">
      <w:pPr>
        <w:spacing w:after="0" w:line="240" w:lineRule="auto"/>
        <w:ind w:left="-284" w:firstLine="426"/>
        <w:jc w:val="both"/>
        <w:rPr>
          <w:rFonts w:ascii="Times New Roman" w:eastAsia="Times New Roman" w:hAnsi="Times New Roman" w:cs="Times New Roman"/>
          <w:bCs/>
          <w:snapToGrid w:val="0"/>
          <w:sz w:val="24"/>
          <w:szCs w:val="24"/>
          <w:lang w:eastAsia="ru-RU"/>
        </w:rPr>
      </w:pPr>
      <w:r w:rsidRPr="008354DA">
        <w:rPr>
          <w:rFonts w:ascii="Times New Roman" w:eastAsia="Times New Roman" w:hAnsi="Times New Roman" w:cs="Times New Roman"/>
          <w:b/>
          <w:bCs/>
          <w:sz w:val="24"/>
          <w:szCs w:val="24"/>
          <w:lang w:eastAsia="ru-RU"/>
        </w:rPr>
        <w:t xml:space="preserve">Сумма задатка для участия в продаже: </w:t>
      </w:r>
      <w:r w:rsidR="004874FF" w:rsidRPr="004874FF">
        <w:rPr>
          <w:rFonts w:ascii="Times New Roman" w:eastAsia="Times New Roman" w:hAnsi="Times New Roman" w:cs="Times New Roman"/>
          <w:b/>
          <w:bCs/>
          <w:snapToGrid w:val="0"/>
          <w:sz w:val="24"/>
          <w:szCs w:val="24"/>
          <w:lang w:eastAsia="ru-RU"/>
        </w:rPr>
        <w:t xml:space="preserve">23 000 </w:t>
      </w:r>
      <w:r w:rsidR="004874FF" w:rsidRPr="004874FF">
        <w:rPr>
          <w:rFonts w:ascii="Times New Roman" w:eastAsia="Times New Roman" w:hAnsi="Times New Roman" w:cs="Times New Roman"/>
          <w:bCs/>
          <w:snapToGrid w:val="0"/>
          <w:sz w:val="24"/>
          <w:szCs w:val="24"/>
          <w:lang w:eastAsia="ru-RU"/>
        </w:rPr>
        <w:t>(Двадцать три тысячи) рублей 00 копеек (НДС не облагается).</w:t>
      </w:r>
    </w:p>
    <w:p w14:paraId="2F0CC5A0" w14:textId="77777777" w:rsidR="000F3693" w:rsidRPr="0099233B" w:rsidRDefault="000F3693" w:rsidP="000F3693">
      <w:pPr>
        <w:spacing w:after="0" w:line="240" w:lineRule="auto"/>
        <w:ind w:left="-284" w:firstLine="426"/>
        <w:jc w:val="both"/>
        <w:rPr>
          <w:rFonts w:ascii="Times New Roman" w:eastAsia="Times New Roman" w:hAnsi="Times New Roman" w:cs="Times New Roman"/>
          <w:bCs/>
          <w:sz w:val="24"/>
          <w:szCs w:val="24"/>
          <w:lang w:eastAsia="ru-RU"/>
        </w:rPr>
      </w:pPr>
    </w:p>
    <w:p w14:paraId="69566345" w14:textId="77777777" w:rsidR="000821C1" w:rsidRDefault="000821C1" w:rsidP="000F3693">
      <w:pPr>
        <w:tabs>
          <w:tab w:val="left" w:pos="284"/>
        </w:tabs>
        <w:spacing w:after="0" w:line="240" w:lineRule="auto"/>
        <w:ind w:left="-284" w:firstLine="426"/>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44A38572" w14:textId="77777777" w:rsidR="004874FF" w:rsidRPr="004874FF" w:rsidRDefault="004874FF" w:rsidP="004874FF">
      <w:pPr>
        <w:tabs>
          <w:tab w:val="left" w:pos="284"/>
        </w:tabs>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Полное и сокращенное наименование, почтовый адрес и место нахождения Эмитента акций, данные государственной регистрации:</w:t>
      </w:r>
    </w:p>
    <w:p w14:paraId="50433011" w14:textId="77777777" w:rsidR="004874FF" w:rsidRPr="004874FF" w:rsidRDefault="004874FF" w:rsidP="004874FF">
      <w:pPr>
        <w:tabs>
          <w:tab w:val="left" w:pos="284"/>
        </w:tabs>
        <w:spacing w:after="0" w:line="240" w:lineRule="auto"/>
        <w:ind w:left="-284" w:firstLine="426"/>
        <w:jc w:val="both"/>
        <w:rPr>
          <w:rFonts w:ascii="Times New Roman" w:eastAsia="Times New Roman" w:hAnsi="Times New Roman" w:cs="Times New Roman"/>
          <w:snapToGrid w:val="0"/>
          <w:color w:val="000000"/>
          <w:sz w:val="24"/>
          <w:szCs w:val="24"/>
          <w:lang w:eastAsia="ru-RU"/>
        </w:rPr>
      </w:pPr>
      <w:r w:rsidRPr="004874FF">
        <w:rPr>
          <w:rFonts w:ascii="Times New Roman" w:eastAsia="Times New Roman" w:hAnsi="Times New Roman" w:cs="Times New Roman"/>
          <w:snapToGrid w:val="0"/>
          <w:color w:val="000000"/>
          <w:sz w:val="24"/>
          <w:szCs w:val="24"/>
          <w:lang w:eastAsia="ru-RU"/>
        </w:rPr>
        <w:t xml:space="preserve">Полное наименование: </w:t>
      </w:r>
      <w:r w:rsidRPr="004874FF">
        <w:rPr>
          <w:rFonts w:ascii="Times New Roman" w:eastAsia="Times New Roman" w:hAnsi="Times New Roman" w:cs="Times New Roman"/>
          <w:color w:val="000000"/>
          <w:sz w:val="24"/>
          <w:szCs w:val="24"/>
          <w:lang w:eastAsia="ru-RU"/>
        </w:rPr>
        <w:t>Акционерное общество «Спутниковые телекоммуникации Башкортостана».</w:t>
      </w:r>
    </w:p>
    <w:p w14:paraId="3C97EB38" w14:textId="77777777" w:rsidR="004874FF" w:rsidRPr="004874FF" w:rsidRDefault="004874FF" w:rsidP="004874FF">
      <w:pPr>
        <w:tabs>
          <w:tab w:val="left" w:pos="284"/>
        </w:tabs>
        <w:spacing w:after="0" w:line="240" w:lineRule="auto"/>
        <w:ind w:left="-284" w:firstLine="426"/>
        <w:jc w:val="both"/>
        <w:rPr>
          <w:rFonts w:ascii="Times New Roman" w:eastAsia="Times New Roman" w:hAnsi="Times New Roman" w:cs="Times New Roman"/>
          <w:snapToGrid w:val="0"/>
          <w:color w:val="000000"/>
          <w:sz w:val="24"/>
          <w:szCs w:val="24"/>
          <w:lang w:eastAsia="ru-RU"/>
        </w:rPr>
      </w:pPr>
      <w:r w:rsidRPr="004874FF">
        <w:rPr>
          <w:rFonts w:ascii="Times New Roman" w:eastAsia="Times New Roman" w:hAnsi="Times New Roman" w:cs="Times New Roman"/>
          <w:snapToGrid w:val="0"/>
          <w:color w:val="000000"/>
          <w:sz w:val="24"/>
          <w:szCs w:val="24"/>
          <w:lang w:eastAsia="ru-RU"/>
        </w:rPr>
        <w:t xml:space="preserve">Сокращенное наименование: </w:t>
      </w:r>
      <w:r w:rsidRPr="004874FF">
        <w:rPr>
          <w:rFonts w:ascii="Times New Roman" w:eastAsia="Times New Roman" w:hAnsi="Times New Roman" w:cs="Times New Roman"/>
          <w:color w:val="000000"/>
          <w:sz w:val="24"/>
          <w:szCs w:val="24"/>
          <w:lang w:eastAsia="ru-RU"/>
        </w:rPr>
        <w:t>АО «СпутникТелеком».</w:t>
      </w:r>
    </w:p>
    <w:p w14:paraId="2B27A487" w14:textId="406D2943" w:rsidR="004874FF" w:rsidRPr="004874FF" w:rsidRDefault="004874FF" w:rsidP="004874FF">
      <w:pPr>
        <w:tabs>
          <w:tab w:val="left" w:pos="284"/>
        </w:tabs>
        <w:spacing w:after="0" w:line="240" w:lineRule="auto"/>
        <w:ind w:left="-284" w:firstLine="426"/>
        <w:jc w:val="both"/>
        <w:rPr>
          <w:rFonts w:ascii="Times New Roman" w:eastAsia="Times New Roman" w:hAnsi="Times New Roman" w:cs="Times New Roman"/>
          <w:snapToGrid w:val="0"/>
          <w:color w:val="000000"/>
          <w:sz w:val="24"/>
          <w:szCs w:val="24"/>
          <w:lang w:eastAsia="ru-RU"/>
        </w:rPr>
      </w:pPr>
      <w:r w:rsidRPr="004874FF">
        <w:rPr>
          <w:rFonts w:ascii="Times New Roman" w:eastAsia="Times New Roman" w:hAnsi="Times New Roman" w:cs="Times New Roman"/>
          <w:snapToGrid w:val="0"/>
          <w:color w:val="000000"/>
          <w:sz w:val="24"/>
          <w:szCs w:val="24"/>
          <w:lang w:eastAsia="ru-RU"/>
        </w:rPr>
        <w:t xml:space="preserve">Место нахождения и почтовый адрес: </w:t>
      </w:r>
      <w:r w:rsidRPr="004874FF">
        <w:rPr>
          <w:rFonts w:ascii="Times New Roman" w:eastAsia="Times New Roman" w:hAnsi="Times New Roman" w:cs="Times New Roman"/>
          <w:color w:val="000000"/>
          <w:sz w:val="24"/>
          <w:szCs w:val="24"/>
          <w:lang w:eastAsia="ru-RU"/>
        </w:rPr>
        <w:t>Российская Федерация, Республика Башкортостан, г. Уфа, ул. Сагита Агиша, д. 1</w:t>
      </w:r>
      <w:r w:rsidR="000E681B">
        <w:rPr>
          <w:rFonts w:ascii="Times New Roman" w:eastAsia="Times New Roman" w:hAnsi="Times New Roman" w:cs="Times New Roman"/>
          <w:color w:val="000000"/>
          <w:sz w:val="24"/>
          <w:szCs w:val="24"/>
          <w:lang w:eastAsia="ru-RU"/>
        </w:rPr>
        <w:t>, к.</w:t>
      </w:r>
      <w:r w:rsidRPr="004874FF">
        <w:rPr>
          <w:rFonts w:ascii="Times New Roman" w:eastAsia="Times New Roman" w:hAnsi="Times New Roman" w:cs="Times New Roman"/>
          <w:color w:val="000000"/>
          <w:sz w:val="24"/>
          <w:szCs w:val="24"/>
          <w:lang w:eastAsia="ru-RU"/>
        </w:rPr>
        <w:t>3.</w:t>
      </w:r>
    </w:p>
    <w:p w14:paraId="2ADF9913" w14:textId="77777777" w:rsidR="004874FF" w:rsidRPr="004874FF" w:rsidRDefault="004874FF" w:rsidP="004874FF">
      <w:pPr>
        <w:widowControl w:val="0"/>
        <w:tabs>
          <w:tab w:val="left" w:pos="284"/>
        </w:tabs>
        <w:autoSpaceDE w:val="0"/>
        <w:autoSpaceDN w:val="0"/>
        <w:adjustRightInd w:val="0"/>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 xml:space="preserve">Данные государственной регистрации: </w:t>
      </w:r>
    </w:p>
    <w:p w14:paraId="5F00330F" w14:textId="2A6B524B" w:rsidR="004874FF" w:rsidRPr="004874FF" w:rsidRDefault="004874FF" w:rsidP="004874FF">
      <w:pPr>
        <w:widowControl w:val="0"/>
        <w:tabs>
          <w:tab w:val="left" w:pos="284"/>
        </w:tabs>
        <w:autoSpaceDE w:val="0"/>
        <w:autoSpaceDN w:val="0"/>
        <w:adjustRightInd w:val="0"/>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Идентификац</w:t>
      </w:r>
      <w:r w:rsidR="007D7217">
        <w:rPr>
          <w:rFonts w:ascii="Times New Roman" w:eastAsia="Times New Roman" w:hAnsi="Times New Roman" w:cs="Times New Roman"/>
          <w:color w:val="000000"/>
          <w:sz w:val="24"/>
          <w:szCs w:val="24"/>
          <w:lang w:eastAsia="ru-RU"/>
        </w:rPr>
        <w:t xml:space="preserve">ионный номер налогоплательщика </w:t>
      </w:r>
      <w:r w:rsidR="007D7217" w:rsidRPr="004874FF">
        <w:rPr>
          <w:rFonts w:ascii="Times New Roman" w:eastAsia="Times New Roman" w:hAnsi="Times New Roman" w:cs="Times New Roman"/>
          <w:snapToGrid w:val="0"/>
          <w:color w:val="000000"/>
          <w:sz w:val="24"/>
          <w:szCs w:val="24"/>
          <w:lang w:eastAsia="ru-RU"/>
        </w:rPr>
        <w:t>–</w:t>
      </w:r>
      <w:r w:rsidR="007D7217">
        <w:rPr>
          <w:rFonts w:ascii="Times New Roman" w:eastAsia="Times New Roman" w:hAnsi="Times New Roman" w:cs="Times New Roman"/>
          <w:color w:val="000000"/>
          <w:sz w:val="24"/>
          <w:szCs w:val="24"/>
          <w:lang w:eastAsia="ru-RU"/>
        </w:rPr>
        <w:t xml:space="preserve"> </w:t>
      </w:r>
      <w:r w:rsidRPr="004874FF">
        <w:rPr>
          <w:rFonts w:ascii="Times New Roman" w:eastAsia="Times New Roman" w:hAnsi="Times New Roman" w:cs="Times New Roman"/>
          <w:color w:val="000000"/>
          <w:sz w:val="24"/>
          <w:szCs w:val="24"/>
          <w:lang w:eastAsia="ru-RU"/>
        </w:rPr>
        <w:t>0278101668.</w:t>
      </w:r>
    </w:p>
    <w:p w14:paraId="25B3B964" w14:textId="77777777" w:rsidR="004874FF" w:rsidRPr="004874FF" w:rsidRDefault="004874FF" w:rsidP="004874FF">
      <w:pPr>
        <w:shd w:val="clear" w:color="auto" w:fill="FFFFFF"/>
        <w:tabs>
          <w:tab w:val="left" w:pos="284"/>
        </w:tabs>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1040204598268.</w:t>
      </w:r>
    </w:p>
    <w:p w14:paraId="7ADBFD3A" w14:textId="77777777" w:rsidR="004874FF" w:rsidRPr="004874FF" w:rsidRDefault="004874FF" w:rsidP="004874FF">
      <w:pPr>
        <w:widowControl w:val="0"/>
        <w:tabs>
          <w:tab w:val="left" w:pos="284"/>
        </w:tabs>
        <w:autoSpaceDE w:val="0"/>
        <w:autoSpaceDN w:val="0"/>
        <w:adjustRightInd w:val="0"/>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Дата внесения записи в Единый государственный реестр юридических лиц 12.05.2004г.</w:t>
      </w:r>
    </w:p>
    <w:p w14:paraId="749AC018" w14:textId="3A8367D4" w:rsidR="004874FF" w:rsidRPr="0099233B" w:rsidRDefault="004874FF" w:rsidP="0099233B">
      <w:pPr>
        <w:tabs>
          <w:tab w:val="left" w:pos="284"/>
        </w:tabs>
        <w:spacing w:after="0" w:line="240" w:lineRule="auto"/>
        <w:ind w:left="-284" w:firstLine="426"/>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snapToGrid w:val="0"/>
          <w:color w:val="000000"/>
          <w:sz w:val="24"/>
          <w:szCs w:val="24"/>
          <w:lang w:eastAsia="ru-RU"/>
        </w:rPr>
        <w:t xml:space="preserve">Устав утвержден </w:t>
      </w:r>
      <w:r w:rsidRPr="004874FF">
        <w:rPr>
          <w:rFonts w:ascii="Times New Roman" w:eastAsia="Times New Roman" w:hAnsi="Times New Roman" w:cs="Times New Roman"/>
          <w:color w:val="000000"/>
          <w:sz w:val="24"/>
          <w:szCs w:val="24"/>
          <w:lang w:eastAsia="ru-RU"/>
        </w:rPr>
        <w:t>Решением общего собрания акционеров открытого акционерного общества «Спутниковые телекоммуникации Башкортостана» (Протокол № 14 от «31» мая 2016г.).</w:t>
      </w:r>
    </w:p>
    <w:p w14:paraId="27B62D50" w14:textId="7232C06B" w:rsidR="000821C1" w:rsidRDefault="000821C1" w:rsidP="00D80456">
      <w:pPr>
        <w:tabs>
          <w:tab w:val="left" w:pos="284"/>
          <w:tab w:val="left" w:pos="851"/>
        </w:tabs>
        <w:spacing w:after="0" w:line="240" w:lineRule="auto"/>
        <w:ind w:left="-142" w:firstLine="425"/>
        <w:jc w:val="both"/>
        <w:rPr>
          <w:rFonts w:ascii="Times New Roman" w:eastAsia="Times New Roman" w:hAnsi="Times New Roman" w:cs="Times New Roman"/>
          <w:b/>
          <w:color w:val="000000"/>
          <w:sz w:val="24"/>
          <w:szCs w:val="24"/>
          <w:lang w:eastAsia="ru-RU"/>
        </w:rPr>
      </w:pPr>
      <w:r w:rsidRPr="00D80456">
        <w:rPr>
          <w:rFonts w:ascii="Times New Roman" w:eastAsia="Times New Roman" w:hAnsi="Times New Roman" w:cs="Times New Roman"/>
          <w:color w:val="000000"/>
          <w:sz w:val="24"/>
          <w:szCs w:val="24"/>
          <w:lang w:eastAsia="ru-RU"/>
        </w:rPr>
        <w:t xml:space="preserve">1.2.1. Перечень основной продукции (работ, услуг) </w:t>
      </w:r>
      <w:r w:rsidRPr="00504CC4">
        <w:rPr>
          <w:rFonts w:ascii="Times New Roman" w:eastAsia="Times New Roman" w:hAnsi="Times New Roman" w:cs="Times New Roman"/>
          <w:b/>
          <w:color w:val="000000"/>
          <w:sz w:val="24"/>
          <w:szCs w:val="24"/>
          <w:lang w:eastAsia="ru-RU"/>
        </w:rPr>
        <w:t>согласно уставу Эмитента:</w:t>
      </w:r>
    </w:p>
    <w:p w14:paraId="26BF067E" w14:textId="77777777" w:rsidR="007B2A7B" w:rsidRDefault="00D80456" w:rsidP="007B2A7B">
      <w:pPr>
        <w:tabs>
          <w:tab w:val="left" w:pos="284"/>
          <w:tab w:val="left" w:pos="851"/>
        </w:tabs>
        <w:spacing w:after="0" w:line="240" w:lineRule="auto"/>
        <w:ind w:left="-142" w:firstLine="425"/>
        <w:jc w:val="both"/>
        <w:rPr>
          <w:rFonts w:ascii="Times New Roman" w:eastAsia="Times New Roman" w:hAnsi="Times New Roman" w:cs="Times New Roman"/>
          <w:b/>
          <w:color w:val="000000"/>
          <w:sz w:val="24"/>
          <w:szCs w:val="24"/>
          <w:lang w:eastAsia="ru-RU"/>
        </w:rPr>
      </w:pPr>
      <w:r w:rsidRPr="00504CC4">
        <w:rPr>
          <w:rFonts w:ascii="Times New Roman" w:eastAsia="Times New Roman" w:hAnsi="Times New Roman" w:cs="Times New Roman"/>
          <w:b/>
          <w:color w:val="000000"/>
          <w:sz w:val="24"/>
          <w:szCs w:val="24"/>
          <w:lang w:eastAsia="ru-RU"/>
        </w:rPr>
        <w:t>Общество осуществляет следующие основные виды деятельности:</w:t>
      </w:r>
    </w:p>
    <w:p w14:paraId="553354D4" w14:textId="77777777" w:rsid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Строительство и эксплуатация сетей и средств связи, телевидения и радиовещания на территории Республики Башкортостан и за ее пределами;</w:t>
      </w:r>
    </w:p>
    <w:p w14:paraId="091A0C41" w14:textId="77777777" w:rsid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Создание телекоммуникационных сетей для обеспечения передачи различного вида информации. Создание постоянно действующих и временных пунктов коллективного пользования услугами;</w:t>
      </w:r>
    </w:p>
    <w:p w14:paraId="2CEC74CF" w14:textId="74C35709"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 xml:space="preserve">Предоставление юридическим и физическим лицам услуг различных видов связи, телевидения, радиовещания и </w:t>
      </w:r>
      <w:r w:rsidRPr="007B2A7B">
        <w:rPr>
          <w:rFonts w:ascii="Times New Roman" w:eastAsia="Times New Roman" w:hAnsi="Times New Roman" w:cs="Times New Roman"/>
          <w:color w:val="000000"/>
          <w:sz w:val="24"/>
          <w:szCs w:val="24"/>
          <w:lang w:eastAsia="ru-RU"/>
        </w:rPr>
        <w:t>информа</w:t>
      </w:r>
      <w:r>
        <w:rPr>
          <w:rFonts w:ascii="Times New Roman" w:eastAsia="Times New Roman" w:hAnsi="Times New Roman" w:cs="Times New Roman"/>
          <w:color w:val="000000"/>
          <w:sz w:val="24"/>
          <w:szCs w:val="24"/>
          <w:lang w:eastAsia="ru-RU"/>
        </w:rPr>
        <w:t>ционных услуг с разработкой цен</w:t>
      </w:r>
      <w:r w:rsidR="00D80456" w:rsidRPr="007B2A7B">
        <w:rPr>
          <w:rFonts w:ascii="Times New Roman" w:eastAsia="Times New Roman" w:hAnsi="Times New Roman" w:cs="Times New Roman"/>
          <w:color w:val="000000"/>
          <w:sz w:val="24"/>
          <w:szCs w:val="24"/>
          <w:lang w:eastAsia="ru-RU"/>
        </w:rPr>
        <w:t xml:space="preserve"> и тарифов на предоставляемые услуги и продукцию;</w:t>
      </w:r>
    </w:p>
    <w:p w14:paraId="56C4DB49" w14:textId="77777777"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sidRPr="007B2A7B">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Организация и проведение необходимых исследований, проектных и строительных работ для создания и эксплуатации объектов связи, включая радио и телевещание, а также объектов гражданского назначения для собственных нужд и по заявкам других организаций, выполнение строительно-монтажных и ремонтных работ;</w:t>
      </w:r>
    </w:p>
    <w:p w14:paraId="7464E9C4" w14:textId="4973031F"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sidRPr="007B2A7B">
        <w:rPr>
          <w:rFonts w:ascii="Times New Roman" w:eastAsia="Times New Roman" w:hAnsi="Times New Roman" w:cs="Times New Roman"/>
          <w:color w:val="000000"/>
          <w:sz w:val="24"/>
          <w:szCs w:val="24"/>
          <w:lang w:eastAsia="ru-RU"/>
        </w:rPr>
        <w:lastRenderedPageBreak/>
        <w:t xml:space="preserve">- </w:t>
      </w:r>
      <w:r w:rsidR="00D80456" w:rsidRPr="007B2A7B">
        <w:rPr>
          <w:rFonts w:ascii="Times New Roman" w:eastAsia="Times New Roman" w:hAnsi="Times New Roman" w:cs="Times New Roman"/>
          <w:color w:val="000000"/>
          <w:sz w:val="24"/>
          <w:szCs w:val="24"/>
          <w:lang w:eastAsia="ru-RU"/>
        </w:rPr>
        <w:t>Поставка и реализация теле-, радио- передающего оборудования и других радиоэлектронных средств;</w:t>
      </w:r>
    </w:p>
    <w:p w14:paraId="49508D49" w14:textId="77777777"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sidRPr="007B2A7B">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Изготовление, поставка, реализация и ремонт технических средств и систем связи;</w:t>
      </w:r>
    </w:p>
    <w:p w14:paraId="7334A39A" w14:textId="77777777"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sidRPr="007B2A7B">
        <w:rPr>
          <w:rFonts w:ascii="Times New Roman" w:eastAsia="Times New Roman" w:hAnsi="Times New Roman" w:cs="Times New Roman"/>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Коммерческие операции с «ноу-хау», научно-технической продукцией и информацией;</w:t>
      </w:r>
    </w:p>
    <w:p w14:paraId="182259D9" w14:textId="77777777" w:rsidR="007B2A7B"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sidRPr="007B2A7B">
        <w:rPr>
          <w:rFonts w:ascii="Times New Roman" w:eastAsia="Times New Roman" w:hAnsi="Times New Roman" w:cs="Times New Roman"/>
          <w:color w:val="000000"/>
          <w:sz w:val="24"/>
          <w:szCs w:val="24"/>
          <w:lang w:eastAsia="ru-RU"/>
        </w:rPr>
        <w:t>-</w:t>
      </w:r>
      <w:r w:rsidR="00D80456" w:rsidRPr="007B2A7B">
        <w:rPr>
          <w:rFonts w:ascii="Times New Roman" w:eastAsia="Times New Roman" w:hAnsi="Times New Roman" w:cs="Times New Roman"/>
          <w:color w:val="000000"/>
          <w:sz w:val="24"/>
          <w:szCs w:val="24"/>
          <w:lang w:eastAsia="ru-RU"/>
        </w:rPr>
        <w:t>Телерадиовещательная деятельность, изготовление и распространение аудиопродукции и видеопродукции;</w:t>
      </w:r>
    </w:p>
    <w:p w14:paraId="2BA75248" w14:textId="5CC31595" w:rsidR="00D80456" w:rsidRPr="007B2A7B" w:rsidRDefault="007B2A7B" w:rsidP="007B2A7B">
      <w:pPr>
        <w:tabs>
          <w:tab w:val="left" w:pos="284"/>
          <w:tab w:val="left" w:pos="851"/>
        </w:tabs>
        <w:spacing w:after="0" w:line="240" w:lineRule="auto"/>
        <w:ind w:left="-142" w:firstLine="425"/>
        <w:jc w:val="both"/>
        <w:rPr>
          <w:rFonts w:ascii="Times New Roman" w:eastAsia="Times New Roman" w:hAnsi="Times New Roman" w:cs="Times New Roman"/>
          <w:color w:val="000000"/>
          <w:sz w:val="24"/>
          <w:szCs w:val="24"/>
          <w:lang w:eastAsia="ru-RU"/>
        </w:rPr>
      </w:pPr>
      <w:r>
        <w:rPr>
          <w:color w:val="000000"/>
          <w:sz w:val="24"/>
          <w:szCs w:val="24"/>
          <w:lang w:eastAsia="ru-RU"/>
        </w:rPr>
        <w:t xml:space="preserve">- </w:t>
      </w:r>
      <w:r w:rsidR="00D80456" w:rsidRPr="007B2A7B">
        <w:rPr>
          <w:rFonts w:ascii="Times New Roman" w:eastAsia="Times New Roman" w:hAnsi="Times New Roman" w:cs="Times New Roman"/>
          <w:color w:val="000000"/>
          <w:sz w:val="24"/>
          <w:szCs w:val="24"/>
          <w:lang w:eastAsia="ru-RU"/>
        </w:rPr>
        <w:t>Издательская деятельность, проведение рекламных мероприятий;</w:t>
      </w:r>
    </w:p>
    <w:p w14:paraId="121F7873" w14:textId="77777777" w:rsidR="007B2A7B"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 xml:space="preserve">- </w:t>
      </w:r>
      <w:r w:rsidR="00D80456" w:rsidRPr="00D80456">
        <w:rPr>
          <w:color w:val="000000"/>
          <w:sz w:val="24"/>
          <w:szCs w:val="24"/>
          <w:lang w:eastAsia="ru-RU"/>
        </w:rPr>
        <w:t>Выполнение маркетинговых исследований, рекламная деятельность;</w:t>
      </w:r>
    </w:p>
    <w:p w14:paraId="3CB34795" w14:textId="77777777" w:rsidR="007B2A7B"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w:t>
      </w:r>
      <w:r>
        <w:rPr>
          <w:color w:val="000000"/>
          <w:sz w:val="24"/>
          <w:szCs w:val="24"/>
          <w:lang w:eastAsia="ru-RU"/>
        </w:rPr>
        <w:t xml:space="preserve"> </w:t>
      </w:r>
      <w:r w:rsidR="00D80456" w:rsidRPr="00D80456">
        <w:rPr>
          <w:color w:val="000000"/>
          <w:sz w:val="24"/>
          <w:szCs w:val="24"/>
          <w:lang w:eastAsia="ru-RU"/>
        </w:rPr>
        <w:t>Снабжение, приобретение материально-технических ресурсов, установление прямых связей с поставщиками, в том числе и зарубежными, участие в ярмарках, аукционах, на биржах;</w:t>
      </w:r>
    </w:p>
    <w:p w14:paraId="16106B82" w14:textId="77777777" w:rsidR="007B2A7B"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w:t>
      </w:r>
      <w:r>
        <w:rPr>
          <w:color w:val="000000"/>
          <w:sz w:val="24"/>
          <w:szCs w:val="24"/>
          <w:lang w:eastAsia="ru-RU"/>
        </w:rPr>
        <w:t xml:space="preserve"> </w:t>
      </w:r>
      <w:r w:rsidR="00D80456" w:rsidRPr="00D80456">
        <w:rPr>
          <w:color w:val="000000"/>
          <w:sz w:val="24"/>
          <w:szCs w:val="24"/>
          <w:lang w:eastAsia="ru-RU"/>
        </w:rPr>
        <w:t>Осуществление инвестиционной, посреднической и торгово-закупочной деятельности, операции на рынке ценных бумаг;</w:t>
      </w:r>
    </w:p>
    <w:p w14:paraId="70D88BC5" w14:textId="77777777" w:rsidR="007B2A7B"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w:t>
      </w:r>
      <w:r>
        <w:rPr>
          <w:color w:val="000000"/>
          <w:sz w:val="24"/>
          <w:szCs w:val="24"/>
          <w:lang w:eastAsia="ru-RU"/>
        </w:rPr>
        <w:t xml:space="preserve"> </w:t>
      </w:r>
      <w:r w:rsidR="00D80456" w:rsidRPr="00D80456">
        <w:rPr>
          <w:color w:val="000000"/>
          <w:sz w:val="24"/>
          <w:szCs w:val="24"/>
          <w:lang w:eastAsia="ru-RU"/>
        </w:rPr>
        <w:t>Ведение оптово-розничной деятельности по реализации продукции производственно</w:t>
      </w:r>
      <w:r w:rsidR="00D80456" w:rsidRPr="00D80456">
        <w:rPr>
          <w:color w:val="000000"/>
          <w:sz w:val="24"/>
          <w:szCs w:val="24"/>
          <w:lang w:eastAsia="ru-RU"/>
        </w:rPr>
        <w:softHyphen/>
        <w:t>технического назначения, товаров народного потребления, оргтехники, печатной продукции;</w:t>
      </w:r>
    </w:p>
    <w:p w14:paraId="5AC2DA24" w14:textId="77777777" w:rsidR="007B2A7B"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w:t>
      </w:r>
      <w:r>
        <w:rPr>
          <w:color w:val="000000"/>
          <w:sz w:val="24"/>
          <w:szCs w:val="24"/>
          <w:lang w:eastAsia="ru-RU"/>
        </w:rPr>
        <w:t xml:space="preserve"> </w:t>
      </w:r>
      <w:r w:rsidR="00D80456" w:rsidRPr="00D80456">
        <w:rPr>
          <w:color w:val="000000"/>
          <w:sz w:val="24"/>
          <w:szCs w:val="24"/>
          <w:lang w:eastAsia="ru-RU"/>
        </w:rPr>
        <w:t>Самостоятельное проведение внешнеэкономической деятельности и совершение операций с отечественными и иностранными юридическими лицами, в том числе ведение с ними финансовых расчетов, как в рублях, так и в других валютах в соответствии с действующим законодательством Российской Федерации, в частности экспортно-импортных и торгово-посреднических операций;</w:t>
      </w:r>
    </w:p>
    <w:p w14:paraId="79ED04A2" w14:textId="34D95A35" w:rsidR="00D80456" w:rsidRPr="00D80456" w:rsidRDefault="007B2A7B" w:rsidP="007B2A7B">
      <w:pPr>
        <w:pStyle w:val="13"/>
        <w:shd w:val="clear" w:color="auto" w:fill="auto"/>
        <w:tabs>
          <w:tab w:val="left" w:pos="851"/>
        </w:tabs>
        <w:ind w:left="-142" w:firstLine="425"/>
        <w:jc w:val="both"/>
        <w:rPr>
          <w:color w:val="000000"/>
          <w:sz w:val="24"/>
          <w:szCs w:val="24"/>
          <w:lang w:eastAsia="ru-RU"/>
        </w:rPr>
      </w:pPr>
      <w:r>
        <w:rPr>
          <w:b/>
          <w:color w:val="000000"/>
          <w:sz w:val="24"/>
          <w:szCs w:val="24"/>
          <w:lang w:eastAsia="ru-RU"/>
        </w:rPr>
        <w:t>-</w:t>
      </w:r>
      <w:r>
        <w:rPr>
          <w:color w:val="000000"/>
          <w:sz w:val="24"/>
          <w:szCs w:val="24"/>
          <w:lang w:eastAsia="ru-RU"/>
        </w:rPr>
        <w:t xml:space="preserve"> </w:t>
      </w:r>
      <w:r w:rsidR="00D80456" w:rsidRPr="00D80456">
        <w:rPr>
          <w:color w:val="000000"/>
          <w:sz w:val="24"/>
          <w:szCs w:val="24"/>
          <w:lang w:eastAsia="ru-RU"/>
        </w:rPr>
        <w:t>Создание совместных предприятий на территории Республики Башкортостан, Российской Федерации, Содружества независимых государств и других государствах, строительство и эксплуатация объектов на основе договоров о совместной деятельности.</w:t>
      </w:r>
    </w:p>
    <w:p w14:paraId="01BF3B1D" w14:textId="403D8575" w:rsidR="00D80456" w:rsidRPr="00D80456" w:rsidRDefault="00D80456" w:rsidP="00D80456">
      <w:pPr>
        <w:pStyle w:val="13"/>
        <w:shd w:val="clear" w:color="auto" w:fill="auto"/>
        <w:tabs>
          <w:tab w:val="left" w:pos="851"/>
        </w:tabs>
        <w:ind w:left="-142" w:firstLine="425"/>
        <w:jc w:val="both"/>
        <w:rPr>
          <w:color w:val="000000"/>
          <w:sz w:val="24"/>
          <w:szCs w:val="24"/>
          <w:lang w:eastAsia="ru-RU"/>
        </w:rPr>
      </w:pPr>
      <w:r w:rsidRPr="00D80456">
        <w:rPr>
          <w:color w:val="000000"/>
          <w:sz w:val="24"/>
          <w:szCs w:val="24"/>
          <w:lang w:eastAsia="ru-RU"/>
        </w:rPr>
        <w:t>А также иные виды хозяйственной деятельности, не запрещенные законодательством и обеспечивающие получение прибыли</w:t>
      </w:r>
      <w:r w:rsidR="00504CC4">
        <w:rPr>
          <w:color w:val="000000"/>
          <w:sz w:val="24"/>
          <w:szCs w:val="24"/>
          <w:lang w:eastAsia="ru-RU"/>
        </w:rPr>
        <w:t>»</w:t>
      </w:r>
      <w:r w:rsidRPr="00D80456">
        <w:rPr>
          <w:color w:val="000000"/>
          <w:sz w:val="24"/>
          <w:szCs w:val="24"/>
          <w:lang w:eastAsia="ru-RU"/>
        </w:rPr>
        <w:t>.</w:t>
      </w:r>
    </w:p>
    <w:p w14:paraId="48BABDAA" w14:textId="77777777" w:rsidR="000821C1" w:rsidRDefault="000821C1" w:rsidP="00E84DD5">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4DB8DD79" w14:textId="77777777" w:rsidR="004874FF" w:rsidRPr="004874FF" w:rsidRDefault="004874FF" w:rsidP="004874FF">
      <w:pPr>
        <w:tabs>
          <w:tab w:val="left" w:pos="284"/>
        </w:tabs>
        <w:spacing w:after="0" w:line="240" w:lineRule="auto"/>
        <w:ind w:left="-284" w:firstLine="568"/>
        <w:contextualSpacing/>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Размер уставного капитала – 196 157 040 (Сто девяносто шесть миллионов сто пятьдесят семь тысяч сорок) рублей.</w:t>
      </w:r>
      <w:r w:rsidRPr="004874FF">
        <w:rPr>
          <w:rFonts w:ascii="Times New Roman" w:eastAsia="Times New Roman" w:hAnsi="Times New Roman" w:cs="Times New Roman"/>
          <w:color w:val="000000"/>
          <w:sz w:val="24"/>
          <w:szCs w:val="24"/>
          <w:lang w:eastAsia="ru-RU"/>
        </w:rPr>
        <w:tab/>
      </w:r>
    </w:p>
    <w:p w14:paraId="481550A2" w14:textId="77777777" w:rsidR="004874FF" w:rsidRPr="004874FF" w:rsidRDefault="004874FF" w:rsidP="004874FF">
      <w:pPr>
        <w:tabs>
          <w:tab w:val="left" w:pos="284"/>
        </w:tabs>
        <w:spacing w:after="0" w:line="240" w:lineRule="auto"/>
        <w:ind w:left="-284" w:firstLine="568"/>
        <w:contextualSpacing/>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Общее количество и категории выпущенных Акций: 196 157 040 (Сто девяносто шесть миллионов сто пятьдесят семь тысяч сорок) обыкновенных именных акций.</w:t>
      </w:r>
    </w:p>
    <w:p w14:paraId="74C34358" w14:textId="77777777" w:rsidR="004874FF" w:rsidRPr="004874FF" w:rsidRDefault="004874FF" w:rsidP="004874FF">
      <w:pPr>
        <w:shd w:val="clear" w:color="auto" w:fill="FFFFFF"/>
        <w:tabs>
          <w:tab w:val="left" w:pos="284"/>
        </w:tabs>
        <w:spacing w:after="0" w:line="240" w:lineRule="auto"/>
        <w:ind w:left="-284" w:firstLine="568"/>
        <w:contextualSpacing/>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Номинальная стоимость одной акции: 1 (Один) руб. 00 коп.</w:t>
      </w:r>
    </w:p>
    <w:p w14:paraId="01FB87C6" w14:textId="77777777" w:rsidR="004874FF" w:rsidRPr="004874FF" w:rsidRDefault="004874FF" w:rsidP="004874FF">
      <w:pPr>
        <w:tabs>
          <w:tab w:val="left" w:pos="284"/>
        </w:tabs>
        <w:spacing w:after="0" w:line="240" w:lineRule="auto"/>
        <w:ind w:left="-284" w:firstLine="568"/>
        <w:contextualSpacing/>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1-01-02821-Е.</w:t>
      </w:r>
    </w:p>
    <w:p w14:paraId="710CDCA2" w14:textId="523DF004" w:rsidR="004874FF" w:rsidRPr="0099233B" w:rsidRDefault="004874FF" w:rsidP="0099233B">
      <w:pPr>
        <w:tabs>
          <w:tab w:val="left" w:pos="284"/>
        </w:tabs>
        <w:spacing w:after="0" w:line="240" w:lineRule="auto"/>
        <w:ind w:left="-284" w:firstLine="568"/>
        <w:jc w:val="both"/>
        <w:rPr>
          <w:rFonts w:ascii="Times New Roman" w:eastAsia="Times New Roman" w:hAnsi="Times New Roman" w:cs="Times New Roman"/>
          <w:color w:val="000000"/>
          <w:sz w:val="24"/>
          <w:szCs w:val="24"/>
          <w:lang w:eastAsia="ru-RU"/>
        </w:rPr>
      </w:pPr>
      <w:r w:rsidRPr="004874FF">
        <w:rPr>
          <w:rFonts w:ascii="Times New Roman" w:eastAsia="Times New Roman" w:hAnsi="Times New Roman" w:cs="Times New Roman"/>
          <w:color w:val="000000"/>
          <w:sz w:val="24"/>
          <w:szCs w:val="24"/>
          <w:lang w:eastAsia="ru-RU"/>
        </w:rPr>
        <w:t>Дата государственной регистрации выпуска ценных бумаг – 10.06.2004г.</w:t>
      </w:r>
    </w:p>
    <w:p w14:paraId="46E6E0CC" w14:textId="49608569" w:rsidR="0099233B" w:rsidRPr="00C42964" w:rsidRDefault="000821C1" w:rsidP="00C42964">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1.2.3. Реестродержатель:</w:t>
      </w:r>
      <w:r w:rsidRPr="000821C1">
        <w:rPr>
          <w:rFonts w:ascii="Times New Roman" w:hAnsi="Times New Roman" w:cs="Times New Roman"/>
          <w:color w:val="000000"/>
          <w:sz w:val="24"/>
          <w:szCs w:val="24"/>
        </w:rPr>
        <w:t xml:space="preserve"> </w:t>
      </w:r>
      <w:r w:rsidR="004874FF" w:rsidRPr="004874FF">
        <w:rPr>
          <w:rFonts w:ascii="Times New Roman" w:eastAsia="Times New Roman" w:hAnsi="Times New Roman" w:cs="Times New Roman"/>
          <w:color w:val="000000"/>
          <w:sz w:val="24"/>
          <w:szCs w:val="24"/>
          <w:lang w:eastAsia="ru-RU"/>
        </w:rPr>
        <w:t>Акционерное общество «Реестр».</w:t>
      </w:r>
    </w:p>
    <w:p w14:paraId="3A7861DA" w14:textId="372C8B4D" w:rsidR="000821C1" w:rsidRDefault="000821C1" w:rsidP="00C42964">
      <w:pPr>
        <w:tabs>
          <w:tab w:val="left" w:pos="284"/>
        </w:tabs>
        <w:spacing w:after="0" w:line="240" w:lineRule="auto"/>
        <w:ind w:left="-284" w:firstLine="568"/>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4CF18A3C" w14:textId="77777777" w:rsidR="004874FF" w:rsidRPr="004874FF" w:rsidRDefault="004874FF" w:rsidP="006F23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БУХГАЛТЕРСКИЙ БАЛАНС</w:t>
      </w:r>
    </w:p>
    <w:p w14:paraId="6951077F" w14:textId="77777777" w:rsidR="004874FF" w:rsidRPr="004874FF" w:rsidRDefault="004874FF" w:rsidP="006F23F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на 31 декабря 2018 г.</w:t>
      </w:r>
    </w:p>
    <w:p w14:paraId="64997BF6" w14:textId="77777777" w:rsidR="004874FF" w:rsidRPr="004874FF" w:rsidRDefault="004874FF" w:rsidP="004874FF">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Единица измерения – в тыс. руб.</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7"/>
        <w:gridCol w:w="992"/>
        <w:gridCol w:w="1370"/>
        <w:gridCol w:w="1370"/>
        <w:gridCol w:w="1371"/>
      </w:tblGrid>
      <w:tr w:rsidR="004874FF" w:rsidRPr="004874FF" w14:paraId="28489BA9"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6F356AA0" w14:textId="77777777" w:rsidR="004874FF" w:rsidRPr="004874FF" w:rsidRDefault="004874FF" w:rsidP="004874FF">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6F48694B" w14:textId="77777777" w:rsidR="004874FF" w:rsidRPr="004874FF" w:rsidRDefault="004874FF" w:rsidP="004874FF">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7FC551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3659FE8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Код</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81A5BA2" w14:textId="77777777" w:rsidR="001C56C1"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На </w:t>
            </w:r>
          </w:p>
          <w:p w14:paraId="1704A5A6" w14:textId="063A2B46" w:rsidR="004874FF" w:rsidRPr="004874FF"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31 декабря 2018г.</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0A29E08" w14:textId="77777777" w:rsidR="001C56C1"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На </w:t>
            </w:r>
          </w:p>
          <w:p w14:paraId="26FFDF7E" w14:textId="599584F4" w:rsidR="004874FF" w:rsidRPr="004874FF"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31 декабря 2017г.</w:t>
            </w:r>
          </w:p>
        </w:tc>
        <w:tc>
          <w:tcPr>
            <w:tcW w:w="1371" w:type="dxa"/>
            <w:tcBorders>
              <w:top w:val="single" w:sz="4" w:space="0" w:color="auto"/>
              <w:left w:val="single" w:sz="4" w:space="0" w:color="auto"/>
              <w:bottom w:val="single" w:sz="4" w:space="0" w:color="auto"/>
              <w:right w:val="single" w:sz="4" w:space="0" w:color="auto"/>
            </w:tcBorders>
          </w:tcPr>
          <w:p w14:paraId="009AD29B" w14:textId="77777777" w:rsidR="001C56C1"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На</w:t>
            </w:r>
          </w:p>
          <w:p w14:paraId="12B441AF" w14:textId="4E8E444C" w:rsidR="004874FF" w:rsidRPr="004874FF" w:rsidRDefault="004874FF" w:rsidP="001C56C1">
            <w:pPr>
              <w:overflowPunct w:val="0"/>
              <w:autoSpaceDE w:val="0"/>
              <w:autoSpaceDN w:val="0"/>
              <w:adjustRightInd w:val="0"/>
              <w:spacing w:after="0" w:line="240" w:lineRule="auto"/>
              <w:ind w:left="-108" w:right="-14"/>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 31 декабря 2016г.</w:t>
            </w:r>
          </w:p>
        </w:tc>
      </w:tr>
      <w:tr w:rsidR="004874FF" w:rsidRPr="004874FF" w14:paraId="01AB1616"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4886802" w14:textId="77777777" w:rsidR="004874FF" w:rsidRPr="004874FF" w:rsidRDefault="004874FF" w:rsidP="004874FF">
            <w:pPr>
              <w:overflowPunct w:val="0"/>
              <w:autoSpaceDE w:val="0"/>
              <w:autoSpaceDN w:val="0"/>
              <w:adjustRightInd w:val="0"/>
              <w:spacing w:after="0" w:line="240" w:lineRule="auto"/>
              <w:ind w:firstLine="25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АКТИВ</w:t>
            </w:r>
          </w:p>
          <w:p w14:paraId="000ABE64"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val="en-US" w:eastAsia="ru-RU"/>
              </w:rPr>
              <w:t>I</w:t>
            </w:r>
            <w:r w:rsidRPr="004874FF">
              <w:rPr>
                <w:rFonts w:ascii="Times New Roman" w:eastAsia="Times New Roman" w:hAnsi="Times New Roman" w:cs="Times New Roman"/>
                <w:b/>
                <w:sz w:val="24"/>
                <w:szCs w:val="24"/>
                <w:lang w:eastAsia="ru-RU"/>
              </w:rPr>
              <w:t>. ВНЕОБОРОТНЫЕ АКТИВЫ</w:t>
            </w:r>
          </w:p>
          <w:p w14:paraId="3736B581"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Нематериальные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DDF20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59AC7B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1DEBA04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1110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370888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F3185F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9EE45E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164</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4FC869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16C3EFE7"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75D7287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425</w:t>
            </w:r>
          </w:p>
        </w:tc>
        <w:tc>
          <w:tcPr>
            <w:tcW w:w="1371" w:type="dxa"/>
            <w:tcBorders>
              <w:top w:val="single" w:sz="4" w:space="0" w:color="auto"/>
              <w:left w:val="single" w:sz="4" w:space="0" w:color="auto"/>
              <w:bottom w:val="single" w:sz="4" w:space="0" w:color="auto"/>
              <w:right w:val="single" w:sz="4" w:space="0" w:color="auto"/>
            </w:tcBorders>
          </w:tcPr>
          <w:p w14:paraId="5A37416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14D4074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2527C48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173</w:t>
            </w:r>
          </w:p>
        </w:tc>
      </w:tr>
      <w:tr w:rsidR="004874FF" w:rsidRPr="004874FF" w14:paraId="71BE0BD7"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1B7AEF7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Результаты исследований и разработок</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6412E7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1120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D9FE58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A35D15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1DAC301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29C550A4"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2D9325D" w14:textId="77777777" w:rsidR="004874FF" w:rsidRPr="004874FF" w:rsidRDefault="004874FF" w:rsidP="004874FF">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Нематериальные поисковые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6DEBF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1130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102DFF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657C4A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402014A8"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2C0553EB"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11B374BB" w14:textId="77777777" w:rsidR="004874FF" w:rsidRPr="004874FF" w:rsidRDefault="004874FF" w:rsidP="004874FF">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Материальные поисковые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C91D28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1140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147099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D46EF2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3552294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6AE45C16"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637125C7" w14:textId="77777777" w:rsidR="004874FF" w:rsidRPr="004874FF" w:rsidRDefault="004874FF" w:rsidP="004874FF">
            <w:pPr>
              <w:overflowPunct w:val="0"/>
              <w:autoSpaceDE w:val="0"/>
              <w:autoSpaceDN w:val="0"/>
              <w:adjustRightInd w:val="0"/>
              <w:spacing w:after="0" w:line="240" w:lineRule="auto"/>
              <w:ind w:firstLine="205"/>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Основные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6C3211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1150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06D9CC2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128 826</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C7A72C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137 258</w:t>
            </w:r>
          </w:p>
        </w:tc>
        <w:tc>
          <w:tcPr>
            <w:tcW w:w="1371" w:type="dxa"/>
            <w:tcBorders>
              <w:top w:val="single" w:sz="4" w:space="0" w:color="auto"/>
              <w:left w:val="single" w:sz="4" w:space="0" w:color="auto"/>
              <w:bottom w:val="single" w:sz="4" w:space="0" w:color="auto"/>
              <w:right w:val="single" w:sz="4" w:space="0" w:color="auto"/>
            </w:tcBorders>
          </w:tcPr>
          <w:p w14:paraId="3091F80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162 264</w:t>
            </w:r>
          </w:p>
        </w:tc>
      </w:tr>
      <w:tr w:rsidR="004874FF" w:rsidRPr="004874FF" w14:paraId="34D0B042"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55AD9F64"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lastRenderedPageBreak/>
              <w:t>В том числе:</w:t>
            </w:r>
          </w:p>
          <w:p w14:paraId="00C8B2A6"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Незавершенное строительство</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E7A2C5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1151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0033177"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947</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58D61E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23 643</w:t>
            </w:r>
          </w:p>
        </w:tc>
        <w:tc>
          <w:tcPr>
            <w:tcW w:w="1371" w:type="dxa"/>
            <w:tcBorders>
              <w:top w:val="single" w:sz="4" w:space="0" w:color="auto"/>
              <w:left w:val="single" w:sz="4" w:space="0" w:color="auto"/>
              <w:bottom w:val="single" w:sz="4" w:space="0" w:color="auto"/>
              <w:right w:val="single" w:sz="4" w:space="0" w:color="auto"/>
            </w:tcBorders>
          </w:tcPr>
          <w:p w14:paraId="0BF0ED6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18 685</w:t>
            </w:r>
          </w:p>
        </w:tc>
      </w:tr>
      <w:tr w:rsidR="004874FF" w:rsidRPr="004874FF" w14:paraId="47ADA17B"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4506A905" w14:textId="77777777" w:rsidR="004874FF" w:rsidRPr="004874FF" w:rsidRDefault="004874FF" w:rsidP="004874FF">
            <w:pPr>
              <w:overflowPunct w:val="0"/>
              <w:autoSpaceDE w:val="0"/>
              <w:autoSpaceDN w:val="0"/>
              <w:adjustRightInd w:val="0"/>
              <w:spacing w:after="0" w:line="240" w:lineRule="auto"/>
              <w:ind w:left="205"/>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Доходные вложения в материальные ценности</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B8F04E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1160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8BAD9F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348DBB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3D2175B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77691140"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6B18C7C5" w14:textId="77777777" w:rsidR="004874FF" w:rsidRPr="004874FF" w:rsidRDefault="004874FF" w:rsidP="004874FF">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Финансовые вложения</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0B4B37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1170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F55F9C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05D2D4D"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519FB82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6826B079"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14C7B6F8" w14:textId="77777777" w:rsidR="004874FF" w:rsidRPr="004874FF" w:rsidRDefault="004874FF" w:rsidP="004874FF">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Отложенные налоговые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CC2FF2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1180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FC3DB8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1 513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7C8B74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1 864</w:t>
            </w:r>
          </w:p>
        </w:tc>
        <w:tc>
          <w:tcPr>
            <w:tcW w:w="1371" w:type="dxa"/>
            <w:tcBorders>
              <w:top w:val="single" w:sz="4" w:space="0" w:color="auto"/>
              <w:left w:val="single" w:sz="4" w:space="0" w:color="auto"/>
              <w:bottom w:val="single" w:sz="4" w:space="0" w:color="auto"/>
              <w:right w:val="single" w:sz="4" w:space="0" w:color="auto"/>
            </w:tcBorders>
          </w:tcPr>
          <w:p w14:paraId="7A2B3F4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1 487</w:t>
            </w:r>
          </w:p>
        </w:tc>
      </w:tr>
      <w:tr w:rsidR="004874FF" w:rsidRPr="004874FF" w14:paraId="4EC86CF0"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F4D0892" w14:textId="77777777" w:rsidR="004874FF" w:rsidRPr="004874FF" w:rsidRDefault="004874FF" w:rsidP="004874FF">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внеоборотные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94E911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1190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622221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261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681847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26</w:t>
            </w:r>
          </w:p>
        </w:tc>
        <w:tc>
          <w:tcPr>
            <w:tcW w:w="1371" w:type="dxa"/>
            <w:tcBorders>
              <w:top w:val="single" w:sz="4" w:space="0" w:color="auto"/>
              <w:left w:val="single" w:sz="4" w:space="0" w:color="auto"/>
              <w:bottom w:val="single" w:sz="4" w:space="0" w:color="auto"/>
              <w:right w:val="single" w:sz="4" w:space="0" w:color="auto"/>
            </w:tcBorders>
          </w:tcPr>
          <w:p w14:paraId="21C2F1F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124</w:t>
            </w:r>
          </w:p>
        </w:tc>
      </w:tr>
      <w:tr w:rsidR="004874FF" w:rsidRPr="004874FF" w14:paraId="448E45AB" w14:textId="77777777" w:rsidTr="001C56C1">
        <w:trPr>
          <w:trHeight w:val="313"/>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7A080A7A"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ИТОГО по разделу </w:t>
            </w:r>
            <w:r w:rsidRPr="004874FF">
              <w:rPr>
                <w:rFonts w:ascii="Times New Roman" w:eastAsia="Times New Roman" w:hAnsi="Times New Roman" w:cs="Times New Roman"/>
                <w:b/>
                <w:sz w:val="24"/>
                <w:szCs w:val="24"/>
                <w:lang w:val="en-US" w:eastAsia="ru-RU"/>
              </w:rPr>
              <w:t>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186DB9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1100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DA3E21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130 764</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3254DD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139 573</w:t>
            </w:r>
          </w:p>
        </w:tc>
        <w:tc>
          <w:tcPr>
            <w:tcW w:w="1371" w:type="dxa"/>
            <w:tcBorders>
              <w:top w:val="single" w:sz="4" w:space="0" w:color="auto"/>
              <w:left w:val="single" w:sz="4" w:space="0" w:color="auto"/>
              <w:bottom w:val="single" w:sz="4" w:space="0" w:color="auto"/>
              <w:right w:val="single" w:sz="4" w:space="0" w:color="auto"/>
            </w:tcBorders>
          </w:tcPr>
          <w:p w14:paraId="692827D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164 048</w:t>
            </w:r>
          </w:p>
        </w:tc>
      </w:tr>
      <w:tr w:rsidR="004874FF" w:rsidRPr="004874FF" w14:paraId="01D6CF8D" w14:textId="77777777" w:rsidTr="001C56C1">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211378AE"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val="en-US" w:eastAsia="ru-RU"/>
              </w:rPr>
              <w:t>II</w:t>
            </w:r>
            <w:r w:rsidRPr="004874FF">
              <w:rPr>
                <w:rFonts w:ascii="Times New Roman" w:eastAsia="Times New Roman" w:hAnsi="Times New Roman" w:cs="Times New Roman"/>
                <w:b/>
                <w:sz w:val="24"/>
                <w:szCs w:val="24"/>
                <w:lang w:eastAsia="ru-RU"/>
              </w:rPr>
              <w:t>. ОБОРОТНЫЕ АКТИВЫ</w:t>
            </w:r>
          </w:p>
          <w:p w14:paraId="03097099"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Запасы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C3158B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2C24B0E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sz w:val="24"/>
                <w:szCs w:val="24"/>
                <w:lang w:eastAsia="ru-RU"/>
              </w:rPr>
              <w:t>1210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6A48C8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41AEF5D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16 280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01B510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2FFDA9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17 113</w:t>
            </w:r>
          </w:p>
        </w:tc>
        <w:tc>
          <w:tcPr>
            <w:tcW w:w="1371" w:type="dxa"/>
            <w:tcBorders>
              <w:top w:val="single" w:sz="4" w:space="0" w:color="auto"/>
              <w:left w:val="single" w:sz="4" w:space="0" w:color="auto"/>
              <w:bottom w:val="single" w:sz="4" w:space="0" w:color="auto"/>
              <w:right w:val="single" w:sz="4" w:space="0" w:color="auto"/>
            </w:tcBorders>
          </w:tcPr>
          <w:p w14:paraId="0C71F8D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B6376F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17 411</w:t>
            </w:r>
          </w:p>
        </w:tc>
      </w:tr>
      <w:tr w:rsidR="004874FF" w:rsidRPr="004874FF" w14:paraId="4A370E1F" w14:textId="77777777" w:rsidTr="001C56C1">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28E4F917" w14:textId="77777777" w:rsidR="004874FF" w:rsidRPr="004874FF" w:rsidRDefault="004874FF" w:rsidP="004874FF">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Налог на добавленную стоимость по приобретенным ценностям</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334A8E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6412DBE"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1220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D849AE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73386C2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69B2B1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19D1712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51</w:t>
            </w:r>
          </w:p>
        </w:tc>
        <w:tc>
          <w:tcPr>
            <w:tcW w:w="1371" w:type="dxa"/>
            <w:tcBorders>
              <w:top w:val="single" w:sz="4" w:space="0" w:color="auto"/>
              <w:left w:val="single" w:sz="4" w:space="0" w:color="auto"/>
              <w:bottom w:val="single" w:sz="4" w:space="0" w:color="auto"/>
              <w:right w:val="single" w:sz="4" w:space="0" w:color="auto"/>
            </w:tcBorders>
          </w:tcPr>
          <w:p w14:paraId="12EF479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009AB5A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42</w:t>
            </w:r>
          </w:p>
        </w:tc>
      </w:tr>
      <w:tr w:rsidR="004874FF" w:rsidRPr="004874FF" w14:paraId="60B5B594"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D25A849"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Дебиторская задолженность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8B5C27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1230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FF2808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27 550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538F24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24 063</w:t>
            </w:r>
          </w:p>
        </w:tc>
        <w:tc>
          <w:tcPr>
            <w:tcW w:w="1371" w:type="dxa"/>
            <w:tcBorders>
              <w:top w:val="single" w:sz="4" w:space="0" w:color="auto"/>
              <w:left w:val="single" w:sz="4" w:space="0" w:color="auto"/>
              <w:bottom w:val="single" w:sz="4" w:space="0" w:color="auto"/>
              <w:right w:val="single" w:sz="4" w:space="0" w:color="auto"/>
            </w:tcBorders>
          </w:tcPr>
          <w:p w14:paraId="64B3CC6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27 566</w:t>
            </w:r>
          </w:p>
        </w:tc>
      </w:tr>
      <w:tr w:rsidR="004874FF" w:rsidRPr="004874FF" w14:paraId="19FE3146"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603DC03"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 том числе долгосрочная</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D1C327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1231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DC99F4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4 081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AEF632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4 722</w:t>
            </w:r>
          </w:p>
        </w:tc>
        <w:tc>
          <w:tcPr>
            <w:tcW w:w="1371" w:type="dxa"/>
            <w:tcBorders>
              <w:top w:val="single" w:sz="4" w:space="0" w:color="auto"/>
              <w:left w:val="single" w:sz="4" w:space="0" w:color="auto"/>
              <w:bottom w:val="single" w:sz="4" w:space="0" w:color="auto"/>
              <w:right w:val="single" w:sz="4" w:space="0" w:color="auto"/>
            </w:tcBorders>
          </w:tcPr>
          <w:p w14:paraId="5CBB56C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34</w:t>
            </w:r>
          </w:p>
        </w:tc>
      </w:tr>
      <w:tr w:rsidR="004874FF" w:rsidRPr="004874FF" w14:paraId="0B50A7EE"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47B4F763" w14:textId="77777777" w:rsidR="004874FF" w:rsidRPr="004874FF" w:rsidRDefault="004874FF" w:rsidP="004874FF">
            <w:pPr>
              <w:overflowPunct w:val="0"/>
              <w:autoSpaceDE w:val="0"/>
              <w:autoSpaceDN w:val="0"/>
              <w:adjustRightInd w:val="0"/>
              <w:spacing w:after="0" w:line="240" w:lineRule="auto"/>
              <w:ind w:left="203"/>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Из нее задолженность покупателей и заказчиков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4836A3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1232</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08E338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24 758</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A5C2F7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18 555</w:t>
            </w:r>
          </w:p>
        </w:tc>
        <w:tc>
          <w:tcPr>
            <w:tcW w:w="1371" w:type="dxa"/>
            <w:tcBorders>
              <w:top w:val="single" w:sz="4" w:space="0" w:color="auto"/>
              <w:left w:val="single" w:sz="4" w:space="0" w:color="auto"/>
              <w:bottom w:val="single" w:sz="4" w:space="0" w:color="auto"/>
              <w:right w:val="single" w:sz="4" w:space="0" w:color="auto"/>
            </w:tcBorders>
          </w:tcPr>
          <w:p w14:paraId="2D96C00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22 743</w:t>
            </w:r>
          </w:p>
        </w:tc>
      </w:tr>
      <w:tr w:rsidR="004874FF" w:rsidRPr="004874FF" w14:paraId="67A0DB6D"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0470677"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Авансы, выданные поставщикам</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FCFD52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1233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3301AE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1 251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785919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879</w:t>
            </w:r>
          </w:p>
        </w:tc>
        <w:tc>
          <w:tcPr>
            <w:tcW w:w="1371" w:type="dxa"/>
            <w:tcBorders>
              <w:top w:val="single" w:sz="4" w:space="0" w:color="auto"/>
              <w:left w:val="single" w:sz="4" w:space="0" w:color="auto"/>
              <w:bottom w:val="single" w:sz="4" w:space="0" w:color="auto"/>
              <w:right w:val="single" w:sz="4" w:space="0" w:color="auto"/>
            </w:tcBorders>
          </w:tcPr>
          <w:p w14:paraId="5A2F677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2 830</w:t>
            </w:r>
          </w:p>
        </w:tc>
      </w:tr>
      <w:tr w:rsidR="004874FF" w:rsidRPr="004874FF" w14:paraId="02384BF6"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10EE254" w14:textId="77777777" w:rsidR="004874FF" w:rsidRPr="004874FF" w:rsidRDefault="004874FF" w:rsidP="004874FF">
            <w:pPr>
              <w:overflowPunct w:val="0"/>
              <w:autoSpaceDE w:val="0"/>
              <w:autoSpaceDN w:val="0"/>
              <w:adjustRightInd w:val="0"/>
              <w:spacing w:after="0" w:line="240" w:lineRule="auto"/>
              <w:ind w:left="318" w:hanging="66"/>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Финансовые вложения (за исключением денежных эквивалентов)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30D826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1240</w:t>
            </w:r>
          </w:p>
          <w:p w14:paraId="4850E470" w14:textId="77777777" w:rsidR="004874FF" w:rsidRPr="004874FF" w:rsidRDefault="004874FF" w:rsidP="004874F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25884E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67 907</w:t>
            </w:r>
          </w:p>
          <w:p w14:paraId="78EFD1E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353B2E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D022B3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p w14:paraId="3741CAA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72076BE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tc>
        <w:tc>
          <w:tcPr>
            <w:tcW w:w="1371" w:type="dxa"/>
            <w:tcBorders>
              <w:top w:val="single" w:sz="4" w:space="0" w:color="auto"/>
              <w:left w:val="single" w:sz="4" w:space="0" w:color="auto"/>
              <w:bottom w:val="single" w:sz="4" w:space="0" w:color="auto"/>
              <w:right w:val="single" w:sz="4" w:space="0" w:color="auto"/>
            </w:tcBorders>
          </w:tcPr>
          <w:p w14:paraId="21C3B94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207 792</w:t>
            </w:r>
          </w:p>
          <w:p w14:paraId="6CA8183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7B6932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tc>
      </w:tr>
      <w:tr w:rsidR="004874FF" w:rsidRPr="004874FF" w14:paraId="7766F576"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44C6DB75" w14:textId="77777777" w:rsidR="004874FF" w:rsidRPr="004874FF" w:rsidRDefault="004874FF" w:rsidP="004874FF">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Денежные средства и денежные эквиваленты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BDDEF1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2C2A698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1250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21F128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D1748A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143 292</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14BB0C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7FCA526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170 325</w:t>
            </w:r>
          </w:p>
        </w:tc>
        <w:tc>
          <w:tcPr>
            <w:tcW w:w="1371" w:type="dxa"/>
            <w:tcBorders>
              <w:top w:val="single" w:sz="4" w:space="0" w:color="auto"/>
              <w:left w:val="single" w:sz="4" w:space="0" w:color="auto"/>
              <w:bottom w:val="single" w:sz="4" w:space="0" w:color="auto"/>
              <w:right w:val="single" w:sz="4" w:space="0" w:color="auto"/>
            </w:tcBorders>
          </w:tcPr>
          <w:p w14:paraId="0FC93B6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5F79DA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1 147</w:t>
            </w:r>
          </w:p>
        </w:tc>
      </w:tr>
      <w:tr w:rsidR="004874FF" w:rsidRPr="004874FF" w14:paraId="46DF761D"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43E3B71D"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оборотные активы</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1F4A82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1260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1E2D69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52</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64F98E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259</w:t>
            </w:r>
          </w:p>
        </w:tc>
        <w:tc>
          <w:tcPr>
            <w:tcW w:w="1371" w:type="dxa"/>
            <w:tcBorders>
              <w:top w:val="single" w:sz="4" w:space="0" w:color="auto"/>
              <w:left w:val="single" w:sz="4" w:space="0" w:color="auto"/>
              <w:bottom w:val="single" w:sz="4" w:space="0" w:color="auto"/>
              <w:right w:val="single" w:sz="4" w:space="0" w:color="auto"/>
            </w:tcBorders>
          </w:tcPr>
          <w:p w14:paraId="56A9B05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56</w:t>
            </w:r>
          </w:p>
        </w:tc>
      </w:tr>
      <w:tr w:rsidR="004874FF" w:rsidRPr="004874FF" w14:paraId="1E95DDB5"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5C31553"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ИТОГО по разделу </w:t>
            </w:r>
            <w:r w:rsidRPr="004874FF">
              <w:rPr>
                <w:rFonts w:ascii="Times New Roman" w:eastAsia="Times New Roman" w:hAnsi="Times New Roman" w:cs="Times New Roman"/>
                <w:sz w:val="24"/>
                <w:szCs w:val="24"/>
                <w:lang w:val="en-US" w:eastAsia="ru-RU"/>
              </w:rPr>
              <w:t>II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815BC0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4DA950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255 104</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0943AD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211 811</w:t>
            </w:r>
          </w:p>
        </w:tc>
        <w:tc>
          <w:tcPr>
            <w:tcW w:w="1371" w:type="dxa"/>
            <w:tcBorders>
              <w:top w:val="single" w:sz="4" w:space="0" w:color="auto"/>
              <w:left w:val="single" w:sz="4" w:space="0" w:color="auto"/>
              <w:bottom w:val="single" w:sz="4" w:space="0" w:color="auto"/>
              <w:right w:val="single" w:sz="4" w:space="0" w:color="auto"/>
            </w:tcBorders>
          </w:tcPr>
          <w:p w14:paraId="41A2D36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254 014</w:t>
            </w:r>
          </w:p>
        </w:tc>
      </w:tr>
      <w:tr w:rsidR="004874FF" w:rsidRPr="004874FF" w14:paraId="269BD29D"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76672BD0"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БАЛАНС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F08BA3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1600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CDC4F9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385 868</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AE6CAB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351 384</w:t>
            </w:r>
          </w:p>
        </w:tc>
        <w:tc>
          <w:tcPr>
            <w:tcW w:w="1371" w:type="dxa"/>
            <w:tcBorders>
              <w:top w:val="single" w:sz="4" w:space="0" w:color="auto"/>
              <w:left w:val="single" w:sz="4" w:space="0" w:color="auto"/>
              <w:bottom w:val="single" w:sz="4" w:space="0" w:color="auto"/>
              <w:right w:val="single" w:sz="4" w:space="0" w:color="auto"/>
            </w:tcBorders>
          </w:tcPr>
          <w:p w14:paraId="32FCC84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418 062</w:t>
            </w:r>
          </w:p>
        </w:tc>
      </w:tr>
      <w:tr w:rsidR="004874FF" w:rsidRPr="004874FF" w14:paraId="73A3395D" w14:textId="77777777" w:rsidTr="001C56C1">
        <w:trPr>
          <w:trHeight w:val="700"/>
        </w:trPr>
        <w:tc>
          <w:tcPr>
            <w:tcW w:w="4537" w:type="dxa"/>
            <w:tcBorders>
              <w:top w:val="single" w:sz="4" w:space="0" w:color="auto"/>
              <w:left w:val="single" w:sz="4" w:space="0" w:color="auto"/>
              <w:right w:val="single" w:sz="4" w:space="0" w:color="auto"/>
            </w:tcBorders>
            <w:shd w:val="clear" w:color="auto" w:fill="auto"/>
          </w:tcPr>
          <w:p w14:paraId="42EB98D1"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p>
          <w:p w14:paraId="63526436"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Наименование показателя</w:t>
            </w:r>
          </w:p>
        </w:tc>
        <w:tc>
          <w:tcPr>
            <w:tcW w:w="992" w:type="dxa"/>
            <w:tcBorders>
              <w:top w:val="single" w:sz="4" w:space="0" w:color="auto"/>
              <w:left w:val="single" w:sz="4" w:space="0" w:color="auto"/>
              <w:right w:val="single" w:sz="4" w:space="0" w:color="auto"/>
            </w:tcBorders>
            <w:shd w:val="clear" w:color="auto" w:fill="auto"/>
          </w:tcPr>
          <w:p w14:paraId="6ADB671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7E0F111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Код</w:t>
            </w:r>
          </w:p>
        </w:tc>
        <w:tc>
          <w:tcPr>
            <w:tcW w:w="1370" w:type="dxa"/>
            <w:tcBorders>
              <w:top w:val="single" w:sz="4" w:space="0" w:color="auto"/>
              <w:left w:val="single" w:sz="4" w:space="0" w:color="auto"/>
              <w:right w:val="single" w:sz="4" w:space="0" w:color="auto"/>
            </w:tcBorders>
            <w:shd w:val="clear" w:color="auto" w:fill="auto"/>
          </w:tcPr>
          <w:p w14:paraId="23102FB9" w14:textId="77777777" w:rsidR="004874FF" w:rsidRPr="004874FF" w:rsidRDefault="004874FF" w:rsidP="004874FF">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На </w:t>
            </w:r>
          </w:p>
          <w:p w14:paraId="3F0389E0" w14:textId="77777777" w:rsidR="004874FF" w:rsidRPr="004874FF" w:rsidRDefault="004874FF" w:rsidP="004874FF">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b/>
                <w:sz w:val="24"/>
                <w:szCs w:val="24"/>
                <w:lang w:eastAsia="ru-RU"/>
              </w:rPr>
              <w:t>31 декабря 2018г.</w:t>
            </w:r>
          </w:p>
        </w:tc>
        <w:tc>
          <w:tcPr>
            <w:tcW w:w="1370" w:type="dxa"/>
            <w:tcBorders>
              <w:top w:val="single" w:sz="4" w:space="0" w:color="auto"/>
              <w:left w:val="single" w:sz="4" w:space="0" w:color="auto"/>
              <w:right w:val="single" w:sz="4" w:space="0" w:color="auto"/>
            </w:tcBorders>
            <w:shd w:val="clear" w:color="auto" w:fill="auto"/>
          </w:tcPr>
          <w:p w14:paraId="05CD1CA9" w14:textId="77777777" w:rsidR="004874FF" w:rsidRPr="004874FF" w:rsidRDefault="004874FF" w:rsidP="004874FF">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На </w:t>
            </w:r>
          </w:p>
          <w:p w14:paraId="28D14168" w14:textId="77777777" w:rsidR="004874FF" w:rsidRPr="004874FF" w:rsidRDefault="004874FF" w:rsidP="004874FF">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b/>
                <w:sz w:val="24"/>
                <w:szCs w:val="24"/>
                <w:lang w:eastAsia="ru-RU"/>
              </w:rPr>
              <w:t>31 декабря 2017г.</w:t>
            </w:r>
          </w:p>
        </w:tc>
        <w:tc>
          <w:tcPr>
            <w:tcW w:w="1371" w:type="dxa"/>
            <w:tcBorders>
              <w:top w:val="single" w:sz="4" w:space="0" w:color="auto"/>
              <w:left w:val="single" w:sz="4" w:space="0" w:color="auto"/>
              <w:right w:val="single" w:sz="4" w:space="0" w:color="auto"/>
            </w:tcBorders>
          </w:tcPr>
          <w:p w14:paraId="7EC70D97" w14:textId="77777777" w:rsidR="004874FF" w:rsidRPr="004874FF" w:rsidRDefault="004874FF" w:rsidP="004874FF">
            <w:pPr>
              <w:overflowPunct w:val="0"/>
              <w:autoSpaceDE w:val="0"/>
              <w:autoSpaceDN w:val="0"/>
              <w:adjustRightInd w:val="0"/>
              <w:spacing w:after="0" w:line="240" w:lineRule="auto"/>
              <w:ind w:left="-108" w:hanging="108"/>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На </w:t>
            </w:r>
          </w:p>
          <w:p w14:paraId="35615FC1" w14:textId="77777777" w:rsidR="004874FF" w:rsidRPr="004874FF" w:rsidRDefault="004874FF" w:rsidP="004874FF">
            <w:pPr>
              <w:overflowPunct w:val="0"/>
              <w:autoSpaceDE w:val="0"/>
              <w:autoSpaceDN w:val="0"/>
              <w:adjustRightInd w:val="0"/>
              <w:spacing w:after="0" w:line="240" w:lineRule="auto"/>
              <w:ind w:left="-108" w:hanging="108"/>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b/>
                <w:sz w:val="24"/>
                <w:szCs w:val="24"/>
                <w:lang w:eastAsia="ru-RU"/>
              </w:rPr>
              <w:t>31 декабря 2016г.</w:t>
            </w:r>
          </w:p>
        </w:tc>
      </w:tr>
      <w:tr w:rsidR="004874FF" w:rsidRPr="004874FF" w14:paraId="3422C9EE" w14:textId="77777777" w:rsidTr="001C56C1">
        <w:trPr>
          <w:trHeight w:val="1418"/>
        </w:trPr>
        <w:tc>
          <w:tcPr>
            <w:tcW w:w="4537" w:type="dxa"/>
            <w:tcBorders>
              <w:top w:val="single" w:sz="4" w:space="0" w:color="auto"/>
              <w:left w:val="single" w:sz="4" w:space="0" w:color="auto"/>
              <w:right w:val="single" w:sz="4" w:space="0" w:color="auto"/>
            </w:tcBorders>
            <w:shd w:val="clear" w:color="auto" w:fill="auto"/>
          </w:tcPr>
          <w:p w14:paraId="57DCA536" w14:textId="77777777" w:rsidR="004874FF" w:rsidRPr="004874FF" w:rsidRDefault="004874FF" w:rsidP="004874FF">
            <w:pPr>
              <w:overflowPunct w:val="0"/>
              <w:autoSpaceDE w:val="0"/>
              <w:autoSpaceDN w:val="0"/>
              <w:adjustRightInd w:val="0"/>
              <w:spacing w:after="0" w:line="240" w:lineRule="auto"/>
              <w:ind w:firstLine="25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ПАССИВ</w:t>
            </w:r>
          </w:p>
          <w:p w14:paraId="46BAEF58"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b/>
                <w:sz w:val="24"/>
                <w:szCs w:val="24"/>
                <w:lang w:val="en-US" w:eastAsia="ru-RU"/>
              </w:rPr>
              <w:t>III</w:t>
            </w:r>
            <w:r w:rsidRPr="004874FF">
              <w:rPr>
                <w:rFonts w:ascii="Times New Roman" w:eastAsia="Times New Roman" w:hAnsi="Times New Roman" w:cs="Times New Roman"/>
                <w:b/>
                <w:sz w:val="24"/>
                <w:szCs w:val="24"/>
                <w:lang w:eastAsia="ru-RU"/>
              </w:rPr>
              <w:t>. КАПИТАЛ И РЕЗЕРВЫ</w:t>
            </w:r>
          </w:p>
          <w:p w14:paraId="0C7CDDEF" w14:textId="77777777" w:rsidR="004874FF" w:rsidRPr="004874FF" w:rsidRDefault="004874FF" w:rsidP="004874FF">
            <w:pPr>
              <w:overflowPunct w:val="0"/>
              <w:autoSpaceDE w:val="0"/>
              <w:autoSpaceDN w:val="0"/>
              <w:adjustRightInd w:val="0"/>
              <w:spacing w:after="0" w:line="240" w:lineRule="auto"/>
              <w:ind w:left="203"/>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Уставный капитал (складочный капитал, уставный фонд, вклады </w:t>
            </w:r>
          </w:p>
          <w:p w14:paraId="2D5AE0EF"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sz w:val="24"/>
                <w:szCs w:val="24"/>
                <w:lang w:eastAsia="ru-RU"/>
              </w:rPr>
              <w:t>товарищей)</w:t>
            </w:r>
          </w:p>
        </w:tc>
        <w:tc>
          <w:tcPr>
            <w:tcW w:w="992" w:type="dxa"/>
            <w:tcBorders>
              <w:top w:val="single" w:sz="4" w:space="0" w:color="auto"/>
              <w:left w:val="single" w:sz="4" w:space="0" w:color="auto"/>
              <w:right w:val="single" w:sz="4" w:space="0" w:color="auto"/>
            </w:tcBorders>
            <w:shd w:val="clear" w:color="auto" w:fill="auto"/>
          </w:tcPr>
          <w:p w14:paraId="1273F2C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534F6B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5BE87B3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0CC503E"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92F0AC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1310</w:t>
            </w:r>
          </w:p>
        </w:tc>
        <w:tc>
          <w:tcPr>
            <w:tcW w:w="1370" w:type="dxa"/>
            <w:tcBorders>
              <w:top w:val="single" w:sz="4" w:space="0" w:color="auto"/>
              <w:left w:val="single" w:sz="4" w:space="0" w:color="auto"/>
              <w:right w:val="single" w:sz="4" w:space="0" w:color="auto"/>
            </w:tcBorders>
            <w:shd w:val="clear" w:color="auto" w:fill="auto"/>
          </w:tcPr>
          <w:p w14:paraId="5CBD4D3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548CD0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4EED51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4971D91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FA29D0D"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196 157</w:t>
            </w:r>
          </w:p>
        </w:tc>
        <w:tc>
          <w:tcPr>
            <w:tcW w:w="1370" w:type="dxa"/>
            <w:tcBorders>
              <w:top w:val="single" w:sz="4" w:space="0" w:color="auto"/>
              <w:left w:val="single" w:sz="4" w:space="0" w:color="auto"/>
              <w:right w:val="single" w:sz="4" w:space="0" w:color="auto"/>
            </w:tcBorders>
            <w:shd w:val="clear" w:color="auto" w:fill="auto"/>
          </w:tcPr>
          <w:p w14:paraId="0C6FD71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99A446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6E3ED0B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7ADB2B77"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451F6CA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196 157</w:t>
            </w:r>
          </w:p>
        </w:tc>
        <w:tc>
          <w:tcPr>
            <w:tcW w:w="1371" w:type="dxa"/>
            <w:tcBorders>
              <w:top w:val="single" w:sz="4" w:space="0" w:color="auto"/>
              <w:left w:val="single" w:sz="4" w:space="0" w:color="auto"/>
              <w:right w:val="single" w:sz="4" w:space="0" w:color="auto"/>
            </w:tcBorders>
          </w:tcPr>
          <w:p w14:paraId="6197A58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11B5C64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05840E9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362FD82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6483ECD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196 157</w:t>
            </w:r>
          </w:p>
        </w:tc>
      </w:tr>
      <w:tr w:rsidR="004874FF" w:rsidRPr="004874FF" w14:paraId="72C70C51" w14:textId="77777777" w:rsidTr="001C56C1">
        <w:trPr>
          <w:trHeight w:val="690"/>
        </w:trPr>
        <w:tc>
          <w:tcPr>
            <w:tcW w:w="4537" w:type="dxa"/>
            <w:tcBorders>
              <w:top w:val="single" w:sz="4" w:space="0" w:color="auto"/>
              <w:left w:val="single" w:sz="4" w:space="0" w:color="auto"/>
              <w:right w:val="single" w:sz="4" w:space="0" w:color="auto"/>
            </w:tcBorders>
            <w:shd w:val="clear" w:color="auto" w:fill="auto"/>
          </w:tcPr>
          <w:p w14:paraId="35A97BAA" w14:textId="77777777" w:rsidR="004874FF" w:rsidRPr="004874FF" w:rsidRDefault="004874FF" w:rsidP="004874FF">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Собственные акции, выкупленные у акционеров</w:t>
            </w:r>
          </w:p>
        </w:tc>
        <w:tc>
          <w:tcPr>
            <w:tcW w:w="992" w:type="dxa"/>
            <w:tcBorders>
              <w:top w:val="single" w:sz="4" w:space="0" w:color="auto"/>
              <w:left w:val="single" w:sz="4" w:space="0" w:color="auto"/>
              <w:right w:val="single" w:sz="4" w:space="0" w:color="auto"/>
            </w:tcBorders>
            <w:shd w:val="clear" w:color="auto" w:fill="auto"/>
          </w:tcPr>
          <w:p w14:paraId="41F9F82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1320</w:t>
            </w:r>
          </w:p>
        </w:tc>
        <w:tc>
          <w:tcPr>
            <w:tcW w:w="1370" w:type="dxa"/>
            <w:tcBorders>
              <w:top w:val="single" w:sz="4" w:space="0" w:color="auto"/>
              <w:left w:val="single" w:sz="4" w:space="0" w:color="auto"/>
              <w:right w:val="single" w:sz="4" w:space="0" w:color="auto"/>
            </w:tcBorders>
            <w:shd w:val="clear" w:color="auto" w:fill="auto"/>
          </w:tcPr>
          <w:p w14:paraId="2DB2EB3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c>
          <w:tcPr>
            <w:tcW w:w="1370" w:type="dxa"/>
            <w:tcBorders>
              <w:top w:val="single" w:sz="4" w:space="0" w:color="auto"/>
              <w:left w:val="single" w:sz="4" w:space="0" w:color="auto"/>
              <w:right w:val="single" w:sz="4" w:space="0" w:color="auto"/>
            </w:tcBorders>
            <w:shd w:val="clear" w:color="auto" w:fill="auto"/>
          </w:tcPr>
          <w:p w14:paraId="43F70D3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c>
          <w:tcPr>
            <w:tcW w:w="1371" w:type="dxa"/>
            <w:tcBorders>
              <w:top w:val="single" w:sz="4" w:space="0" w:color="auto"/>
              <w:left w:val="single" w:sz="4" w:space="0" w:color="auto"/>
              <w:right w:val="single" w:sz="4" w:space="0" w:color="auto"/>
            </w:tcBorders>
          </w:tcPr>
          <w:p w14:paraId="77C24467" w14:textId="77777777" w:rsidR="004874FF" w:rsidRPr="004874FF" w:rsidRDefault="004874FF" w:rsidP="004874F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r>
      <w:tr w:rsidR="004874FF" w:rsidRPr="004874FF" w14:paraId="643FF9FA" w14:textId="77777777" w:rsidTr="001C56C1">
        <w:trPr>
          <w:trHeight w:val="415"/>
        </w:trPr>
        <w:tc>
          <w:tcPr>
            <w:tcW w:w="4537" w:type="dxa"/>
            <w:tcBorders>
              <w:top w:val="single" w:sz="4" w:space="0" w:color="auto"/>
              <w:left w:val="single" w:sz="4" w:space="0" w:color="auto"/>
              <w:right w:val="single" w:sz="4" w:space="0" w:color="auto"/>
            </w:tcBorders>
            <w:shd w:val="clear" w:color="auto" w:fill="auto"/>
          </w:tcPr>
          <w:p w14:paraId="593064A7" w14:textId="77777777" w:rsidR="004874FF" w:rsidRPr="004874FF" w:rsidRDefault="004874FF" w:rsidP="004874FF">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Переоценка внеооборотных активов</w:t>
            </w:r>
          </w:p>
        </w:tc>
        <w:tc>
          <w:tcPr>
            <w:tcW w:w="992" w:type="dxa"/>
            <w:tcBorders>
              <w:top w:val="single" w:sz="4" w:space="0" w:color="auto"/>
              <w:left w:val="single" w:sz="4" w:space="0" w:color="auto"/>
              <w:right w:val="single" w:sz="4" w:space="0" w:color="auto"/>
            </w:tcBorders>
            <w:shd w:val="clear" w:color="auto" w:fill="auto"/>
          </w:tcPr>
          <w:p w14:paraId="309243C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1340</w:t>
            </w:r>
          </w:p>
        </w:tc>
        <w:tc>
          <w:tcPr>
            <w:tcW w:w="1370" w:type="dxa"/>
            <w:tcBorders>
              <w:top w:val="single" w:sz="4" w:space="0" w:color="auto"/>
              <w:left w:val="single" w:sz="4" w:space="0" w:color="auto"/>
              <w:right w:val="single" w:sz="4" w:space="0" w:color="auto"/>
            </w:tcBorders>
            <w:shd w:val="clear" w:color="auto" w:fill="auto"/>
          </w:tcPr>
          <w:p w14:paraId="763F968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right w:val="single" w:sz="4" w:space="0" w:color="auto"/>
            </w:tcBorders>
            <w:shd w:val="clear" w:color="auto" w:fill="auto"/>
          </w:tcPr>
          <w:p w14:paraId="007E22A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right w:val="single" w:sz="4" w:space="0" w:color="auto"/>
            </w:tcBorders>
          </w:tcPr>
          <w:p w14:paraId="0203BB9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2D5EF7BF" w14:textId="77777777" w:rsidTr="001C56C1">
        <w:trPr>
          <w:trHeight w:val="278"/>
        </w:trPr>
        <w:tc>
          <w:tcPr>
            <w:tcW w:w="4537" w:type="dxa"/>
            <w:tcBorders>
              <w:top w:val="single" w:sz="4" w:space="0" w:color="auto"/>
              <w:left w:val="single" w:sz="4" w:space="0" w:color="auto"/>
              <w:right w:val="single" w:sz="4" w:space="0" w:color="auto"/>
            </w:tcBorders>
            <w:shd w:val="clear" w:color="auto" w:fill="auto"/>
          </w:tcPr>
          <w:p w14:paraId="0565CFAA" w14:textId="77777777" w:rsidR="004874FF" w:rsidRPr="004874FF" w:rsidRDefault="004874FF" w:rsidP="004874FF">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Добавочный капитал (без переоценки)</w:t>
            </w:r>
          </w:p>
        </w:tc>
        <w:tc>
          <w:tcPr>
            <w:tcW w:w="992" w:type="dxa"/>
            <w:tcBorders>
              <w:top w:val="single" w:sz="4" w:space="0" w:color="auto"/>
              <w:left w:val="single" w:sz="4" w:space="0" w:color="auto"/>
              <w:right w:val="single" w:sz="4" w:space="0" w:color="auto"/>
            </w:tcBorders>
            <w:shd w:val="clear" w:color="auto" w:fill="auto"/>
          </w:tcPr>
          <w:p w14:paraId="2DDC5DD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1350</w:t>
            </w:r>
          </w:p>
        </w:tc>
        <w:tc>
          <w:tcPr>
            <w:tcW w:w="1370" w:type="dxa"/>
            <w:tcBorders>
              <w:top w:val="single" w:sz="4" w:space="0" w:color="auto"/>
              <w:left w:val="single" w:sz="4" w:space="0" w:color="auto"/>
              <w:right w:val="single" w:sz="4" w:space="0" w:color="auto"/>
            </w:tcBorders>
            <w:shd w:val="clear" w:color="auto" w:fill="auto"/>
          </w:tcPr>
          <w:p w14:paraId="7A08B39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right w:val="single" w:sz="4" w:space="0" w:color="auto"/>
            </w:tcBorders>
            <w:shd w:val="clear" w:color="auto" w:fill="auto"/>
          </w:tcPr>
          <w:p w14:paraId="3ADF2B7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right w:val="single" w:sz="4" w:space="0" w:color="auto"/>
            </w:tcBorders>
          </w:tcPr>
          <w:p w14:paraId="1E93F65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47A4442C"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F532970"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Резервный капитал</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469795E"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1360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D61D027"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9 808</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C7B738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9 808</w:t>
            </w:r>
          </w:p>
        </w:tc>
        <w:tc>
          <w:tcPr>
            <w:tcW w:w="1371" w:type="dxa"/>
            <w:tcBorders>
              <w:top w:val="single" w:sz="4" w:space="0" w:color="auto"/>
              <w:left w:val="single" w:sz="4" w:space="0" w:color="auto"/>
              <w:bottom w:val="single" w:sz="4" w:space="0" w:color="auto"/>
              <w:right w:val="single" w:sz="4" w:space="0" w:color="auto"/>
            </w:tcBorders>
          </w:tcPr>
          <w:p w14:paraId="170C22E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9 808</w:t>
            </w:r>
          </w:p>
        </w:tc>
      </w:tr>
      <w:tr w:rsidR="004874FF" w:rsidRPr="004874FF" w14:paraId="39B0AB9F"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3D82BAC"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Нераспределенная прибыль (непокрытый убыток)</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710173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5F584A0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1370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91C408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2BE4B3BE"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150 953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FD0500B"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759BB5E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124 411</w:t>
            </w:r>
          </w:p>
        </w:tc>
        <w:tc>
          <w:tcPr>
            <w:tcW w:w="1371" w:type="dxa"/>
            <w:tcBorders>
              <w:top w:val="single" w:sz="4" w:space="0" w:color="auto"/>
              <w:left w:val="single" w:sz="4" w:space="0" w:color="auto"/>
              <w:bottom w:val="single" w:sz="4" w:space="0" w:color="auto"/>
              <w:right w:val="single" w:sz="4" w:space="0" w:color="auto"/>
            </w:tcBorders>
          </w:tcPr>
          <w:p w14:paraId="719E14C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58907A4C"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180 062</w:t>
            </w:r>
          </w:p>
        </w:tc>
      </w:tr>
      <w:tr w:rsidR="004874FF" w:rsidRPr="004874FF" w14:paraId="753C29BD"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49B4CFD3"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 том числе:</w:t>
            </w:r>
          </w:p>
          <w:p w14:paraId="38959C0F"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нераспределенная прибыль текущего года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E90AD1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1371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F4D035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38 623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8857B4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26 412</w:t>
            </w:r>
          </w:p>
        </w:tc>
        <w:tc>
          <w:tcPr>
            <w:tcW w:w="1371" w:type="dxa"/>
            <w:tcBorders>
              <w:top w:val="single" w:sz="4" w:space="0" w:color="auto"/>
              <w:left w:val="single" w:sz="4" w:space="0" w:color="auto"/>
              <w:bottom w:val="single" w:sz="4" w:space="0" w:color="auto"/>
              <w:right w:val="single" w:sz="4" w:space="0" w:color="auto"/>
            </w:tcBorders>
          </w:tcPr>
          <w:p w14:paraId="33D7B4B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38 121</w:t>
            </w:r>
          </w:p>
        </w:tc>
      </w:tr>
      <w:tr w:rsidR="004874FF" w:rsidRPr="004874FF" w14:paraId="43E5EFF1"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01A3B63" w14:textId="77777777" w:rsidR="004874FF" w:rsidRPr="004874FF" w:rsidRDefault="004874FF" w:rsidP="004874FF">
            <w:pPr>
              <w:overflowPunct w:val="0"/>
              <w:autoSpaceDE w:val="0"/>
              <w:autoSpaceDN w:val="0"/>
              <w:adjustRightInd w:val="0"/>
              <w:spacing w:after="0" w:line="240" w:lineRule="auto"/>
              <w:ind w:firstLine="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ИТОГО по разделу </w:t>
            </w:r>
            <w:r w:rsidRPr="004874FF">
              <w:rPr>
                <w:rFonts w:ascii="Times New Roman" w:eastAsia="Times New Roman" w:hAnsi="Times New Roman" w:cs="Times New Roman"/>
                <w:sz w:val="24"/>
                <w:szCs w:val="24"/>
                <w:lang w:val="en-US" w:eastAsia="ru-RU"/>
              </w:rPr>
              <w:t>III</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9650508"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1300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37EC2F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356 918</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10B883A"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330 376</w:t>
            </w:r>
          </w:p>
        </w:tc>
        <w:tc>
          <w:tcPr>
            <w:tcW w:w="1371" w:type="dxa"/>
            <w:tcBorders>
              <w:top w:val="single" w:sz="4" w:space="0" w:color="auto"/>
              <w:left w:val="single" w:sz="4" w:space="0" w:color="auto"/>
              <w:bottom w:val="single" w:sz="4" w:space="0" w:color="auto"/>
              <w:right w:val="single" w:sz="4" w:space="0" w:color="auto"/>
            </w:tcBorders>
          </w:tcPr>
          <w:p w14:paraId="4275FFD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386 027</w:t>
            </w:r>
          </w:p>
        </w:tc>
      </w:tr>
      <w:tr w:rsidR="004874FF" w:rsidRPr="004874FF" w14:paraId="3D57D140"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6732D9E6"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val="en-US" w:eastAsia="ru-RU"/>
              </w:rPr>
              <w:t>IV</w:t>
            </w:r>
            <w:r w:rsidRPr="004874FF">
              <w:rPr>
                <w:rFonts w:ascii="Times New Roman" w:eastAsia="Times New Roman" w:hAnsi="Times New Roman" w:cs="Times New Roman"/>
                <w:b/>
                <w:sz w:val="24"/>
                <w:szCs w:val="24"/>
                <w:lang w:eastAsia="ru-RU"/>
              </w:rPr>
              <w:t>. ДОЛГОСРОЧНЫЕ ОБЯЗАТЕЛЬСТВА</w:t>
            </w:r>
          </w:p>
          <w:p w14:paraId="24DE353B"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Заемные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BACE8C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336A298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0AC7EBC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val="en-US" w:eastAsia="ru-RU"/>
              </w:rPr>
            </w:pPr>
            <w:r w:rsidRPr="004874FF">
              <w:rPr>
                <w:rFonts w:ascii="Times New Roman" w:eastAsia="Times New Roman" w:hAnsi="Times New Roman" w:cs="Times New Roman"/>
                <w:sz w:val="24"/>
                <w:szCs w:val="24"/>
                <w:lang w:val="en-US" w:eastAsia="ru-RU"/>
              </w:rPr>
              <w:t>1410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2ADBD1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E3BD5E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6888C6E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24314D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428320D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3B8EF247"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75F16D6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49FED991"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50ED5EB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6E284C4E" w14:textId="77777777" w:rsidTr="001C56C1">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6D034942"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Отложенные налоговые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21E4DF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1420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FA26A5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4 871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4D5F1A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4 980</w:t>
            </w:r>
          </w:p>
        </w:tc>
        <w:tc>
          <w:tcPr>
            <w:tcW w:w="1371" w:type="dxa"/>
            <w:tcBorders>
              <w:top w:val="single" w:sz="4" w:space="0" w:color="auto"/>
              <w:left w:val="single" w:sz="4" w:space="0" w:color="auto"/>
              <w:bottom w:val="single" w:sz="4" w:space="0" w:color="auto"/>
              <w:right w:val="single" w:sz="4" w:space="0" w:color="auto"/>
            </w:tcBorders>
          </w:tcPr>
          <w:p w14:paraId="3EA57FE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6 261</w:t>
            </w:r>
          </w:p>
        </w:tc>
      </w:tr>
      <w:tr w:rsidR="004874FF" w:rsidRPr="004874FF" w14:paraId="0F14BAD9" w14:textId="77777777" w:rsidTr="001C56C1">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1B043D8E"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lastRenderedPageBreak/>
              <w:t>Оценочные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CBA35C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1430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EACACF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696</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1744BA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307</w:t>
            </w:r>
          </w:p>
        </w:tc>
        <w:tc>
          <w:tcPr>
            <w:tcW w:w="1371" w:type="dxa"/>
            <w:tcBorders>
              <w:top w:val="single" w:sz="4" w:space="0" w:color="auto"/>
              <w:left w:val="single" w:sz="4" w:space="0" w:color="auto"/>
              <w:bottom w:val="single" w:sz="4" w:space="0" w:color="auto"/>
              <w:right w:val="single" w:sz="4" w:space="0" w:color="auto"/>
            </w:tcBorders>
          </w:tcPr>
          <w:p w14:paraId="05865FC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307</w:t>
            </w:r>
          </w:p>
        </w:tc>
      </w:tr>
      <w:tr w:rsidR="004874FF" w:rsidRPr="004874FF" w14:paraId="420D5300" w14:textId="77777777" w:rsidTr="001C56C1">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2950C5BD"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ABEB24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1450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0C97C9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CBCCAC6"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21BBF0B0"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64D2DDB9" w14:textId="77777777" w:rsidTr="001C56C1">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1435F048"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ИТОГО по разделу </w:t>
            </w:r>
            <w:r w:rsidRPr="004874FF">
              <w:rPr>
                <w:rFonts w:ascii="Times New Roman" w:eastAsia="Times New Roman" w:hAnsi="Times New Roman" w:cs="Times New Roman"/>
                <w:sz w:val="24"/>
                <w:szCs w:val="24"/>
                <w:lang w:val="en-US" w:eastAsia="ru-RU"/>
              </w:rPr>
              <w:t>I</w:t>
            </w:r>
            <w:r w:rsidRPr="004874FF">
              <w:rPr>
                <w:rFonts w:ascii="Times New Roman" w:eastAsia="Times New Roman" w:hAnsi="Times New Roman" w:cs="Times New Roman"/>
                <w:sz w:val="24"/>
                <w:szCs w:val="24"/>
                <w:lang w:eastAsia="ru-RU"/>
              </w:rPr>
              <w:t>V</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44FC65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1400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37986D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5 567</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836FAFD"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5 287</w:t>
            </w:r>
          </w:p>
        </w:tc>
        <w:tc>
          <w:tcPr>
            <w:tcW w:w="1371" w:type="dxa"/>
            <w:tcBorders>
              <w:top w:val="single" w:sz="4" w:space="0" w:color="auto"/>
              <w:left w:val="single" w:sz="4" w:space="0" w:color="auto"/>
              <w:bottom w:val="single" w:sz="4" w:space="0" w:color="auto"/>
              <w:right w:val="single" w:sz="4" w:space="0" w:color="auto"/>
            </w:tcBorders>
          </w:tcPr>
          <w:p w14:paraId="504792A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6 568</w:t>
            </w:r>
          </w:p>
        </w:tc>
      </w:tr>
      <w:tr w:rsidR="004874FF" w:rsidRPr="004874FF" w14:paraId="0355A4B3" w14:textId="77777777" w:rsidTr="001C56C1">
        <w:trPr>
          <w:trHeight w:val="329"/>
        </w:trPr>
        <w:tc>
          <w:tcPr>
            <w:tcW w:w="4537" w:type="dxa"/>
            <w:tcBorders>
              <w:top w:val="single" w:sz="4" w:space="0" w:color="auto"/>
              <w:left w:val="single" w:sz="4" w:space="0" w:color="auto"/>
              <w:bottom w:val="single" w:sz="4" w:space="0" w:color="auto"/>
              <w:right w:val="single" w:sz="4" w:space="0" w:color="auto"/>
            </w:tcBorders>
            <w:shd w:val="clear" w:color="auto" w:fill="auto"/>
          </w:tcPr>
          <w:p w14:paraId="0890EB1C"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val="en-US" w:eastAsia="ru-RU"/>
              </w:rPr>
              <w:t>V</w:t>
            </w:r>
            <w:r w:rsidRPr="004874FF">
              <w:rPr>
                <w:rFonts w:ascii="Times New Roman" w:eastAsia="Times New Roman" w:hAnsi="Times New Roman" w:cs="Times New Roman"/>
                <w:b/>
                <w:sz w:val="24"/>
                <w:szCs w:val="24"/>
                <w:lang w:eastAsia="ru-RU"/>
              </w:rPr>
              <w:t>. КРАТКОСРОЧНЫЕ ОБЯЗАТЕЛЬСТВА</w:t>
            </w:r>
          </w:p>
          <w:p w14:paraId="3A98500A" w14:textId="77777777" w:rsidR="004874FF" w:rsidRPr="004874FF" w:rsidRDefault="004874FF" w:rsidP="004874FF">
            <w:pPr>
              <w:overflowPunct w:val="0"/>
              <w:autoSpaceDE w:val="0"/>
              <w:autoSpaceDN w:val="0"/>
              <w:adjustRightInd w:val="0"/>
              <w:spacing w:after="0" w:line="240" w:lineRule="auto"/>
              <w:ind w:left="317"/>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sz w:val="24"/>
                <w:szCs w:val="24"/>
                <w:lang w:eastAsia="ru-RU"/>
              </w:rPr>
              <w:t>Заемные средства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43525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31B9E09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p>
          <w:p w14:paraId="42E9E1A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val="en-US" w:eastAsia="ru-RU"/>
              </w:rPr>
            </w:pPr>
            <w:r w:rsidRPr="004874FF">
              <w:rPr>
                <w:rFonts w:ascii="Times New Roman" w:eastAsia="Times New Roman" w:hAnsi="Times New Roman" w:cs="Times New Roman"/>
                <w:sz w:val="24"/>
                <w:szCs w:val="24"/>
                <w:lang w:eastAsia="ru-RU"/>
              </w:rPr>
              <w:t>1510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18312B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3C710BA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p>
          <w:p w14:paraId="57D81EF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927DC4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2939F8F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3010000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70DDFB8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0F06AACF"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p>
          <w:p w14:paraId="0DD36EFD"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0D174099"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79C10C4"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Кредиторская задолженность</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93BE95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1520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A73D35F"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17 827</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880CDC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11 128</w:t>
            </w:r>
          </w:p>
        </w:tc>
        <w:tc>
          <w:tcPr>
            <w:tcW w:w="1371" w:type="dxa"/>
            <w:tcBorders>
              <w:top w:val="single" w:sz="4" w:space="0" w:color="auto"/>
              <w:left w:val="single" w:sz="4" w:space="0" w:color="auto"/>
              <w:bottom w:val="single" w:sz="4" w:space="0" w:color="auto"/>
              <w:right w:val="single" w:sz="4" w:space="0" w:color="auto"/>
            </w:tcBorders>
          </w:tcPr>
          <w:p w14:paraId="70627B0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21 053</w:t>
            </w:r>
          </w:p>
        </w:tc>
      </w:tr>
      <w:tr w:rsidR="004874FF" w:rsidRPr="004874FF" w14:paraId="461A75F0"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5015DAC3"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 том числе:</w:t>
            </w:r>
          </w:p>
          <w:p w14:paraId="717658FB"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Расчеты с поставщиками и подрядчиками</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44095D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1521</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CC107F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5 744</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45A49D2"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4 007</w:t>
            </w:r>
          </w:p>
        </w:tc>
        <w:tc>
          <w:tcPr>
            <w:tcW w:w="1371" w:type="dxa"/>
            <w:tcBorders>
              <w:top w:val="single" w:sz="4" w:space="0" w:color="auto"/>
              <w:left w:val="single" w:sz="4" w:space="0" w:color="auto"/>
              <w:bottom w:val="single" w:sz="4" w:space="0" w:color="auto"/>
              <w:right w:val="single" w:sz="4" w:space="0" w:color="auto"/>
            </w:tcBorders>
          </w:tcPr>
          <w:p w14:paraId="06CEC9A5"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3 462</w:t>
            </w:r>
          </w:p>
        </w:tc>
      </w:tr>
      <w:tr w:rsidR="004874FF" w:rsidRPr="004874FF" w14:paraId="5D077B80"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02B5E78"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Перед бюджетом и внебюджетными </w:t>
            </w:r>
          </w:p>
          <w:p w14:paraId="1AD3D2C0"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фондами</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B48C93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1522</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425C5DC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8 980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C86A5D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4 364</w:t>
            </w:r>
          </w:p>
        </w:tc>
        <w:tc>
          <w:tcPr>
            <w:tcW w:w="1371" w:type="dxa"/>
            <w:tcBorders>
              <w:top w:val="single" w:sz="4" w:space="0" w:color="auto"/>
              <w:left w:val="single" w:sz="4" w:space="0" w:color="auto"/>
              <w:bottom w:val="single" w:sz="4" w:space="0" w:color="auto"/>
              <w:right w:val="single" w:sz="4" w:space="0" w:color="auto"/>
            </w:tcBorders>
          </w:tcPr>
          <w:p w14:paraId="0494D6F7"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15 067</w:t>
            </w:r>
          </w:p>
        </w:tc>
      </w:tr>
      <w:tr w:rsidR="004874FF" w:rsidRPr="004874FF" w14:paraId="04C9229E"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0319B911"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Перед акционерами по выплате дивидендов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CDD734E"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1523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69D3EAC"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2 328 </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97A13F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2 275</w:t>
            </w:r>
          </w:p>
        </w:tc>
        <w:tc>
          <w:tcPr>
            <w:tcW w:w="1371" w:type="dxa"/>
            <w:tcBorders>
              <w:top w:val="single" w:sz="4" w:space="0" w:color="auto"/>
              <w:left w:val="single" w:sz="4" w:space="0" w:color="auto"/>
              <w:bottom w:val="single" w:sz="4" w:space="0" w:color="auto"/>
              <w:right w:val="single" w:sz="4" w:space="0" w:color="auto"/>
            </w:tcBorders>
          </w:tcPr>
          <w:p w14:paraId="5B5C7389"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1 788</w:t>
            </w:r>
          </w:p>
        </w:tc>
      </w:tr>
      <w:tr w:rsidR="004874FF" w:rsidRPr="004874FF" w14:paraId="0706B321"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341C4B1"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Доходы будущих периодов</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D23841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1530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568FD66D"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6721EC89"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1B7C34EA"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624CD249"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27129C5B"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Оценочные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0051EB6"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1540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F77E2D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5 556</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5453655"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4 593</w:t>
            </w:r>
          </w:p>
        </w:tc>
        <w:tc>
          <w:tcPr>
            <w:tcW w:w="1371" w:type="dxa"/>
            <w:tcBorders>
              <w:top w:val="single" w:sz="4" w:space="0" w:color="auto"/>
              <w:left w:val="single" w:sz="4" w:space="0" w:color="auto"/>
              <w:bottom w:val="single" w:sz="4" w:space="0" w:color="auto"/>
              <w:right w:val="single" w:sz="4" w:space="0" w:color="auto"/>
            </w:tcBorders>
          </w:tcPr>
          <w:p w14:paraId="6B421C84"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4 414</w:t>
            </w:r>
          </w:p>
        </w:tc>
      </w:tr>
      <w:tr w:rsidR="004874FF" w:rsidRPr="004874FF" w14:paraId="7C425D51"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82C2EBC" w14:textId="77777777" w:rsidR="004874FF" w:rsidRPr="004874FF" w:rsidRDefault="004874FF" w:rsidP="004874FF">
            <w:pPr>
              <w:overflowPunct w:val="0"/>
              <w:autoSpaceDE w:val="0"/>
              <w:autoSpaceDN w:val="0"/>
              <w:adjustRightInd w:val="0"/>
              <w:spacing w:after="0" w:line="240" w:lineRule="auto"/>
              <w:ind w:firstLine="252"/>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обязательства</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209B193"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1550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8EE0EA0"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7FB3C8C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371" w:type="dxa"/>
            <w:tcBorders>
              <w:top w:val="single" w:sz="4" w:space="0" w:color="auto"/>
              <w:left w:val="single" w:sz="4" w:space="0" w:color="auto"/>
              <w:bottom w:val="single" w:sz="4" w:space="0" w:color="auto"/>
              <w:right w:val="single" w:sz="4" w:space="0" w:color="auto"/>
            </w:tcBorders>
          </w:tcPr>
          <w:p w14:paraId="2F2A13B2"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2B0D1738"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1902DB79" w14:textId="77777777" w:rsidR="004874FF" w:rsidRPr="004874FF" w:rsidRDefault="004874FF" w:rsidP="004874FF">
            <w:pPr>
              <w:overflowPunct w:val="0"/>
              <w:autoSpaceDE w:val="0"/>
              <w:autoSpaceDN w:val="0"/>
              <w:adjustRightInd w:val="0"/>
              <w:spacing w:after="0" w:line="240" w:lineRule="auto"/>
              <w:ind w:firstLine="317"/>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ИТОГО по разделу </w:t>
            </w:r>
            <w:r w:rsidRPr="004874FF">
              <w:rPr>
                <w:rFonts w:ascii="Times New Roman" w:eastAsia="Times New Roman" w:hAnsi="Times New Roman" w:cs="Times New Roman"/>
                <w:sz w:val="24"/>
                <w:szCs w:val="24"/>
                <w:lang w:val="en-US" w:eastAsia="ru-RU"/>
              </w:rPr>
              <w:t>V</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DAA6BEE"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DFB3B11"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23 383</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1A15B818"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15 721</w:t>
            </w:r>
          </w:p>
        </w:tc>
        <w:tc>
          <w:tcPr>
            <w:tcW w:w="1371" w:type="dxa"/>
            <w:tcBorders>
              <w:top w:val="single" w:sz="4" w:space="0" w:color="auto"/>
              <w:left w:val="single" w:sz="4" w:space="0" w:color="auto"/>
              <w:bottom w:val="single" w:sz="4" w:space="0" w:color="auto"/>
              <w:right w:val="single" w:sz="4" w:space="0" w:color="auto"/>
            </w:tcBorders>
          </w:tcPr>
          <w:p w14:paraId="4E443E0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25 467</w:t>
            </w:r>
          </w:p>
        </w:tc>
      </w:tr>
      <w:tr w:rsidR="004874FF" w:rsidRPr="004874FF" w14:paraId="0FD29DFB" w14:textId="77777777" w:rsidTr="001C56C1">
        <w:tc>
          <w:tcPr>
            <w:tcW w:w="4537" w:type="dxa"/>
            <w:tcBorders>
              <w:top w:val="single" w:sz="4" w:space="0" w:color="auto"/>
              <w:left w:val="single" w:sz="4" w:space="0" w:color="auto"/>
              <w:bottom w:val="single" w:sz="4" w:space="0" w:color="auto"/>
              <w:right w:val="single" w:sz="4" w:space="0" w:color="auto"/>
            </w:tcBorders>
            <w:shd w:val="clear" w:color="auto" w:fill="auto"/>
          </w:tcPr>
          <w:p w14:paraId="30409669" w14:textId="77777777" w:rsidR="004874FF" w:rsidRPr="004874FF" w:rsidRDefault="004874FF" w:rsidP="004874FF">
            <w:pPr>
              <w:overflowPunct w:val="0"/>
              <w:autoSpaceDE w:val="0"/>
              <w:autoSpaceDN w:val="0"/>
              <w:adjustRightInd w:val="0"/>
              <w:spacing w:after="0" w:line="240" w:lineRule="auto"/>
              <w:ind w:firstLine="252"/>
              <w:jc w:val="both"/>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 xml:space="preserve">БАЛАНС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D71688"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1700</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2E8837D3"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385 868</w:t>
            </w:r>
          </w:p>
        </w:tc>
        <w:tc>
          <w:tcPr>
            <w:tcW w:w="1370" w:type="dxa"/>
            <w:tcBorders>
              <w:top w:val="single" w:sz="4" w:space="0" w:color="auto"/>
              <w:left w:val="single" w:sz="4" w:space="0" w:color="auto"/>
              <w:bottom w:val="single" w:sz="4" w:space="0" w:color="auto"/>
              <w:right w:val="single" w:sz="4" w:space="0" w:color="auto"/>
            </w:tcBorders>
            <w:shd w:val="clear" w:color="auto" w:fill="auto"/>
          </w:tcPr>
          <w:p w14:paraId="3AD25A04" w14:textId="77777777" w:rsidR="004874FF" w:rsidRPr="004874FF" w:rsidRDefault="004874FF" w:rsidP="004874F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351 384</w:t>
            </w:r>
          </w:p>
        </w:tc>
        <w:tc>
          <w:tcPr>
            <w:tcW w:w="1371" w:type="dxa"/>
            <w:tcBorders>
              <w:top w:val="single" w:sz="4" w:space="0" w:color="auto"/>
              <w:left w:val="single" w:sz="4" w:space="0" w:color="auto"/>
              <w:bottom w:val="single" w:sz="4" w:space="0" w:color="auto"/>
              <w:right w:val="single" w:sz="4" w:space="0" w:color="auto"/>
            </w:tcBorders>
          </w:tcPr>
          <w:p w14:paraId="32D4266B" w14:textId="77777777" w:rsidR="004874FF" w:rsidRPr="004874FF" w:rsidRDefault="004874FF" w:rsidP="004874FF">
            <w:pPr>
              <w:overflowPunct w:val="0"/>
              <w:autoSpaceDE w:val="0"/>
              <w:autoSpaceDN w:val="0"/>
              <w:adjustRightInd w:val="0"/>
              <w:spacing w:after="0" w:line="240" w:lineRule="auto"/>
              <w:ind w:firstLine="72"/>
              <w:jc w:val="center"/>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418 062</w:t>
            </w:r>
          </w:p>
        </w:tc>
      </w:tr>
    </w:tbl>
    <w:p w14:paraId="0287BCF6" w14:textId="77777777" w:rsidR="004874FF" w:rsidRPr="004874FF" w:rsidRDefault="004874FF" w:rsidP="004874FF">
      <w:pPr>
        <w:tabs>
          <w:tab w:val="left" w:pos="-284"/>
          <w:tab w:val="left" w:pos="180"/>
        </w:tabs>
        <w:spacing w:after="0" w:line="240" w:lineRule="auto"/>
        <w:rPr>
          <w:rFonts w:ascii="Times New Roman" w:eastAsia="Times New Roman" w:hAnsi="Times New Roman" w:cs="Times New Roman"/>
          <w:b/>
          <w:sz w:val="24"/>
          <w:szCs w:val="24"/>
          <w:lang w:eastAsia="ru-RU"/>
        </w:rPr>
      </w:pPr>
    </w:p>
    <w:p w14:paraId="2C68E430" w14:textId="77777777" w:rsidR="004874FF" w:rsidRPr="004874FF" w:rsidRDefault="004874FF" w:rsidP="004874FF">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Отчет о финансовых результатах</w:t>
      </w:r>
    </w:p>
    <w:p w14:paraId="4F06CF78" w14:textId="77777777" w:rsidR="004874FF" w:rsidRPr="004874FF" w:rsidRDefault="004874FF" w:rsidP="004874FF">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за год 2018 г.</w:t>
      </w:r>
    </w:p>
    <w:p w14:paraId="53520AC1" w14:textId="77777777" w:rsidR="004874FF" w:rsidRPr="004874FF" w:rsidRDefault="004874FF" w:rsidP="004874FF">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Единица измерения - в тыс. рублей</w:t>
      </w:r>
    </w:p>
    <w:tbl>
      <w:tblPr>
        <w:tblW w:w="9714" w:type="dxa"/>
        <w:tblInd w:w="-289" w:type="dxa"/>
        <w:tblLook w:val="04A0" w:firstRow="1" w:lastRow="0" w:firstColumn="1" w:lastColumn="0" w:noHBand="0" w:noVBand="1"/>
      </w:tblPr>
      <w:tblGrid>
        <w:gridCol w:w="795"/>
        <w:gridCol w:w="4326"/>
        <w:gridCol w:w="945"/>
        <w:gridCol w:w="1824"/>
        <w:gridCol w:w="1824"/>
      </w:tblGrid>
      <w:tr w:rsidR="004874FF" w:rsidRPr="004874FF" w14:paraId="15AB1021" w14:textId="77777777" w:rsidTr="0099233B">
        <w:trPr>
          <w:trHeight w:val="677"/>
        </w:trPr>
        <w:tc>
          <w:tcPr>
            <w:tcW w:w="5121" w:type="dxa"/>
            <w:gridSpan w:val="2"/>
            <w:tcBorders>
              <w:top w:val="single" w:sz="4" w:space="0" w:color="auto"/>
              <w:left w:val="single" w:sz="4" w:space="0" w:color="auto"/>
              <w:bottom w:val="single" w:sz="4" w:space="0" w:color="auto"/>
              <w:right w:val="nil"/>
            </w:tcBorders>
            <w:noWrap/>
            <w:vAlign w:val="center"/>
            <w:hideMark/>
          </w:tcPr>
          <w:p w14:paraId="0D7377FE" w14:textId="77777777" w:rsidR="004874FF" w:rsidRPr="004874FF" w:rsidRDefault="004874FF" w:rsidP="001C56C1">
            <w:pPr>
              <w:autoSpaceDN w:val="0"/>
              <w:spacing w:after="0" w:line="240" w:lineRule="auto"/>
              <w:ind w:left="-221"/>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Наименование показателя</w:t>
            </w:r>
          </w:p>
        </w:tc>
        <w:tc>
          <w:tcPr>
            <w:tcW w:w="945" w:type="dxa"/>
            <w:tcBorders>
              <w:top w:val="single" w:sz="4" w:space="0" w:color="auto"/>
              <w:left w:val="single" w:sz="4" w:space="0" w:color="auto"/>
              <w:bottom w:val="single" w:sz="4" w:space="0" w:color="auto"/>
              <w:right w:val="single" w:sz="4" w:space="0" w:color="auto"/>
            </w:tcBorders>
            <w:noWrap/>
            <w:vAlign w:val="center"/>
            <w:hideMark/>
          </w:tcPr>
          <w:p w14:paraId="21CEF1A4"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Код</w:t>
            </w:r>
          </w:p>
        </w:tc>
        <w:tc>
          <w:tcPr>
            <w:tcW w:w="1824" w:type="dxa"/>
            <w:tcBorders>
              <w:top w:val="single" w:sz="4" w:space="0" w:color="auto"/>
              <w:left w:val="single" w:sz="4" w:space="0" w:color="auto"/>
              <w:bottom w:val="single" w:sz="4" w:space="0" w:color="auto"/>
              <w:right w:val="single" w:sz="4" w:space="0" w:color="auto"/>
            </w:tcBorders>
            <w:vAlign w:val="center"/>
          </w:tcPr>
          <w:p w14:paraId="1B18D40E" w14:textId="77777777" w:rsidR="004874FF" w:rsidRPr="004874FF" w:rsidRDefault="004874FF" w:rsidP="004874FF">
            <w:pPr>
              <w:autoSpaceDN w:val="0"/>
              <w:spacing w:after="0" w:line="240" w:lineRule="auto"/>
              <w:ind w:left="-133"/>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За год</w:t>
            </w:r>
          </w:p>
          <w:p w14:paraId="228BEEC3" w14:textId="77777777" w:rsidR="004874FF" w:rsidRPr="004874FF" w:rsidRDefault="004874FF" w:rsidP="004874FF">
            <w:pPr>
              <w:autoSpaceDN w:val="0"/>
              <w:spacing w:after="0" w:line="240" w:lineRule="auto"/>
              <w:ind w:left="-133"/>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2018 г.</w:t>
            </w:r>
          </w:p>
        </w:tc>
        <w:tc>
          <w:tcPr>
            <w:tcW w:w="1824" w:type="dxa"/>
            <w:tcBorders>
              <w:top w:val="single" w:sz="4" w:space="0" w:color="auto"/>
              <w:left w:val="single" w:sz="4" w:space="0" w:color="auto"/>
              <w:bottom w:val="single" w:sz="4" w:space="0" w:color="auto"/>
              <w:right w:val="single" w:sz="4" w:space="0" w:color="auto"/>
            </w:tcBorders>
            <w:vAlign w:val="center"/>
          </w:tcPr>
          <w:p w14:paraId="6D5361DD"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За год</w:t>
            </w:r>
          </w:p>
          <w:p w14:paraId="32DE4FE0"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2017 г.</w:t>
            </w:r>
          </w:p>
        </w:tc>
      </w:tr>
      <w:tr w:rsidR="004874FF" w:rsidRPr="004874FF" w14:paraId="6C402F83"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hideMark/>
          </w:tcPr>
          <w:p w14:paraId="5E968DF7"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Выручка</w:t>
            </w:r>
          </w:p>
        </w:tc>
        <w:tc>
          <w:tcPr>
            <w:tcW w:w="945" w:type="dxa"/>
            <w:tcBorders>
              <w:top w:val="single" w:sz="4" w:space="0" w:color="auto"/>
              <w:left w:val="single" w:sz="4" w:space="0" w:color="auto"/>
              <w:bottom w:val="single" w:sz="4" w:space="0" w:color="auto"/>
              <w:right w:val="single" w:sz="4" w:space="0" w:color="auto"/>
            </w:tcBorders>
            <w:noWrap/>
            <w:vAlign w:val="center"/>
            <w:hideMark/>
          </w:tcPr>
          <w:p w14:paraId="50D11D9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2110</w:t>
            </w:r>
          </w:p>
        </w:tc>
        <w:tc>
          <w:tcPr>
            <w:tcW w:w="1824" w:type="dxa"/>
            <w:tcBorders>
              <w:top w:val="single" w:sz="4" w:space="0" w:color="auto"/>
              <w:left w:val="single" w:sz="4" w:space="0" w:color="auto"/>
              <w:bottom w:val="single" w:sz="4" w:space="0" w:color="auto"/>
              <w:right w:val="single" w:sz="4" w:space="0" w:color="auto"/>
            </w:tcBorders>
            <w:vAlign w:val="center"/>
          </w:tcPr>
          <w:p w14:paraId="0169E48F"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238 861</w:t>
            </w:r>
          </w:p>
        </w:tc>
        <w:tc>
          <w:tcPr>
            <w:tcW w:w="1824" w:type="dxa"/>
            <w:tcBorders>
              <w:top w:val="single" w:sz="4" w:space="0" w:color="auto"/>
              <w:left w:val="single" w:sz="4" w:space="0" w:color="auto"/>
              <w:bottom w:val="single" w:sz="4" w:space="0" w:color="auto"/>
              <w:right w:val="single" w:sz="4" w:space="0" w:color="auto"/>
            </w:tcBorders>
            <w:vAlign w:val="center"/>
          </w:tcPr>
          <w:p w14:paraId="5671F13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230 718</w:t>
            </w:r>
          </w:p>
        </w:tc>
      </w:tr>
      <w:tr w:rsidR="004874FF" w:rsidRPr="004874FF" w14:paraId="107348FF"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756B9A0A"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Себестоимость продаж</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3C016FB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2120</w:t>
            </w:r>
          </w:p>
        </w:tc>
        <w:tc>
          <w:tcPr>
            <w:tcW w:w="1824" w:type="dxa"/>
            <w:tcBorders>
              <w:top w:val="single" w:sz="4" w:space="0" w:color="auto"/>
              <w:left w:val="single" w:sz="4" w:space="0" w:color="auto"/>
              <w:bottom w:val="single" w:sz="4" w:space="0" w:color="auto"/>
              <w:right w:val="single" w:sz="8" w:space="0" w:color="auto"/>
            </w:tcBorders>
            <w:vAlign w:val="center"/>
          </w:tcPr>
          <w:p w14:paraId="1E28741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171 311   )</w:t>
            </w:r>
          </w:p>
        </w:tc>
        <w:tc>
          <w:tcPr>
            <w:tcW w:w="1824" w:type="dxa"/>
            <w:tcBorders>
              <w:top w:val="single" w:sz="4" w:space="0" w:color="auto"/>
              <w:left w:val="single" w:sz="4" w:space="0" w:color="auto"/>
              <w:bottom w:val="single" w:sz="4" w:space="0" w:color="auto"/>
              <w:right w:val="single" w:sz="8" w:space="0" w:color="auto"/>
            </w:tcBorders>
            <w:vAlign w:val="center"/>
          </w:tcPr>
          <w:p w14:paraId="10FB36D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176 170    )</w:t>
            </w:r>
          </w:p>
        </w:tc>
      </w:tr>
      <w:tr w:rsidR="004874FF" w:rsidRPr="004874FF" w14:paraId="014C7699"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31C41A48"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Валовая прибыль (убыток)</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4B31061C"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2100</w:t>
            </w:r>
          </w:p>
        </w:tc>
        <w:tc>
          <w:tcPr>
            <w:tcW w:w="1824" w:type="dxa"/>
            <w:tcBorders>
              <w:top w:val="single" w:sz="4" w:space="0" w:color="auto"/>
              <w:left w:val="single" w:sz="4" w:space="0" w:color="auto"/>
              <w:bottom w:val="single" w:sz="4" w:space="0" w:color="auto"/>
              <w:right w:val="single" w:sz="8" w:space="0" w:color="auto"/>
            </w:tcBorders>
            <w:vAlign w:val="center"/>
          </w:tcPr>
          <w:p w14:paraId="32C444B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67 550</w:t>
            </w:r>
          </w:p>
        </w:tc>
        <w:tc>
          <w:tcPr>
            <w:tcW w:w="1824" w:type="dxa"/>
            <w:tcBorders>
              <w:top w:val="single" w:sz="4" w:space="0" w:color="auto"/>
              <w:left w:val="single" w:sz="4" w:space="0" w:color="auto"/>
              <w:bottom w:val="single" w:sz="4" w:space="0" w:color="auto"/>
              <w:right w:val="single" w:sz="8" w:space="0" w:color="auto"/>
            </w:tcBorders>
            <w:vAlign w:val="center"/>
          </w:tcPr>
          <w:p w14:paraId="2E8D644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54 548</w:t>
            </w:r>
          </w:p>
        </w:tc>
      </w:tr>
      <w:tr w:rsidR="004874FF" w:rsidRPr="004874FF" w14:paraId="528D27D1"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6D6E82A7"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Коммерческие расходы</w:t>
            </w:r>
          </w:p>
        </w:tc>
        <w:tc>
          <w:tcPr>
            <w:tcW w:w="945" w:type="dxa"/>
            <w:tcBorders>
              <w:top w:val="single" w:sz="4" w:space="0" w:color="auto"/>
              <w:left w:val="single" w:sz="4" w:space="0" w:color="auto"/>
              <w:bottom w:val="single" w:sz="4" w:space="0" w:color="auto"/>
              <w:right w:val="single" w:sz="8" w:space="0" w:color="auto"/>
            </w:tcBorders>
            <w:noWrap/>
            <w:vAlign w:val="center"/>
          </w:tcPr>
          <w:p w14:paraId="43972DE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2210</w:t>
            </w:r>
          </w:p>
        </w:tc>
        <w:tc>
          <w:tcPr>
            <w:tcW w:w="1824" w:type="dxa"/>
            <w:tcBorders>
              <w:top w:val="single" w:sz="4" w:space="0" w:color="auto"/>
              <w:left w:val="single" w:sz="4" w:space="0" w:color="auto"/>
              <w:bottom w:val="single" w:sz="4" w:space="0" w:color="auto"/>
              <w:right w:val="single" w:sz="8" w:space="0" w:color="auto"/>
            </w:tcBorders>
            <w:vAlign w:val="center"/>
          </w:tcPr>
          <w:p w14:paraId="19C948F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c>
          <w:tcPr>
            <w:tcW w:w="1824" w:type="dxa"/>
            <w:tcBorders>
              <w:top w:val="single" w:sz="4" w:space="0" w:color="auto"/>
              <w:left w:val="single" w:sz="4" w:space="0" w:color="auto"/>
              <w:bottom w:val="single" w:sz="4" w:space="0" w:color="auto"/>
              <w:right w:val="single" w:sz="8" w:space="0" w:color="auto"/>
            </w:tcBorders>
            <w:vAlign w:val="center"/>
          </w:tcPr>
          <w:p w14:paraId="5A0024B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r>
      <w:tr w:rsidR="004874FF" w:rsidRPr="004874FF" w14:paraId="310CA40E"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0C3D64A1"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Управленческие расходы</w:t>
            </w:r>
          </w:p>
        </w:tc>
        <w:tc>
          <w:tcPr>
            <w:tcW w:w="945" w:type="dxa"/>
            <w:tcBorders>
              <w:top w:val="single" w:sz="4" w:space="0" w:color="auto"/>
              <w:left w:val="single" w:sz="4" w:space="0" w:color="auto"/>
              <w:bottom w:val="single" w:sz="4" w:space="0" w:color="auto"/>
              <w:right w:val="single" w:sz="8" w:space="0" w:color="auto"/>
            </w:tcBorders>
            <w:noWrap/>
            <w:vAlign w:val="center"/>
          </w:tcPr>
          <w:p w14:paraId="2A4A36F4"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2220</w:t>
            </w:r>
          </w:p>
        </w:tc>
        <w:tc>
          <w:tcPr>
            <w:tcW w:w="1824" w:type="dxa"/>
            <w:tcBorders>
              <w:top w:val="single" w:sz="4" w:space="0" w:color="auto"/>
              <w:left w:val="single" w:sz="4" w:space="0" w:color="auto"/>
              <w:bottom w:val="single" w:sz="4" w:space="0" w:color="auto"/>
              <w:right w:val="single" w:sz="8" w:space="0" w:color="auto"/>
            </w:tcBorders>
            <w:vAlign w:val="center"/>
          </w:tcPr>
          <w:p w14:paraId="7C2AE689"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28  856    )</w:t>
            </w:r>
          </w:p>
        </w:tc>
        <w:tc>
          <w:tcPr>
            <w:tcW w:w="1824" w:type="dxa"/>
            <w:tcBorders>
              <w:top w:val="single" w:sz="4" w:space="0" w:color="auto"/>
              <w:left w:val="single" w:sz="4" w:space="0" w:color="auto"/>
              <w:bottom w:val="single" w:sz="4" w:space="0" w:color="auto"/>
              <w:right w:val="single" w:sz="8" w:space="0" w:color="auto"/>
            </w:tcBorders>
            <w:vAlign w:val="center"/>
          </w:tcPr>
          <w:p w14:paraId="14DB02F1"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31 960  )</w:t>
            </w:r>
          </w:p>
        </w:tc>
      </w:tr>
      <w:tr w:rsidR="004874FF" w:rsidRPr="004874FF" w14:paraId="373F193D"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4CFE7205"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Прибыль (убыток) от продаж</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586907D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2200</w:t>
            </w:r>
          </w:p>
        </w:tc>
        <w:tc>
          <w:tcPr>
            <w:tcW w:w="1824" w:type="dxa"/>
            <w:tcBorders>
              <w:top w:val="single" w:sz="4" w:space="0" w:color="auto"/>
              <w:left w:val="single" w:sz="4" w:space="0" w:color="auto"/>
              <w:bottom w:val="single" w:sz="4" w:space="0" w:color="auto"/>
              <w:right w:val="single" w:sz="8" w:space="0" w:color="auto"/>
            </w:tcBorders>
            <w:vAlign w:val="center"/>
          </w:tcPr>
          <w:p w14:paraId="505F0E76"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38 694</w:t>
            </w:r>
          </w:p>
        </w:tc>
        <w:tc>
          <w:tcPr>
            <w:tcW w:w="1824" w:type="dxa"/>
            <w:tcBorders>
              <w:top w:val="single" w:sz="4" w:space="0" w:color="auto"/>
              <w:left w:val="single" w:sz="4" w:space="0" w:color="auto"/>
              <w:bottom w:val="single" w:sz="4" w:space="0" w:color="auto"/>
              <w:right w:val="single" w:sz="8" w:space="0" w:color="auto"/>
            </w:tcBorders>
            <w:vAlign w:val="center"/>
          </w:tcPr>
          <w:p w14:paraId="69BA9DA8"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22 588</w:t>
            </w:r>
          </w:p>
        </w:tc>
      </w:tr>
      <w:tr w:rsidR="004874FF" w:rsidRPr="004874FF" w14:paraId="14E615C3"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0AB7FF85"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Доходы от участия в других организациях</w:t>
            </w:r>
          </w:p>
        </w:tc>
        <w:tc>
          <w:tcPr>
            <w:tcW w:w="945" w:type="dxa"/>
            <w:tcBorders>
              <w:top w:val="single" w:sz="4" w:space="0" w:color="auto"/>
              <w:left w:val="single" w:sz="4" w:space="0" w:color="auto"/>
              <w:bottom w:val="single" w:sz="4" w:space="0" w:color="auto"/>
              <w:right w:val="single" w:sz="8" w:space="0" w:color="auto"/>
            </w:tcBorders>
            <w:noWrap/>
            <w:vAlign w:val="center"/>
          </w:tcPr>
          <w:p w14:paraId="4FD25A4C"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2310</w:t>
            </w:r>
          </w:p>
        </w:tc>
        <w:tc>
          <w:tcPr>
            <w:tcW w:w="1824" w:type="dxa"/>
            <w:tcBorders>
              <w:top w:val="single" w:sz="4" w:space="0" w:color="auto"/>
              <w:left w:val="single" w:sz="4" w:space="0" w:color="auto"/>
              <w:bottom w:val="single" w:sz="4" w:space="0" w:color="auto"/>
              <w:right w:val="single" w:sz="8" w:space="0" w:color="auto"/>
            </w:tcBorders>
            <w:vAlign w:val="center"/>
          </w:tcPr>
          <w:p w14:paraId="53DEEC4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824" w:type="dxa"/>
            <w:tcBorders>
              <w:top w:val="single" w:sz="4" w:space="0" w:color="auto"/>
              <w:left w:val="single" w:sz="4" w:space="0" w:color="auto"/>
              <w:bottom w:val="single" w:sz="4" w:space="0" w:color="auto"/>
              <w:right w:val="single" w:sz="8" w:space="0" w:color="auto"/>
            </w:tcBorders>
            <w:vAlign w:val="center"/>
          </w:tcPr>
          <w:p w14:paraId="2A1C25E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p>
        </w:tc>
      </w:tr>
      <w:tr w:rsidR="004874FF" w:rsidRPr="004874FF" w14:paraId="5B0BF011"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59DD9854"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Проценты к получению</w:t>
            </w:r>
          </w:p>
        </w:tc>
        <w:tc>
          <w:tcPr>
            <w:tcW w:w="945" w:type="dxa"/>
            <w:tcBorders>
              <w:top w:val="single" w:sz="4" w:space="0" w:color="auto"/>
              <w:left w:val="single" w:sz="4" w:space="0" w:color="auto"/>
              <w:bottom w:val="single" w:sz="4" w:space="0" w:color="auto"/>
              <w:right w:val="single" w:sz="8" w:space="0" w:color="auto"/>
            </w:tcBorders>
            <w:noWrap/>
            <w:vAlign w:val="center"/>
          </w:tcPr>
          <w:p w14:paraId="2529BB17"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2320</w:t>
            </w:r>
          </w:p>
        </w:tc>
        <w:tc>
          <w:tcPr>
            <w:tcW w:w="1824" w:type="dxa"/>
            <w:tcBorders>
              <w:top w:val="single" w:sz="4" w:space="0" w:color="auto"/>
              <w:left w:val="single" w:sz="4" w:space="0" w:color="auto"/>
              <w:bottom w:val="single" w:sz="4" w:space="0" w:color="auto"/>
              <w:right w:val="single" w:sz="8" w:space="0" w:color="auto"/>
            </w:tcBorders>
            <w:vAlign w:val="center"/>
          </w:tcPr>
          <w:p w14:paraId="4CFB1C66"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         5 355</w:t>
            </w:r>
          </w:p>
        </w:tc>
        <w:tc>
          <w:tcPr>
            <w:tcW w:w="1824" w:type="dxa"/>
            <w:tcBorders>
              <w:top w:val="single" w:sz="4" w:space="0" w:color="auto"/>
              <w:left w:val="single" w:sz="4" w:space="0" w:color="auto"/>
              <w:bottom w:val="single" w:sz="4" w:space="0" w:color="auto"/>
              <w:right w:val="single" w:sz="8" w:space="0" w:color="auto"/>
            </w:tcBorders>
            <w:vAlign w:val="center"/>
          </w:tcPr>
          <w:p w14:paraId="587D53F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5 364</w:t>
            </w:r>
          </w:p>
        </w:tc>
      </w:tr>
      <w:tr w:rsidR="004874FF" w:rsidRPr="004874FF" w14:paraId="4AA5D71D"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7405B03D"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Проценты к уплате</w:t>
            </w:r>
          </w:p>
        </w:tc>
        <w:tc>
          <w:tcPr>
            <w:tcW w:w="945" w:type="dxa"/>
            <w:tcBorders>
              <w:top w:val="single" w:sz="4" w:space="0" w:color="auto"/>
              <w:left w:val="single" w:sz="4" w:space="0" w:color="auto"/>
              <w:bottom w:val="single" w:sz="4" w:space="0" w:color="auto"/>
              <w:right w:val="single" w:sz="8" w:space="0" w:color="auto"/>
            </w:tcBorders>
            <w:noWrap/>
            <w:vAlign w:val="center"/>
          </w:tcPr>
          <w:p w14:paraId="1946FBDD"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2330</w:t>
            </w:r>
          </w:p>
        </w:tc>
        <w:tc>
          <w:tcPr>
            <w:tcW w:w="1824" w:type="dxa"/>
            <w:tcBorders>
              <w:top w:val="single" w:sz="4" w:space="0" w:color="auto"/>
              <w:left w:val="single" w:sz="4" w:space="0" w:color="auto"/>
              <w:bottom w:val="single" w:sz="4" w:space="0" w:color="auto"/>
              <w:right w:val="single" w:sz="8" w:space="0" w:color="auto"/>
            </w:tcBorders>
            <w:vAlign w:val="center"/>
          </w:tcPr>
          <w:p w14:paraId="53390FBF"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c>
          <w:tcPr>
            <w:tcW w:w="1824" w:type="dxa"/>
            <w:tcBorders>
              <w:top w:val="single" w:sz="4" w:space="0" w:color="auto"/>
              <w:left w:val="single" w:sz="4" w:space="0" w:color="auto"/>
              <w:bottom w:val="single" w:sz="4" w:space="0" w:color="auto"/>
              <w:right w:val="single" w:sz="8" w:space="0" w:color="auto"/>
            </w:tcBorders>
            <w:vAlign w:val="center"/>
          </w:tcPr>
          <w:p w14:paraId="4F1DF0A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         )</w:t>
            </w:r>
          </w:p>
        </w:tc>
      </w:tr>
      <w:tr w:rsidR="004874FF" w:rsidRPr="004874FF" w14:paraId="059E42C5"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573A3FF6"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доходы</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70B4A4B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2340</w:t>
            </w:r>
          </w:p>
        </w:tc>
        <w:tc>
          <w:tcPr>
            <w:tcW w:w="1824" w:type="dxa"/>
            <w:tcBorders>
              <w:top w:val="single" w:sz="4" w:space="0" w:color="auto"/>
              <w:left w:val="single" w:sz="4" w:space="0" w:color="auto"/>
              <w:bottom w:val="single" w:sz="4" w:space="0" w:color="auto"/>
              <w:right w:val="single" w:sz="8" w:space="0" w:color="auto"/>
            </w:tcBorders>
            <w:vAlign w:val="center"/>
          </w:tcPr>
          <w:p w14:paraId="5D1F22D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12 982</w:t>
            </w:r>
          </w:p>
        </w:tc>
        <w:tc>
          <w:tcPr>
            <w:tcW w:w="1824" w:type="dxa"/>
            <w:tcBorders>
              <w:top w:val="single" w:sz="4" w:space="0" w:color="auto"/>
              <w:left w:val="single" w:sz="4" w:space="0" w:color="auto"/>
              <w:bottom w:val="single" w:sz="4" w:space="0" w:color="auto"/>
              <w:right w:val="single" w:sz="8" w:space="0" w:color="auto"/>
            </w:tcBorders>
            <w:vAlign w:val="center"/>
          </w:tcPr>
          <w:p w14:paraId="0E87AA5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8 903</w:t>
            </w:r>
          </w:p>
        </w:tc>
      </w:tr>
      <w:tr w:rsidR="004874FF" w:rsidRPr="004874FF" w14:paraId="0220A3C4"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23742269"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Прочие расходы</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3958DB61"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2350</w:t>
            </w:r>
          </w:p>
        </w:tc>
        <w:tc>
          <w:tcPr>
            <w:tcW w:w="1824" w:type="dxa"/>
            <w:tcBorders>
              <w:top w:val="single" w:sz="4" w:space="0" w:color="auto"/>
              <w:left w:val="single" w:sz="4" w:space="0" w:color="auto"/>
              <w:bottom w:val="single" w:sz="4" w:space="0" w:color="auto"/>
              <w:right w:val="single" w:sz="8" w:space="0" w:color="auto"/>
            </w:tcBorders>
            <w:vAlign w:val="center"/>
          </w:tcPr>
          <w:p w14:paraId="20E4EBC9"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8 181     )</w:t>
            </w:r>
          </w:p>
        </w:tc>
        <w:tc>
          <w:tcPr>
            <w:tcW w:w="1824" w:type="dxa"/>
            <w:tcBorders>
              <w:top w:val="single" w:sz="4" w:space="0" w:color="auto"/>
              <w:left w:val="single" w:sz="4" w:space="0" w:color="auto"/>
              <w:bottom w:val="single" w:sz="4" w:space="0" w:color="auto"/>
              <w:right w:val="single" w:sz="8" w:space="0" w:color="auto"/>
            </w:tcBorders>
            <w:vAlign w:val="center"/>
          </w:tcPr>
          <w:p w14:paraId="093645CE"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3 733    )</w:t>
            </w:r>
          </w:p>
        </w:tc>
      </w:tr>
      <w:tr w:rsidR="004874FF" w:rsidRPr="004874FF" w14:paraId="0EB873F1"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hideMark/>
          </w:tcPr>
          <w:p w14:paraId="393744F6"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Прибыль (убыток) до налогообложения</w:t>
            </w:r>
          </w:p>
        </w:tc>
        <w:tc>
          <w:tcPr>
            <w:tcW w:w="945" w:type="dxa"/>
            <w:tcBorders>
              <w:top w:val="single" w:sz="4" w:space="0" w:color="auto"/>
              <w:left w:val="single" w:sz="4" w:space="0" w:color="auto"/>
              <w:bottom w:val="single" w:sz="4" w:space="0" w:color="auto"/>
              <w:right w:val="single" w:sz="8" w:space="0" w:color="auto"/>
            </w:tcBorders>
            <w:noWrap/>
            <w:vAlign w:val="center"/>
            <w:hideMark/>
          </w:tcPr>
          <w:p w14:paraId="185D5209"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2300</w:t>
            </w:r>
          </w:p>
        </w:tc>
        <w:tc>
          <w:tcPr>
            <w:tcW w:w="1824" w:type="dxa"/>
            <w:tcBorders>
              <w:top w:val="single" w:sz="4" w:space="0" w:color="auto"/>
              <w:left w:val="single" w:sz="4" w:space="0" w:color="auto"/>
              <w:bottom w:val="single" w:sz="4" w:space="0" w:color="auto"/>
              <w:right w:val="single" w:sz="8" w:space="0" w:color="auto"/>
            </w:tcBorders>
            <w:vAlign w:val="center"/>
          </w:tcPr>
          <w:p w14:paraId="4F20E46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48 850</w:t>
            </w:r>
          </w:p>
        </w:tc>
        <w:tc>
          <w:tcPr>
            <w:tcW w:w="1824" w:type="dxa"/>
            <w:tcBorders>
              <w:top w:val="single" w:sz="4" w:space="0" w:color="auto"/>
              <w:left w:val="single" w:sz="4" w:space="0" w:color="auto"/>
              <w:bottom w:val="single" w:sz="4" w:space="0" w:color="auto"/>
              <w:right w:val="single" w:sz="8" w:space="0" w:color="auto"/>
            </w:tcBorders>
            <w:vAlign w:val="center"/>
          </w:tcPr>
          <w:p w14:paraId="3BE65786"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33 122</w:t>
            </w:r>
          </w:p>
        </w:tc>
      </w:tr>
      <w:tr w:rsidR="004874FF" w:rsidRPr="004874FF" w14:paraId="4D8BAC14" w14:textId="77777777" w:rsidTr="001C56C1">
        <w:trPr>
          <w:trHeight w:val="258"/>
        </w:trPr>
        <w:tc>
          <w:tcPr>
            <w:tcW w:w="5121" w:type="dxa"/>
            <w:gridSpan w:val="2"/>
            <w:tcBorders>
              <w:top w:val="single" w:sz="4" w:space="0" w:color="auto"/>
              <w:left w:val="single" w:sz="4" w:space="0" w:color="auto"/>
              <w:bottom w:val="single" w:sz="4" w:space="0" w:color="auto"/>
              <w:right w:val="nil"/>
            </w:tcBorders>
            <w:noWrap/>
            <w:vAlign w:val="center"/>
          </w:tcPr>
          <w:p w14:paraId="5544AA3C"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Текущий налог на прибыль</w:t>
            </w:r>
          </w:p>
        </w:tc>
        <w:tc>
          <w:tcPr>
            <w:tcW w:w="945" w:type="dxa"/>
            <w:tcBorders>
              <w:top w:val="single" w:sz="4" w:space="0" w:color="auto"/>
              <w:left w:val="single" w:sz="4" w:space="0" w:color="auto"/>
              <w:bottom w:val="single" w:sz="4" w:space="0" w:color="auto"/>
              <w:right w:val="single" w:sz="8" w:space="0" w:color="auto"/>
            </w:tcBorders>
            <w:noWrap/>
            <w:vAlign w:val="center"/>
          </w:tcPr>
          <w:p w14:paraId="464396C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2410</w:t>
            </w:r>
          </w:p>
        </w:tc>
        <w:tc>
          <w:tcPr>
            <w:tcW w:w="1824" w:type="dxa"/>
            <w:tcBorders>
              <w:top w:val="single" w:sz="4" w:space="0" w:color="auto"/>
              <w:left w:val="single" w:sz="4" w:space="0" w:color="auto"/>
              <w:bottom w:val="single" w:sz="4" w:space="0" w:color="auto"/>
              <w:right w:val="single" w:sz="8" w:space="0" w:color="auto"/>
            </w:tcBorders>
            <w:vAlign w:val="center"/>
          </w:tcPr>
          <w:p w14:paraId="29FC98CE"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9 984     )</w:t>
            </w:r>
          </w:p>
        </w:tc>
        <w:tc>
          <w:tcPr>
            <w:tcW w:w="1824" w:type="dxa"/>
            <w:tcBorders>
              <w:top w:val="single" w:sz="4" w:space="0" w:color="auto"/>
              <w:left w:val="single" w:sz="4" w:space="0" w:color="auto"/>
              <w:bottom w:val="single" w:sz="4" w:space="0" w:color="auto"/>
              <w:right w:val="single" w:sz="8" w:space="0" w:color="auto"/>
            </w:tcBorders>
            <w:vAlign w:val="center"/>
          </w:tcPr>
          <w:p w14:paraId="5A7ECD0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8 368    )</w:t>
            </w:r>
          </w:p>
        </w:tc>
      </w:tr>
      <w:tr w:rsidR="004874FF" w:rsidRPr="004874FF" w14:paraId="2B6AC3A3" w14:textId="77777777" w:rsidTr="001C56C1">
        <w:trPr>
          <w:trHeight w:val="449"/>
        </w:trPr>
        <w:tc>
          <w:tcPr>
            <w:tcW w:w="795" w:type="dxa"/>
            <w:tcBorders>
              <w:top w:val="nil"/>
              <w:left w:val="single" w:sz="4" w:space="0" w:color="auto"/>
              <w:bottom w:val="single" w:sz="4" w:space="0" w:color="auto"/>
              <w:right w:val="nil"/>
            </w:tcBorders>
            <w:noWrap/>
            <w:vAlign w:val="bottom"/>
            <w:hideMark/>
          </w:tcPr>
          <w:p w14:paraId="025559C1"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p>
        </w:tc>
        <w:tc>
          <w:tcPr>
            <w:tcW w:w="4326" w:type="dxa"/>
            <w:tcBorders>
              <w:top w:val="nil"/>
              <w:left w:val="nil"/>
              <w:bottom w:val="single" w:sz="4" w:space="0" w:color="auto"/>
              <w:right w:val="nil"/>
            </w:tcBorders>
            <w:vAlign w:val="center"/>
            <w:hideMark/>
          </w:tcPr>
          <w:p w14:paraId="1F60F677" w14:textId="77777777" w:rsidR="004874FF" w:rsidRPr="004874FF" w:rsidRDefault="004874FF" w:rsidP="00483101">
            <w:pPr>
              <w:tabs>
                <w:tab w:val="left" w:pos="-391"/>
              </w:tabs>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вв т. ч. постоянные налоговые обязательства (активы)</w:t>
            </w:r>
          </w:p>
        </w:tc>
        <w:tc>
          <w:tcPr>
            <w:tcW w:w="945" w:type="dxa"/>
            <w:tcBorders>
              <w:top w:val="nil"/>
              <w:left w:val="single" w:sz="4" w:space="0" w:color="auto"/>
              <w:bottom w:val="single" w:sz="4" w:space="0" w:color="auto"/>
              <w:right w:val="single" w:sz="4" w:space="0" w:color="auto"/>
            </w:tcBorders>
            <w:noWrap/>
            <w:vAlign w:val="center"/>
          </w:tcPr>
          <w:p w14:paraId="65DBF34B"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2421</w:t>
            </w:r>
          </w:p>
        </w:tc>
        <w:tc>
          <w:tcPr>
            <w:tcW w:w="1824" w:type="dxa"/>
            <w:tcBorders>
              <w:top w:val="nil"/>
              <w:left w:val="single" w:sz="4" w:space="0" w:color="auto"/>
              <w:bottom w:val="single" w:sz="4" w:space="0" w:color="auto"/>
              <w:right w:val="single" w:sz="4" w:space="0" w:color="auto"/>
            </w:tcBorders>
            <w:vAlign w:val="center"/>
          </w:tcPr>
          <w:p w14:paraId="421180B4"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459    )</w:t>
            </w:r>
          </w:p>
        </w:tc>
        <w:tc>
          <w:tcPr>
            <w:tcW w:w="1824" w:type="dxa"/>
            <w:tcBorders>
              <w:top w:val="nil"/>
              <w:left w:val="single" w:sz="4" w:space="0" w:color="auto"/>
              <w:bottom w:val="single" w:sz="4" w:space="0" w:color="auto"/>
              <w:right w:val="single" w:sz="4" w:space="0" w:color="auto"/>
            </w:tcBorders>
            <w:vAlign w:val="center"/>
          </w:tcPr>
          <w:p w14:paraId="348347EB"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60        )</w:t>
            </w:r>
          </w:p>
        </w:tc>
      </w:tr>
      <w:tr w:rsidR="004874FF" w:rsidRPr="004874FF" w14:paraId="28AFC1C3" w14:textId="77777777" w:rsidTr="001C56C1">
        <w:trPr>
          <w:trHeight w:val="540"/>
        </w:trPr>
        <w:tc>
          <w:tcPr>
            <w:tcW w:w="5121" w:type="dxa"/>
            <w:gridSpan w:val="2"/>
            <w:tcBorders>
              <w:top w:val="single" w:sz="4" w:space="0" w:color="auto"/>
              <w:left w:val="single" w:sz="4" w:space="0" w:color="auto"/>
              <w:bottom w:val="single" w:sz="4" w:space="0" w:color="auto"/>
              <w:right w:val="nil"/>
            </w:tcBorders>
            <w:noWrap/>
            <w:vAlign w:val="center"/>
          </w:tcPr>
          <w:p w14:paraId="39DFFFB5"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Изменение отложенных налоговых обязательств</w:t>
            </w:r>
          </w:p>
        </w:tc>
        <w:tc>
          <w:tcPr>
            <w:tcW w:w="945" w:type="dxa"/>
            <w:tcBorders>
              <w:top w:val="single" w:sz="4" w:space="0" w:color="auto"/>
              <w:left w:val="single" w:sz="4" w:space="0" w:color="auto"/>
              <w:bottom w:val="single" w:sz="4" w:space="0" w:color="auto"/>
              <w:right w:val="single" w:sz="8" w:space="0" w:color="auto"/>
            </w:tcBorders>
            <w:noWrap/>
            <w:vAlign w:val="center"/>
          </w:tcPr>
          <w:p w14:paraId="6161A522"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2430</w:t>
            </w:r>
          </w:p>
        </w:tc>
        <w:tc>
          <w:tcPr>
            <w:tcW w:w="1824" w:type="dxa"/>
            <w:tcBorders>
              <w:top w:val="single" w:sz="4" w:space="0" w:color="auto"/>
              <w:left w:val="single" w:sz="4" w:space="0" w:color="auto"/>
              <w:bottom w:val="single" w:sz="4" w:space="0" w:color="auto"/>
              <w:right w:val="single" w:sz="8" w:space="0" w:color="auto"/>
            </w:tcBorders>
            <w:vAlign w:val="center"/>
          </w:tcPr>
          <w:p w14:paraId="7A08F625"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109</w:t>
            </w:r>
          </w:p>
        </w:tc>
        <w:tc>
          <w:tcPr>
            <w:tcW w:w="1824" w:type="dxa"/>
            <w:tcBorders>
              <w:top w:val="single" w:sz="4" w:space="0" w:color="auto"/>
              <w:left w:val="single" w:sz="4" w:space="0" w:color="auto"/>
              <w:bottom w:val="single" w:sz="4" w:space="0" w:color="auto"/>
              <w:right w:val="single" w:sz="8" w:space="0" w:color="auto"/>
            </w:tcBorders>
            <w:vAlign w:val="center"/>
          </w:tcPr>
          <w:p w14:paraId="44D7DFC1"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1 281</w:t>
            </w:r>
          </w:p>
        </w:tc>
      </w:tr>
      <w:tr w:rsidR="004874FF" w:rsidRPr="004874FF" w14:paraId="2A8C2973" w14:textId="77777777" w:rsidTr="00C22986">
        <w:trPr>
          <w:trHeight w:val="423"/>
        </w:trPr>
        <w:tc>
          <w:tcPr>
            <w:tcW w:w="5121" w:type="dxa"/>
            <w:gridSpan w:val="2"/>
            <w:tcBorders>
              <w:top w:val="single" w:sz="4" w:space="0" w:color="auto"/>
              <w:left w:val="single" w:sz="4" w:space="0" w:color="auto"/>
              <w:bottom w:val="single" w:sz="4" w:space="0" w:color="auto"/>
              <w:right w:val="nil"/>
            </w:tcBorders>
            <w:noWrap/>
            <w:vAlign w:val="center"/>
          </w:tcPr>
          <w:p w14:paraId="79A916B9"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Изменение отложенных налоговых</w:t>
            </w:r>
          </w:p>
          <w:p w14:paraId="66D9C2F2"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активов</w:t>
            </w:r>
          </w:p>
        </w:tc>
        <w:tc>
          <w:tcPr>
            <w:tcW w:w="945" w:type="dxa"/>
            <w:tcBorders>
              <w:top w:val="single" w:sz="4" w:space="0" w:color="auto"/>
              <w:left w:val="single" w:sz="4" w:space="0" w:color="auto"/>
              <w:bottom w:val="single" w:sz="4" w:space="0" w:color="auto"/>
              <w:right w:val="single" w:sz="8" w:space="0" w:color="auto"/>
            </w:tcBorders>
            <w:noWrap/>
            <w:vAlign w:val="center"/>
          </w:tcPr>
          <w:p w14:paraId="4B18B4F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2450</w:t>
            </w:r>
          </w:p>
        </w:tc>
        <w:tc>
          <w:tcPr>
            <w:tcW w:w="1824" w:type="dxa"/>
            <w:tcBorders>
              <w:top w:val="single" w:sz="4" w:space="0" w:color="auto"/>
              <w:left w:val="single" w:sz="4" w:space="0" w:color="auto"/>
              <w:bottom w:val="single" w:sz="4" w:space="0" w:color="auto"/>
              <w:right w:val="single" w:sz="8" w:space="0" w:color="auto"/>
            </w:tcBorders>
            <w:vAlign w:val="center"/>
          </w:tcPr>
          <w:p w14:paraId="0DE3A65A"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352       )</w:t>
            </w:r>
          </w:p>
        </w:tc>
        <w:tc>
          <w:tcPr>
            <w:tcW w:w="1824" w:type="dxa"/>
            <w:tcBorders>
              <w:top w:val="single" w:sz="4" w:space="0" w:color="auto"/>
              <w:left w:val="single" w:sz="4" w:space="0" w:color="auto"/>
              <w:bottom w:val="single" w:sz="4" w:space="0" w:color="auto"/>
              <w:right w:val="single" w:sz="8" w:space="0" w:color="auto"/>
            </w:tcBorders>
            <w:vAlign w:val="center"/>
          </w:tcPr>
          <w:p w14:paraId="717181C4"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 xml:space="preserve">               377</w:t>
            </w:r>
          </w:p>
        </w:tc>
      </w:tr>
      <w:tr w:rsidR="004874FF" w:rsidRPr="004874FF" w14:paraId="346DD0B2" w14:textId="77777777" w:rsidTr="00C22986">
        <w:trPr>
          <w:trHeight w:val="133"/>
        </w:trPr>
        <w:tc>
          <w:tcPr>
            <w:tcW w:w="5121" w:type="dxa"/>
            <w:gridSpan w:val="2"/>
            <w:tcBorders>
              <w:top w:val="single" w:sz="4" w:space="0" w:color="auto"/>
              <w:left w:val="single" w:sz="4" w:space="0" w:color="auto"/>
              <w:bottom w:val="single" w:sz="4" w:space="0" w:color="auto"/>
              <w:right w:val="nil"/>
            </w:tcBorders>
            <w:noWrap/>
            <w:vAlign w:val="center"/>
          </w:tcPr>
          <w:p w14:paraId="5E1EF452" w14:textId="77777777" w:rsidR="004874FF" w:rsidRPr="004874FF" w:rsidRDefault="004874FF" w:rsidP="004874FF">
            <w:pPr>
              <w:autoSpaceDN w:val="0"/>
              <w:spacing w:after="0" w:line="240" w:lineRule="auto"/>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Прочее</w:t>
            </w:r>
          </w:p>
        </w:tc>
        <w:tc>
          <w:tcPr>
            <w:tcW w:w="945" w:type="dxa"/>
            <w:tcBorders>
              <w:top w:val="single" w:sz="4" w:space="0" w:color="auto"/>
              <w:left w:val="single" w:sz="4" w:space="0" w:color="auto"/>
              <w:bottom w:val="single" w:sz="4" w:space="0" w:color="auto"/>
              <w:right w:val="single" w:sz="8" w:space="0" w:color="auto"/>
            </w:tcBorders>
            <w:noWrap/>
            <w:vAlign w:val="center"/>
          </w:tcPr>
          <w:p w14:paraId="648FDBEF"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2460</w:t>
            </w:r>
          </w:p>
        </w:tc>
        <w:tc>
          <w:tcPr>
            <w:tcW w:w="1824" w:type="dxa"/>
            <w:tcBorders>
              <w:top w:val="single" w:sz="4" w:space="0" w:color="auto"/>
              <w:left w:val="single" w:sz="4" w:space="0" w:color="auto"/>
              <w:bottom w:val="single" w:sz="4" w:space="0" w:color="auto"/>
              <w:right w:val="single" w:sz="8" w:space="0" w:color="auto"/>
            </w:tcBorders>
            <w:vAlign w:val="center"/>
          </w:tcPr>
          <w:p w14:paraId="7DF53A1C"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c>
          <w:tcPr>
            <w:tcW w:w="1824" w:type="dxa"/>
            <w:tcBorders>
              <w:top w:val="single" w:sz="4" w:space="0" w:color="auto"/>
              <w:left w:val="single" w:sz="4" w:space="0" w:color="auto"/>
              <w:bottom w:val="single" w:sz="4" w:space="0" w:color="auto"/>
              <w:right w:val="single" w:sz="8" w:space="0" w:color="auto"/>
            </w:tcBorders>
            <w:vAlign w:val="center"/>
          </w:tcPr>
          <w:p w14:paraId="43C33FA7" w14:textId="77777777" w:rsidR="004874FF" w:rsidRPr="004874FF" w:rsidRDefault="004874FF" w:rsidP="004874FF">
            <w:pPr>
              <w:autoSpaceDN w:val="0"/>
              <w:spacing w:after="0" w:line="240" w:lineRule="auto"/>
              <w:jc w:val="center"/>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w:t>
            </w:r>
          </w:p>
        </w:tc>
      </w:tr>
      <w:tr w:rsidR="004874FF" w:rsidRPr="004874FF" w14:paraId="1B7DD5C8" w14:textId="77777777" w:rsidTr="001C56C1">
        <w:trPr>
          <w:trHeight w:val="258"/>
        </w:trPr>
        <w:tc>
          <w:tcPr>
            <w:tcW w:w="5121" w:type="dxa"/>
            <w:gridSpan w:val="2"/>
            <w:tcBorders>
              <w:top w:val="single" w:sz="8" w:space="0" w:color="auto"/>
              <w:left w:val="single" w:sz="4" w:space="0" w:color="auto"/>
              <w:bottom w:val="single" w:sz="8" w:space="0" w:color="auto"/>
              <w:right w:val="nil"/>
            </w:tcBorders>
            <w:noWrap/>
            <w:vAlign w:val="center"/>
            <w:hideMark/>
          </w:tcPr>
          <w:p w14:paraId="73EC0D22" w14:textId="77777777" w:rsidR="004874FF" w:rsidRPr="004874FF" w:rsidRDefault="004874FF" w:rsidP="004874FF">
            <w:pPr>
              <w:tabs>
                <w:tab w:val="left" w:pos="34"/>
              </w:tabs>
              <w:autoSpaceDN w:val="0"/>
              <w:spacing w:after="0" w:line="240" w:lineRule="auto"/>
              <w:ind w:left="34"/>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Чистая прибыль (убыток)</w:t>
            </w:r>
          </w:p>
        </w:tc>
        <w:tc>
          <w:tcPr>
            <w:tcW w:w="945" w:type="dxa"/>
            <w:tcBorders>
              <w:top w:val="single" w:sz="8" w:space="0" w:color="auto"/>
              <w:left w:val="single" w:sz="4" w:space="0" w:color="auto"/>
              <w:bottom w:val="single" w:sz="8" w:space="0" w:color="auto"/>
              <w:right w:val="single" w:sz="8" w:space="0" w:color="auto"/>
            </w:tcBorders>
            <w:noWrap/>
            <w:vAlign w:val="center"/>
            <w:hideMark/>
          </w:tcPr>
          <w:p w14:paraId="41C0D4B3"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2400</w:t>
            </w:r>
          </w:p>
        </w:tc>
        <w:tc>
          <w:tcPr>
            <w:tcW w:w="1824" w:type="dxa"/>
            <w:tcBorders>
              <w:top w:val="single" w:sz="8" w:space="0" w:color="auto"/>
              <w:left w:val="single" w:sz="4" w:space="0" w:color="auto"/>
              <w:bottom w:val="single" w:sz="8" w:space="0" w:color="auto"/>
              <w:right w:val="single" w:sz="8" w:space="0" w:color="auto"/>
            </w:tcBorders>
            <w:vAlign w:val="center"/>
          </w:tcPr>
          <w:p w14:paraId="1DACC0E7"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38 623</w:t>
            </w:r>
          </w:p>
        </w:tc>
        <w:tc>
          <w:tcPr>
            <w:tcW w:w="1824" w:type="dxa"/>
            <w:tcBorders>
              <w:top w:val="single" w:sz="8" w:space="0" w:color="auto"/>
              <w:left w:val="single" w:sz="4" w:space="0" w:color="auto"/>
              <w:bottom w:val="single" w:sz="8" w:space="0" w:color="auto"/>
              <w:right w:val="single" w:sz="8" w:space="0" w:color="auto"/>
            </w:tcBorders>
            <w:vAlign w:val="center"/>
          </w:tcPr>
          <w:p w14:paraId="07712AA6" w14:textId="77777777" w:rsidR="004874FF" w:rsidRPr="004874FF" w:rsidRDefault="004874FF" w:rsidP="004874FF">
            <w:pPr>
              <w:autoSpaceDN w:val="0"/>
              <w:spacing w:after="0" w:line="240" w:lineRule="auto"/>
              <w:jc w:val="center"/>
              <w:rPr>
                <w:rFonts w:ascii="Times New Roman" w:eastAsia="Times New Roman" w:hAnsi="Times New Roman" w:cs="Times New Roman"/>
                <w:b/>
                <w:sz w:val="24"/>
                <w:szCs w:val="24"/>
                <w:lang w:eastAsia="ru-RU"/>
              </w:rPr>
            </w:pPr>
            <w:r w:rsidRPr="004874FF">
              <w:rPr>
                <w:rFonts w:ascii="Times New Roman" w:eastAsia="Times New Roman" w:hAnsi="Times New Roman" w:cs="Times New Roman"/>
                <w:b/>
                <w:sz w:val="24"/>
                <w:szCs w:val="24"/>
                <w:lang w:eastAsia="ru-RU"/>
              </w:rPr>
              <w:t>26 412</w:t>
            </w:r>
          </w:p>
        </w:tc>
      </w:tr>
      <w:tr w:rsidR="001C56C1" w:rsidRPr="004874FF" w14:paraId="346CCD17" w14:textId="77777777" w:rsidTr="001C56C1">
        <w:trPr>
          <w:trHeight w:val="258"/>
        </w:trPr>
        <w:tc>
          <w:tcPr>
            <w:tcW w:w="5121" w:type="dxa"/>
            <w:gridSpan w:val="2"/>
            <w:tcBorders>
              <w:top w:val="single" w:sz="8" w:space="0" w:color="auto"/>
              <w:left w:val="single" w:sz="4" w:space="0" w:color="auto"/>
              <w:bottom w:val="single" w:sz="8" w:space="0" w:color="auto"/>
              <w:right w:val="nil"/>
            </w:tcBorders>
            <w:noWrap/>
            <w:vAlign w:val="center"/>
          </w:tcPr>
          <w:p w14:paraId="4015753B" w14:textId="77777777" w:rsidR="001C56C1" w:rsidRPr="004874FF" w:rsidRDefault="001C56C1" w:rsidP="004874FF">
            <w:pPr>
              <w:tabs>
                <w:tab w:val="left" w:pos="34"/>
              </w:tabs>
              <w:autoSpaceDN w:val="0"/>
              <w:spacing w:after="0" w:line="240" w:lineRule="auto"/>
              <w:ind w:left="34"/>
              <w:rPr>
                <w:rFonts w:ascii="Times New Roman" w:eastAsia="Times New Roman" w:hAnsi="Times New Roman" w:cs="Times New Roman"/>
                <w:b/>
                <w:sz w:val="24"/>
                <w:szCs w:val="24"/>
                <w:lang w:eastAsia="ru-RU"/>
              </w:rPr>
            </w:pPr>
          </w:p>
        </w:tc>
        <w:tc>
          <w:tcPr>
            <w:tcW w:w="945" w:type="dxa"/>
            <w:tcBorders>
              <w:top w:val="single" w:sz="8" w:space="0" w:color="auto"/>
              <w:left w:val="single" w:sz="4" w:space="0" w:color="auto"/>
              <w:bottom w:val="single" w:sz="8" w:space="0" w:color="auto"/>
              <w:right w:val="single" w:sz="8" w:space="0" w:color="auto"/>
            </w:tcBorders>
            <w:noWrap/>
            <w:vAlign w:val="center"/>
          </w:tcPr>
          <w:p w14:paraId="123F405D" w14:textId="77777777" w:rsidR="001C56C1" w:rsidRPr="004874FF" w:rsidRDefault="001C56C1" w:rsidP="004874FF">
            <w:pPr>
              <w:autoSpaceDN w:val="0"/>
              <w:spacing w:after="0" w:line="240" w:lineRule="auto"/>
              <w:jc w:val="center"/>
              <w:rPr>
                <w:rFonts w:ascii="Times New Roman" w:eastAsia="Times New Roman" w:hAnsi="Times New Roman" w:cs="Times New Roman"/>
                <w:b/>
                <w:sz w:val="24"/>
                <w:szCs w:val="24"/>
                <w:lang w:eastAsia="ru-RU"/>
              </w:rPr>
            </w:pPr>
          </w:p>
        </w:tc>
        <w:tc>
          <w:tcPr>
            <w:tcW w:w="1824" w:type="dxa"/>
            <w:tcBorders>
              <w:top w:val="single" w:sz="8" w:space="0" w:color="auto"/>
              <w:left w:val="single" w:sz="4" w:space="0" w:color="auto"/>
              <w:bottom w:val="single" w:sz="8" w:space="0" w:color="auto"/>
              <w:right w:val="single" w:sz="8" w:space="0" w:color="auto"/>
            </w:tcBorders>
            <w:vAlign w:val="center"/>
          </w:tcPr>
          <w:p w14:paraId="1F94E0CA" w14:textId="77777777" w:rsidR="001C56C1" w:rsidRPr="004874FF" w:rsidRDefault="001C56C1" w:rsidP="004874FF">
            <w:pPr>
              <w:autoSpaceDN w:val="0"/>
              <w:spacing w:after="0" w:line="240" w:lineRule="auto"/>
              <w:jc w:val="center"/>
              <w:rPr>
                <w:rFonts w:ascii="Times New Roman" w:eastAsia="Times New Roman" w:hAnsi="Times New Roman" w:cs="Times New Roman"/>
                <w:b/>
                <w:sz w:val="24"/>
                <w:szCs w:val="24"/>
                <w:lang w:eastAsia="ru-RU"/>
              </w:rPr>
            </w:pPr>
          </w:p>
        </w:tc>
        <w:tc>
          <w:tcPr>
            <w:tcW w:w="1824" w:type="dxa"/>
            <w:tcBorders>
              <w:top w:val="single" w:sz="8" w:space="0" w:color="auto"/>
              <w:left w:val="single" w:sz="4" w:space="0" w:color="auto"/>
              <w:bottom w:val="single" w:sz="8" w:space="0" w:color="auto"/>
              <w:right w:val="single" w:sz="8" w:space="0" w:color="auto"/>
            </w:tcBorders>
            <w:vAlign w:val="center"/>
          </w:tcPr>
          <w:p w14:paraId="2D807748" w14:textId="77777777" w:rsidR="001C56C1" w:rsidRPr="004874FF" w:rsidRDefault="001C56C1" w:rsidP="004874FF">
            <w:pPr>
              <w:autoSpaceDN w:val="0"/>
              <w:spacing w:after="0" w:line="240" w:lineRule="auto"/>
              <w:jc w:val="center"/>
              <w:rPr>
                <w:rFonts w:ascii="Times New Roman" w:eastAsia="Times New Roman" w:hAnsi="Times New Roman" w:cs="Times New Roman"/>
                <w:b/>
                <w:sz w:val="24"/>
                <w:szCs w:val="24"/>
                <w:lang w:eastAsia="ru-RU"/>
              </w:rPr>
            </w:pPr>
          </w:p>
        </w:tc>
      </w:tr>
    </w:tbl>
    <w:p w14:paraId="42E8DD1E" w14:textId="7A77A10F" w:rsidR="00245B13" w:rsidRDefault="00245B13" w:rsidP="004874FF">
      <w:pPr>
        <w:tabs>
          <w:tab w:val="left" w:pos="284"/>
        </w:tabs>
        <w:spacing w:after="0" w:line="240" w:lineRule="auto"/>
        <w:jc w:val="both"/>
        <w:rPr>
          <w:rFonts w:ascii="Times New Roman" w:hAnsi="Times New Roman" w:cs="Times New Roman"/>
          <w:b/>
          <w:color w:val="000000"/>
          <w:sz w:val="24"/>
          <w:szCs w:val="24"/>
        </w:rPr>
      </w:pPr>
    </w:p>
    <w:p w14:paraId="522617CA" w14:textId="1C8FCD82" w:rsidR="000821C1" w:rsidRPr="000821C1" w:rsidRDefault="000821C1" w:rsidP="000821C1">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 xml:space="preserve">1.2.5. Численность работников Эмитента </w:t>
      </w:r>
      <w:r w:rsidR="00027A5A">
        <w:rPr>
          <w:rFonts w:ascii="Times New Roman" w:hAnsi="Times New Roman" w:cs="Times New Roman"/>
          <w:b/>
          <w:color w:val="000000"/>
          <w:sz w:val="24"/>
          <w:szCs w:val="24"/>
        </w:rPr>
        <w:t xml:space="preserve">- </w:t>
      </w:r>
      <w:r w:rsidR="00027A5A" w:rsidRPr="00027A5A">
        <w:rPr>
          <w:rFonts w:ascii="Times New Roman" w:eastAsia="Calibri" w:hAnsi="Times New Roman" w:cs="Times New Roman"/>
          <w:bCs/>
          <w:color w:val="000000"/>
          <w:sz w:val="24"/>
          <w:szCs w:val="24"/>
          <w:lang w:eastAsia="ru-RU"/>
        </w:rPr>
        <w:t>информация отсутствует.</w:t>
      </w:r>
    </w:p>
    <w:p w14:paraId="0EE76AD9" w14:textId="3C7CFA00" w:rsidR="000821C1" w:rsidRPr="00027A5A" w:rsidRDefault="000821C1" w:rsidP="00027A5A">
      <w:pPr>
        <w:tabs>
          <w:tab w:val="left" w:pos="-284"/>
          <w:tab w:val="left" w:pos="284"/>
          <w:tab w:val="left" w:pos="426"/>
        </w:tabs>
        <w:spacing w:after="0" w:line="240" w:lineRule="auto"/>
        <w:ind w:left="-284" w:right="-2" w:firstLine="567"/>
        <w:jc w:val="both"/>
        <w:rPr>
          <w:rFonts w:ascii="Times New Roman" w:eastAsia="Calibri" w:hAnsi="Times New Roman" w:cs="Times New Roman"/>
          <w:bCs/>
          <w:sz w:val="24"/>
          <w:szCs w:val="24"/>
          <w:lang w:eastAsia="ru-RU"/>
        </w:rPr>
      </w:pPr>
      <w:r w:rsidRPr="000821C1">
        <w:rPr>
          <w:rFonts w:ascii="Times New Roman" w:hAnsi="Times New Roman" w:cs="Times New Roman"/>
          <w:b/>
          <w:color w:val="000000"/>
          <w:sz w:val="24"/>
          <w:szCs w:val="24"/>
        </w:rPr>
        <w:t xml:space="preserve">1.2.6. Площадь и перечень объектов недвижимого имущества Эмитента: </w:t>
      </w:r>
      <w:r w:rsidR="00027A5A" w:rsidRPr="00027A5A">
        <w:rPr>
          <w:rFonts w:ascii="Times New Roman" w:eastAsia="Calibri" w:hAnsi="Times New Roman" w:cs="Times New Roman"/>
          <w:bCs/>
          <w:sz w:val="24"/>
          <w:szCs w:val="24"/>
          <w:lang w:eastAsia="ru-RU"/>
        </w:rPr>
        <w:t>информация отсутствует.</w:t>
      </w:r>
    </w:p>
    <w:p w14:paraId="5EFAB237" w14:textId="0941A638"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 xml:space="preserve">VII </w:t>
      </w:r>
      <w:r w:rsidRPr="000821C1">
        <w:rPr>
          <w:rFonts w:ascii="Times New Roman" w:hAnsi="Times New Roman" w:cs="Times New Roman"/>
          <w:b/>
          <w:color w:val="000000"/>
          <w:sz w:val="24"/>
          <w:szCs w:val="24"/>
        </w:rPr>
        <w:t xml:space="preserve">Документации по продаже). </w:t>
      </w:r>
    </w:p>
    <w:p w14:paraId="0A797BB7" w14:textId="253138C3" w:rsidR="000821C1" w:rsidRPr="00BE06C5" w:rsidRDefault="000821C1" w:rsidP="00BE06C5">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00C9347B">
        <w:rPr>
          <w:b w:val="0"/>
          <w:sz w:val="24"/>
          <w:szCs w:val="24"/>
        </w:rPr>
        <w:t>продажи</w:t>
      </w:r>
      <w:r w:rsidR="00DE14DA">
        <w:rPr>
          <w:b w:val="0"/>
          <w:sz w:val="24"/>
          <w:szCs w:val="24"/>
        </w:rPr>
        <w:t xml:space="preserve">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043D00EF" w:rsidR="000821C1" w:rsidRPr="000821C1" w:rsidRDefault="00BE06C5"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 xml:space="preserve">ИНН </w:t>
      </w:r>
      <w:r w:rsidR="000821C1" w:rsidRPr="000821C1">
        <w:rPr>
          <w:rFonts w:ascii="Times New Roman" w:hAnsi="Times New Roman" w:cs="Times New Roman"/>
          <w:sz w:val="24"/>
          <w:szCs w:val="24"/>
        </w:rPr>
        <w:t>7704770859 КПП 770401001</w:t>
      </w:r>
    </w:p>
    <w:p w14:paraId="16294D16" w14:textId="540EA3D5" w:rsidR="000821C1" w:rsidRPr="000821C1" w:rsidRDefault="000821C1" w:rsidP="00BE06C5">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A6058D">
        <w:rPr>
          <w:rFonts w:ascii="Times New Roman" w:hAnsi="Times New Roman" w:cs="Times New Roman"/>
          <w:b/>
          <w:sz w:val="24"/>
          <w:szCs w:val="24"/>
        </w:rPr>
        <w:t xml:space="preserve">не позднее </w:t>
      </w:r>
      <w:r w:rsidR="008200B2">
        <w:rPr>
          <w:rFonts w:ascii="Times New Roman" w:hAnsi="Times New Roman" w:cs="Times New Roman"/>
          <w:b/>
          <w:sz w:val="24"/>
          <w:szCs w:val="24"/>
        </w:rPr>
        <w:t>25</w:t>
      </w:r>
      <w:r w:rsidR="00B101BC">
        <w:rPr>
          <w:rFonts w:ascii="Times New Roman" w:hAnsi="Times New Roman" w:cs="Times New Roman"/>
          <w:b/>
          <w:sz w:val="24"/>
          <w:szCs w:val="24"/>
        </w:rPr>
        <w:t>.0</w:t>
      </w:r>
      <w:r w:rsidR="00D267D6">
        <w:rPr>
          <w:rFonts w:ascii="Times New Roman" w:hAnsi="Times New Roman" w:cs="Times New Roman"/>
          <w:b/>
          <w:sz w:val="24"/>
          <w:szCs w:val="24"/>
        </w:rPr>
        <w:t>8</w:t>
      </w:r>
      <w:r w:rsidR="00B101BC">
        <w:rPr>
          <w:rFonts w:ascii="Times New Roman" w:hAnsi="Times New Roman" w:cs="Times New Roman"/>
          <w:b/>
          <w:sz w:val="24"/>
          <w:szCs w:val="24"/>
        </w:rPr>
        <w:t>.2021</w:t>
      </w:r>
      <w:r w:rsidR="00BE06C5">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5DA36CB4" w:rsidR="000821C1" w:rsidRPr="00271AB4" w:rsidRDefault="000821C1" w:rsidP="00271AB4">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271AB4">
        <w:rPr>
          <w:rFonts w:ascii="Times New Roman" w:hAnsi="Times New Roman" w:cs="Times New Roman"/>
          <w:b/>
          <w:color w:val="000000"/>
          <w:sz w:val="24"/>
          <w:szCs w:val="24"/>
        </w:rPr>
        <w:t>.</w:t>
      </w:r>
    </w:p>
    <w:p w14:paraId="13F46E98" w14:textId="5478D7E0" w:rsidR="00045692" w:rsidRPr="000821C1" w:rsidRDefault="00045692" w:rsidP="00045692">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6013A6">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3F444FC" w14:textId="4DD27FEF"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0B5E97">
        <w:rPr>
          <w:rFonts w:ascii="Times New Roman" w:hAnsi="Times New Roman" w:cs="Times New Roman"/>
          <w:b/>
          <w:color w:val="000000"/>
          <w:sz w:val="24"/>
          <w:szCs w:val="24"/>
        </w:rPr>
        <w:t>З</w:t>
      </w:r>
      <w:r w:rsidR="000B5E97" w:rsidRPr="000821C1">
        <w:rPr>
          <w:rFonts w:ascii="Times New Roman" w:hAnsi="Times New Roman" w:cs="Times New Roman"/>
          <w:b/>
          <w:color w:val="000000"/>
          <w:sz w:val="24"/>
          <w:szCs w:val="24"/>
        </w:rPr>
        <w:t>аявки</w:t>
      </w:r>
      <w:r w:rsidR="000B5E97">
        <w:rPr>
          <w:rFonts w:ascii="Times New Roman" w:hAnsi="Times New Roman" w:cs="Times New Roman"/>
          <w:b/>
          <w:color w:val="000000"/>
          <w:sz w:val="24"/>
          <w:szCs w:val="24"/>
        </w:rPr>
        <w:t xml:space="preserve"> на участие в продаже</w:t>
      </w:r>
      <w:r w:rsidR="000B5E97"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и перечисление задатка являются акцептом такой оферты, и договор о задатке считается заключенным в письменной форме.</w:t>
      </w:r>
    </w:p>
    <w:p w14:paraId="4D072747" w14:textId="617C6304"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w:t>
      </w:r>
      <w:r w:rsidR="000B5E97">
        <w:rPr>
          <w:b w:val="0"/>
          <w:color w:val="000000"/>
          <w:sz w:val="24"/>
          <w:szCs w:val="24"/>
        </w:rPr>
        <w:t xml:space="preserve"> продажи</w:t>
      </w:r>
      <w:r w:rsidRPr="000821C1">
        <w:rPr>
          <w:b w:val="0"/>
          <w:color w:val="000000"/>
          <w:sz w:val="24"/>
          <w:szCs w:val="24"/>
        </w:rPr>
        <w:t>, засчитывается в сумму платежа по договору купли-продажи</w:t>
      </w:r>
      <w:r w:rsidR="000B5E97">
        <w:rPr>
          <w:b w:val="0"/>
          <w:color w:val="000000"/>
          <w:sz w:val="24"/>
          <w:szCs w:val="24"/>
        </w:rPr>
        <w:t xml:space="preserve"> Имущества (далее – договор купли-продажи)</w:t>
      </w:r>
      <w:r w:rsidRPr="000821C1">
        <w:rPr>
          <w:b w:val="0"/>
          <w:color w:val="000000"/>
          <w:sz w:val="24"/>
          <w:szCs w:val="24"/>
        </w:rPr>
        <w:t>.</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226F37C2" w14:textId="6EE4F544" w:rsidR="00B101BC" w:rsidRDefault="000821C1" w:rsidP="00E5336F">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w:t>
      </w:r>
      <w:r w:rsidR="008C77E9">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5879177C" w14:textId="05E40BCB" w:rsidR="00C42964" w:rsidRPr="00C42964" w:rsidRDefault="000821C1" w:rsidP="00C42964">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FF"/>
          <w:sz w:val="24"/>
          <w:szCs w:val="24"/>
          <w:u w:val="single"/>
        </w:rPr>
      </w:pPr>
      <w:r w:rsidRPr="000821C1">
        <w:rPr>
          <w:rFonts w:ascii="Times New Roman" w:hAnsi="Times New Roman" w:cs="Times New Roman"/>
          <w:b/>
          <w:color w:val="000000"/>
          <w:sz w:val="24"/>
          <w:szCs w:val="24"/>
        </w:rPr>
        <w:t xml:space="preserve">Дата, время </w:t>
      </w:r>
      <w:r w:rsidR="00A45E4C">
        <w:rPr>
          <w:rFonts w:ascii="Times New Roman" w:hAnsi="Times New Roman" w:cs="Times New Roman"/>
          <w:b/>
          <w:color w:val="000000"/>
          <w:sz w:val="24"/>
          <w:szCs w:val="24"/>
        </w:rPr>
        <w:t xml:space="preserve">и место начала </w:t>
      </w:r>
      <w:r w:rsidR="009E5BB2">
        <w:rPr>
          <w:rFonts w:ascii="Times New Roman" w:hAnsi="Times New Roman" w:cs="Times New Roman"/>
          <w:b/>
          <w:color w:val="000000"/>
          <w:sz w:val="24"/>
          <w:szCs w:val="24"/>
        </w:rPr>
        <w:t xml:space="preserve">приема заявок: </w:t>
      </w:r>
      <w:r w:rsidR="00D267D6">
        <w:rPr>
          <w:rFonts w:ascii="Times New Roman" w:hAnsi="Times New Roman" w:cs="Times New Roman"/>
          <w:b/>
          <w:color w:val="000000"/>
          <w:sz w:val="24"/>
          <w:szCs w:val="24"/>
        </w:rPr>
        <w:t>29</w:t>
      </w:r>
      <w:r w:rsidR="008200B2">
        <w:rPr>
          <w:rFonts w:ascii="Times New Roman" w:hAnsi="Times New Roman" w:cs="Times New Roman"/>
          <w:b/>
          <w:color w:val="000000"/>
          <w:sz w:val="24"/>
          <w:szCs w:val="24"/>
        </w:rPr>
        <w:t>.0</w:t>
      </w:r>
      <w:r w:rsidR="00D267D6">
        <w:rPr>
          <w:rFonts w:ascii="Times New Roman" w:hAnsi="Times New Roman" w:cs="Times New Roman"/>
          <w:b/>
          <w:color w:val="000000"/>
          <w:sz w:val="24"/>
          <w:szCs w:val="24"/>
        </w:rPr>
        <w:t>6</w:t>
      </w:r>
      <w:r w:rsidR="008200B2">
        <w:rPr>
          <w:rFonts w:ascii="Times New Roman" w:hAnsi="Times New Roman" w:cs="Times New Roman"/>
          <w:b/>
          <w:color w:val="000000"/>
          <w:sz w:val="24"/>
          <w:szCs w:val="24"/>
        </w:rPr>
        <w:t>.2021</w:t>
      </w:r>
      <w:r w:rsidR="00027A5A">
        <w:rPr>
          <w:rFonts w:ascii="Times New Roman" w:hAnsi="Times New Roman" w:cs="Times New Roman"/>
          <w:b/>
          <w:color w:val="000000"/>
          <w:sz w:val="24"/>
          <w:szCs w:val="24"/>
        </w:rPr>
        <w:t xml:space="preserve"> г. в 10.00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hyperlink r:id="rId11" w:history="1">
        <w:r w:rsidR="00C42964" w:rsidRPr="00787276">
          <w:rPr>
            <w:rStyle w:val="af4"/>
            <w:rFonts w:ascii="Times New Roman" w:hAnsi="Times New Roman" w:cs="Times New Roman"/>
            <w:sz w:val="24"/>
            <w:szCs w:val="24"/>
          </w:rPr>
          <w:t>www.etprf.ru</w:t>
        </w:r>
      </w:hyperlink>
      <w:r w:rsidRPr="000821C1">
        <w:rPr>
          <w:rStyle w:val="af4"/>
          <w:rFonts w:ascii="Times New Roman" w:hAnsi="Times New Roman" w:cs="Times New Roman"/>
          <w:sz w:val="24"/>
          <w:szCs w:val="24"/>
        </w:rPr>
        <w:t>.</w:t>
      </w:r>
    </w:p>
    <w:p w14:paraId="1C8B941C" w14:textId="54F3408E"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DD5267">
        <w:rPr>
          <w:rFonts w:ascii="Times New Roman" w:hAnsi="Times New Roman" w:cs="Times New Roman"/>
          <w:b/>
          <w:color w:val="000000"/>
          <w:sz w:val="24"/>
          <w:szCs w:val="24"/>
        </w:rPr>
        <w:t>есто окончан</w:t>
      </w:r>
      <w:r w:rsidR="008200B2">
        <w:rPr>
          <w:rFonts w:ascii="Times New Roman" w:hAnsi="Times New Roman" w:cs="Times New Roman"/>
          <w:b/>
          <w:color w:val="000000"/>
          <w:sz w:val="24"/>
          <w:szCs w:val="24"/>
        </w:rPr>
        <w:t>ия подачи заявок: 25</w:t>
      </w:r>
      <w:r w:rsidR="004C1504">
        <w:rPr>
          <w:rFonts w:ascii="Times New Roman" w:hAnsi="Times New Roman" w:cs="Times New Roman"/>
          <w:b/>
          <w:color w:val="000000"/>
          <w:sz w:val="24"/>
          <w:szCs w:val="24"/>
        </w:rPr>
        <w:t>.0</w:t>
      </w:r>
      <w:r w:rsidR="00D267D6">
        <w:rPr>
          <w:rFonts w:ascii="Times New Roman" w:hAnsi="Times New Roman" w:cs="Times New Roman"/>
          <w:b/>
          <w:color w:val="000000"/>
          <w:sz w:val="24"/>
          <w:szCs w:val="24"/>
        </w:rPr>
        <w:t>8</w:t>
      </w:r>
      <w:r w:rsidR="004C1504">
        <w:rPr>
          <w:rFonts w:ascii="Times New Roman" w:hAnsi="Times New Roman" w:cs="Times New Roman"/>
          <w:b/>
          <w:color w:val="000000"/>
          <w:sz w:val="24"/>
          <w:szCs w:val="24"/>
        </w:rPr>
        <w:t>.2021</w:t>
      </w:r>
      <w:r w:rsidR="00027A5A">
        <w:rPr>
          <w:rFonts w:ascii="Times New Roman" w:hAnsi="Times New Roman" w:cs="Times New Roman"/>
          <w:b/>
          <w:color w:val="000000"/>
          <w:sz w:val="24"/>
          <w:szCs w:val="24"/>
        </w:rPr>
        <w:t xml:space="preserve"> г. в 17.00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1534127E"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8200B2">
        <w:rPr>
          <w:rFonts w:ascii="Times New Roman" w:hAnsi="Times New Roman" w:cs="Times New Roman"/>
          <w:b/>
          <w:color w:val="000000"/>
          <w:sz w:val="24"/>
          <w:szCs w:val="24"/>
        </w:rPr>
        <w:t>27</w:t>
      </w:r>
      <w:r w:rsidR="004C1504">
        <w:rPr>
          <w:rFonts w:ascii="Times New Roman" w:hAnsi="Times New Roman" w:cs="Times New Roman"/>
          <w:b/>
          <w:color w:val="000000"/>
          <w:sz w:val="24"/>
          <w:szCs w:val="24"/>
        </w:rPr>
        <w:t>.0</w:t>
      </w:r>
      <w:r w:rsidR="00D267D6">
        <w:rPr>
          <w:rFonts w:ascii="Times New Roman" w:hAnsi="Times New Roman" w:cs="Times New Roman"/>
          <w:b/>
          <w:color w:val="000000"/>
          <w:sz w:val="24"/>
          <w:szCs w:val="24"/>
        </w:rPr>
        <w:t>8</w:t>
      </w:r>
      <w:r w:rsidR="008200B2">
        <w:rPr>
          <w:rFonts w:ascii="Times New Roman" w:hAnsi="Times New Roman" w:cs="Times New Roman"/>
          <w:b/>
          <w:color w:val="000000"/>
          <w:sz w:val="24"/>
          <w:szCs w:val="24"/>
        </w:rPr>
        <w:t>.2021 г. в 11</w:t>
      </w:r>
      <w:r w:rsidR="00027A5A">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0D66769A" w:rsidR="000821C1" w:rsidRPr="00B03C79" w:rsidRDefault="000821C1" w:rsidP="00B03C79">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8200B2">
        <w:rPr>
          <w:rFonts w:ascii="Times New Roman" w:hAnsi="Times New Roman" w:cs="Times New Roman"/>
          <w:b/>
          <w:color w:val="000000"/>
          <w:sz w:val="24"/>
          <w:szCs w:val="24"/>
        </w:rPr>
        <w:t>: 27</w:t>
      </w:r>
      <w:r w:rsidR="004C1504">
        <w:rPr>
          <w:rFonts w:ascii="Times New Roman" w:hAnsi="Times New Roman" w:cs="Times New Roman"/>
          <w:b/>
          <w:color w:val="000000"/>
          <w:sz w:val="24"/>
          <w:szCs w:val="24"/>
        </w:rPr>
        <w:t>.0</w:t>
      </w:r>
      <w:r w:rsidR="00D267D6">
        <w:rPr>
          <w:rFonts w:ascii="Times New Roman" w:hAnsi="Times New Roman" w:cs="Times New Roman"/>
          <w:b/>
          <w:color w:val="000000"/>
          <w:sz w:val="24"/>
          <w:szCs w:val="24"/>
        </w:rPr>
        <w:t>8</w:t>
      </w:r>
      <w:r w:rsidR="004C1504">
        <w:rPr>
          <w:rFonts w:ascii="Times New Roman" w:hAnsi="Times New Roman" w:cs="Times New Roman"/>
          <w:b/>
          <w:color w:val="000000"/>
          <w:sz w:val="24"/>
          <w:szCs w:val="24"/>
        </w:rPr>
        <w:t>.2021</w:t>
      </w:r>
      <w:r w:rsidR="008200B2">
        <w:rPr>
          <w:rFonts w:ascii="Times New Roman" w:hAnsi="Times New Roman" w:cs="Times New Roman"/>
          <w:b/>
          <w:color w:val="000000"/>
          <w:sz w:val="24"/>
          <w:szCs w:val="24"/>
        </w:rPr>
        <w:t xml:space="preserve"> г. в 12</w:t>
      </w:r>
      <w:r w:rsidR="00027A5A">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2" w:history="1">
        <w:r w:rsidRPr="000821C1">
          <w:rPr>
            <w:rStyle w:val="af4"/>
            <w:rFonts w:ascii="Times New Roman" w:hAnsi="Times New Roman" w:cs="Times New Roman"/>
            <w:sz w:val="24"/>
            <w:szCs w:val="24"/>
          </w:rPr>
          <w:t>www.etprf.ru</w:t>
        </w:r>
      </w:hyperlink>
      <w:r w:rsidRPr="000821C1">
        <w:rPr>
          <w:rStyle w:val="af4"/>
        </w:rPr>
        <w:t>.</w:t>
      </w:r>
    </w:p>
    <w:p w14:paraId="61EABB6D" w14:textId="46A57C61" w:rsidR="000821C1" w:rsidRPr="008C77E9" w:rsidRDefault="000821C1" w:rsidP="008C77E9">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B03C79">
        <w:rPr>
          <w:rFonts w:ascii="Times New Roman" w:hAnsi="Times New Roman" w:cs="Times New Roman"/>
          <w:color w:val="000000"/>
          <w:sz w:val="24"/>
          <w:szCs w:val="24"/>
        </w:rPr>
        <w:t>ограничения отсутствуют.</w:t>
      </w:r>
    </w:p>
    <w:p w14:paraId="052541CF" w14:textId="77777777"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054AE9C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С Победителем продажи будет заключен договор купли -</w:t>
      </w:r>
      <w:r w:rsidR="00D77C8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4FAFDDE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D77C80">
        <w:rPr>
          <w:rFonts w:ascii="Times New Roman" w:hAnsi="Times New Roman" w:cs="Times New Roman"/>
          <w:color w:val="000000"/>
          <w:sz w:val="24"/>
          <w:szCs w:val="24"/>
        </w:rPr>
        <w:t>проведении Продажи, в течение 7 (семи</w:t>
      </w:r>
      <w:r w:rsidRPr="000821C1">
        <w:rPr>
          <w:rFonts w:ascii="Times New Roman" w:hAnsi="Times New Roman" w:cs="Times New Roman"/>
          <w:color w:val="000000"/>
          <w:sz w:val="24"/>
          <w:szCs w:val="24"/>
        </w:rPr>
        <w:t>) календарных дней с даты окончания проведения Продажи.</w:t>
      </w:r>
    </w:p>
    <w:p w14:paraId="723B147A" w14:textId="5D8DA3F9" w:rsidR="000B5E97" w:rsidRPr="000B5E97" w:rsidRDefault="000821C1" w:rsidP="000B5E97">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w:t>
      </w:r>
      <w:r w:rsidR="000B5E97" w:rsidRPr="000B5E97">
        <w:rPr>
          <w:rFonts w:ascii="Times New Roman" w:hAnsi="Times New Roman" w:cs="Times New Roman"/>
          <w:color w:val="000000"/>
          <w:sz w:val="24"/>
          <w:szCs w:val="24"/>
        </w:rPr>
        <w:tab/>
        <w:t>Победитель продажи или Единственный участник продажи обязан в течение 7 (семи) календарных дней с даты окончания проведения Продажи подписать договор купли-продажи</w:t>
      </w:r>
      <w:r w:rsidR="000B5E97">
        <w:rPr>
          <w:rFonts w:ascii="Times New Roman" w:hAnsi="Times New Roman" w:cs="Times New Roman"/>
          <w:color w:val="000000"/>
          <w:sz w:val="24"/>
          <w:szCs w:val="24"/>
        </w:rPr>
        <w:t xml:space="preserve"> </w:t>
      </w:r>
      <w:r w:rsidR="000B5E97" w:rsidRPr="000B5E97">
        <w:rPr>
          <w:rFonts w:ascii="Times New Roman" w:hAnsi="Times New Roman" w:cs="Times New Roman"/>
          <w:color w:val="000000"/>
          <w:sz w:val="24"/>
          <w:szCs w:val="24"/>
        </w:rPr>
        <w:t xml:space="preserve">в </w:t>
      </w:r>
      <w:r w:rsidR="00990C91">
        <w:rPr>
          <w:rFonts w:ascii="Times New Roman" w:hAnsi="Times New Roman" w:cs="Times New Roman"/>
          <w:color w:val="000000"/>
          <w:sz w:val="24"/>
          <w:szCs w:val="24"/>
        </w:rPr>
        <w:t>2</w:t>
      </w:r>
      <w:r w:rsidR="000B5E97" w:rsidRPr="000B5E97">
        <w:rPr>
          <w:rFonts w:ascii="Times New Roman" w:hAnsi="Times New Roman" w:cs="Times New Roman"/>
          <w:color w:val="000000"/>
          <w:sz w:val="24"/>
          <w:szCs w:val="24"/>
        </w:rPr>
        <w:t xml:space="preserve"> (</w:t>
      </w:r>
      <w:r w:rsidR="00990C91">
        <w:rPr>
          <w:rFonts w:ascii="Times New Roman" w:hAnsi="Times New Roman" w:cs="Times New Roman"/>
          <w:color w:val="000000"/>
          <w:sz w:val="24"/>
          <w:szCs w:val="24"/>
        </w:rPr>
        <w:t>двух</w:t>
      </w:r>
      <w:r w:rsidR="000B5E97" w:rsidRPr="000B5E97">
        <w:rPr>
          <w:rFonts w:ascii="Times New Roman" w:hAnsi="Times New Roman" w:cs="Times New Roman"/>
          <w:color w:val="000000"/>
          <w:sz w:val="24"/>
          <w:szCs w:val="24"/>
        </w:rPr>
        <w:t>) экземплярах и направить его Собственнику имущества, либо в случае, предусмотренном п. 2.6., п. 2.7. Документации по продаже, Участник продажи, который сделал предпоследнее предложение</w:t>
      </w:r>
      <w:r w:rsidR="000B5E97">
        <w:rPr>
          <w:rFonts w:ascii="Times New Roman" w:hAnsi="Times New Roman" w:cs="Times New Roman"/>
          <w:color w:val="000000"/>
          <w:sz w:val="24"/>
          <w:szCs w:val="24"/>
        </w:rPr>
        <w:t xml:space="preserve"> </w:t>
      </w:r>
      <w:r w:rsidR="000B5E97" w:rsidRPr="000B5E97">
        <w:rPr>
          <w:rFonts w:ascii="Times New Roman" w:hAnsi="Times New Roman" w:cs="Times New Roman"/>
          <w:color w:val="000000"/>
          <w:sz w:val="24"/>
          <w:szCs w:val="24"/>
        </w:rPr>
        <w:t xml:space="preserve">о цене Имущества, обязан подписать договор купли-продажи в </w:t>
      </w:r>
      <w:r w:rsidR="00EA314D">
        <w:rPr>
          <w:rFonts w:ascii="Times New Roman" w:hAnsi="Times New Roman" w:cs="Times New Roman"/>
          <w:color w:val="000000"/>
          <w:sz w:val="24"/>
          <w:szCs w:val="24"/>
        </w:rPr>
        <w:t>2</w:t>
      </w:r>
      <w:r w:rsidR="000B5E97" w:rsidRPr="000B5E97">
        <w:rPr>
          <w:rFonts w:ascii="Times New Roman" w:hAnsi="Times New Roman" w:cs="Times New Roman"/>
          <w:color w:val="000000"/>
          <w:sz w:val="24"/>
          <w:szCs w:val="24"/>
        </w:rPr>
        <w:t xml:space="preserve"> (</w:t>
      </w:r>
      <w:r w:rsidR="00EA314D">
        <w:rPr>
          <w:rFonts w:ascii="Times New Roman" w:hAnsi="Times New Roman" w:cs="Times New Roman"/>
          <w:color w:val="000000"/>
          <w:sz w:val="24"/>
          <w:szCs w:val="24"/>
        </w:rPr>
        <w:t>двух</w:t>
      </w:r>
      <w:r w:rsidR="000B5E97" w:rsidRPr="000B5E97">
        <w:rPr>
          <w:rFonts w:ascii="Times New Roman" w:hAnsi="Times New Roman" w:cs="Times New Roman"/>
          <w:color w:val="000000"/>
          <w:sz w:val="24"/>
          <w:szCs w:val="24"/>
        </w:rPr>
        <w:t>) экземплярах и направить</w:t>
      </w:r>
      <w:r w:rsidR="000B5E97">
        <w:rPr>
          <w:rFonts w:ascii="Times New Roman" w:hAnsi="Times New Roman" w:cs="Times New Roman"/>
          <w:color w:val="000000"/>
          <w:sz w:val="24"/>
          <w:szCs w:val="24"/>
        </w:rPr>
        <w:t xml:space="preserve"> </w:t>
      </w:r>
      <w:r w:rsidR="000B5E97" w:rsidRPr="000B5E97">
        <w:rPr>
          <w:rFonts w:ascii="Times New Roman" w:hAnsi="Times New Roman" w:cs="Times New Roman"/>
          <w:color w:val="000000"/>
          <w:sz w:val="24"/>
          <w:szCs w:val="24"/>
        </w:rPr>
        <w:t>его Собственнику имущества в течение 7 (семи) календарных дней с даты его уведомления Собственником имущества об отказе (уклонении) Победителя продажи от подписания договора купли-продажи и решении Собственника имущества заключить договор купли-продажи с Участником продажи, который сделал предпоследнее предложение о цене Имущества.</w:t>
      </w:r>
    </w:p>
    <w:p w14:paraId="01796A9F" w14:textId="44DAA15B" w:rsidR="000821C1" w:rsidRPr="000821C1" w:rsidRDefault="000B5E97" w:rsidP="00C42964">
      <w:pPr>
        <w:pStyle w:val="af9"/>
        <w:tabs>
          <w:tab w:val="left" w:pos="284"/>
        </w:tabs>
        <w:ind w:left="-284" w:firstLine="567"/>
        <w:rPr>
          <w:rFonts w:ascii="Times New Roman" w:hAnsi="Times New Roman" w:cs="Times New Roman"/>
          <w:color w:val="000000"/>
          <w:sz w:val="24"/>
          <w:szCs w:val="24"/>
        </w:rPr>
      </w:pPr>
      <w:r w:rsidRPr="000B5E97">
        <w:rPr>
          <w:rFonts w:ascii="Times New Roman" w:hAnsi="Times New Roman" w:cs="Times New Roman"/>
          <w:color w:val="000000"/>
          <w:sz w:val="24"/>
          <w:szCs w:val="24"/>
        </w:rPr>
        <w:t>Победитель продажи или Единственный участник продажи, либо в случае, предусмотренном п. 2.6., п. 2.7. Документации по продаже, Участник продажи, который сделал предпоследнее предложение</w:t>
      </w:r>
      <w:r>
        <w:rPr>
          <w:rFonts w:ascii="Times New Roman" w:hAnsi="Times New Roman" w:cs="Times New Roman"/>
          <w:color w:val="000000"/>
          <w:sz w:val="24"/>
          <w:szCs w:val="24"/>
        </w:rPr>
        <w:t xml:space="preserve"> </w:t>
      </w:r>
      <w:r w:rsidRPr="000B5E97">
        <w:rPr>
          <w:rFonts w:ascii="Times New Roman" w:hAnsi="Times New Roman" w:cs="Times New Roman"/>
          <w:color w:val="000000"/>
          <w:sz w:val="24"/>
          <w:szCs w:val="24"/>
        </w:rPr>
        <w:t>о цене Имущества, считается исполнившим свое обязательство по подписанию договора купли-продажи</w:t>
      </w:r>
      <w:r w:rsidR="00EA314D">
        <w:rPr>
          <w:rFonts w:ascii="Times New Roman" w:hAnsi="Times New Roman" w:cs="Times New Roman"/>
          <w:color w:val="000000"/>
          <w:sz w:val="24"/>
          <w:szCs w:val="24"/>
        </w:rPr>
        <w:t xml:space="preserve"> </w:t>
      </w:r>
      <w:r w:rsidRPr="000B5E97">
        <w:rPr>
          <w:rFonts w:ascii="Times New Roman" w:hAnsi="Times New Roman" w:cs="Times New Roman"/>
          <w:color w:val="000000"/>
          <w:sz w:val="24"/>
          <w:szCs w:val="24"/>
        </w:rPr>
        <w:t>с даты получения Собственником имущества (Продавцом) п</w:t>
      </w:r>
      <w:r w:rsidR="00C42964">
        <w:rPr>
          <w:rFonts w:ascii="Times New Roman" w:hAnsi="Times New Roman" w:cs="Times New Roman"/>
          <w:color w:val="000000"/>
          <w:sz w:val="24"/>
          <w:szCs w:val="24"/>
        </w:rPr>
        <w:t xml:space="preserve">одписанного Победителем продажи </w:t>
      </w:r>
      <w:r w:rsidRPr="000B5E97">
        <w:rPr>
          <w:rFonts w:ascii="Times New Roman" w:hAnsi="Times New Roman" w:cs="Times New Roman"/>
          <w:color w:val="000000"/>
          <w:sz w:val="24"/>
          <w:szCs w:val="24"/>
        </w:rPr>
        <w:t xml:space="preserve">или Единственным участником продажи договора купли-продажи в </w:t>
      </w:r>
      <w:r w:rsidR="00EA314D">
        <w:rPr>
          <w:rFonts w:ascii="Times New Roman" w:hAnsi="Times New Roman" w:cs="Times New Roman"/>
          <w:color w:val="000000"/>
          <w:sz w:val="24"/>
          <w:szCs w:val="24"/>
        </w:rPr>
        <w:t>2</w:t>
      </w:r>
      <w:r w:rsidRPr="000B5E97">
        <w:rPr>
          <w:rFonts w:ascii="Times New Roman" w:hAnsi="Times New Roman" w:cs="Times New Roman"/>
          <w:color w:val="000000"/>
          <w:sz w:val="24"/>
          <w:szCs w:val="24"/>
        </w:rPr>
        <w:t xml:space="preserve"> (</w:t>
      </w:r>
      <w:r w:rsidR="00EA314D">
        <w:rPr>
          <w:rFonts w:ascii="Times New Roman" w:hAnsi="Times New Roman" w:cs="Times New Roman"/>
          <w:color w:val="000000"/>
          <w:sz w:val="24"/>
          <w:szCs w:val="24"/>
        </w:rPr>
        <w:t>двух</w:t>
      </w:r>
      <w:r w:rsidR="00C42964">
        <w:rPr>
          <w:rFonts w:ascii="Times New Roman" w:hAnsi="Times New Roman" w:cs="Times New Roman"/>
          <w:color w:val="000000"/>
          <w:sz w:val="24"/>
          <w:szCs w:val="24"/>
        </w:rPr>
        <w:t>) экземплярах.</w:t>
      </w:r>
    </w:p>
    <w:p w14:paraId="29FBFD40" w14:textId="1E1010B4"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если Победитель продажи </w:t>
      </w:r>
      <w:r w:rsidR="000B5E97">
        <w:rPr>
          <w:rFonts w:ascii="Times New Roman" w:hAnsi="Times New Roman" w:cs="Times New Roman"/>
          <w:color w:val="000000"/>
          <w:sz w:val="24"/>
          <w:szCs w:val="24"/>
        </w:rPr>
        <w:t xml:space="preserve">или </w:t>
      </w:r>
      <w:r w:rsidRPr="000821C1">
        <w:rPr>
          <w:rFonts w:ascii="Times New Roman" w:hAnsi="Times New Roman" w:cs="Times New Roman"/>
          <w:color w:val="000000"/>
          <w:sz w:val="24"/>
          <w:szCs w:val="24"/>
        </w:rPr>
        <w:t>Единственный участник</w:t>
      </w:r>
      <w:r w:rsidR="000B5E9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в срок, предусмотренный п. 2.4. Документации по продаже, не представил Собственнику</w:t>
      </w:r>
      <w:r w:rsidR="000B5E97">
        <w:rPr>
          <w:rFonts w:ascii="Times New Roman" w:hAnsi="Times New Roman" w:cs="Times New Roman"/>
          <w:color w:val="000000"/>
          <w:sz w:val="24"/>
          <w:szCs w:val="24"/>
        </w:rPr>
        <w:t xml:space="preserve"> имущества</w:t>
      </w:r>
      <w:r w:rsidRPr="000821C1">
        <w:rPr>
          <w:rFonts w:ascii="Times New Roman" w:hAnsi="Times New Roman" w:cs="Times New Roman"/>
          <w:color w:val="000000"/>
          <w:sz w:val="24"/>
          <w:szCs w:val="24"/>
        </w:rPr>
        <w:t xml:space="preserve"> подписанный договор купли-продажи в двух экземплярах, Победитель продажи </w:t>
      </w:r>
      <w:r w:rsidR="003F4F3D">
        <w:rPr>
          <w:rFonts w:ascii="Times New Roman" w:hAnsi="Times New Roman" w:cs="Times New Roman"/>
          <w:color w:val="000000"/>
          <w:sz w:val="24"/>
          <w:szCs w:val="24"/>
        </w:rPr>
        <w:t xml:space="preserve">или </w:t>
      </w:r>
      <w:r w:rsidRPr="000821C1">
        <w:rPr>
          <w:rFonts w:ascii="Times New Roman" w:hAnsi="Times New Roman" w:cs="Times New Roman"/>
          <w:color w:val="000000"/>
          <w:sz w:val="24"/>
          <w:szCs w:val="24"/>
        </w:rPr>
        <w:t>Единственный участник</w:t>
      </w:r>
      <w:r w:rsidR="003F4F3D">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признается уклонившимся от заключения договора купли-продажи. При этом задаток Победителю продажи </w:t>
      </w:r>
      <w:r w:rsidR="003F4F3D">
        <w:rPr>
          <w:rFonts w:ascii="Times New Roman" w:hAnsi="Times New Roman" w:cs="Times New Roman"/>
          <w:color w:val="000000"/>
          <w:sz w:val="24"/>
          <w:szCs w:val="24"/>
        </w:rPr>
        <w:t xml:space="preserve">или </w:t>
      </w:r>
      <w:r w:rsidRPr="000821C1">
        <w:rPr>
          <w:rFonts w:ascii="Times New Roman" w:hAnsi="Times New Roman" w:cs="Times New Roman"/>
          <w:color w:val="000000"/>
          <w:sz w:val="24"/>
          <w:szCs w:val="24"/>
        </w:rPr>
        <w:t>Единственному участнику</w:t>
      </w:r>
      <w:r w:rsidR="003F4F3D">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0E7954C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этом случае Собственник </w:t>
      </w:r>
      <w:r w:rsidR="003F4F3D">
        <w:rPr>
          <w:rFonts w:ascii="Times New Roman" w:hAnsi="Times New Roman" w:cs="Times New Roman"/>
          <w:color w:val="000000"/>
          <w:sz w:val="24"/>
          <w:szCs w:val="24"/>
        </w:rPr>
        <w:t xml:space="preserve">имущества </w:t>
      </w:r>
      <w:r w:rsidRPr="000821C1">
        <w:rPr>
          <w:rFonts w:ascii="Times New Roman" w:hAnsi="Times New Roman" w:cs="Times New Roman"/>
          <w:color w:val="000000"/>
          <w:sz w:val="24"/>
          <w:szCs w:val="24"/>
        </w:rPr>
        <w:t>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695D91F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w:t>
      </w:r>
      <w:r w:rsidR="003F4F3D">
        <w:rPr>
          <w:rFonts w:ascii="Times New Roman" w:hAnsi="Times New Roman" w:cs="Times New Roman"/>
          <w:color w:val="000000"/>
          <w:sz w:val="24"/>
          <w:szCs w:val="24"/>
        </w:rPr>
        <w:t xml:space="preserve"> или </w:t>
      </w:r>
      <w:r w:rsidRPr="000821C1">
        <w:rPr>
          <w:rFonts w:ascii="Times New Roman" w:hAnsi="Times New Roman" w:cs="Times New Roman"/>
          <w:color w:val="000000"/>
          <w:sz w:val="24"/>
          <w:szCs w:val="24"/>
        </w:rPr>
        <w:t xml:space="preserve">Единственный участник </w:t>
      </w:r>
      <w:r w:rsidR="003F4F3D">
        <w:rPr>
          <w:rFonts w:ascii="Times New Roman" w:hAnsi="Times New Roman" w:cs="Times New Roman"/>
          <w:color w:val="000000"/>
          <w:sz w:val="24"/>
          <w:szCs w:val="24"/>
        </w:rPr>
        <w:t xml:space="preserve">продажи </w:t>
      </w:r>
      <w:r w:rsidRPr="000821C1">
        <w:rPr>
          <w:rFonts w:ascii="Times New Roman" w:hAnsi="Times New Roman" w:cs="Times New Roman"/>
          <w:color w:val="000000"/>
          <w:sz w:val="24"/>
          <w:szCs w:val="24"/>
        </w:rPr>
        <w:t xml:space="preserve">(Покупатель) обязуется оплатить Собственнику </w:t>
      </w:r>
      <w:r w:rsidR="003F4F3D">
        <w:rPr>
          <w:rFonts w:ascii="Times New Roman" w:hAnsi="Times New Roman" w:cs="Times New Roman"/>
          <w:color w:val="000000"/>
          <w:sz w:val="24"/>
          <w:szCs w:val="24"/>
        </w:rPr>
        <w:t xml:space="preserve">имущества </w:t>
      </w:r>
      <w:r w:rsidRPr="000821C1">
        <w:rPr>
          <w:rFonts w:ascii="Times New Roman" w:hAnsi="Times New Roman" w:cs="Times New Roman"/>
          <w:color w:val="000000"/>
          <w:sz w:val="24"/>
          <w:szCs w:val="24"/>
        </w:rPr>
        <w:t>(Продавцу) стои</w:t>
      </w:r>
      <w:r w:rsidR="00D77C80">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232BC2F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w:t>
      </w:r>
      <w:r w:rsidR="003F4F3D">
        <w:rPr>
          <w:rFonts w:ascii="Times New Roman" w:hAnsi="Times New Roman" w:cs="Times New Roman"/>
          <w:color w:val="000000"/>
          <w:sz w:val="24"/>
          <w:szCs w:val="24"/>
        </w:rPr>
        <w:t xml:space="preserve"> имущества</w:t>
      </w:r>
      <w:r w:rsidRPr="000821C1">
        <w:rPr>
          <w:rFonts w:ascii="Times New Roman" w:hAnsi="Times New Roman" w:cs="Times New Roman"/>
          <w:color w:val="000000"/>
          <w:sz w:val="24"/>
          <w:szCs w:val="24"/>
        </w:rPr>
        <w:t xml:space="preserve"> (Продавца), указанный в договоре купли-продажи.</w:t>
      </w:r>
    </w:p>
    <w:p w14:paraId="2D074DE5" w14:textId="5A0CECF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3388D3A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08B4C5" w:rsidR="000821C1" w:rsidRPr="000821C1" w:rsidRDefault="00994BAE" w:rsidP="00994BAE">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45B6BDDA"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Организатором продажи является </w:t>
      </w:r>
      <w:r w:rsidR="003F4F3D">
        <w:rPr>
          <w:rFonts w:ascii="Times New Roman" w:hAnsi="Times New Roman" w:cs="Times New Roman"/>
          <w:color w:val="000000"/>
          <w:sz w:val="24"/>
          <w:szCs w:val="24"/>
        </w:rPr>
        <w:t>о</w:t>
      </w:r>
      <w:r w:rsidR="003F4F3D" w:rsidRPr="000821C1">
        <w:rPr>
          <w:rFonts w:ascii="Times New Roman" w:hAnsi="Times New Roman" w:cs="Times New Roman"/>
          <w:color w:val="000000"/>
          <w:sz w:val="24"/>
          <w:szCs w:val="24"/>
        </w:rPr>
        <w:t xml:space="preserve">бщество </w:t>
      </w:r>
      <w:r w:rsidRPr="000821C1">
        <w:rPr>
          <w:rFonts w:ascii="Times New Roman" w:hAnsi="Times New Roman" w:cs="Times New Roman"/>
          <w:color w:val="000000"/>
          <w:sz w:val="24"/>
          <w:szCs w:val="24"/>
        </w:rPr>
        <w:t>с ограниченной ответственностью «РТ-Капитал» (ООО «РТ-Капитал»).</w:t>
      </w:r>
    </w:p>
    <w:p w14:paraId="3E75213A" w14:textId="0E9E2259" w:rsidR="00EA314D"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w:t>
      </w:r>
      <w:r w:rsidR="003F4F3D">
        <w:rPr>
          <w:rFonts w:ascii="Times New Roman" w:hAnsi="Times New Roman" w:cs="Times New Roman"/>
          <w:color w:val="000000"/>
          <w:sz w:val="24"/>
          <w:szCs w:val="24"/>
        </w:rPr>
        <w:t>юридического лица</w:t>
      </w:r>
      <w:r w:rsidRPr="000821C1">
        <w:rPr>
          <w:rFonts w:ascii="Times New Roman" w:hAnsi="Times New Roman" w:cs="Times New Roman"/>
          <w:color w:val="000000"/>
          <w:sz w:val="24"/>
          <w:szCs w:val="24"/>
        </w:rPr>
        <w:t>: 119048, г. Москва, ул. Усачева, д.</w:t>
      </w:r>
      <w:r w:rsidR="00A77C9F">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24</w:t>
      </w:r>
    </w:p>
    <w:p w14:paraId="4843467B" w14:textId="0E254A26" w:rsidR="000821C1" w:rsidRPr="00504CC4" w:rsidRDefault="00EA314D"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504CC4">
        <w:rPr>
          <w:rFonts w:ascii="Times New Roman" w:hAnsi="Times New Roman" w:cs="Times New Roman"/>
          <w:color w:val="000000"/>
          <w:sz w:val="24"/>
          <w:szCs w:val="24"/>
        </w:rPr>
        <w:t xml:space="preserve">.: +7 (495) 580-71-15, </w:t>
      </w:r>
      <w:r w:rsidR="000821C1" w:rsidRPr="00132063">
        <w:rPr>
          <w:rFonts w:ascii="Times New Roman" w:hAnsi="Times New Roman" w:cs="Times New Roman"/>
          <w:color w:val="000000"/>
          <w:sz w:val="24"/>
          <w:szCs w:val="24"/>
          <w:lang w:val="en-US"/>
        </w:rPr>
        <w:t>E</w:t>
      </w:r>
      <w:r w:rsidR="000821C1" w:rsidRPr="00504CC4">
        <w:rPr>
          <w:rFonts w:ascii="Times New Roman" w:hAnsi="Times New Roman" w:cs="Times New Roman"/>
          <w:color w:val="000000"/>
          <w:sz w:val="24"/>
          <w:szCs w:val="24"/>
        </w:rPr>
        <w:t>-</w:t>
      </w:r>
      <w:r w:rsidR="000821C1" w:rsidRPr="00132063">
        <w:rPr>
          <w:rFonts w:ascii="Times New Roman" w:hAnsi="Times New Roman" w:cs="Times New Roman"/>
          <w:color w:val="000000"/>
          <w:sz w:val="24"/>
          <w:szCs w:val="24"/>
          <w:lang w:val="en-US"/>
        </w:rPr>
        <w:t>mail</w:t>
      </w:r>
      <w:r w:rsidR="000821C1" w:rsidRPr="00504CC4">
        <w:rPr>
          <w:rFonts w:ascii="Times New Roman" w:hAnsi="Times New Roman" w:cs="Times New Roman"/>
          <w:color w:val="000000"/>
          <w:sz w:val="24"/>
          <w:szCs w:val="24"/>
        </w:rPr>
        <w:t xml:space="preserve">: </w:t>
      </w:r>
      <w:hyperlink r:id="rId13" w:history="1">
        <w:r w:rsidR="000821C1" w:rsidRPr="00132063">
          <w:rPr>
            <w:rStyle w:val="af4"/>
            <w:rFonts w:ascii="Times New Roman" w:hAnsi="Times New Roman" w:cs="Times New Roman"/>
            <w:color w:val="000000"/>
            <w:sz w:val="24"/>
            <w:szCs w:val="24"/>
            <w:lang w:val="en-US"/>
          </w:rPr>
          <w:t>info</w:t>
        </w:r>
        <w:r w:rsidR="000821C1" w:rsidRPr="00504CC4">
          <w:rPr>
            <w:rStyle w:val="af4"/>
            <w:rFonts w:ascii="Times New Roman" w:hAnsi="Times New Roman" w:cs="Times New Roman"/>
            <w:color w:val="000000"/>
            <w:sz w:val="24"/>
            <w:szCs w:val="24"/>
          </w:rPr>
          <w:t>@</w:t>
        </w:r>
        <w:r w:rsidR="000821C1" w:rsidRPr="00132063">
          <w:rPr>
            <w:rStyle w:val="af4"/>
            <w:rFonts w:ascii="Times New Roman" w:hAnsi="Times New Roman" w:cs="Times New Roman"/>
            <w:color w:val="000000"/>
            <w:sz w:val="24"/>
            <w:szCs w:val="24"/>
            <w:lang w:val="en-US"/>
          </w:rPr>
          <w:t>rt</w:t>
        </w:r>
        <w:r w:rsidR="000821C1" w:rsidRPr="00504CC4">
          <w:rPr>
            <w:rStyle w:val="af4"/>
            <w:rFonts w:ascii="Times New Roman" w:hAnsi="Times New Roman" w:cs="Times New Roman"/>
            <w:color w:val="000000"/>
            <w:sz w:val="24"/>
            <w:szCs w:val="24"/>
          </w:rPr>
          <w:t>-</w:t>
        </w:r>
        <w:r w:rsidR="000821C1" w:rsidRPr="00132063">
          <w:rPr>
            <w:rStyle w:val="af4"/>
            <w:rFonts w:ascii="Times New Roman" w:hAnsi="Times New Roman" w:cs="Times New Roman"/>
            <w:color w:val="000000"/>
            <w:sz w:val="24"/>
            <w:szCs w:val="24"/>
            <w:lang w:val="en-US"/>
          </w:rPr>
          <w:t>capital</w:t>
        </w:r>
        <w:r w:rsidR="000821C1" w:rsidRPr="00504CC4">
          <w:rPr>
            <w:rStyle w:val="af4"/>
            <w:rFonts w:ascii="Times New Roman" w:hAnsi="Times New Roman" w:cs="Times New Roman"/>
            <w:color w:val="000000"/>
            <w:sz w:val="24"/>
            <w:szCs w:val="24"/>
          </w:rPr>
          <w:t>.</w:t>
        </w:r>
        <w:r w:rsidR="000821C1" w:rsidRPr="00132063">
          <w:rPr>
            <w:rStyle w:val="af4"/>
            <w:rFonts w:ascii="Times New Roman" w:hAnsi="Times New Roman" w:cs="Times New Roman"/>
            <w:color w:val="000000"/>
            <w:sz w:val="24"/>
            <w:szCs w:val="24"/>
            <w:lang w:val="en-US"/>
          </w:rPr>
          <w:t>ru</w:t>
        </w:r>
      </w:hyperlink>
      <w:r w:rsidR="000821C1" w:rsidRPr="00504CC4">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lang w:val="en-US"/>
        </w:rPr>
        <w:t>torgi</w:t>
      </w:r>
      <w:r w:rsidR="000821C1" w:rsidRPr="00504CC4">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rt</w:t>
      </w:r>
      <w:r w:rsidR="000821C1" w:rsidRPr="00504CC4">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capital</w:t>
      </w:r>
      <w:r w:rsidR="000821C1" w:rsidRPr="00504CC4">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ru</w:t>
      </w:r>
      <w:r w:rsidR="000821C1" w:rsidRPr="00504CC4">
        <w:rPr>
          <w:rFonts w:ascii="Times New Roman" w:hAnsi="Times New Roman" w:cs="Times New Roman"/>
          <w:color w:val="000000"/>
          <w:sz w:val="24"/>
          <w:szCs w:val="24"/>
        </w:rPr>
        <w:t>.</w:t>
      </w:r>
    </w:p>
    <w:p w14:paraId="22A29BA9" w14:textId="4CB0FB97" w:rsidR="00994BAE" w:rsidRPr="00C66630" w:rsidRDefault="000821C1" w:rsidP="00C66630">
      <w:pPr>
        <w:tabs>
          <w:tab w:val="left" w:pos="284"/>
        </w:tabs>
        <w:spacing w:after="0" w:line="240" w:lineRule="auto"/>
        <w:ind w:left="-284" w:firstLine="567"/>
        <w:jc w:val="both"/>
        <w:rPr>
          <w:rStyle w:val="af4"/>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4"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1683AFD2" w:rsidR="000821C1" w:rsidRPr="000821C1" w:rsidRDefault="000821C1" w:rsidP="00E81D45">
      <w:pPr>
        <w:tabs>
          <w:tab w:val="left" w:pos="284"/>
        </w:tabs>
        <w:spacing w:after="0" w:line="240" w:lineRule="auto"/>
        <w:jc w:val="both"/>
        <w:rPr>
          <w:rStyle w:val="af4"/>
          <w:rFonts w:ascii="Times New Roman" w:hAnsi="Times New Roman" w:cs="Times New Roman"/>
          <w:b/>
          <w:sz w:val="24"/>
          <w:szCs w:val="24"/>
        </w:rPr>
      </w:pPr>
    </w:p>
    <w:p w14:paraId="065C6AAE" w14:textId="77777777" w:rsidR="000821C1" w:rsidRPr="000821C1" w:rsidRDefault="000821C1" w:rsidP="00994BAE">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4A0B82C8" w14:textId="479A457B" w:rsidR="004874FF" w:rsidRPr="004874FF" w:rsidRDefault="000821C1" w:rsidP="004874FF">
      <w:pPr>
        <w:shd w:val="clear" w:color="auto" w:fill="FFFFFF"/>
        <w:tabs>
          <w:tab w:val="left" w:pos="284"/>
          <w:tab w:val="left" w:pos="567"/>
        </w:tabs>
        <w:autoSpaceDE w:val="0"/>
        <w:autoSpaceDN w:val="0"/>
        <w:adjustRightInd w:val="0"/>
        <w:ind w:left="-284" w:firstLine="568"/>
        <w:contextualSpacing/>
        <w:jc w:val="both"/>
        <w:rPr>
          <w:rFonts w:ascii="Times New Roman" w:eastAsia="Times New Roman" w:hAnsi="Times New Roman" w:cs="Times New Roman"/>
          <w:sz w:val="24"/>
          <w:szCs w:val="24"/>
          <w:lang w:eastAsia="ru-RU"/>
        </w:rPr>
      </w:pPr>
      <w:r w:rsidRPr="000821C1">
        <w:rPr>
          <w:rFonts w:ascii="Times New Roman" w:hAnsi="Times New Roman" w:cs="Times New Roman"/>
          <w:sz w:val="24"/>
          <w:szCs w:val="24"/>
        </w:rPr>
        <w:t xml:space="preserve">4.1. </w:t>
      </w:r>
      <w:bookmarkStart w:id="8" w:name="_Toc230144036"/>
      <w:r w:rsidR="004874FF" w:rsidRPr="004874FF">
        <w:rPr>
          <w:rFonts w:ascii="Times New Roman" w:eastAsia="Times New Roman" w:hAnsi="Times New Roman" w:cs="Times New Roman"/>
          <w:sz w:val="24"/>
          <w:szCs w:val="24"/>
          <w:lang w:eastAsia="ru-RU"/>
        </w:rPr>
        <w:t xml:space="preserve">Собственником </w:t>
      </w:r>
      <w:r w:rsidR="003F4F3D">
        <w:rPr>
          <w:rFonts w:ascii="Times New Roman" w:eastAsia="Times New Roman" w:hAnsi="Times New Roman" w:cs="Times New Roman"/>
          <w:sz w:val="24"/>
          <w:szCs w:val="24"/>
          <w:lang w:eastAsia="ru-RU"/>
        </w:rPr>
        <w:t>и</w:t>
      </w:r>
      <w:r w:rsidR="003F4F3D" w:rsidRPr="004874FF">
        <w:rPr>
          <w:rFonts w:ascii="Times New Roman" w:eastAsia="Times New Roman" w:hAnsi="Times New Roman" w:cs="Times New Roman"/>
          <w:sz w:val="24"/>
          <w:szCs w:val="24"/>
          <w:lang w:eastAsia="ru-RU"/>
        </w:rPr>
        <w:t xml:space="preserve">мущества </w:t>
      </w:r>
      <w:r w:rsidR="004874FF" w:rsidRPr="004874FF">
        <w:rPr>
          <w:rFonts w:ascii="Times New Roman" w:eastAsia="Times New Roman" w:hAnsi="Times New Roman" w:cs="Times New Roman"/>
          <w:sz w:val="24"/>
          <w:szCs w:val="24"/>
          <w:lang w:eastAsia="ru-RU"/>
        </w:rPr>
        <w:t>является Акционерное общество «Уфимское приборостроительное производственное объединение» (АО «УППО»).</w:t>
      </w:r>
    </w:p>
    <w:p w14:paraId="36A50321" w14:textId="428A74E0" w:rsidR="004874FF" w:rsidRPr="004874FF" w:rsidRDefault="004874FF" w:rsidP="004874FF">
      <w:pPr>
        <w:shd w:val="clear" w:color="auto" w:fill="FFFFFF"/>
        <w:tabs>
          <w:tab w:val="left" w:pos="284"/>
          <w:tab w:val="left" w:pos="426"/>
        </w:tabs>
        <w:autoSpaceDE w:val="0"/>
        <w:autoSpaceDN w:val="0"/>
        <w:adjustRightInd w:val="0"/>
        <w:spacing w:after="0" w:line="240" w:lineRule="auto"/>
        <w:ind w:left="-284" w:firstLine="568"/>
        <w:contextualSpacing/>
        <w:rPr>
          <w:rFonts w:ascii="Times New Roman" w:eastAsia="Times New Roman" w:hAnsi="Times New Roman" w:cs="Times New Roman"/>
          <w:sz w:val="24"/>
          <w:szCs w:val="24"/>
          <w:lang w:eastAsia="ru-RU"/>
        </w:rPr>
      </w:pPr>
      <w:r w:rsidRPr="004874FF">
        <w:rPr>
          <w:rFonts w:ascii="Times New Roman" w:eastAsia="Times New Roman" w:hAnsi="Times New Roman" w:cs="Times New Roman"/>
          <w:sz w:val="24"/>
          <w:szCs w:val="24"/>
          <w:lang w:eastAsia="ru-RU"/>
        </w:rPr>
        <w:t>Адрес: 450071, г. Уфа, ул. 50 лет СССР, 30.</w:t>
      </w:r>
    </w:p>
    <w:p w14:paraId="2F21CD0C" w14:textId="77777777" w:rsidR="00B0573B" w:rsidRPr="00B0573B" w:rsidRDefault="00B0573B" w:rsidP="004874FF">
      <w:pPr>
        <w:tabs>
          <w:tab w:val="left" w:pos="284"/>
        </w:tabs>
        <w:spacing w:after="0" w:line="240" w:lineRule="auto"/>
        <w:outlineLvl w:val="1"/>
        <w:rPr>
          <w:rFonts w:ascii="Times New Roman" w:hAnsi="Times New Roman" w:cs="Times New Roman"/>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288320E7" w:rsidR="000821C1" w:rsidRPr="000821C1" w:rsidRDefault="000821C1" w:rsidP="004800A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34B4BF08"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004800A1">
        <w:rPr>
          <w:rFonts w:ascii="Times New Roman" w:hAnsi="Times New Roman" w:cs="Times New Roman"/>
          <w:color w:val="000000"/>
          <w:sz w:val="24"/>
          <w:szCs w:val="24"/>
        </w:rPr>
        <w:t xml:space="preserve">и </w:t>
      </w:r>
      <w:r w:rsidR="00605C9A">
        <w:rPr>
          <w:rFonts w:ascii="Times New Roman" w:hAnsi="Times New Roman" w:cs="Times New Roman"/>
          <w:color w:val="000000"/>
          <w:sz w:val="24"/>
          <w:szCs w:val="24"/>
        </w:rPr>
        <w:t>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7A289778" w:rsidR="000821C1" w:rsidRDefault="000821C1" w:rsidP="00B0573B">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w:t>
      </w:r>
      <w:r w:rsidR="00B0573B">
        <w:rPr>
          <w:rFonts w:ascii="Times New Roman" w:hAnsi="Times New Roman" w:cs="Times New Roman"/>
          <w:color w:val="000000"/>
          <w:sz w:val="24"/>
          <w:szCs w:val="24"/>
        </w:rPr>
        <w:t>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6EA85AB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r w:rsidR="004800A1" w:rsidRPr="004800A1">
        <w:rPr>
          <w:rFonts w:ascii="Times New Roman" w:hAnsi="Times New Roman" w:cs="Times New Roman"/>
          <w:color w:val="000000"/>
          <w:spacing w:val="-10"/>
          <w:sz w:val="24"/>
          <w:szCs w:val="24"/>
        </w:rPr>
        <w:t xml:space="preserve"> </w:t>
      </w:r>
      <w:r w:rsidR="004800A1" w:rsidRPr="004800A1">
        <w:rPr>
          <w:rFonts w:ascii="Times New Roman" w:hAnsi="Times New Roman" w:cs="Times New Roman"/>
          <w:color w:val="000000"/>
          <w:sz w:val="24"/>
          <w:szCs w:val="24"/>
        </w:rPr>
        <w:t>с учетом ограничений, установленных п.1.4. Документации по продаже</w:t>
      </w:r>
      <w:r w:rsidRPr="000821C1">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4A9A4F36" w:rsidR="000821C1" w:rsidRPr="000821C1" w:rsidRDefault="000821C1" w:rsidP="00930E3E">
      <w:pPr>
        <w:tabs>
          <w:tab w:val="left" w:pos="284"/>
          <w:tab w:val="left" w:pos="1620"/>
        </w:tabs>
        <w:spacing w:after="0" w:line="240" w:lineRule="auto"/>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6B0287EF"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w:t>
      </w:r>
      <w:r w:rsidRPr="000821C1">
        <w:rPr>
          <w:rFonts w:ascii="Times New Roman" w:hAnsi="Times New Roman" w:cs="Times New Roman"/>
          <w:sz w:val="24"/>
          <w:szCs w:val="24"/>
        </w:rPr>
        <w:lastRenderedPageBreak/>
        <w:t>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6C0419E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1D3DD8">
        <w:rPr>
          <w:rFonts w:ascii="Times New Roman" w:hAnsi="Times New Roman" w:cs="Times New Roman"/>
          <w:sz w:val="24"/>
          <w:szCs w:val="24"/>
        </w:rPr>
        <w:t xml:space="preserve"> и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w:t>
      </w:r>
      <w:r w:rsidR="00D813C3">
        <w:rPr>
          <w:rFonts w:ascii="Times New Roman" w:hAnsi="Times New Roman" w:cs="Times New Roman"/>
          <w:sz w:val="24"/>
          <w:szCs w:val="24"/>
        </w:rPr>
        <w:t xml:space="preserve">продажи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387DAE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6"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3603E533" w:rsidR="000821C1" w:rsidRPr="000821C1" w:rsidRDefault="000821C1" w:rsidP="00686190">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E7D8DD3"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D01C98" w:rsidRPr="00D01C98">
        <w:rPr>
          <w:rFonts w:ascii="Times New Roman" w:hAnsi="Times New Roman" w:cs="Times New Roman"/>
          <w:sz w:val="24"/>
          <w:szCs w:val="24"/>
        </w:rPr>
        <w:t>)</w:t>
      </w:r>
      <w:r w:rsidR="00D01C98">
        <w:rPr>
          <w:rFonts w:ascii="Times New Roman" w:hAnsi="Times New Roman" w:cs="Times New Roman"/>
          <w:sz w:val="24"/>
          <w:szCs w:val="24"/>
        </w:rPr>
        <w:t>.</w:t>
      </w:r>
      <w:r w:rsidRPr="000821C1">
        <w:rPr>
          <w:rFonts w:ascii="Times New Roman" w:hAnsi="Times New Roman" w:cs="Times New Roman"/>
          <w:sz w:val="24"/>
          <w:szCs w:val="24"/>
        </w:rPr>
        <w:t xml:space="preserve">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w:t>
      </w:r>
      <w:r w:rsidRPr="000821C1">
        <w:rPr>
          <w:rFonts w:ascii="Times New Roman" w:hAnsi="Times New Roman" w:cs="Times New Roman"/>
          <w:color w:val="000000"/>
          <w:sz w:val="24"/>
          <w:szCs w:val="24"/>
        </w:rPr>
        <w:lastRenderedPageBreak/>
        <w:t xml:space="preserve">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BA455C6" w:rsidR="000821C1" w:rsidRPr="000821C1" w:rsidRDefault="00686190"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2A4DACD" w14:textId="77777777"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lastRenderedPageBreak/>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64DD317B" w14:textId="71EBEBE0" w:rsidR="001C56C1" w:rsidRPr="000821C1" w:rsidRDefault="000821C1" w:rsidP="00C4296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7"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C3EC5">
        <w:rPr>
          <w:rFonts w:ascii="Times New Roman" w:hAnsi="Times New Roman" w:cs="Times New Roman"/>
          <w:b/>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6CAD5A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EA314D">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B0573B" w:rsidRDefault="000821C1" w:rsidP="00B0573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15.6.12. </w:t>
      </w:r>
      <w:r w:rsidR="00C97BB7" w:rsidRPr="00B0573B">
        <w:rPr>
          <w:rFonts w:ascii="Times New Roman" w:hAnsi="Times New Roman" w:cs="Times New Roman"/>
          <w:color w:val="000000"/>
          <w:sz w:val="24"/>
          <w:szCs w:val="24"/>
        </w:rPr>
        <w:t>Протокол об итогах продажи</w:t>
      </w:r>
      <w:r w:rsidR="001C478E" w:rsidRPr="00B0573B">
        <w:rPr>
          <w:rFonts w:ascii="Times New Roman" w:hAnsi="Times New Roman" w:cs="Times New Roman"/>
          <w:color w:val="000000"/>
          <w:sz w:val="24"/>
          <w:szCs w:val="24"/>
        </w:rPr>
        <w:t xml:space="preserve"> подписывается всеми присутствующими членами </w:t>
      </w:r>
      <w:r w:rsidR="00C97BB7" w:rsidRPr="00B0573B">
        <w:rPr>
          <w:rFonts w:ascii="Times New Roman" w:hAnsi="Times New Roman" w:cs="Times New Roman"/>
          <w:color w:val="000000"/>
          <w:sz w:val="24"/>
          <w:szCs w:val="24"/>
        </w:rPr>
        <w:t>Комиссии по продаже</w:t>
      </w:r>
      <w:r w:rsidR="001C478E" w:rsidRPr="00B0573B">
        <w:rPr>
          <w:rFonts w:ascii="Times New Roman" w:hAnsi="Times New Roman" w:cs="Times New Roman"/>
          <w:color w:val="000000"/>
          <w:sz w:val="24"/>
          <w:szCs w:val="24"/>
        </w:rPr>
        <w:t xml:space="preserve"> в день проведения </w:t>
      </w:r>
      <w:r w:rsidR="00C97BB7" w:rsidRPr="00B0573B">
        <w:rPr>
          <w:rFonts w:ascii="Times New Roman" w:hAnsi="Times New Roman" w:cs="Times New Roman"/>
          <w:color w:val="000000"/>
          <w:sz w:val="24"/>
          <w:szCs w:val="24"/>
        </w:rPr>
        <w:t>продажи</w:t>
      </w:r>
      <w:r w:rsidR="001C478E" w:rsidRPr="00B0573B">
        <w:rPr>
          <w:rFonts w:ascii="Times New Roman" w:hAnsi="Times New Roman" w:cs="Times New Roman"/>
          <w:color w:val="000000"/>
          <w:sz w:val="24"/>
          <w:szCs w:val="24"/>
        </w:rPr>
        <w:t xml:space="preserve">. </w:t>
      </w:r>
    </w:p>
    <w:p w14:paraId="79681666" w14:textId="26D6D173" w:rsidR="001C478E" w:rsidRPr="00B0573B"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B0573B">
        <w:rPr>
          <w:rFonts w:ascii="Times New Roman" w:hAnsi="Times New Roman" w:cs="Times New Roman"/>
          <w:color w:val="000000"/>
          <w:sz w:val="24"/>
          <w:szCs w:val="24"/>
        </w:rPr>
        <w:t>Протокол об итогах продажи</w:t>
      </w:r>
      <w:r w:rsidR="001C478E" w:rsidRPr="00B0573B">
        <w:rPr>
          <w:rFonts w:ascii="Times New Roman" w:hAnsi="Times New Roman" w:cs="Times New Roman"/>
          <w:color w:val="000000"/>
          <w:sz w:val="24"/>
          <w:szCs w:val="24"/>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7C94D36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B0573B">
        <w:rPr>
          <w:rFonts w:ascii="Times New Roman" w:hAnsi="Times New Roman" w:cs="Times New Roman"/>
          <w:color w:val="000000"/>
          <w:sz w:val="24"/>
          <w:szCs w:val="24"/>
        </w:rPr>
        <w:t>отсечения имущества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15115B2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w:t>
      </w:r>
      <w:r w:rsidR="006013A6">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485D24">
        <w:rPr>
          <w:rFonts w:ascii="Times New Roman" w:hAnsi="Times New Roman" w:cs="Times New Roman"/>
          <w:color w:val="000000"/>
          <w:sz w:val="24"/>
          <w:szCs w:val="24"/>
        </w:rPr>
        <w:t xml:space="preserve"> </w:t>
      </w:r>
      <w:r w:rsidR="006013A6">
        <w:rPr>
          <w:rFonts w:ascii="Times New Roman" w:hAnsi="Times New Roman" w:cs="Times New Roman"/>
          <w:color w:val="000000"/>
          <w:sz w:val="24"/>
          <w:szCs w:val="24"/>
        </w:rPr>
        <w:t>2.5.</w:t>
      </w:r>
      <w:r w:rsidRPr="000821C1">
        <w:rPr>
          <w:rFonts w:ascii="Times New Roman" w:hAnsi="Times New Roman" w:cs="Times New Roman"/>
          <w:color w:val="000000"/>
          <w:sz w:val="24"/>
          <w:szCs w:val="24"/>
        </w:rPr>
        <w:t xml:space="preserve"> настоящей </w:t>
      </w:r>
      <w:r w:rsidR="00485D2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485D24">
        <w:rPr>
          <w:rFonts w:ascii="Times New Roman" w:hAnsi="Times New Roman" w:cs="Times New Roman"/>
          <w:color w:val="000000"/>
          <w:sz w:val="24"/>
          <w:szCs w:val="24"/>
        </w:rPr>
        <w:t>п</w:t>
      </w:r>
      <w:r w:rsidRPr="000821C1">
        <w:rPr>
          <w:rFonts w:ascii="Times New Roman" w:hAnsi="Times New Roman" w:cs="Times New Roman"/>
          <w:color w:val="000000"/>
          <w:sz w:val="24"/>
          <w:szCs w:val="24"/>
        </w:rPr>
        <w:t>о продаже.</w:t>
      </w:r>
    </w:p>
    <w:p w14:paraId="0738B4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5.8. По итогам продажи возврат задатков </w:t>
      </w:r>
      <w:r w:rsidRPr="000821C1">
        <w:rPr>
          <w:rFonts w:ascii="Times New Roman" w:hAnsi="Times New Roman" w:cs="Times New Roman"/>
          <w:sz w:val="24"/>
          <w:szCs w:val="24"/>
        </w:rPr>
        <w:t xml:space="preserve">Участникам продажи, не признанным Победителем продажи </w:t>
      </w:r>
      <w:r w:rsidRPr="000821C1">
        <w:rPr>
          <w:rFonts w:ascii="Times New Roman" w:hAnsi="Times New Roman" w:cs="Times New Roman"/>
          <w:color w:val="000000"/>
          <w:sz w:val="24"/>
          <w:szCs w:val="24"/>
        </w:rPr>
        <w:t xml:space="preserve">осуществляется в соответствии с условиями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Pr="000821C1">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D2073E">
        <w:rPr>
          <w:rStyle w:val="af4"/>
          <w:rFonts w:ascii="Times New Roman" w:hAnsi="Times New Roman" w:cs="Times New Roman"/>
          <w:color w:val="auto"/>
          <w:sz w:val="24"/>
          <w:szCs w:val="24"/>
          <w:u w:val="none"/>
        </w:rPr>
        <w:t>.</w:t>
      </w:r>
      <w:r w:rsidRPr="00D2073E">
        <w:rPr>
          <w:rFonts w:ascii="Times New Roman" w:hAnsi="Times New Roman" w:cs="Times New Roman"/>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36AE41AC" w14:textId="38890A45" w:rsidR="000821C1" w:rsidRPr="000821C1" w:rsidRDefault="000821C1" w:rsidP="008C518D">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407DB2CB" w14:textId="57B54C52" w:rsidR="000821C1" w:rsidRPr="000821C1" w:rsidRDefault="000821C1" w:rsidP="008C518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w:t>
      </w:r>
      <w:r w:rsidR="008C518D">
        <w:rPr>
          <w:rFonts w:ascii="Times New Roman" w:hAnsi="Times New Roman" w:cs="Times New Roman"/>
          <w:color w:val="000000"/>
          <w:sz w:val="24"/>
          <w:szCs w:val="24"/>
        </w:rPr>
        <w:t>его полномочным представителем)</w:t>
      </w: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55E2479F"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1482E357" w:rsidR="000821C1" w:rsidRPr="000821C1" w:rsidRDefault="000821C1" w:rsidP="008C518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w:t>
      </w:r>
      <w:r w:rsidR="008C518D">
        <w:rPr>
          <w:rFonts w:ascii="Times New Roman" w:hAnsi="Times New Roman" w:cs="Times New Roman"/>
          <w:color w:val="000000"/>
          <w:sz w:val="24"/>
          <w:szCs w:val="24"/>
        </w:rPr>
        <w:t>_______________________________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___________________________________________________</w:t>
      </w:r>
    </w:p>
    <w:p w14:paraId="44F63626" w14:textId="151CD39B" w:rsidR="000821C1" w:rsidRPr="000821C1" w:rsidRDefault="000821C1" w:rsidP="007817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45F08C15" w14:textId="12F1E2B8" w:rsidR="000821C1" w:rsidRPr="008C518D" w:rsidRDefault="000821C1" w:rsidP="008C518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w:t>
      </w:r>
      <w:r w:rsidR="008C518D">
        <w:rPr>
          <w:rFonts w:ascii="Times New Roman" w:hAnsi="Times New Roman" w:cs="Times New Roman"/>
          <w:i/>
          <w:color w:val="000000"/>
          <w:sz w:val="24"/>
          <w:szCs w:val="24"/>
        </w:rPr>
        <w:t>вание приобретаемого имущества)</w:t>
      </w: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328F69AE"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5A1072">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4207174" w14:textId="538B157D" w:rsidR="000821C1" w:rsidRPr="000821C1" w:rsidRDefault="000821C1" w:rsidP="001C56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7B968B44" w14:textId="77777777" w:rsidR="007A6F2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6013A6" w:rsidRPr="006013A6">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11B22DD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3A5B62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37497BA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2.6. В случае уклонения или отказа Победителя продажи</w:t>
      </w:r>
      <w:r w:rsidR="00735563">
        <w:rPr>
          <w:rFonts w:ascii="Times New Roman" w:hAnsi="Times New Roman" w:cs="Times New Roman"/>
          <w:color w:val="000000"/>
          <w:sz w:val="24"/>
          <w:szCs w:val="24"/>
        </w:rPr>
        <w:t xml:space="preserve"> (</w:t>
      </w:r>
      <w:r w:rsidR="00FD3BFA">
        <w:rPr>
          <w:rFonts w:ascii="Times New Roman" w:hAnsi="Times New Roman" w:cs="Times New Roman"/>
          <w:color w:val="000000"/>
          <w:sz w:val="24"/>
          <w:szCs w:val="24"/>
        </w:rPr>
        <w:t>Единственного участника продажи)</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D3BFA">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00FD3BFA">
        <w:rPr>
          <w:rFonts w:ascii="Times New Roman" w:hAnsi="Times New Roman" w:cs="Times New Roman"/>
          <w:sz w:val="24"/>
          <w:szCs w:val="24"/>
        </w:rPr>
        <w:t xml:space="preserve"> 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A82F9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42"/>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65FBB8F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94FA277" w:rsid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F189F3F" w14:textId="1D0D77AE" w:rsidR="008C518D" w:rsidRDefault="008C518D"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28B51DDD" w14:textId="77777777" w:rsidR="008C518D" w:rsidRPr="000821C1" w:rsidRDefault="008C518D"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0E42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BF78D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CF9A257" w14:textId="04F4546C" w:rsidR="000821C1" w:rsidRDefault="000821C1" w:rsidP="001C56C1">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00A82A7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5"/>
      <w:bookmarkEnd w:id="36"/>
    </w:p>
    <w:p w14:paraId="6FEC2382" w14:textId="64CB8342" w:rsidR="001C56C1" w:rsidRPr="001C56C1" w:rsidRDefault="001C56C1" w:rsidP="001C56C1">
      <w:pPr>
        <w:tabs>
          <w:tab w:val="left" w:pos="284"/>
        </w:tabs>
        <w:autoSpaceDE w:val="0"/>
        <w:autoSpaceDN w:val="0"/>
        <w:spacing w:after="0" w:line="240" w:lineRule="auto"/>
        <w:ind w:left="-284"/>
        <w:jc w:val="center"/>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Договор купли-продажи акций</w:t>
      </w:r>
      <w:r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b/>
          <w:color w:val="000000"/>
          <w:sz w:val="24"/>
          <w:szCs w:val="24"/>
          <w:lang w:eastAsia="ru-RU"/>
        </w:rPr>
        <w:t>АО «СпутникТелеком»</w:t>
      </w:r>
    </w:p>
    <w:p w14:paraId="511B2790" w14:textId="77777777" w:rsidR="001C56C1" w:rsidRPr="001C56C1" w:rsidRDefault="001C56C1" w:rsidP="001C56C1">
      <w:pPr>
        <w:tabs>
          <w:tab w:val="left" w:pos="284"/>
        </w:tabs>
        <w:autoSpaceDE w:val="0"/>
        <w:autoSpaceDN w:val="0"/>
        <w:spacing w:after="0" w:line="240" w:lineRule="auto"/>
        <w:ind w:left="-284" w:firstLine="567"/>
        <w:jc w:val="center"/>
        <w:rPr>
          <w:rFonts w:ascii="Times New Roman" w:eastAsia="Times New Roman" w:hAnsi="Times New Roman" w:cs="Times New Roman"/>
          <w:b/>
          <w:color w:val="000000"/>
          <w:sz w:val="24"/>
          <w:szCs w:val="24"/>
          <w:lang w:eastAsia="ru-RU"/>
        </w:rPr>
      </w:pPr>
    </w:p>
    <w:tbl>
      <w:tblPr>
        <w:tblW w:w="10314" w:type="dxa"/>
        <w:tblInd w:w="-284" w:type="dxa"/>
        <w:tblLook w:val="00A0" w:firstRow="1" w:lastRow="0" w:firstColumn="1" w:lastColumn="0" w:noHBand="0" w:noVBand="0"/>
      </w:tblPr>
      <w:tblGrid>
        <w:gridCol w:w="10314"/>
      </w:tblGrid>
      <w:tr w:rsidR="001C56C1" w:rsidRPr="001C56C1" w14:paraId="68A020D6" w14:textId="77777777" w:rsidTr="004B5D20">
        <w:tc>
          <w:tcPr>
            <w:tcW w:w="10314" w:type="dxa"/>
          </w:tcPr>
          <w:p w14:paraId="19C9AA8A" w14:textId="77777777" w:rsidR="001C56C1" w:rsidRPr="001C56C1" w:rsidRDefault="001C56C1" w:rsidP="001C56C1">
            <w:pPr>
              <w:tabs>
                <w:tab w:val="left" w:pos="284"/>
              </w:tabs>
              <w:spacing w:after="0" w:line="240" w:lineRule="auto"/>
              <w:ind w:right="559" w:hanging="105"/>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г. Москва                                                                                              «____»_____________20 </w:t>
            </w:r>
            <w:r w:rsidRPr="001C56C1">
              <w:rPr>
                <w:rFonts w:ascii="Times New Roman" w:eastAsia="Times New Roman" w:hAnsi="Times New Roman" w:cs="Times New Roman"/>
                <w:color w:val="000000"/>
                <w:sz w:val="24"/>
                <w:szCs w:val="24"/>
                <w:u w:val="single"/>
                <w:lang w:eastAsia="ru-RU"/>
              </w:rPr>
              <w:t xml:space="preserve">  </w:t>
            </w:r>
            <w:r w:rsidRPr="001C56C1">
              <w:rPr>
                <w:rFonts w:ascii="Times New Roman" w:eastAsia="Times New Roman" w:hAnsi="Times New Roman" w:cs="Times New Roman"/>
                <w:color w:val="000000"/>
                <w:sz w:val="24"/>
                <w:szCs w:val="24"/>
                <w:lang w:eastAsia="ru-RU"/>
              </w:rPr>
              <w:t>года</w:t>
            </w:r>
          </w:p>
        </w:tc>
      </w:tr>
    </w:tbl>
    <w:p w14:paraId="62188E21" w14:textId="77777777" w:rsidR="001C56C1" w:rsidRPr="001C56C1" w:rsidRDefault="001C56C1" w:rsidP="001C56C1">
      <w:pPr>
        <w:tabs>
          <w:tab w:val="left" w:pos="284"/>
        </w:tabs>
        <w:autoSpaceDE w:val="0"/>
        <w:autoSpaceDN w:val="0"/>
        <w:adjustRightInd w:val="0"/>
        <w:spacing w:after="0" w:line="240" w:lineRule="auto"/>
        <w:ind w:left="-284" w:firstLine="567"/>
        <w:jc w:val="both"/>
        <w:rPr>
          <w:rFonts w:ascii="Times New Roman" w:eastAsia="Times New Roman" w:hAnsi="Times New Roman" w:cs="Times New Roman"/>
          <w:b/>
          <w:color w:val="000000"/>
          <w:sz w:val="24"/>
          <w:szCs w:val="24"/>
          <w:lang w:eastAsia="ru-RU"/>
        </w:rPr>
      </w:pPr>
    </w:p>
    <w:p w14:paraId="63116067" w14:textId="77777777" w:rsidR="001C56C1" w:rsidRPr="001C56C1" w:rsidRDefault="001C56C1" w:rsidP="001C56C1">
      <w:pPr>
        <w:tabs>
          <w:tab w:val="left" w:pos="284"/>
        </w:tabs>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 xml:space="preserve">Акционерное общество «Уфимское приборостроительное производственное объединение» (АО «УППО»), </w:t>
      </w:r>
      <w:r w:rsidRPr="001C56C1">
        <w:rPr>
          <w:rFonts w:ascii="Times New Roman" w:eastAsia="Times New Roman" w:hAnsi="Times New Roman" w:cs="Times New Roman"/>
          <w:color w:val="000000"/>
          <w:sz w:val="24"/>
          <w:szCs w:val="24"/>
          <w:lang w:eastAsia="ru-RU"/>
        </w:rPr>
        <w:t xml:space="preserve">именуемое в дальнейшем </w:t>
      </w:r>
      <w:r w:rsidRPr="001C56C1">
        <w:rPr>
          <w:rFonts w:ascii="Times New Roman" w:eastAsia="Times New Roman" w:hAnsi="Times New Roman" w:cs="Times New Roman"/>
          <w:b/>
          <w:color w:val="000000"/>
          <w:sz w:val="24"/>
          <w:szCs w:val="24"/>
          <w:lang w:eastAsia="ru-RU"/>
        </w:rPr>
        <w:t>«Продавец»</w:t>
      </w:r>
      <w:r w:rsidRPr="001C56C1">
        <w:rPr>
          <w:rFonts w:ascii="Times New Roman" w:eastAsia="Times New Roman" w:hAnsi="Times New Roman" w:cs="Times New Roman"/>
          <w:color w:val="000000"/>
          <w:sz w:val="24"/>
          <w:szCs w:val="24"/>
          <w:lang w:eastAsia="ru-RU"/>
        </w:rPr>
        <w:t xml:space="preserve"> в лице _____________________, действующего на основании ____________, с одной стороны, и </w:t>
      </w:r>
      <w:r w:rsidRPr="001C56C1">
        <w:rPr>
          <w:rFonts w:ascii="Times New Roman" w:eastAsia="Times New Roman" w:hAnsi="Times New Roman" w:cs="Times New Roman"/>
          <w:b/>
          <w:color w:val="000000"/>
          <w:sz w:val="24"/>
          <w:szCs w:val="24"/>
          <w:lang w:eastAsia="ru-RU"/>
        </w:rPr>
        <w:t>____________________________</w:t>
      </w:r>
      <w:r w:rsidRPr="001C56C1">
        <w:rPr>
          <w:rFonts w:ascii="Times New Roman" w:eastAsia="Times New Roman" w:hAnsi="Times New Roman" w:cs="Times New Roman"/>
          <w:color w:val="000000"/>
          <w:sz w:val="24"/>
          <w:szCs w:val="24"/>
          <w:lang w:eastAsia="ru-RU"/>
        </w:rPr>
        <w:t xml:space="preserve">, именуемое в дальнейшем </w:t>
      </w:r>
      <w:r w:rsidRPr="001C56C1">
        <w:rPr>
          <w:rFonts w:ascii="Times New Roman" w:eastAsia="Times New Roman" w:hAnsi="Times New Roman" w:cs="Times New Roman"/>
          <w:b/>
          <w:color w:val="000000"/>
          <w:sz w:val="24"/>
          <w:szCs w:val="24"/>
          <w:lang w:eastAsia="ru-RU"/>
        </w:rPr>
        <w:t>«Покупатель»,</w:t>
      </w:r>
      <w:r w:rsidRPr="001C56C1">
        <w:rPr>
          <w:rFonts w:ascii="Times New Roman" w:eastAsia="Times New Roman" w:hAnsi="Times New Roman" w:cs="Times New Roman"/>
          <w:color w:val="000000"/>
          <w:sz w:val="24"/>
          <w:szCs w:val="24"/>
          <w:lang w:eastAsia="ru-RU"/>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CAC3625" w14:textId="77777777" w:rsidR="001C56C1" w:rsidRPr="001C56C1" w:rsidRDefault="001C56C1" w:rsidP="001C56C1">
      <w:pPr>
        <w:tabs>
          <w:tab w:val="left" w:pos="284"/>
        </w:tabs>
        <w:autoSpaceDE w:val="0"/>
        <w:autoSpaceDN w:val="0"/>
        <w:adjustRightInd w:val="0"/>
        <w:spacing w:after="0" w:line="240" w:lineRule="auto"/>
        <w:ind w:left="-284" w:firstLine="567"/>
        <w:jc w:val="both"/>
        <w:rPr>
          <w:rFonts w:ascii="Times New Roman" w:eastAsia="Times New Roman" w:hAnsi="Times New Roman" w:cs="Times New Roman"/>
          <w:b/>
          <w:color w:val="000000"/>
          <w:sz w:val="24"/>
          <w:szCs w:val="24"/>
          <w:lang w:eastAsia="ru-RU"/>
        </w:rPr>
      </w:pPr>
    </w:p>
    <w:p w14:paraId="65A60467" w14:textId="77777777" w:rsidR="001C56C1" w:rsidRPr="001C56C1" w:rsidRDefault="001C56C1" w:rsidP="001C56C1">
      <w:pPr>
        <w:tabs>
          <w:tab w:val="left" w:pos="284"/>
        </w:tabs>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1. Предмет Договора</w:t>
      </w:r>
      <w:r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b/>
          <w:color w:val="000000"/>
          <w:sz w:val="24"/>
          <w:szCs w:val="24"/>
          <w:lang w:eastAsia="ru-RU"/>
        </w:rPr>
        <w:t>купли-продажи</w:t>
      </w:r>
    </w:p>
    <w:p w14:paraId="2D03D0E4" w14:textId="77777777" w:rsidR="001C56C1" w:rsidRPr="001C56C1" w:rsidRDefault="001C56C1" w:rsidP="001C56C1">
      <w:pPr>
        <w:tabs>
          <w:tab w:val="left" w:pos="284"/>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1.1. На основании Протокола об итогах </w:t>
      </w:r>
      <w:r w:rsidRPr="001C56C1">
        <w:rPr>
          <w:rFonts w:ascii="Times New Roman" w:eastAsia="Times New Roman" w:hAnsi="Times New Roman" w:cs="Times New Roman"/>
          <w:snapToGrid w:val="0"/>
          <w:color w:val="0D0D0D"/>
          <w:sz w:val="24"/>
          <w:szCs w:val="24"/>
          <w:lang w:eastAsia="ru-RU"/>
        </w:rPr>
        <w:t>продажи</w:t>
      </w:r>
      <w:r w:rsidRPr="001C56C1">
        <w:rPr>
          <w:rFonts w:ascii="Times New Roman" w:eastAsia="Times New Roman" w:hAnsi="Times New Roman" w:cs="Times New Roman"/>
          <w:color w:val="000000"/>
          <w:sz w:val="24"/>
          <w:szCs w:val="24"/>
          <w:lang w:eastAsia="ru-RU"/>
        </w:rPr>
        <w:t xml:space="preserve"> от «___» ________</w:t>
      </w:r>
      <w:r w:rsidRPr="001C56C1">
        <w:rPr>
          <w:rFonts w:ascii="Times New Roman" w:eastAsia="Times New Roman" w:hAnsi="Times New Roman" w:cs="Times New Roman"/>
          <w:snapToGrid w:val="0"/>
          <w:color w:val="0D0D0D"/>
          <w:sz w:val="24"/>
          <w:szCs w:val="24"/>
          <w:lang w:eastAsia="ru-RU"/>
        </w:rPr>
        <w:t>20</w:t>
      </w:r>
      <w:r w:rsidRPr="001C56C1">
        <w:rPr>
          <w:rFonts w:ascii="Times New Roman" w:eastAsia="Times New Roman" w:hAnsi="Times New Roman" w:cs="Times New Roman"/>
          <w:color w:val="000000"/>
          <w:sz w:val="24"/>
          <w:szCs w:val="24"/>
          <w:u w:val="single"/>
          <w:lang w:eastAsia="ru-RU"/>
        </w:rPr>
        <w:t xml:space="preserve">   </w:t>
      </w:r>
      <w:r w:rsidRPr="001C56C1">
        <w:rPr>
          <w:rFonts w:ascii="Times New Roman" w:eastAsia="Times New Roman" w:hAnsi="Times New Roman" w:cs="Times New Roman"/>
          <w:color w:val="000000"/>
          <w:sz w:val="24"/>
          <w:szCs w:val="24"/>
          <w:lang w:eastAsia="ru-RU"/>
        </w:rPr>
        <w:t>года Продавец продает принадлежащие ему обыкновенные именные бездокументарные акции АО «СпутникТелеком» в количестве 200 000 штук, что составляет 0,1020% уставного капитала АО «СпутникТелеком», находящиеся в собственности АО «УППО» (</w:t>
      </w:r>
      <w:r w:rsidRPr="001C56C1">
        <w:rPr>
          <w:rFonts w:ascii="Times New Roman" w:eastAsia="Times New Roman" w:hAnsi="Times New Roman" w:cs="Times New Roman"/>
          <w:snapToGrid w:val="0"/>
          <w:color w:val="0D0D0D"/>
          <w:sz w:val="24"/>
          <w:szCs w:val="24"/>
          <w:lang w:eastAsia="ru-RU"/>
        </w:rPr>
        <w:t>далее</w:t>
      </w:r>
      <w:r w:rsidRPr="001C56C1">
        <w:rPr>
          <w:rFonts w:ascii="Times New Roman" w:eastAsia="Times New Roman" w:hAnsi="Times New Roman" w:cs="Times New Roman"/>
          <w:color w:val="000000"/>
          <w:sz w:val="24"/>
          <w:szCs w:val="24"/>
          <w:lang w:eastAsia="ru-RU"/>
        </w:rPr>
        <w:t xml:space="preserve"> – Акции).</w:t>
      </w:r>
    </w:p>
    <w:p w14:paraId="06717CC5" w14:textId="77777777" w:rsidR="001C56C1" w:rsidRPr="001C56C1" w:rsidRDefault="001C56C1" w:rsidP="001C56C1">
      <w:pPr>
        <w:tabs>
          <w:tab w:val="left" w:pos="284"/>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Покупатель обязуется уплатить Продавцу стоимость указанных Акций и принять их в собственность.</w:t>
      </w:r>
    </w:p>
    <w:p w14:paraId="4ACC3F0C" w14:textId="77777777" w:rsidR="001C56C1" w:rsidRPr="001C56C1" w:rsidRDefault="001C56C1" w:rsidP="001C56C1">
      <w:pPr>
        <w:tabs>
          <w:tab w:val="left" w:pos="284"/>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1.2. </w:t>
      </w:r>
      <w:r w:rsidRPr="001C56C1">
        <w:rPr>
          <w:rFonts w:ascii="Times New Roman" w:eastAsia="Times New Roman" w:hAnsi="Times New Roman" w:cs="Times New Roman"/>
          <w:b/>
          <w:color w:val="000000"/>
          <w:sz w:val="24"/>
          <w:szCs w:val="24"/>
          <w:lang w:eastAsia="ru-RU"/>
        </w:rPr>
        <w:t>Эмитент Акций</w:t>
      </w:r>
      <w:r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b/>
          <w:snapToGrid w:val="0"/>
          <w:color w:val="0D0D0D"/>
          <w:sz w:val="24"/>
          <w:szCs w:val="24"/>
          <w:lang w:eastAsia="ru-RU"/>
        </w:rPr>
        <w:t>(далее – Эмитент)</w:t>
      </w:r>
      <w:r w:rsidRPr="001C56C1">
        <w:rPr>
          <w:rFonts w:ascii="Times New Roman" w:eastAsia="Times New Roman" w:hAnsi="Times New Roman" w:cs="Times New Roman"/>
          <w:snapToGrid w:val="0"/>
          <w:color w:val="0D0D0D"/>
          <w:sz w:val="24"/>
          <w:szCs w:val="24"/>
          <w:lang w:eastAsia="ru-RU"/>
        </w:rPr>
        <w:t xml:space="preserve"> </w:t>
      </w:r>
      <w:r w:rsidRPr="001C56C1">
        <w:rPr>
          <w:rFonts w:ascii="Times New Roman" w:eastAsia="Times New Roman" w:hAnsi="Times New Roman" w:cs="Times New Roman"/>
          <w:color w:val="000000"/>
          <w:sz w:val="24"/>
          <w:szCs w:val="24"/>
          <w:lang w:eastAsia="ru-RU"/>
        </w:rPr>
        <w:t>– Акционерное общество «Спутниковые телекоммуникации Башкортостана» (ранее и далее - АО «СпутникТелеком»)</w:t>
      </w:r>
    </w:p>
    <w:p w14:paraId="189B9304" w14:textId="77777777" w:rsidR="001C56C1" w:rsidRPr="001C56C1" w:rsidRDefault="001C56C1" w:rsidP="001C56C1">
      <w:pPr>
        <w:tabs>
          <w:tab w:val="left" w:pos="284"/>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1.2.1. Сведения об Эмитенте:</w:t>
      </w:r>
    </w:p>
    <w:p w14:paraId="2363CA42" w14:textId="77777777" w:rsidR="001C56C1" w:rsidRPr="001C56C1" w:rsidRDefault="001C56C1" w:rsidP="001C56C1">
      <w:pPr>
        <w:tabs>
          <w:tab w:val="left" w:pos="284"/>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Размер уставного капитала Эмитента – 196 157 040 (Сто девяносто шесть миллионов сто пятьдесят семь тысяч сорок) рублей.</w:t>
      </w:r>
      <w:r w:rsidRPr="001C56C1">
        <w:rPr>
          <w:rFonts w:ascii="Times New Roman" w:eastAsia="Times New Roman" w:hAnsi="Times New Roman" w:cs="Times New Roman"/>
          <w:color w:val="000000"/>
          <w:sz w:val="24"/>
          <w:szCs w:val="24"/>
          <w:lang w:eastAsia="ru-RU"/>
        </w:rPr>
        <w:tab/>
      </w:r>
    </w:p>
    <w:p w14:paraId="46531C98" w14:textId="77777777" w:rsidR="001C56C1" w:rsidRPr="001C56C1" w:rsidRDefault="001C56C1" w:rsidP="001C56C1">
      <w:pPr>
        <w:tabs>
          <w:tab w:val="left" w:pos="284"/>
        </w:tabs>
        <w:spacing w:after="0" w:line="240" w:lineRule="auto"/>
        <w:ind w:left="-284" w:right="-85"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Лицо, осуществляющее ведение реестра акционеров Эмитента – Акционерное общество «Реестр».</w:t>
      </w:r>
    </w:p>
    <w:p w14:paraId="7D7CCC2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ab/>
      </w:r>
      <w:r w:rsidRPr="001C56C1">
        <w:rPr>
          <w:rFonts w:ascii="Times New Roman" w:eastAsia="Times New Roman" w:hAnsi="Times New Roman" w:cs="Times New Roman"/>
          <w:b/>
          <w:color w:val="000000"/>
          <w:sz w:val="24"/>
          <w:szCs w:val="24"/>
          <w:lang w:eastAsia="ru-RU"/>
        </w:rPr>
        <w:t>1.2.2. Сведения об Акциях, являющихся предметом Договора купли-продажи, в соответствии с п. 1.1. Договора купли-продажи:</w:t>
      </w:r>
    </w:p>
    <w:p w14:paraId="37B10BAC"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Общее количество, категории продаваемых акций, форма выпуска:</w:t>
      </w:r>
      <w:r w:rsidRPr="001C56C1">
        <w:rPr>
          <w:rFonts w:ascii="Times New Roman" w:eastAsia="Times New Roman" w:hAnsi="Times New Roman" w:cs="Times New Roman"/>
          <w:color w:val="000000"/>
          <w:sz w:val="24"/>
          <w:szCs w:val="24"/>
          <w:lang w:eastAsia="ru-RU"/>
        </w:rPr>
        <w:t xml:space="preserve"> обыкновенные именные бездокументарные акции в количестве 200 000 штук, (государственный регистрационный номер выпуска 1-01-02821-Е от 10.06.2004г.), что составляет 0,1020% уставного капитала АО «СпутникТелеком».</w:t>
      </w:r>
    </w:p>
    <w:p w14:paraId="1E19AA1E"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1.2.3.</w:t>
      </w:r>
      <w:r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b/>
          <w:color w:val="000000"/>
          <w:sz w:val="24"/>
          <w:szCs w:val="24"/>
          <w:lang w:eastAsia="ru-RU"/>
        </w:rPr>
        <w:t>Номинальная стоимость одной Акции</w:t>
      </w:r>
      <w:r w:rsidRPr="001C56C1">
        <w:rPr>
          <w:rFonts w:ascii="Times New Roman" w:eastAsia="Times New Roman" w:hAnsi="Times New Roman" w:cs="Times New Roman"/>
          <w:color w:val="000000"/>
          <w:sz w:val="24"/>
          <w:szCs w:val="24"/>
          <w:lang w:eastAsia="ru-RU"/>
        </w:rPr>
        <w:t xml:space="preserve"> – 1, 00 (Один руб. 00 коп.); </w:t>
      </w:r>
    </w:p>
    <w:p w14:paraId="599FF233"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1.2.4. Цена всех продаваемых Акций</w:t>
      </w:r>
      <w:r w:rsidRPr="001C56C1">
        <w:rPr>
          <w:rFonts w:ascii="Times New Roman" w:eastAsia="Times New Roman" w:hAnsi="Times New Roman" w:cs="Times New Roman"/>
          <w:b/>
          <w:sz w:val="24"/>
          <w:szCs w:val="24"/>
          <w:lang w:eastAsia="ru-RU"/>
        </w:rPr>
        <w:t xml:space="preserve"> (далее – Цена Акций)</w:t>
      </w:r>
      <w:r w:rsidRPr="001C56C1">
        <w:rPr>
          <w:rFonts w:ascii="Times New Roman" w:eastAsia="Times New Roman" w:hAnsi="Times New Roman" w:cs="Times New Roman"/>
          <w:color w:val="000000"/>
          <w:sz w:val="24"/>
          <w:szCs w:val="24"/>
          <w:lang w:eastAsia="ru-RU"/>
        </w:rPr>
        <w:t xml:space="preserve"> – _____________(_____________________________) рублей __ копеек рублей (НДС не облагается);</w:t>
      </w:r>
    </w:p>
    <w:p w14:paraId="681B7C4C"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1.2.5.  Задаток в сумме ___________ (__________________) рублей, внесенный Покупателем на счет ООО «РТ-Капитал», засчитывается в счет оплаты </w:t>
      </w:r>
      <w:r w:rsidRPr="001C56C1">
        <w:rPr>
          <w:rFonts w:ascii="Times New Roman" w:eastAsia="Times New Roman" w:hAnsi="Times New Roman" w:cs="Times New Roman"/>
          <w:sz w:val="24"/>
          <w:szCs w:val="24"/>
          <w:lang w:eastAsia="ru-RU"/>
        </w:rPr>
        <w:t xml:space="preserve">Цены </w:t>
      </w:r>
      <w:r w:rsidRPr="001C56C1">
        <w:rPr>
          <w:rFonts w:ascii="Times New Roman" w:eastAsia="Times New Roman" w:hAnsi="Times New Roman" w:cs="Times New Roman"/>
          <w:color w:val="000000"/>
          <w:sz w:val="24"/>
          <w:szCs w:val="24"/>
          <w:lang w:eastAsia="ru-RU"/>
        </w:rPr>
        <w:t>Акций.</w:t>
      </w:r>
    </w:p>
    <w:p w14:paraId="017C4D6C" w14:textId="0D7B7753"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1.2.6. С учетом п. 1.2.5. Договора Покупатель обязан уплатить </w:t>
      </w:r>
      <w:r w:rsidRPr="001C56C1">
        <w:rPr>
          <w:rFonts w:ascii="Times New Roman" w:eastAsia="Times New Roman" w:hAnsi="Times New Roman" w:cs="Times New Roman"/>
          <w:sz w:val="24"/>
          <w:szCs w:val="24"/>
          <w:lang w:eastAsia="ru-RU"/>
        </w:rPr>
        <w:t xml:space="preserve">Продавцу </w:t>
      </w:r>
      <w:r w:rsidRPr="001C56C1">
        <w:rPr>
          <w:rFonts w:ascii="Times New Roman" w:eastAsia="Times New Roman" w:hAnsi="Times New Roman" w:cs="Times New Roman"/>
          <w:color w:val="000000"/>
          <w:sz w:val="24"/>
          <w:szCs w:val="24"/>
          <w:lang w:eastAsia="ru-RU"/>
        </w:rPr>
        <w:t xml:space="preserve">сумму в размере____________ (_____________________) рублей, представляющую собой </w:t>
      </w:r>
      <w:r w:rsidRPr="001C56C1">
        <w:rPr>
          <w:rFonts w:ascii="Times New Roman" w:eastAsia="Times New Roman" w:hAnsi="Times New Roman" w:cs="Times New Roman"/>
          <w:sz w:val="24"/>
          <w:szCs w:val="24"/>
          <w:lang w:eastAsia="ru-RU"/>
        </w:rPr>
        <w:t>разницу между Ценой</w:t>
      </w:r>
      <w:r w:rsidRPr="001C56C1">
        <w:rPr>
          <w:rFonts w:ascii="Times New Roman" w:eastAsia="Times New Roman" w:hAnsi="Times New Roman" w:cs="Times New Roman"/>
          <w:color w:val="000000"/>
          <w:sz w:val="24"/>
          <w:szCs w:val="24"/>
          <w:lang w:eastAsia="ru-RU"/>
        </w:rPr>
        <w:t xml:space="preserve"> Акций </w:t>
      </w:r>
      <w:r w:rsidRPr="001C56C1">
        <w:rPr>
          <w:rFonts w:ascii="Times New Roman" w:eastAsia="Times New Roman" w:hAnsi="Times New Roman" w:cs="Times New Roman"/>
          <w:sz w:val="24"/>
          <w:szCs w:val="24"/>
          <w:lang w:eastAsia="ru-RU"/>
        </w:rPr>
        <w:t>и</w:t>
      </w:r>
      <w:r w:rsidRPr="001C56C1">
        <w:rPr>
          <w:rFonts w:ascii="Times New Roman" w:eastAsia="Times New Roman" w:hAnsi="Times New Roman" w:cs="Times New Roman"/>
          <w:color w:val="000000"/>
          <w:sz w:val="24"/>
          <w:szCs w:val="24"/>
          <w:lang w:eastAsia="ru-RU"/>
        </w:rPr>
        <w:t xml:space="preserve"> </w:t>
      </w:r>
      <w:r w:rsidR="00FD3BFA" w:rsidRPr="001C56C1">
        <w:rPr>
          <w:rFonts w:ascii="Times New Roman" w:eastAsia="Times New Roman" w:hAnsi="Times New Roman" w:cs="Times New Roman"/>
          <w:color w:val="000000"/>
          <w:sz w:val="24"/>
          <w:szCs w:val="24"/>
          <w:lang w:eastAsia="ru-RU"/>
        </w:rPr>
        <w:t>сумм</w:t>
      </w:r>
      <w:r w:rsidR="00FD3BFA">
        <w:rPr>
          <w:rFonts w:ascii="Times New Roman" w:eastAsia="Times New Roman" w:hAnsi="Times New Roman" w:cs="Times New Roman"/>
          <w:color w:val="000000"/>
          <w:sz w:val="24"/>
          <w:szCs w:val="24"/>
          <w:lang w:eastAsia="ru-RU"/>
        </w:rPr>
        <w:t>ой</w:t>
      </w:r>
      <w:r w:rsidR="00FD3BFA"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color w:val="000000"/>
          <w:sz w:val="24"/>
          <w:szCs w:val="24"/>
          <w:lang w:eastAsia="ru-RU"/>
        </w:rPr>
        <w:t>внесенного Покупателем задатка.</w:t>
      </w:r>
    </w:p>
    <w:p w14:paraId="18B2EB99"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1.3.</w:t>
      </w:r>
      <w:r w:rsidRPr="001C56C1">
        <w:rPr>
          <w:rFonts w:ascii="Times New Roman" w:eastAsia="Times New Roman" w:hAnsi="Times New Roman" w:cs="Times New Roman"/>
          <w:color w:val="000000"/>
          <w:sz w:val="24"/>
          <w:szCs w:val="24"/>
          <w:lang w:eastAsia="ru-RU"/>
        </w:rPr>
        <w:t> Продавец заверяет и гарантирует, что на момент подписания Договора купли-продажи:</w:t>
      </w:r>
    </w:p>
    <w:p w14:paraId="23050B60"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3922919"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693F5D4A"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lastRenderedPageBreak/>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3EEAC0BA"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1C56C1">
        <w:rPr>
          <w:rFonts w:ascii="Times New Roman" w:eastAsia="Times New Roman" w:hAnsi="Times New Roman" w:cs="Times New Roman"/>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r w:rsidRPr="001C56C1">
        <w:rPr>
          <w:rFonts w:ascii="Times New Roman" w:eastAsia="Times New Roman" w:hAnsi="Times New Roman" w:cs="Times New Roman"/>
          <w:color w:val="000000"/>
          <w:sz w:val="24"/>
          <w:szCs w:val="24"/>
          <w:lang w:eastAsia="ru-RU"/>
        </w:rPr>
        <w:t>.</w:t>
      </w:r>
    </w:p>
    <w:p w14:paraId="4EF083D3"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1.4. Покупатель заверяет и гарантирует, что:</w:t>
      </w:r>
    </w:p>
    <w:p w14:paraId="7BFE10D6"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CD8E41E"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sz w:val="24"/>
          <w:szCs w:val="24"/>
          <w:lang w:eastAsia="ru-RU"/>
        </w:rPr>
        <w:t xml:space="preserve">- Покупатель в течение 10 (Десяти) дней </w:t>
      </w:r>
      <w:r w:rsidRPr="001C56C1">
        <w:rPr>
          <w:rFonts w:ascii="Times New Roman" w:eastAsia="Times New Roman" w:hAnsi="Times New Roman" w:cs="Times New Roman"/>
          <w:snapToGrid w:val="0"/>
          <w:sz w:val="24"/>
          <w:szCs w:val="24"/>
          <w:lang w:eastAsia="ru-RU"/>
        </w:rPr>
        <w:t>со дня подписания Сторонами Договора</w:t>
      </w:r>
      <w:r w:rsidRPr="001C56C1">
        <w:rPr>
          <w:rFonts w:ascii="Times New Roman" w:eastAsia="Times New Roman" w:hAnsi="Times New Roman" w:cs="Times New Roman"/>
          <w:sz w:val="24"/>
          <w:szCs w:val="24"/>
          <w:lang w:eastAsia="ru-RU"/>
        </w:rPr>
        <w:t xml:space="preserve"> купли-продажи</w:t>
      </w:r>
      <w:r w:rsidRPr="001C56C1">
        <w:rPr>
          <w:rFonts w:ascii="Times New Roman" w:eastAsia="Times New Roman" w:hAnsi="Times New Roman" w:cs="Times New Roman"/>
          <w:color w:val="000000"/>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07B42ED7"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26759CB6"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p>
    <w:p w14:paraId="0909CB36"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2. Обязанности Сторон</w:t>
      </w:r>
    </w:p>
    <w:p w14:paraId="57C588F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2.1. Покупатель обязан:</w:t>
      </w:r>
    </w:p>
    <w:p w14:paraId="50246E54" w14:textId="77777777" w:rsidR="001C56C1" w:rsidRPr="001C56C1" w:rsidRDefault="001C56C1" w:rsidP="001C56C1">
      <w:pPr>
        <w:numPr>
          <w:ilvl w:val="0"/>
          <w:numId w:val="5"/>
        </w:numPr>
        <w:tabs>
          <w:tab w:val="left" w:pos="284"/>
          <w:tab w:val="left" w:pos="990"/>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в течение 30 (Тридцати)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Pr="001C56C1">
        <w:rPr>
          <w:rFonts w:ascii="Times New Roman" w:eastAsia="Times New Roman" w:hAnsi="Times New Roman" w:cs="Times New Roman"/>
          <w:snapToGrid w:val="0"/>
          <w:sz w:val="24"/>
          <w:szCs w:val="24"/>
          <w:lang w:eastAsia="ru-RU"/>
        </w:rPr>
        <w:t>сумму, указанную</w:t>
      </w:r>
      <w:r w:rsidRPr="001C56C1">
        <w:rPr>
          <w:rFonts w:ascii="Times New Roman" w:eastAsia="Times New Roman" w:hAnsi="Times New Roman" w:cs="Times New Roman"/>
          <w:color w:val="000000"/>
          <w:sz w:val="24"/>
          <w:szCs w:val="24"/>
          <w:lang w:eastAsia="ru-RU"/>
        </w:rPr>
        <w:t xml:space="preserve"> в п. 1.2.</w:t>
      </w:r>
      <w:r w:rsidRPr="001C56C1">
        <w:rPr>
          <w:rFonts w:ascii="Times New Roman" w:eastAsia="Times New Roman" w:hAnsi="Times New Roman" w:cs="Times New Roman"/>
          <w:snapToGrid w:val="0"/>
          <w:sz w:val="24"/>
          <w:szCs w:val="24"/>
          <w:lang w:eastAsia="ru-RU"/>
        </w:rPr>
        <w:t>6</w:t>
      </w:r>
      <w:r w:rsidRPr="001C56C1">
        <w:rPr>
          <w:rFonts w:ascii="Times New Roman" w:eastAsia="Times New Roman" w:hAnsi="Times New Roman" w:cs="Times New Roman"/>
          <w:color w:val="000000"/>
          <w:sz w:val="24"/>
          <w:szCs w:val="24"/>
          <w:lang w:eastAsia="ru-RU"/>
        </w:rPr>
        <w:t>. Договора купли-продажи</w:t>
      </w:r>
      <w:r w:rsidRPr="001C56C1">
        <w:rPr>
          <w:rFonts w:ascii="Times New Roman" w:eastAsia="Times New Roman" w:hAnsi="Times New Roman" w:cs="Times New Roman"/>
          <w:sz w:val="24"/>
          <w:szCs w:val="24"/>
          <w:lang w:eastAsia="ru-RU"/>
        </w:rPr>
        <w:t>,</w:t>
      </w:r>
      <w:r w:rsidRPr="001C56C1">
        <w:rPr>
          <w:rFonts w:ascii="Times New Roman" w:eastAsia="Times New Roman" w:hAnsi="Times New Roman" w:cs="Times New Roman"/>
          <w:color w:val="000000"/>
          <w:sz w:val="24"/>
          <w:szCs w:val="24"/>
          <w:lang w:eastAsia="ru-RU"/>
        </w:rPr>
        <w:t xml:space="preserve"> путем перечисления денежных средств на расчетный счет Продавца, указанный в п. 7</w:t>
      </w:r>
      <w:r w:rsidRPr="001C56C1">
        <w:rPr>
          <w:rFonts w:ascii="Times New Roman" w:eastAsia="Times New Roman" w:hAnsi="Times New Roman" w:cs="Times New Roman"/>
          <w:sz w:val="24"/>
          <w:szCs w:val="24"/>
          <w:lang w:eastAsia="ru-RU"/>
        </w:rPr>
        <w:t xml:space="preserve"> настоящего</w:t>
      </w:r>
      <w:r w:rsidRPr="001C56C1">
        <w:rPr>
          <w:rFonts w:ascii="Times New Roman" w:eastAsia="Times New Roman" w:hAnsi="Times New Roman" w:cs="Times New Roman"/>
          <w:color w:val="000000"/>
          <w:sz w:val="24"/>
          <w:szCs w:val="24"/>
          <w:lang w:eastAsia="ru-RU"/>
        </w:rPr>
        <w:t xml:space="preserve"> Договора</w:t>
      </w:r>
      <w:r w:rsidRPr="001C56C1">
        <w:rPr>
          <w:rFonts w:ascii="Times New Roman" w:eastAsia="Times New Roman" w:hAnsi="Times New Roman" w:cs="Times New Roman"/>
          <w:sz w:val="24"/>
          <w:szCs w:val="24"/>
          <w:lang w:eastAsia="ru-RU"/>
        </w:rPr>
        <w:t xml:space="preserve"> купли-продажи</w:t>
      </w:r>
      <w:r w:rsidRPr="001C56C1">
        <w:rPr>
          <w:rFonts w:ascii="Times New Roman" w:eastAsia="Times New Roman" w:hAnsi="Times New Roman" w:cs="Times New Roman"/>
          <w:color w:val="000000"/>
          <w:sz w:val="24"/>
          <w:szCs w:val="24"/>
          <w:lang w:eastAsia="ru-RU"/>
        </w:rPr>
        <w:t>;</w:t>
      </w:r>
    </w:p>
    <w:p w14:paraId="20A97D5C" w14:textId="77777777" w:rsidR="001C56C1" w:rsidRPr="001C56C1" w:rsidRDefault="001C56C1" w:rsidP="001C56C1">
      <w:pPr>
        <w:numPr>
          <w:ilvl w:val="0"/>
          <w:numId w:val="5"/>
        </w:numPr>
        <w:tabs>
          <w:tab w:val="left" w:pos="284"/>
          <w:tab w:val="left" w:pos="990"/>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13AFB08" w14:textId="77777777" w:rsidR="001C56C1" w:rsidRPr="001C56C1" w:rsidRDefault="001C56C1" w:rsidP="001C56C1">
      <w:pPr>
        <w:tabs>
          <w:tab w:val="left" w:pos="284"/>
          <w:tab w:val="left" w:pos="990"/>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Указанная в пункте 1.2.</w:t>
      </w:r>
      <w:r w:rsidRPr="001C56C1">
        <w:rPr>
          <w:rFonts w:ascii="Times New Roman" w:eastAsia="Times New Roman" w:hAnsi="Times New Roman" w:cs="Times New Roman"/>
          <w:sz w:val="24"/>
          <w:szCs w:val="24"/>
          <w:lang w:eastAsia="ru-RU"/>
        </w:rPr>
        <w:t>6</w:t>
      </w:r>
      <w:r w:rsidRPr="001C56C1">
        <w:rPr>
          <w:rFonts w:ascii="Times New Roman" w:eastAsia="Times New Roman" w:hAnsi="Times New Roman" w:cs="Times New Roman"/>
          <w:color w:val="000000"/>
          <w:sz w:val="24"/>
          <w:szCs w:val="24"/>
          <w:lang w:eastAsia="ru-RU"/>
        </w:rPr>
        <w:t xml:space="preserve">. сумма не облагается налогом на добавленную стоимость в соответствии с пп. 12 п. 2 ст. 149 Налогового кодекса Российской Федерации. </w:t>
      </w:r>
    </w:p>
    <w:p w14:paraId="6EBD15C1" w14:textId="77777777" w:rsidR="001C56C1" w:rsidRPr="001C56C1" w:rsidRDefault="001C56C1" w:rsidP="001C56C1">
      <w:pPr>
        <w:tabs>
          <w:tab w:val="left" w:pos="284"/>
          <w:tab w:val="left" w:pos="990"/>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2.2. </w:t>
      </w:r>
      <w:r w:rsidRPr="001C56C1">
        <w:rPr>
          <w:rFonts w:ascii="Times New Roman" w:eastAsia="Times New Roman" w:hAnsi="Times New Roman" w:cs="Times New Roman"/>
          <w:snapToGrid w:val="0"/>
          <w:sz w:val="24"/>
          <w:szCs w:val="24"/>
          <w:lang w:eastAsia="ru-RU"/>
        </w:rPr>
        <w:t>Продавец обязан в</w:t>
      </w:r>
      <w:r w:rsidRPr="001C56C1">
        <w:rPr>
          <w:rFonts w:ascii="Times New Roman" w:eastAsia="Times New Roman" w:hAnsi="Times New Roman" w:cs="Times New Roman"/>
          <w:color w:val="000000"/>
          <w:sz w:val="24"/>
          <w:szCs w:val="24"/>
          <w:lang w:eastAsia="ru-RU"/>
        </w:rPr>
        <w:t xml:space="preserve"> течение 3 (трех) рабочих дней со дня зачисления на расчетный счет Продавца суммы, указанной в п. 1.2.</w:t>
      </w:r>
      <w:r w:rsidRPr="001C56C1">
        <w:rPr>
          <w:rFonts w:ascii="Times New Roman" w:eastAsia="Times New Roman" w:hAnsi="Times New Roman" w:cs="Times New Roman"/>
          <w:snapToGrid w:val="0"/>
          <w:sz w:val="24"/>
          <w:szCs w:val="24"/>
          <w:lang w:eastAsia="ru-RU"/>
        </w:rPr>
        <w:t>6</w:t>
      </w:r>
      <w:r w:rsidRPr="001C56C1">
        <w:rPr>
          <w:rFonts w:ascii="Times New Roman" w:eastAsia="Times New Roman" w:hAnsi="Times New Roman" w:cs="Times New Roman"/>
          <w:color w:val="000000"/>
          <w:sz w:val="24"/>
          <w:szCs w:val="24"/>
          <w:lang w:eastAsia="ru-RU"/>
        </w:rPr>
        <w:t>. Договора купли-продажи</w:t>
      </w:r>
      <w:r w:rsidRPr="001C56C1">
        <w:rPr>
          <w:rFonts w:ascii="Times New Roman" w:eastAsia="Times New Roman" w:hAnsi="Times New Roman" w:cs="Times New Roman"/>
          <w:snapToGrid w:val="0"/>
          <w:sz w:val="24"/>
          <w:szCs w:val="24"/>
          <w:lang w:eastAsia="ru-RU"/>
        </w:rPr>
        <w:t>:</w:t>
      </w:r>
    </w:p>
    <w:p w14:paraId="66F881A0" w14:textId="77777777" w:rsidR="001C56C1" w:rsidRPr="001C56C1" w:rsidRDefault="001C56C1" w:rsidP="001C56C1">
      <w:pPr>
        <w:numPr>
          <w:ilvl w:val="0"/>
          <w:numId w:val="5"/>
        </w:numPr>
        <w:tabs>
          <w:tab w:val="left" w:pos="284"/>
          <w:tab w:val="left" w:pos="851"/>
          <w:tab w:val="left" w:pos="990"/>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6691C258" w14:textId="77777777" w:rsidR="001C56C1" w:rsidRPr="001C56C1" w:rsidRDefault="001C56C1" w:rsidP="001C56C1">
      <w:pPr>
        <w:numPr>
          <w:ilvl w:val="0"/>
          <w:numId w:val="5"/>
        </w:numPr>
        <w:tabs>
          <w:tab w:val="left" w:pos="284"/>
          <w:tab w:val="left" w:pos="990"/>
        </w:tabs>
        <w:spacing w:after="0" w:line="240" w:lineRule="auto"/>
        <w:ind w:left="-284" w:firstLine="567"/>
        <w:contextualSpacing/>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обеспечить внесение в реестр акционеров Эмитента записи о переходе Покупателю прав собственности на Акции, указанные в п. 1.2.2. Договора купли-продажи при </w:t>
      </w:r>
      <w:r w:rsidRPr="001C56C1">
        <w:rPr>
          <w:rFonts w:ascii="Times New Roman" w:eastAsia="Times New Roman" w:hAnsi="Times New Roman" w:cs="Times New Roman"/>
          <w:color w:val="000000"/>
          <w:sz w:val="24"/>
          <w:szCs w:val="24"/>
          <w:lang w:eastAsia="ru-RU"/>
        </w:rPr>
        <w:lastRenderedPageBreak/>
        <w:t>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00D9A767"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38F7D071"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1604577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p>
    <w:p w14:paraId="3F9C626C"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3. Ответственность Сторон</w:t>
      </w:r>
    </w:p>
    <w:p w14:paraId="6D789C2D"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3.1. </w:t>
      </w:r>
      <w:r w:rsidRPr="001C56C1">
        <w:rPr>
          <w:rFonts w:ascii="Times New Roman" w:eastAsia="Times New Roman" w:hAnsi="Times New Roman" w:cs="Times New Roman"/>
          <w:snapToGrid w:val="0"/>
          <w:sz w:val="24"/>
          <w:szCs w:val="24"/>
          <w:lang w:eastAsia="ru-RU"/>
        </w:rPr>
        <w:t>За</w:t>
      </w:r>
      <w:r w:rsidRPr="001C56C1">
        <w:rPr>
          <w:rFonts w:ascii="Times New Roman" w:eastAsia="Times New Roman" w:hAnsi="Times New Roman" w:cs="Times New Roman"/>
          <w:color w:val="000000"/>
          <w:sz w:val="24"/>
          <w:szCs w:val="24"/>
          <w:lang w:eastAsia="ru-RU"/>
        </w:rPr>
        <w:t xml:space="preserve"> нарушение </w:t>
      </w:r>
      <w:r w:rsidRPr="001C56C1">
        <w:rPr>
          <w:rFonts w:ascii="Times New Roman" w:eastAsia="Times New Roman" w:hAnsi="Times New Roman" w:cs="Times New Roman"/>
          <w:snapToGrid w:val="0"/>
          <w:sz w:val="24"/>
          <w:szCs w:val="24"/>
          <w:lang w:eastAsia="ru-RU"/>
        </w:rPr>
        <w:t xml:space="preserve">Покупателем любого из </w:t>
      </w:r>
      <w:r w:rsidRPr="001C56C1">
        <w:rPr>
          <w:rFonts w:ascii="Times New Roman" w:eastAsia="Times New Roman" w:hAnsi="Times New Roman" w:cs="Times New Roman"/>
          <w:color w:val="000000"/>
          <w:sz w:val="24"/>
          <w:szCs w:val="24"/>
          <w:lang w:eastAsia="ru-RU"/>
        </w:rPr>
        <w:t xml:space="preserve">принятых </w:t>
      </w:r>
      <w:r w:rsidRPr="001C56C1">
        <w:rPr>
          <w:rFonts w:ascii="Times New Roman" w:eastAsia="Times New Roman" w:hAnsi="Times New Roman" w:cs="Times New Roman"/>
          <w:snapToGrid w:val="0"/>
          <w:sz w:val="24"/>
          <w:szCs w:val="24"/>
          <w:lang w:eastAsia="ru-RU"/>
        </w:rPr>
        <w:t xml:space="preserve">на себя </w:t>
      </w:r>
      <w:r w:rsidRPr="001C56C1">
        <w:rPr>
          <w:rFonts w:ascii="Times New Roman" w:eastAsia="Times New Roman" w:hAnsi="Times New Roman" w:cs="Times New Roman"/>
          <w:color w:val="000000"/>
          <w:sz w:val="24"/>
          <w:szCs w:val="24"/>
          <w:lang w:eastAsia="ru-RU"/>
        </w:rPr>
        <w:t xml:space="preserve">обязательств </w:t>
      </w:r>
      <w:r w:rsidRPr="001C56C1">
        <w:rPr>
          <w:rFonts w:ascii="Times New Roman" w:eastAsia="Times New Roman" w:hAnsi="Times New Roman" w:cs="Times New Roman"/>
          <w:snapToGrid w:val="0"/>
          <w:sz w:val="24"/>
          <w:szCs w:val="24"/>
          <w:lang w:eastAsia="ru-RU"/>
        </w:rPr>
        <w:t xml:space="preserve">по Договору купли-продажи, </w:t>
      </w:r>
      <w:r w:rsidRPr="001C56C1">
        <w:rPr>
          <w:rFonts w:ascii="Times New Roman" w:eastAsia="Times New Roman" w:hAnsi="Times New Roman" w:cs="Times New Roman"/>
          <w:color w:val="000000"/>
          <w:sz w:val="24"/>
          <w:szCs w:val="24"/>
          <w:lang w:eastAsia="ru-RU"/>
        </w:rPr>
        <w:t xml:space="preserve">в </w:t>
      </w:r>
      <w:r w:rsidRPr="001C56C1">
        <w:rPr>
          <w:rFonts w:ascii="Times New Roman" w:eastAsia="Times New Roman" w:hAnsi="Times New Roman" w:cs="Times New Roman"/>
          <w:snapToGrid w:val="0"/>
          <w:sz w:val="24"/>
          <w:szCs w:val="24"/>
          <w:lang w:eastAsia="ru-RU"/>
        </w:rPr>
        <w:t>том числе (включая, но не ограничиваясь) за нарушение сроков</w:t>
      </w:r>
      <w:r w:rsidRPr="001C56C1">
        <w:rPr>
          <w:rFonts w:ascii="Times New Roman" w:eastAsia="Times New Roman" w:hAnsi="Times New Roman" w:cs="Times New Roman"/>
          <w:color w:val="000000"/>
          <w:sz w:val="24"/>
          <w:szCs w:val="24"/>
          <w:lang w:eastAsia="ru-RU"/>
        </w:rPr>
        <w:t xml:space="preserve"> представления документов для открытия лицевого счета и/или оплаты </w:t>
      </w:r>
      <w:r w:rsidRPr="001C56C1">
        <w:rPr>
          <w:rFonts w:ascii="Times New Roman" w:eastAsia="Times New Roman" w:hAnsi="Times New Roman" w:cs="Times New Roman"/>
          <w:snapToGrid w:val="0"/>
          <w:sz w:val="24"/>
          <w:szCs w:val="24"/>
          <w:lang w:eastAsia="ru-RU"/>
        </w:rPr>
        <w:t xml:space="preserve">Цены Акций </w:t>
      </w:r>
      <w:r w:rsidRPr="001C56C1">
        <w:rPr>
          <w:rFonts w:ascii="Times New Roman" w:eastAsia="Times New Roman" w:hAnsi="Times New Roman" w:cs="Times New Roman"/>
          <w:color w:val="000000"/>
          <w:sz w:val="24"/>
          <w:szCs w:val="24"/>
          <w:lang w:eastAsia="ru-RU"/>
        </w:rPr>
        <w:t xml:space="preserve">более чем на 20 (двадцать) рабочих дней, Продавец имеет право в одностороннем </w:t>
      </w:r>
      <w:r w:rsidRPr="001C56C1">
        <w:rPr>
          <w:rFonts w:ascii="Times New Roman" w:eastAsia="Times New Roman" w:hAnsi="Times New Roman" w:cs="Times New Roman"/>
          <w:snapToGrid w:val="0"/>
          <w:sz w:val="24"/>
          <w:szCs w:val="24"/>
          <w:lang w:eastAsia="ru-RU"/>
        </w:rPr>
        <w:t xml:space="preserve">внесудебном </w:t>
      </w:r>
      <w:r w:rsidRPr="001C56C1">
        <w:rPr>
          <w:rFonts w:ascii="Times New Roman" w:eastAsia="Times New Roman" w:hAnsi="Times New Roman" w:cs="Times New Roman"/>
          <w:color w:val="000000"/>
          <w:sz w:val="24"/>
          <w:szCs w:val="24"/>
          <w:lang w:eastAsia="ru-RU"/>
        </w:rPr>
        <w:t xml:space="preserve">порядке </w:t>
      </w:r>
      <w:r w:rsidRPr="001C56C1">
        <w:rPr>
          <w:rFonts w:ascii="Times New Roman" w:eastAsia="Times New Roman" w:hAnsi="Times New Roman" w:cs="Times New Roman"/>
          <w:snapToGrid w:val="0"/>
          <w:sz w:val="24"/>
          <w:szCs w:val="24"/>
          <w:lang w:eastAsia="ru-RU"/>
        </w:rPr>
        <w:t xml:space="preserve">отказаться от исполнения Договора купли-продажи </w:t>
      </w:r>
      <w:r w:rsidRPr="001C56C1">
        <w:rPr>
          <w:rFonts w:ascii="Times New Roman" w:eastAsia="Times New Roman" w:hAnsi="Times New Roman" w:cs="Times New Roman"/>
          <w:color w:val="000000"/>
          <w:sz w:val="24"/>
          <w:szCs w:val="24"/>
          <w:lang w:eastAsia="ru-RU"/>
        </w:rPr>
        <w:t xml:space="preserve">и взыскать с Покупателя штраф в размере 10 (Десяти) процентов от </w:t>
      </w:r>
      <w:r w:rsidRPr="001C56C1">
        <w:rPr>
          <w:rFonts w:ascii="Times New Roman" w:eastAsia="Times New Roman" w:hAnsi="Times New Roman" w:cs="Times New Roman"/>
          <w:snapToGrid w:val="0"/>
          <w:sz w:val="24"/>
          <w:szCs w:val="24"/>
          <w:lang w:eastAsia="ru-RU"/>
        </w:rPr>
        <w:t>Цены Акций (п.1.2.4.</w:t>
      </w:r>
      <w:r w:rsidRPr="001C56C1">
        <w:rPr>
          <w:rFonts w:ascii="Times New Roman" w:eastAsia="Times New Roman" w:hAnsi="Times New Roman" w:cs="Times New Roman"/>
          <w:color w:val="000000"/>
          <w:sz w:val="24"/>
          <w:szCs w:val="24"/>
          <w:lang w:eastAsia="ru-RU"/>
        </w:rPr>
        <w:t xml:space="preserve"> Договора</w:t>
      </w:r>
      <w:r w:rsidRPr="001C56C1">
        <w:rPr>
          <w:rFonts w:ascii="Times New Roman" w:eastAsia="Times New Roman" w:hAnsi="Times New Roman" w:cs="Times New Roman"/>
          <w:snapToGrid w:val="0"/>
          <w:sz w:val="24"/>
          <w:szCs w:val="24"/>
          <w:lang w:eastAsia="ru-RU"/>
        </w:rPr>
        <w:t xml:space="preserve"> купли-продажи).</w:t>
      </w:r>
      <w:r w:rsidRPr="001C56C1">
        <w:rPr>
          <w:rFonts w:ascii="Times New Roman" w:eastAsia="Times New Roman" w:hAnsi="Times New Roman" w:cs="Times New Roman"/>
          <w:color w:val="000000"/>
          <w:sz w:val="24"/>
          <w:szCs w:val="24"/>
          <w:lang w:eastAsia="ru-RU"/>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470C6D79"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В этом случае Продавец направляет письменное уведомление Покупателю </w:t>
      </w:r>
      <w:r w:rsidRPr="001C56C1">
        <w:rPr>
          <w:rFonts w:ascii="Times New Roman" w:eastAsia="Times New Roman" w:hAnsi="Times New Roman" w:cs="Times New Roman"/>
          <w:snapToGrid w:val="0"/>
          <w:sz w:val="24"/>
          <w:szCs w:val="24"/>
          <w:lang w:eastAsia="ru-RU"/>
        </w:rPr>
        <w:t>об одностороннем внесудебном отказе от исполнения</w:t>
      </w:r>
      <w:r w:rsidRPr="001C56C1">
        <w:rPr>
          <w:rFonts w:ascii="Times New Roman" w:eastAsia="Times New Roman" w:hAnsi="Times New Roman" w:cs="Times New Roman"/>
          <w:color w:val="000000"/>
          <w:sz w:val="24"/>
          <w:szCs w:val="24"/>
          <w:lang w:eastAsia="ru-RU"/>
        </w:rPr>
        <w:t xml:space="preserve"> Договора </w:t>
      </w:r>
      <w:r w:rsidRPr="001C56C1">
        <w:rPr>
          <w:rFonts w:ascii="Times New Roman" w:eastAsia="Times New Roman" w:hAnsi="Times New Roman" w:cs="Times New Roman"/>
          <w:snapToGrid w:val="0"/>
          <w:sz w:val="24"/>
          <w:szCs w:val="24"/>
          <w:lang w:eastAsia="ru-RU"/>
        </w:rPr>
        <w:t xml:space="preserve">купли-продажи </w:t>
      </w:r>
      <w:r w:rsidRPr="001C56C1">
        <w:rPr>
          <w:rFonts w:ascii="Times New Roman" w:eastAsia="Times New Roman" w:hAnsi="Times New Roman" w:cs="Times New Roman"/>
          <w:color w:val="000000"/>
          <w:sz w:val="24"/>
          <w:szCs w:val="24"/>
          <w:lang w:eastAsia="ru-RU"/>
        </w:rPr>
        <w:t>по реквизитам, указанным в разделе 7 Договора</w:t>
      </w:r>
      <w:r w:rsidRPr="001C56C1">
        <w:rPr>
          <w:rFonts w:ascii="Times New Roman" w:eastAsia="Times New Roman" w:hAnsi="Times New Roman" w:cs="Times New Roman"/>
          <w:snapToGrid w:val="0"/>
          <w:sz w:val="24"/>
          <w:szCs w:val="24"/>
          <w:lang w:eastAsia="ru-RU"/>
        </w:rPr>
        <w:t xml:space="preserve"> купли-продажи</w:t>
      </w:r>
      <w:r w:rsidRPr="001C56C1">
        <w:rPr>
          <w:rFonts w:ascii="Times New Roman" w:eastAsia="Times New Roman" w:hAnsi="Times New Roman" w:cs="Times New Roman"/>
          <w:color w:val="000000"/>
          <w:sz w:val="24"/>
          <w:szCs w:val="24"/>
          <w:lang w:eastAsia="ru-RU"/>
        </w:rPr>
        <w:t>, с требованием об уплате штрафа и срока его уплаты.</w:t>
      </w:r>
    </w:p>
    <w:p w14:paraId="42D09000"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1C56C1">
        <w:rPr>
          <w:rFonts w:ascii="Times New Roman" w:eastAsia="Times New Roman" w:hAnsi="Times New Roman" w:cs="Times New Roman"/>
          <w:snapToGrid w:val="0"/>
          <w:sz w:val="24"/>
          <w:szCs w:val="24"/>
          <w:lang w:eastAsia="ru-RU"/>
        </w:rPr>
        <w:t xml:space="preserve">, начиная с первого дня просрочки до даты фактического исполнения обязательств по оплате. </w:t>
      </w:r>
    </w:p>
    <w:p w14:paraId="5631300F"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snapToGrid w:val="0"/>
          <w:sz w:val="24"/>
          <w:szCs w:val="24"/>
          <w:lang w:eastAsia="ru-RU"/>
        </w:rPr>
      </w:pPr>
      <w:r w:rsidRPr="001C56C1">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380D840B"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3.3. В случае не предъявления Продавцом или Покупателем соответствующего письменного </w:t>
      </w:r>
      <w:r w:rsidRPr="001C56C1">
        <w:rPr>
          <w:rFonts w:ascii="Times New Roman" w:eastAsia="Times New Roman" w:hAnsi="Times New Roman" w:cs="Times New Roman"/>
          <w:sz w:val="24"/>
          <w:szCs w:val="24"/>
          <w:lang w:eastAsia="ru-RU"/>
        </w:rPr>
        <w:t>уведомления (</w:t>
      </w:r>
      <w:r w:rsidRPr="001C56C1">
        <w:rPr>
          <w:rFonts w:ascii="Times New Roman" w:eastAsia="Times New Roman" w:hAnsi="Times New Roman" w:cs="Times New Roman"/>
          <w:color w:val="000000"/>
          <w:sz w:val="24"/>
          <w:szCs w:val="24"/>
          <w:lang w:eastAsia="ru-RU"/>
        </w:rPr>
        <w:t>требования</w:t>
      </w:r>
      <w:r w:rsidRPr="001C56C1">
        <w:rPr>
          <w:rFonts w:ascii="Times New Roman" w:eastAsia="Times New Roman" w:hAnsi="Times New Roman" w:cs="Times New Roman"/>
          <w:sz w:val="24"/>
          <w:szCs w:val="24"/>
          <w:lang w:eastAsia="ru-RU"/>
        </w:rPr>
        <w:t>)</w:t>
      </w:r>
      <w:r w:rsidRPr="001C56C1">
        <w:rPr>
          <w:rFonts w:ascii="Times New Roman" w:eastAsia="Times New Roman" w:hAnsi="Times New Roman" w:cs="Times New Roman"/>
          <w:color w:val="000000"/>
          <w:sz w:val="24"/>
          <w:szCs w:val="24"/>
          <w:lang w:eastAsia="ru-RU"/>
        </w:rPr>
        <w:t xml:space="preserve"> другой Стороне об уплате штрафных санкций, последние не начисляются и не выплачиваются.</w:t>
      </w:r>
    </w:p>
    <w:p w14:paraId="798F769B"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p>
    <w:p w14:paraId="0FC605A2"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4. Условия исполнения Договора</w:t>
      </w:r>
      <w:r w:rsidRPr="001C56C1">
        <w:rPr>
          <w:rFonts w:ascii="Times New Roman" w:eastAsia="Times New Roman" w:hAnsi="Times New Roman" w:cs="Times New Roman"/>
          <w:color w:val="000000"/>
          <w:sz w:val="24"/>
          <w:szCs w:val="24"/>
          <w:lang w:eastAsia="ru-RU"/>
        </w:rPr>
        <w:t xml:space="preserve"> </w:t>
      </w:r>
      <w:r w:rsidRPr="001C56C1">
        <w:rPr>
          <w:rFonts w:ascii="Times New Roman" w:eastAsia="Times New Roman" w:hAnsi="Times New Roman" w:cs="Times New Roman"/>
          <w:b/>
          <w:color w:val="000000"/>
          <w:sz w:val="24"/>
          <w:szCs w:val="24"/>
          <w:lang w:eastAsia="ru-RU"/>
        </w:rPr>
        <w:t>купли-продажи, срок его действия, порядок изменения и расторжения</w:t>
      </w:r>
    </w:p>
    <w:p w14:paraId="3AD2CBED"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4.1. Настоящий Договор купли-продажи вступает в силу с момента подписания</w:t>
      </w:r>
      <w:r w:rsidRPr="001C56C1">
        <w:rPr>
          <w:rFonts w:ascii="Times New Roman" w:eastAsia="Times New Roman" w:hAnsi="Times New Roman" w:cs="Times New Roman"/>
          <w:snapToGrid w:val="0"/>
          <w:sz w:val="24"/>
          <w:szCs w:val="24"/>
          <w:lang w:eastAsia="ru-RU"/>
        </w:rPr>
        <w:t xml:space="preserve"> Сторонами</w:t>
      </w:r>
      <w:r w:rsidRPr="001C56C1">
        <w:rPr>
          <w:rFonts w:ascii="Times New Roman" w:eastAsia="Times New Roman" w:hAnsi="Times New Roman" w:cs="Times New Roman"/>
          <w:color w:val="000000"/>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43E62627"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6F5284F3"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4BC355DD"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p>
    <w:p w14:paraId="1FC1D53B"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b/>
          <w:color w:val="000000"/>
          <w:sz w:val="24"/>
          <w:szCs w:val="24"/>
          <w:lang w:eastAsia="ru-RU"/>
        </w:rPr>
        <w:t>5. Порядок разрешения споров</w:t>
      </w:r>
    </w:p>
    <w:p w14:paraId="6A1DF905" w14:textId="77777777" w:rsidR="001C56C1" w:rsidRPr="001C56C1" w:rsidRDefault="001C56C1" w:rsidP="001C56C1">
      <w:pPr>
        <w:tabs>
          <w:tab w:val="left" w:pos="284"/>
          <w:tab w:val="center" w:pos="4680"/>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5.1. Все споры по Договору решаются путем переговоров.</w:t>
      </w:r>
    </w:p>
    <w:p w14:paraId="1AE724B0" w14:textId="77777777" w:rsidR="001C56C1" w:rsidRPr="001C56C1" w:rsidRDefault="001C56C1" w:rsidP="001C56C1">
      <w:pPr>
        <w:tabs>
          <w:tab w:val="left" w:pos="284"/>
          <w:tab w:val="center" w:pos="4680"/>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w:t>
      </w:r>
      <w:r w:rsidRPr="001C56C1">
        <w:rPr>
          <w:rFonts w:ascii="Times New Roman" w:eastAsia="Times New Roman" w:hAnsi="Times New Roman" w:cs="Times New Roman"/>
          <w:color w:val="000000"/>
          <w:sz w:val="24"/>
          <w:szCs w:val="24"/>
          <w:lang w:eastAsia="ru-RU"/>
        </w:rPr>
        <w:lastRenderedPageBreak/>
        <w:t>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30772EAF"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p>
    <w:p w14:paraId="6746B2A2"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6. Дополнительные условия</w:t>
      </w:r>
    </w:p>
    <w:p w14:paraId="1E3FE07F"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color w:val="000000"/>
          <w:sz w:val="24"/>
          <w:szCs w:val="24"/>
          <w:lang w:eastAsia="ru-RU"/>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394345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7A8BD0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p>
    <w:p w14:paraId="5F68A410" w14:textId="77777777" w:rsidR="001C56C1" w:rsidRPr="001C56C1" w:rsidRDefault="001C56C1" w:rsidP="001C56C1">
      <w:pPr>
        <w:tabs>
          <w:tab w:val="left" w:pos="284"/>
        </w:tabs>
        <w:spacing w:after="0" w:line="240" w:lineRule="auto"/>
        <w:ind w:left="-284" w:firstLine="567"/>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7. Реквизиты и подписи Сторон</w:t>
      </w:r>
    </w:p>
    <w:p w14:paraId="4C6AD094" w14:textId="77777777" w:rsidR="001C56C1" w:rsidRPr="001C56C1" w:rsidRDefault="001C56C1" w:rsidP="001C56C1">
      <w:pPr>
        <w:tabs>
          <w:tab w:val="left" w:pos="284"/>
        </w:tabs>
        <w:spacing w:after="0" w:line="240" w:lineRule="auto"/>
        <w:ind w:left="-284" w:firstLine="567"/>
        <w:rPr>
          <w:rFonts w:ascii="Times New Roman" w:eastAsia="Times New Roman" w:hAnsi="Times New Roman" w:cs="Times New Roman"/>
          <w:b/>
          <w:color w:val="000000"/>
          <w:sz w:val="24"/>
          <w:szCs w:val="24"/>
          <w:lang w:eastAsia="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1C56C1" w:rsidRPr="001C56C1" w14:paraId="39D1D372" w14:textId="77777777" w:rsidTr="004B5D20">
        <w:trPr>
          <w:cantSplit/>
          <w:trHeight w:val="269"/>
        </w:trPr>
        <w:tc>
          <w:tcPr>
            <w:tcW w:w="5103" w:type="dxa"/>
          </w:tcPr>
          <w:p w14:paraId="38D0A4A5" w14:textId="77777777" w:rsidR="001C56C1" w:rsidRPr="001C56C1" w:rsidRDefault="001C56C1" w:rsidP="001C56C1">
            <w:pPr>
              <w:tabs>
                <w:tab w:val="left" w:pos="284"/>
              </w:tabs>
              <w:autoSpaceDE w:val="0"/>
              <w:autoSpaceDN w:val="0"/>
              <w:spacing w:after="0" w:line="240" w:lineRule="auto"/>
              <w:ind w:left="-284" w:firstLine="567"/>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 xml:space="preserve">Продавец: </w:t>
            </w:r>
          </w:p>
          <w:p w14:paraId="3749107B" w14:textId="77777777" w:rsidR="001C56C1" w:rsidRPr="001C56C1" w:rsidRDefault="001C56C1" w:rsidP="001C56C1">
            <w:pPr>
              <w:tabs>
                <w:tab w:val="left" w:pos="284"/>
              </w:tabs>
              <w:autoSpaceDE w:val="0"/>
              <w:autoSpaceDN w:val="0"/>
              <w:spacing w:after="0" w:line="240" w:lineRule="auto"/>
              <w:ind w:left="-284" w:firstLine="567"/>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0909FD8D" w14:textId="77777777" w:rsidR="001C56C1" w:rsidRPr="001C56C1" w:rsidRDefault="001C56C1" w:rsidP="001C56C1">
            <w:pPr>
              <w:keepNext/>
              <w:tabs>
                <w:tab w:val="left" w:pos="284"/>
              </w:tabs>
              <w:autoSpaceDE w:val="0"/>
              <w:autoSpaceDN w:val="0"/>
              <w:spacing w:after="0" w:line="240" w:lineRule="auto"/>
              <w:ind w:left="-284" w:firstLine="567"/>
              <w:outlineLvl w:val="2"/>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Покупатель:</w:t>
            </w:r>
          </w:p>
          <w:p w14:paraId="5F50CCE8" w14:textId="77777777" w:rsidR="001C56C1" w:rsidRPr="001C56C1" w:rsidRDefault="001C56C1" w:rsidP="001C56C1">
            <w:pPr>
              <w:keepNext/>
              <w:tabs>
                <w:tab w:val="left" w:pos="284"/>
              </w:tabs>
              <w:autoSpaceDE w:val="0"/>
              <w:autoSpaceDN w:val="0"/>
              <w:spacing w:after="0" w:line="240" w:lineRule="auto"/>
              <w:ind w:left="-284" w:firstLine="567"/>
              <w:outlineLvl w:val="2"/>
              <w:rPr>
                <w:rFonts w:ascii="Times New Roman" w:eastAsia="Times New Roman" w:hAnsi="Times New Roman" w:cs="Times New Roman"/>
                <w:b/>
                <w:color w:val="000000"/>
                <w:sz w:val="24"/>
                <w:szCs w:val="24"/>
                <w:lang w:eastAsia="ru-RU"/>
              </w:rPr>
            </w:pPr>
            <w:r w:rsidRPr="001C56C1">
              <w:rPr>
                <w:rFonts w:ascii="Times New Roman" w:eastAsia="Times New Roman" w:hAnsi="Times New Roman" w:cs="Times New Roman"/>
                <w:b/>
                <w:color w:val="000000"/>
                <w:sz w:val="24"/>
                <w:szCs w:val="24"/>
                <w:lang w:eastAsia="ru-RU"/>
              </w:rPr>
              <w:t>_______________________</w:t>
            </w:r>
          </w:p>
        </w:tc>
      </w:tr>
      <w:tr w:rsidR="001C56C1" w:rsidRPr="001C56C1" w14:paraId="3E2333DA" w14:textId="77777777" w:rsidTr="004B5D20">
        <w:trPr>
          <w:cantSplit/>
          <w:trHeight w:val="2816"/>
        </w:trPr>
        <w:tc>
          <w:tcPr>
            <w:tcW w:w="5103" w:type="dxa"/>
          </w:tcPr>
          <w:p w14:paraId="41A99D39" w14:textId="77777777" w:rsidR="001C56C1" w:rsidRPr="001C56C1" w:rsidRDefault="001C56C1" w:rsidP="001C56C1">
            <w:pPr>
              <w:tabs>
                <w:tab w:val="left" w:pos="284"/>
              </w:tabs>
              <w:snapToGrid w:val="0"/>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Адрес (место нахождения):</w:t>
            </w:r>
          </w:p>
          <w:p w14:paraId="23016143" w14:textId="77777777" w:rsidR="001C56C1" w:rsidRPr="001C56C1" w:rsidRDefault="001C56C1" w:rsidP="001C56C1">
            <w:pPr>
              <w:tabs>
                <w:tab w:val="left" w:pos="284"/>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_____________________________</w:t>
            </w:r>
          </w:p>
          <w:p w14:paraId="06FCFABF" w14:textId="77777777" w:rsidR="001C56C1" w:rsidRPr="001C56C1" w:rsidRDefault="001C56C1" w:rsidP="001C56C1">
            <w:pPr>
              <w:tabs>
                <w:tab w:val="left" w:pos="284"/>
                <w:tab w:val="left" w:pos="5868"/>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ОГРН  _______________________</w:t>
            </w:r>
          </w:p>
          <w:p w14:paraId="322C15BA" w14:textId="77777777" w:rsidR="001C56C1" w:rsidRPr="001C56C1" w:rsidRDefault="001C56C1" w:rsidP="001C56C1">
            <w:pPr>
              <w:tabs>
                <w:tab w:val="left" w:pos="284"/>
                <w:tab w:val="left" w:pos="5868"/>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ИНН/КПП  ___________________</w:t>
            </w:r>
          </w:p>
          <w:p w14:paraId="604A5E14"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Р/счет  _______________________</w:t>
            </w:r>
          </w:p>
          <w:p w14:paraId="2008197B"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в ____________________________</w:t>
            </w:r>
          </w:p>
          <w:p w14:paraId="71C652F4"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К/счет _______________________</w:t>
            </w:r>
          </w:p>
          <w:p w14:paraId="60696196"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БИК  ________________________</w:t>
            </w:r>
          </w:p>
          <w:p w14:paraId="45D19693"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___________________________</w:t>
            </w:r>
          </w:p>
          <w:p w14:paraId="148A7280" w14:textId="77777777" w:rsidR="001C56C1" w:rsidRPr="001C56C1" w:rsidRDefault="001C56C1" w:rsidP="001C56C1">
            <w:pPr>
              <w:tabs>
                <w:tab w:val="left" w:pos="284"/>
              </w:tabs>
              <w:autoSpaceDE w:val="0"/>
              <w:autoSpaceDN w:val="0"/>
              <w:spacing w:after="0" w:line="240" w:lineRule="auto"/>
              <w:ind w:left="-284" w:firstLine="567"/>
              <w:rPr>
                <w:rFonts w:ascii="Times New Roman" w:eastAsia="Times New Roman" w:hAnsi="Times New Roman" w:cs="Times New Roman"/>
                <w:color w:val="000000"/>
                <w:sz w:val="24"/>
                <w:szCs w:val="24"/>
                <w:lang w:eastAsia="ru-RU"/>
              </w:rPr>
            </w:pPr>
          </w:p>
        </w:tc>
        <w:tc>
          <w:tcPr>
            <w:tcW w:w="5103" w:type="dxa"/>
            <w:tcMar>
              <w:top w:w="0" w:type="dxa"/>
              <w:left w:w="108" w:type="dxa"/>
              <w:bottom w:w="0" w:type="dxa"/>
              <w:right w:w="108" w:type="dxa"/>
            </w:tcMar>
          </w:tcPr>
          <w:p w14:paraId="1E575DF6" w14:textId="77777777" w:rsidR="001C56C1" w:rsidRPr="001C56C1" w:rsidRDefault="001C56C1" w:rsidP="001C56C1">
            <w:pPr>
              <w:tabs>
                <w:tab w:val="left" w:pos="284"/>
              </w:tabs>
              <w:snapToGrid w:val="0"/>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Адрес (место нахождения):</w:t>
            </w:r>
          </w:p>
          <w:p w14:paraId="18BC6875" w14:textId="77777777" w:rsidR="001C56C1" w:rsidRPr="001C56C1" w:rsidRDefault="001C56C1" w:rsidP="001C56C1">
            <w:pPr>
              <w:tabs>
                <w:tab w:val="left" w:pos="284"/>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_____________________________</w:t>
            </w:r>
          </w:p>
          <w:p w14:paraId="0F000BED" w14:textId="77777777" w:rsidR="001C56C1" w:rsidRPr="001C56C1" w:rsidRDefault="001C56C1" w:rsidP="001C56C1">
            <w:pPr>
              <w:tabs>
                <w:tab w:val="left" w:pos="284"/>
                <w:tab w:val="left" w:pos="5868"/>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ОГРН  _______________________</w:t>
            </w:r>
          </w:p>
          <w:p w14:paraId="0FD63826" w14:textId="77777777" w:rsidR="001C56C1" w:rsidRPr="001C56C1" w:rsidRDefault="001C56C1" w:rsidP="001C56C1">
            <w:pPr>
              <w:tabs>
                <w:tab w:val="left" w:pos="284"/>
                <w:tab w:val="left" w:pos="5868"/>
              </w:tabs>
              <w:spacing w:after="0" w:line="240" w:lineRule="auto"/>
              <w:ind w:left="-284" w:firstLine="567"/>
              <w:contextualSpacing/>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ИНН/КПП  ___________________</w:t>
            </w:r>
          </w:p>
          <w:p w14:paraId="2834D45C"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Р/счет  _______________________</w:t>
            </w:r>
          </w:p>
          <w:p w14:paraId="0DC39D00"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в ____________________________</w:t>
            </w:r>
          </w:p>
          <w:p w14:paraId="246AB8BB"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К/счет _______________________</w:t>
            </w:r>
          </w:p>
          <w:p w14:paraId="2D3DAC76"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БИК  ________________________</w:t>
            </w:r>
          </w:p>
          <w:p w14:paraId="320DEC22" w14:textId="77777777" w:rsidR="001C56C1" w:rsidRPr="001C56C1" w:rsidRDefault="001C56C1" w:rsidP="001C56C1">
            <w:pPr>
              <w:shd w:val="clear" w:color="auto" w:fill="FFFFFF"/>
              <w:tabs>
                <w:tab w:val="left" w:pos="284"/>
              </w:tabs>
              <w:spacing w:after="0" w:line="240" w:lineRule="auto"/>
              <w:ind w:left="-284" w:firstLine="567"/>
              <w:rPr>
                <w:rFonts w:ascii="Times New Roman" w:eastAsia="Times New Roman" w:hAnsi="Times New Roman" w:cs="Times New Roman"/>
                <w:color w:val="000000"/>
                <w:sz w:val="24"/>
                <w:szCs w:val="24"/>
                <w:lang w:eastAsia="ru-RU"/>
              </w:rPr>
            </w:pPr>
            <w:r w:rsidRPr="001C56C1">
              <w:rPr>
                <w:rFonts w:ascii="Times New Roman" w:eastAsia="Times New Roman" w:hAnsi="Times New Roman" w:cs="Times New Roman"/>
                <w:color w:val="000000"/>
                <w:sz w:val="24"/>
                <w:szCs w:val="24"/>
                <w:lang w:eastAsia="ru-RU"/>
              </w:rPr>
              <w:t>___________________________</w:t>
            </w:r>
          </w:p>
          <w:p w14:paraId="5B288FD8" w14:textId="77777777" w:rsidR="001C56C1" w:rsidRPr="001C56C1" w:rsidRDefault="001C56C1" w:rsidP="001C56C1">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p>
        </w:tc>
      </w:tr>
    </w:tbl>
    <w:p w14:paraId="6788F8A0" w14:textId="77777777" w:rsidR="001C56C1" w:rsidRPr="001C56C1" w:rsidRDefault="001C56C1" w:rsidP="001C56C1">
      <w:pPr>
        <w:autoSpaceDE w:val="0"/>
        <w:autoSpaceDN w:val="0"/>
        <w:adjustRightInd w:val="0"/>
        <w:spacing w:after="0" w:line="240" w:lineRule="auto"/>
        <w:ind w:firstLine="709"/>
        <w:jc w:val="center"/>
        <w:rPr>
          <w:rFonts w:ascii="Times New Roman" w:eastAsia="Times New Roman" w:hAnsi="Times New Roman" w:cs="Times New Roman"/>
          <w:b/>
          <w:color w:val="000000"/>
          <w:sz w:val="24"/>
          <w:szCs w:val="24"/>
          <w:lang w:eastAsia="ru-RU"/>
        </w:rPr>
      </w:pPr>
    </w:p>
    <w:p w14:paraId="0CB70871" w14:textId="77777777" w:rsidR="001C56C1" w:rsidRPr="001C56C1" w:rsidRDefault="001C56C1" w:rsidP="001C56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p w14:paraId="08E9CE29" w14:textId="77777777" w:rsidR="001C56C1" w:rsidRPr="000821C1" w:rsidRDefault="001C56C1" w:rsidP="00A91014">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p>
    <w:sectPr w:rsidR="001C56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7864A6" w14:textId="77777777" w:rsidR="00FB46C1" w:rsidRDefault="00FB46C1">
      <w:pPr>
        <w:spacing w:after="0" w:line="240" w:lineRule="auto"/>
      </w:pPr>
      <w:r>
        <w:separator/>
      </w:r>
    </w:p>
  </w:endnote>
  <w:endnote w:type="continuationSeparator" w:id="0">
    <w:p w14:paraId="522BDEC5" w14:textId="77777777" w:rsidR="00FB46C1" w:rsidRDefault="00FB4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0237914"/>
      <w:docPartObj>
        <w:docPartGallery w:val="Page Numbers (Bottom of Page)"/>
        <w:docPartUnique/>
      </w:docPartObj>
    </w:sdtPr>
    <w:sdtEndPr/>
    <w:sdtContent>
      <w:p w14:paraId="2FD26DC8" w14:textId="6F88D578" w:rsidR="00132063" w:rsidRDefault="00132063">
        <w:pPr>
          <w:pStyle w:val="afb"/>
          <w:jc w:val="center"/>
        </w:pPr>
        <w:r>
          <w:fldChar w:fldCharType="begin"/>
        </w:r>
        <w:r>
          <w:instrText>PAGE   \* MERGEFORMAT</w:instrText>
        </w:r>
        <w:r>
          <w:fldChar w:fldCharType="separate"/>
        </w:r>
        <w:r w:rsidR="007D7217">
          <w:rPr>
            <w:noProof/>
          </w:rPr>
          <w:t>21</w:t>
        </w:r>
        <w:r>
          <w:fldChar w:fldCharType="end"/>
        </w:r>
      </w:p>
    </w:sdtContent>
  </w:sdt>
  <w:p w14:paraId="7E533783" w14:textId="77777777" w:rsidR="00132063" w:rsidRDefault="00132063">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E87F15" w14:textId="77777777" w:rsidR="00FB46C1" w:rsidRDefault="00FB46C1">
      <w:pPr>
        <w:spacing w:after="0" w:line="240" w:lineRule="auto"/>
      </w:pPr>
      <w:r>
        <w:separator/>
      </w:r>
    </w:p>
  </w:footnote>
  <w:footnote w:type="continuationSeparator" w:id="0">
    <w:p w14:paraId="0A3FE7FD" w14:textId="77777777" w:rsidR="00FB46C1" w:rsidRDefault="00FB46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132063" w:rsidRDefault="0013206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132063" w:rsidRDefault="0013206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33C72597"/>
    <w:multiLevelType w:val="multilevel"/>
    <w:tmpl w:val="2FBA3DF0"/>
    <w:lvl w:ilvl="0">
      <w:start w:val="11"/>
      <w:numFmt w:val="decimal"/>
      <w:lvlText w:val="3.4.%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47BD6E65"/>
    <w:multiLevelType w:val="hybridMultilevel"/>
    <w:tmpl w:val="6D3E6324"/>
    <w:lvl w:ilvl="0" w:tplc="8D56B67E">
      <w:start w:val="1"/>
      <w:numFmt w:val="decimal"/>
      <w:lvlText w:val="%1)"/>
      <w:lvlJc w:val="left"/>
      <w:pPr>
        <w:ind w:left="219" w:hanging="360"/>
      </w:pPr>
      <w:rPr>
        <w:rFonts w:hint="default"/>
      </w:rPr>
    </w:lvl>
    <w:lvl w:ilvl="1" w:tplc="04190019">
      <w:start w:val="1"/>
      <w:numFmt w:val="lowerLetter"/>
      <w:lvlText w:val="%2."/>
      <w:lvlJc w:val="left"/>
      <w:pPr>
        <w:ind w:left="939" w:hanging="360"/>
      </w:pPr>
    </w:lvl>
    <w:lvl w:ilvl="2" w:tplc="0419001B" w:tentative="1">
      <w:start w:val="1"/>
      <w:numFmt w:val="lowerRoman"/>
      <w:lvlText w:val="%3."/>
      <w:lvlJc w:val="right"/>
      <w:pPr>
        <w:ind w:left="1659" w:hanging="180"/>
      </w:pPr>
    </w:lvl>
    <w:lvl w:ilvl="3" w:tplc="0419000F" w:tentative="1">
      <w:start w:val="1"/>
      <w:numFmt w:val="decimal"/>
      <w:lvlText w:val="%4."/>
      <w:lvlJc w:val="left"/>
      <w:pPr>
        <w:ind w:left="2379" w:hanging="360"/>
      </w:pPr>
    </w:lvl>
    <w:lvl w:ilvl="4" w:tplc="04190019" w:tentative="1">
      <w:start w:val="1"/>
      <w:numFmt w:val="lowerLetter"/>
      <w:lvlText w:val="%5."/>
      <w:lvlJc w:val="left"/>
      <w:pPr>
        <w:ind w:left="3099" w:hanging="360"/>
      </w:pPr>
    </w:lvl>
    <w:lvl w:ilvl="5" w:tplc="0419001B" w:tentative="1">
      <w:start w:val="1"/>
      <w:numFmt w:val="lowerRoman"/>
      <w:lvlText w:val="%6."/>
      <w:lvlJc w:val="right"/>
      <w:pPr>
        <w:ind w:left="3819" w:hanging="180"/>
      </w:pPr>
    </w:lvl>
    <w:lvl w:ilvl="6" w:tplc="0419000F" w:tentative="1">
      <w:start w:val="1"/>
      <w:numFmt w:val="decimal"/>
      <w:lvlText w:val="%7."/>
      <w:lvlJc w:val="left"/>
      <w:pPr>
        <w:ind w:left="4539" w:hanging="360"/>
      </w:pPr>
    </w:lvl>
    <w:lvl w:ilvl="7" w:tplc="04190019" w:tentative="1">
      <w:start w:val="1"/>
      <w:numFmt w:val="lowerLetter"/>
      <w:lvlText w:val="%8."/>
      <w:lvlJc w:val="left"/>
      <w:pPr>
        <w:ind w:left="5259" w:hanging="360"/>
      </w:pPr>
    </w:lvl>
    <w:lvl w:ilvl="8" w:tplc="0419001B" w:tentative="1">
      <w:start w:val="1"/>
      <w:numFmt w:val="lowerRoman"/>
      <w:lvlText w:val="%9."/>
      <w:lvlJc w:val="right"/>
      <w:pPr>
        <w:ind w:left="5979" w:hanging="180"/>
      </w:pPr>
    </w:lvl>
  </w:abstractNum>
  <w:abstractNum w:abstractNumId="8" w15:restartNumberingAfterBreak="0">
    <w:nsid w:val="4AD513C1"/>
    <w:multiLevelType w:val="hybridMultilevel"/>
    <w:tmpl w:val="BC06E0AA"/>
    <w:lvl w:ilvl="0" w:tplc="D2F23EAC">
      <w:start w:val="1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0"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5503898"/>
    <w:multiLevelType w:val="multilevel"/>
    <w:tmpl w:val="6776B4FA"/>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4"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5" w15:restartNumberingAfterBreak="0">
    <w:nsid w:val="5EEA761E"/>
    <w:multiLevelType w:val="hybridMultilevel"/>
    <w:tmpl w:val="0F769050"/>
    <w:lvl w:ilvl="0" w:tplc="1584C8F6">
      <w:start w:val="1"/>
      <w:numFmt w:val="decimal"/>
      <w:lvlText w:val="%1)"/>
      <w:lvlJc w:val="left"/>
      <w:pPr>
        <w:ind w:left="1377" w:hanging="81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8"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13"/>
  </w:num>
  <w:num w:numId="4">
    <w:abstractNumId w:val="6"/>
  </w:num>
  <w:num w:numId="5">
    <w:abstractNumId w:val="10"/>
  </w:num>
  <w:num w:numId="6">
    <w:abstractNumId w:val="9"/>
  </w:num>
  <w:num w:numId="7">
    <w:abstractNumId w:val="18"/>
  </w:num>
  <w:num w:numId="8">
    <w:abstractNumId w:val="0"/>
  </w:num>
  <w:num w:numId="9">
    <w:abstractNumId w:val="17"/>
  </w:num>
  <w:num w:numId="10">
    <w:abstractNumId w:val="2"/>
  </w:num>
  <w:num w:numId="11">
    <w:abstractNumId w:val="14"/>
  </w:num>
  <w:num w:numId="12">
    <w:abstractNumId w:val="11"/>
  </w:num>
  <w:num w:numId="13">
    <w:abstractNumId w:val="19"/>
  </w:num>
  <w:num w:numId="14">
    <w:abstractNumId w:val="16"/>
  </w:num>
  <w:num w:numId="15">
    <w:abstractNumId w:val="4"/>
  </w:num>
  <w:num w:numId="16">
    <w:abstractNumId w:val="15"/>
  </w:num>
  <w:num w:numId="17">
    <w:abstractNumId w:val="7"/>
  </w:num>
  <w:num w:numId="18">
    <w:abstractNumId w:val="8"/>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14C63"/>
    <w:rsid w:val="000167EA"/>
    <w:rsid w:val="00027162"/>
    <w:rsid w:val="00027A5A"/>
    <w:rsid w:val="000415EE"/>
    <w:rsid w:val="00045692"/>
    <w:rsid w:val="00051482"/>
    <w:rsid w:val="00054171"/>
    <w:rsid w:val="000554FE"/>
    <w:rsid w:val="0005658E"/>
    <w:rsid w:val="0005690A"/>
    <w:rsid w:val="00061C74"/>
    <w:rsid w:val="000778F5"/>
    <w:rsid w:val="000821C1"/>
    <w:rsid w:val="00084416"/>
    <w:rsid w:val="000A651F"/>
    <w:rsid w:val="000B1D71"/>
    <w:rsid w:val="000B5E97"/>
    <w:rsid w:val="000B7896"/>
    <w:rsid w:val="000C7E13"/>
    <w:rsid w:val="000D010C"/>
    <w:rsid w:val="000E0682"/>
    <w:rsid w:val="000E3E26"/>
    <w:rsid w:val="000E4252"/>
    <w:rsid w:val="000E681B"/>
    <w:rsid w:val="000F3693"/>
    <w:rsid w:val="00102C96"/>
    <w:rsid w:val="0010549B"/>
    <w:rsid w:val="00121E9C"/>
    <w:rsid w:val="00132063"/>
    <w:rsid w:val="0013262F"/>
    <w:rsid w:val="00133C94"/>
    <w:rsid w:val="00136884"/>
    <w:rsid w:val="00137164"/>
    <w:rsid w:val="001431C2"/>
    <w:rsid w:val="0014338A"/>
    <w:rsid w:val="001444BB"/>
    <w:rsid w:val="00145E27"/>
    <w:rsid w:val="00151CD2"/>
    <w:rsid w:val="00154C18"/>
    <w:rsid w:val="00155792"/>
    <w:rsid w:val="00161628"/>
    <w:rsid w:val="0016538D"/>
    <w:rsid w:val="001678DA"/>
    <w:rsid w:val="0018187B"/>
    <w:rsid w:val="001A1C61"/>
    <w:rsid w:val="001A70D0"/>
    <w:rsid w:val="001B1752"/>
    <w:rsid w:val="001B2227"/>
    <w:rsid w:val="001B338B"/>
    <w:rsid w:val="001C478E"/>
    <w:rsid w:val="001C56C1"/>
    <w:rsid w:val="001C6A6C"/>
    <w:rsid w:val="001D3DD8"/>
    <w:rsid w:val="001F0D55"/>
    <w:rsid w:val="00204F3D"/>
    <w:rsid w:val="0021173A"/>
    <w:rsid w:val="00215974"/>
    <w:rsid w:val="00237DFA"/>
    <w:rsid w:val="00245B13"/>
    <w:rsid w:val="00253597"/>
    <w:rsid w:val="00261042"/>
    <w:rsid w:val="00271AB4"/>
    <w:rsid w:val="002A2695"/>
    <w:rsid w:val="002A32AA"/>
    <w:rsid w:val="002A42B9"/>
    <w:rsid w:val="002E3C55"/>
    <w:rsid w:val="002F13B4"/>
    <w:rsid w:val="002F3CEB"/>
    <w:rsid w:val="003326EB"/>
    <w:rsid w:val="003372F2"/>
    <w:rsid w:val="00361D67"/>
    <w:rsid w:val="003A41E8"/>
    <w:rsid w:val="003C06C3"/>
    <w:rsid w:val="003C3EC5"/>
    <w:rsid w:val="003C528C"/>
    <w:rsid w:val="003C5F73"/>
    <w:rsid w:val="003E593E"/>
    <w:rsid w:val="003F1EAC"/>
    <w:rsid w:val="003F4F3D"/>
    <w:rsid w:val="00435E62"/>
    <w:rsid w:val="00447C4E"/>
    <w:rsid w:val="00452143"/>
    <w:rsid w:val="004528B4"/>
    <w:rsid w:val="00453746"/>
    <w:rsid w:val="004574FC"/>
    <w:rsid w:val="00460536"/>
    <w:rsid w:val="004610CD"/>
    <w:rsid w:val="00467EFD"/>
    <w:rsid w:val="004800A1"/>
    <w:rsid w:val="00483101"/>
    <w:rsid w:val="00485D24"/>
    <w:rsid w:val="004874FF"/>
    <w:rsid w:val="00490AD1"/>
    <w:rsid w:val="004B30F5"/>
    <w:rsid w:val="004B5D20"/>
    <w:rsid w:val="004B62EC"/>
    <w:rsid w:val="004C1504"/>
    <w:rsid w:val="004E50B6"/>
    <w:rsid w:val="004F7A9B"/>
    <w:rsid w:val="0050227B"/>
    <w:rsid w:val="00503574"/>
    <w:rsid w:val="00504CC4"/>
    <w:rsid w:val="005108B1"/>
    <w:rsid w:val="005146EF"/>
    <w:rsid w:val="00537CAC"/>
    <w:rsid w:val="00541AE3"/>
    <w:rsid w:val="00544C0D"/>
    <w:rsid w:val="005670C9"/>
    <w:rsid w:val="0058144B"/>
    <w:rsid w:val="0058707A"/>
    <w:rsid w:val="00592C6E"/>
    <w:rsid w:val="0059444E"/>
    <w:rsid w:val="005A1072"/>
    <w:rsid w:val="005A4586"/>
    <w:rsid w:val="005A70BC"/>
    <w:rsid w:val="005F018A"/>
    <w:rsid w:val="005F3EEF"/>
    <w:rsid w:val="00600A0E"/>
    <w:rsid w:val="006013A6"/>
    <w:rsid w:val="00605C9A"/>
    <w:rsid w:val="00623D7A"/>
    <w:rsid w:val="006317B8"/>
    <w:rsid w:val="00640C42"/>
    <w:rsid w:val="00665D7B"/>
    <w:rsid w:val="00686190"/>
    <w:rsid w:val="0069041A"/>
    <w:rsid w:val="00693308"/>
    <w:rsid w:val="006A1834"/>
    <w:rsid w:val="006B0A75"/>
    <w:rsid w:val="006B5A9C"/>
    <w:rsid w:val="006B6395"/>
    <w:rsid w:val="006C1E16"/>
    <w:rsid w:val="006C4A13"/>
    <w:rsid w:val="006C4C63"/>
    <w:rsid w:val="006E7528"/>
    <w:rsid w:val="006F0265"/>
    <w:rsid w:val="006F23F8"/>
    <w:rsid w:val="00702A2D"/>
    <w:rsid w:val="007072A9"/>
    <w:rsid w:val="00712155"/>
    <w:rsid w:val="00735563"/>
    <w:rsid w:val="0073625E"/>
    <w:rsid w:val="00756DDA"/>
    <w:rsid w:val="00771687"/>
    <w:rsid w:val="0078171E"/>
    <w:rsid w:val="007860DF"/>
    <w:rsid w:val="007901C3"/>
    <w:rsid w:val="007A40BA"/>
    <w:rsid w:val="007A6F26"/>
    <w:rsid w:val="007B2A7B"/>
    <w:rsid w:val="007C1687"/>
    <w:rsid w:val="007C5FDB"/>
    <w:rsid w:val="007D6F1D"/>
    <w:rsid w:val="007D7217"/>
    <w:rsid w:val="007E3AA6"/>
    <w:rsid w:val="007F0707"/>
    <w:rsid w:val="007F29B6"/>
    <w:rsid w:val="00801C91"/>
    <w:rsid w:val="0080572A"/>
    <w:rsid w:val="008200B2"/>
    <w:rsid w:val="00821795"/>
    <w:rsid w:val="00830AFD"/>
    <w:rsid w:val="008354DA"/>
    <w:rsid w:val="00857FE7"/>
    <w:rsid w:val="00866F83"/>
    <w:rsid w:val="00876C41"/>
    <w:rsid w:val="008840A2"/>
    <w:rsid w:val="00885A0A"/>
    <w:rsid w:val="00890530"/>
    <w:rsid w:val="0089408A"/>
    <w:rsid w:val="008973FC"/>
    <w:rsid w:val="008C518D"/>
    <w:rsid w:val="008C77E9"/>
    <w:rsid w:val="008D0C51"/>
    <w:rsid w:val="008D354A"/>
    <w:rsid w:val="008E15D6"/>
    <w:rsid w:val="008F489D"/>
    <w:rsid w:val="00912656"/>
    <w:rsid w:val="00930E3E"/>
    <w:rsid w:val="00931698"/>
    <w:rsid w:val="00935152"/>
    <w:rsid w:val="0096531D"/>
    <w:rsid w:val="00990C91"/>
    <w:rsid w:val="0099233B"/>
    <w:rsid w:val="00994BAE"/>
    <w:rsid w:val="009B3C3A"/>
    <w:rsid w:val="009C16BF"/>
    <w:rsid w:val="009C44F9"/>
    <w:rsid w:val="009E232C"/>
    <w:rsid w:val="009E5BB2"/>
    <w:rsid w:val="009F4BD0"/>
    <w:rsid w:val="00A0395E"/>
    <w:rsid w:val="00A171E3"/>
    <w:rsid w:val="00A329EA"/>
    <w:rsid w:val="00A349DB"/>
    <w:rsid w:val="00A44D31"/>
    <w:rsid w:val="00A45E4C"/>
    <w:rsid w:val="00A6058D"/>
    <w:rsid w:val="00A77C9F"/>
    <w:rsid w:val="00A82A7B"/>
    <w:rsid w:val="00A82F9B"/>
    <w:rsid w:val="00A84E7E"/>
    <w:rsid w:val="00A8679A"/>
    <w:rsid w:val="00A91014"/>
    <w:rsid w:val="00A96D7F"/>
    <w:rsid w:val="00AA14D5"/>
    <w:rsid w:val="00AC684F"/>
    <w:rsid w:val="00AD0333"/>
    <w:rsid w:val="00AD7537"/>
    <w:rsid w:val="00AF60FB"/>
    <w:rsid w:val="00B03C4C"/>
    <w:rsid w:val="00B03C79"/>
    <w:rsid w:val="00B0573B"/>
    <w:rsid w:val="00B101BC"/>
    <w:rsid w:val="00B11CBC"/>
    <w:rsid w:val="00B204D9"/>
    <w:rsid w:val="00B26166"/>
    <w:rsid w:val="00B413BB"/>
    <w:rsid w:val="00B46B82"/>
    <w:rsid w:val="00B739C5"/>
    <w:rsid w:val="00B76108"/>
    <w:rsid w:val="00B94F93"/>
    <w:rsid w:val="00B96E1F"/>
    <w:rsid w:val="00BA5442"/>
    <w:rsid w:val="00BB56F7"/>
    <w:rsid w:val="00BB729B"/>
    <w:rsid w:val="00BC2DBA"/>
    <w:rsid w:val="00BD5817"/>
    <w:rsid w:val="00BD6256"/>
    <w:rsid w:val="00BE06C5"/>
    <w:rsid w:val="00BF78DE"/>
    <w:rsid w:val="00C12F52"/>
    <w:rsid w:val="00C22986"/>
    <w:rsid w:val="00C265CC"/>
    <w:rsid w:val="00C42964"/>
    <w:rsid w:val="00C44AC7"/>
    <w:rsid w:val="00C451C2"/>
    <w:rsid w:val="00C5316A"/>
    <w:rsid w:val="00C63FF9"/>
    <w:rsid w:val="00C66630"/>
    <w:rsid w:val="00C70A0F"/>
    <w:rsid w:val="00C929FD"/>
    <w:rsid w:val="00C9347B"/>
    <w:rsid w:val="00C97BB7"/>
    <w:rsid w:val="00CB5C30"/>
    <w:rsid w:val="00CC0020"/>
    <w:rsid w:val="00CC45E8"/>
    <w:rsid w:val="00CC660A"/>
    <w:rsid w:val="00CD4C20"/>
    <w:rsid w:val="00CE11FE"/>
    <w:rsid w:val="00CE4F03"/>
    <w:rsid w:val="00D01C98"/>
    <w:rsid w:val="00D115E0"/>
    <w:rsid w:val="00D1361E"/>
    <w:rsid w:val="00D16FD4"/>
    <w:rsid w:val="00D2073E"/>
    <w:rsid w:val="00D267D6"/>
    <w:rsid w:val="00D30E76"/>
    <w:rsid w:val="00D362DC"/>
    <w:rsid w:val="00D37F99"/>
    <w:rsid w:val="00D52D45"/>
    <w:rsid w:val="00D77C80"/>
    <w:rsid w:val="00D803E1"/>
    <w:rsid w:val="00D80456"/>
    <w:rsid w:val="00D813C3"/>
    <w:rsid w:val="00DA0624"/>
    <w:rsid w:val="00DD5267"/>
    <w:rsid w:val="00DD5A24"/>
    <w:rsid w:val="00DE14DA"/>
    <w:rsid w:val="00DE6261"/>
    <w:rsid w:val="00E12914"/>
    <w:rsid w:val="00E45919"/>
    <w:rsid w:val="00E52F55"/>
    <w:rsid w:val="00E5336F"/>
    <w:rsid w:val="00E7407A"/>
    <w:rsid w:val="00E7413C"/>
    <w:rsid w:val="00E77471"/>
    <w:rsid w:val="00E81D45"/>
    <w:rsid w:val="00E84DD5"/>
    <w:rsid w:val="00E87205"/>
    <w:rsid w:val="00E93E3C"/>
    <w:rsid w:val="00EA314D"/>
    <w:rsid w:val="00EA7E92"/>
    <w:rsid w:val="00EE10AE"/>
    <w:rsid w:val="00EF2EC8"/>
    <w:rsid w:val="00EF5BA0"/>
    <w:rsid w:val="00EF684F"/>
    <w:rsid w:val="00F0025C"/>
    <w:rsid w:val="00F10D6D"/>
    <w:rsid w:val="00F17FDB"/>
    <w:rsid w:val="00F41E06"/>
    <w:rsid w:val="00F51232"/>
    <w:rsid w:val="00F60A5C"/>
    <w:rsid w:val="00F6176D"/>
    <w:rsid w:val="00F67D6D"/>
    <w:rsid w:val="00F77DCA"/>
    <w:rsid w:val="00F80084"/>
    <w:rsid w:val="00F90B33"/>
    <w:rsid w:val="00F949BA"/>
    <w:rsid w:val="00FB105B"/>
    <w:rsid w:val="00FB2060"/>
    <w:rsid w:val="00FB46C1"/>
    <w:rsid w:val="00FB73BC"/>
    <w:rsid w:val="00FD0414"/>
    <w:rsid w:val="00FD3BFA"/>
    <w:rsid w:val="00FD5FDD"/>
    <w:rsid w:val="00FD727C"/>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affb">
    <w:name w:val="Основной текст_"/>
    <w:basedOn w:val="a0"/>
    <w:link w:val="13"/>
    <w:rsid w:val="00D80456"/>
    <w:rPr>
      <w:rFonts w:ascii="Times New Roman" w:eastAsia="Times New Roman" w:hAnsi="Times New Roman" w:cs="Times New Roman"/>
      <w:sz w:val="20"/>
      <w:szCs w:val="20"/>
      <w:shd w:val="clear" w:color="auto" w:fill="FFFFFF"/>
    </w:rPr>
  </w:style>
  <w:style w:type="paragraph" w:customStyle="1" w:styleId="13">
    <w:name w:val="Основной текст1"/>
    <w:basedOn w:val="a"/>
    <w:link w:val="affb"/>
    <w:rsid w:val="00D80456"/>
    <w:pPr>
      <w:widowControl w:val="0"/>
      <w:shd w:val="clear" w:color="auto" w:fill="FFFFFF"/>
      <w:spacing w:after="0" w:line="257"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info@rt-capital.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rt-capital.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862141-5ACC-4833-98BE-1A46B40E3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11235</Words>
  <Characters>64041</Characters>
  <Application>Microsoft Office Word</Application>
  <DocSecurity>4</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2021-03-22T09:58:00Z</cp:lastPrinted>
  <dcterms:created xsi:type="dcterms:W3CDTF">2021-06-29T11:47:00Z</dcterms:created>
  <dcterms:modified xsi:type="dcterms:W3CDTF">2021-06-29T11:47:00Z</dcterms:modified>
</cp:coreProperties>
</file>