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31DB7" w14:textId="4355CA1D" w:rsidR="0075564D" w:rsidRPr="004E01D2" w:rsidRDefault="0075564D" w:rsidP="0075564D">
      <w:pPr>
        <w:rPr>
          <w:rFonts w:ascii="Times New Roman" w:hAnsi="Times New Roman" w:cs="Times New Roman"/>
          <w:sz w:val="24"/>
          <w:szCs w:val="24"/>
        </w:rPr>
      </w:pPr>
      <w:bookmarkStart w:id="0" w:name="_Toc229476288"/>
      <w:bookmarkStart w:id="1" w:name="_Toc230144069"/>
      <w:bookmarkStart w:id="2" w:name="_GoBack"/>
    </w:p>
    <w:bookmarkEnd w:id="0"/>
    <w:bookmarkEnd w:id="1"/>
    <w:p w14:paraId="2CF7C8C6" w14:textId="77777777" w:rsidR="0075564D" w:rsidRPr="004E01D2" w:rsidRDefault="0075564D" w:rsidP="0075564D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Договор купли-продажи имущества </w:t>
      </w:r>
    </w:p>
    <w:p w14:paraId="3A502EC3" w14:textId="77777777" w:rsidR="0075564D" w:rsidRPr="004E01D2" w:rsidRDefault="0075564D" w:rsidP="0075564D">
      <w:pPr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311EBB58" w14:textId="77777777" w:rsidR="0075564D" w:rsidRPr="004E01D2" w:rsidRDefault="0075564D" w:rsidP="0075564D">
      <w:pPr>
        <w:rPr>
          <w:rFonts w:ascii="Times New Roman" w:eastAsia="Calibri" w:hAnsi="Times New Roman" w:cs="Times New Roman"/>
          <w:sz w:val="24"/>
          <w:szCs w:val="24"/>
          <w:lang w:val="ru-RU"/>
        </w:rPr>
        <w:sectPr w:rsidR="0075564D" w:rsidRPr="004E01D2" w:rsidSect="00EE5A86">
          <w:headerReference w:type="even" r:id="rId8"/>
          <w:footerReference w:type="first" r:id="rId9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0305E3E8" w14:textId="29C162DB" w:rsidR="0075564D" w:rsidRPr="004E01D2" w:rsidRDefault="009E35A9" w:rsidP="0075564D">
      <w:pPr>
        <w:ind w:right="-84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z w:val="24"/>
          <w:szCs w:val="24"/>
          <w:lang w:val="ru-RU"/>
        </w:rPr>
        <w:t>Санкт-Петербург</w:t>
      </w:r>
    </w:p>
    <w:p w14:paraId="1404F2F5" w14:textId="77777777" w:rsidR="0075564D" w:rsidRPr="004E01D2" w:rsidRDefault="0075564D" w:rsidP="0075564D">
      <w:pPr>
        <w:ind w:right="-84"/>
        <w:jc w:val="righ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z w:val="24"/>
          <w:szCs w:val="24"/>
          <w:lang w:val="ru-RU"/>
        </w:rPr>
        <w:t>«___» _____________ 20__ г.</w:t>
      </w:r>
    </w:p>
    <w:p w14:paraId="1CE952E9" w14:textId="77777777" w:rsidR="0075564D" w:rsidRPr="004E01D2" w:rsidRDefault="0075564D" w:rsidP="0075564D">
      <w:pPr>
        <w:rPr>
          <w:rFonts w:ascii="Times New Roman" w:eastAsia="Calibri" w:hAnsi="Times New Roman" w:cs="Times New Roman"/>
          <w:sz w:val="24"/>
          <w:szCs w:val="24"/>
          <w:lang w:val="ru-RU"/>
        </w:rPr>
        <w:sectPr w:rsidR="0075564D" w:rsidRPr="004E01D2" w:rsidSect="00EE5A86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3E1E7E13" w14:textId="77777777" w:rsidR="0075564D" w:rsidRPr="004E01D2" w:rsidRDefault="0075564D" w:rsidP="0075564D">
      <w:pPr>
        <w:ind w:right="-84"/>
        <w:jc w:val="both"/>
        <w:rPr>
          <w:rFonts w:ascii="Times New Roman" w:eastAsia="Calibri" w:hAnsi="Times New Roman" w:cs="Times New Roman"/>
          <w:spacing w:val="2"/>
          <w:sz w:val="24"/>
          <w:szCs w:val="24"/>
          <w:lang w:val="ru-RU"/>
        </w:rPr>
      </w:pPr>
    </w:p>
    <w:p w14:paraId="32D7790B" w14:textId="7925F9B5" w:rsidR="0075564D" w:rsidRPr="004E01D2" w:rsidRDefault="009E35A9" w:rsidP="009E35A9">
      <w:pPr>
        <w:adjustRightInd w:val="0"/>
        <w:ind w:firstLine="655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Акционерное общество научно-производственный </w:t>
      </w:r>
      <w:proofErr w:type="gramStart"/>
      <w:r w:rsidRPr="004E01D2">
        <w:rPr>
          <w:rFonts w:ascii="Times New Roman" w:eastAsia="Times New Roman" w:hAnsi="Times New Roman"/>
          <w:b/>
          <w:sz w:val="24"/>
          <w:szCs w:val="24"/>
          <w:lang w:val="ru-RU"/>
        </w:rPr>
        <w:t>комплекс  «</w:t>
      </w:r>
      <w:proofErr w:type="gramEnd"/>
      <w:r w:rsidRPr="004E01D2">
        <w:rPr>
          <w:rFonts w:ascii="Times New Roman" w:eastAsia="Times New Roman" w:hAnsi="Times New Roman"/>
          <w:b/>
          <w:sz w:val="24"/>
          <w:szCs w:val="24"/>
          <w:lang w:val="ru-RU"/>
        </w:rPr>
        <w:t>Северная заря» (АО НПК «Северная заря»)</w:t>
      </w:r>
      <w:r w:rsidRPr="004E01D2">
        <w:rPr>
          <w:rFonts w:ascii="Times New Roman" w:eastAsia="Times New Roman" w:hAnsi="Times New Roman"/>
          <w:sz w:val="24"/>
          <w:szCs w:val="24"/>
          <w:lang w:val="ru-RU"/>
        </w:rPr>
        <w:t xml:space="preserve">,  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именуемое в дальнейшем Продавец, в лице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Генерального директора</w:t>
      </w:r>
      <w:r w:rsidR="0073413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Малахова Евге6ния Дмитриевича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 действующего на основании</w:t>
      </w:r>
      <w:r w:rsidR="0073413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Устава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с одной стороны, и </w:t>
      </w:r>
    </w:p>
    <w:p w14:paraId="0F4B622E" w14:textId="2CF955CD" w:rsidR="0075564D" w:rsidRPr="004E01D2" w:rsidRDefault="0075564D" w:rsidP="0075564D">
      <w:pPr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4E01D2">
        <w:rPr>
          <w:rFonts w:ascii="Times New Roman" w:eastAsia="Calibri" w:hAnsi="Times New Roman" w:cs="Times New Roman"/>
          <w:b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(__________)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 именуемое в дальнейшем Покупатель, в лице __________, действующего на основании __________, с другой стороны, при совместном упоминании в дальнейшем именуемые Стороны, заключили настоящий Договор купли-продажи имущества (далее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Договор) о нижеследующем:</w:t>
      </w:r>
    </w:p>
    <w:p w14:paraId="5A02479D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Предмет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Договора</w:t>
      </w:r>
      <w:proofErr w:type="spellEnd"/>
    </w:p>
    <w:p w14:paraId="6A27FF34" w14:textId="73227C6B" w:rsidR="00734131" w:rsidRPr="004E01D2" w:rsidRDefault="0075564D" w:rsidP="008563E4">
      <w:pPr>
        <w:widowControl/>
        <w:numPr>
          <w:ilvl w:val="1"/>
          <w:numId w:val="1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На основании Протокола об итогах __________ от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20__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г.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Имущество, а по отдельности соответственно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Недвижимое имущество, объект Недвижимого имущества, Движимое имущество, Имущественный комплекс и иное с его характеристиками): </w:t>
      </w:r>
    </w:p>
    <w:p w14:paraId="112024E0" w14:textId="32048DB4" w:rsidR="000F02C8" w:rsidRPr="004E01D2" w:rsidRDefault="000F02C8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</w:t>
      </w:r>
      <w:r w:rsidR="00F942D7" w:rsidRPr="004E01D2">
        <w:rPr>
          <w:rFonts w:ascii="Times New Roman" w:hAnsi="Times New Roman"/>
          <w:sz w:val="24"/>
          <w:szCs w:val="24"/>
          <w:lang w:val="ru-RU"/>
        </w:rPr>
        <w:t xml:space="preserve">1.1. 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Земельный участок, категория земель: земли населенных пунктов, виды разрешенного использования: для размещения промышленных объектов, площадь 846+/-10 </w:t>
      </w:r>
      <w:proofErr w:type="spellStart"/>
      <w:proofErr w:type="gramStart"/>
      <w:r w:rsidRPr="004E01D2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proofErr w:type="gramEnd"/>
      <w:r w:rsidRPr="004E01D2">
        <w:rPr>
          <w:rFonts w:ascii="Times New Roman" w:hAnsi="Times New Roman"/>
          <w:sz w:val="24"/>
          <w:szCs w:val="24"/>
          <w:lang w:val="ru-RU"/>
        </w:rPr>
        <w:t>, кадастровый номер 78:11:0006006:5, адрес объекта: г.</w:t>
      </w:r>
      <w:r w:rsidR="00F942D7"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20, лит</w:t>
      </w:r>
      <w:r w:rsidR="00F942D7" w:rsidRPr="004E01D2">
        <w:rPr>
          <w:rFonts w:ascii="Times New Roman" w:hAnsi="Times New Roman"/>
          <w:sz w:val="24"/>
          <w:szCs w:val="24"/>
          <w:lang w:val="ru-RU"/>
        </w:rPr>
        <w:t>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А.</w:t>
      </w:r>
    </w:p>
    <w:p w14:paraId="19336332" w14:textId="21C51F70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2.Здание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теплых боксов, назначение: нежилое, количество этажей, в том числе подземных этажей: 1, в том числе подземных 0, площадь 141,2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>, кадастровый номер: 78:11:0006006:2013, местоположение объекта: г. Санкт-Петербург, Республиканская улица, дом 20, ли</w:t>
      </w:r>
      <w:r w:rsidRPr="004E01D2">
        <w:rPr>
          <w:rFonts w:ascii="Times New Roman" w:hAnsi="Times New Roman"/>
          <w:sz w:val="24"/>
          <w:szCs w:val="24"/>
          <w:lang w:val="ru-RU"/>
        </w:rPr>
        <w:t>тера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Б.</w:t>
      </w:r>
    </w:p>
    <w:p w14:paraId="63712305" w14:textId="4D085672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 xml:space="preserve">Здание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ремзоны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, назначение: нежилое, количество этажей, в том числе подземных этажей: 1, в том числе подземных 0, площадь 350,4 </w:t>
      </w:r>
      <w:proofErr w:type="spellStart"/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>, кадастровый номер: 78:11:0006006:2002,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20, литера А.</w:t>
      </w:r>
    </w:p>
    <w:p w14:paraId="065956F4" w14:textId="16557ECA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4. Земельный участок, категория земель: земли населенных пунктов, виды разрешенного использования: производственная деятельность, площадь 18153 +/- 47 кв. м, кадастровый номер 78:11:0006002:1276, адрес объекта: 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г.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Санкт-Петербург, муниципальный округ Малая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Охта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>, Республиканская улица, дом 22, строение 1.</w:t>
      </w:r>
    </w:p>
    <w:p w14:paraId="2C6983D7" w14:textId="3ABF90D6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5. Здание производственное, назначение: нежилое, количество этажей, в том числе подземных этажей: 5, в том числе подземных 0, площадь 6951,9 </w:t>
      </w:r>
      <w:proofErr w:type="spellStart"/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кв.м</w:t>
      </w:r>
      <w:proofErr w:type="spellEnd"/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>, кадастровый номер: 78:11:0006002:1007,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А.</w:t>
      </w:r>
    </w:p>
    <w:p w14:paraId="66F3A798" w14:textId="09BF8821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6. Здание производственное, назначение: нежилое, количество этажей, в том числе подземных этажей: 3, в том числе подземных 0, площадь 3132,6 кв. м, кадастровый номер: 78:11:0006002:1009,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Б.</w:t>
      </w:r>
    </w:p>
    <w:p w14:paraId="2C715FEA" w14:textId="00A1BCAE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7. Здание производственное, назначение: нежилое, количество этажей, в том числе подземных этажей: 1, в том числе подземных 0, площадь 126,2 кв. м, кадастровый номер: 78:11:0006002:1012,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М.</w:t>
      </w:r>
    </w:p>
    <w:p w14:paraId="14796ADA" w14:textId="1C4CDA6B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8. Здание корпуса №1а, корпуса №1б, назначение: нежилое, количество этажей, в том числе подземных этажей: 2, в том числе подземных 1, площадь 115,6 кв. м, кадастровый номер: 78:11:0006002:1013,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Н.</w:t>
      </w:r>
    </w:p>
    <w:p w14:paraId="1104F4AE" w14:textId="120EAD20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9. Здание производственное, назначение: нежилое, количество этажей, в том числе подземных этажей: 2, в том числе подземных 0, площадь 1087,6 кв. м, кадастровый номер: 78:11:0006002:1020,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В.</w:t>
      </w:r>
    </w:p>
    <w:p w14:paraId="062B75A1" w14:textId="7E298CC9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lastRenderedPageBreak/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10. Здание корпуса №5, назначение: нежилое, количество этажей, в том числе подземных этажей: 4, в том числе подземных 1, площадь 877,2 кв. м, кадастровый номер: 78:11:0006002:1021,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Д.</w:t>
      </w:r>
    </w:p>
    <w:p w14:paraId="4C4C60BA" w14:textId="4944EC7C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11. Здание производственное, назначение: нежилое, количество этажей, в том числе подземных этажей: 4, в том числе подземных 1, площадь 1746,9 кв. м, кадастровый номер: 78:11:0006002:1022,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Е.</w:t>
      </w:r>
    </w:p>
    <w:p w14:paraId="2927A51A" w14:textId="2F38B26B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12. Здание производственное, назначение: нежилое, количество этажей, в том числе подземных этажей: 2, в том числе подземных 1, площадь 96,2 кв. м, кадастровый номер: 78:11:0006002:1032,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И.</w:t>
      </w:r>
    </w:p>
    <w:p w14:paraId="70F58EA4" w14:textId="6FE7F6FA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13. Земельный участок, категория земель: земли населенных пунктов, виды разрешенного использования: производственная деятельность, площадь 3104 +/- 19 кв. м, кадастровый номер 78:11:0006002:1275, адрес объекта: </w:t>
      </w:r>
      <w:r w:rsidRPr="004E01D2">
        <w:rPr>
          <w:rFonts w:ascii="Times New Roman" w:hAnsi="Times New Roman"/>
          <w:sz w:val="24"/>
          <w:szCs w:val="24"/>
          <w:lang w:val="ru-RU"/>
        </w:rPr>
        <w:t>г.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Санкт-Петербург, муниципальный округ Малая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Охта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>, Республиканская улица, дом 22, строение 2 (используется на праве аренды).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</w:r>
    </w:p>
    <w:p w14:paraId="176E0C43" w14:textId="2D29D9E1" w:rsidR="000F02C8" w:rsidRPr="004E01D2" w:rsidRDefault="00F942D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14. Здание корпуса №12, назначение: нежилое, количество этажей, в том числе подземных этажей: 1, в том числе подземных 0, площадь 185,4 кв. м, кадастровый номер: 78:11:0006002:1033,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Л.</w:t>
      </w:r>
    </w:p>
    <w:p w14:paraId="73D9225B" w14:textId="46B539F8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15. Здание производственное, назначение: нежилое, количество этажей, в том числе подземных этажей: 2, в том числе подземных 0, площадь 1110,7 кв. м, кадастровый номер: 78:11:0006002:1010,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Ж.</w:t>
      </w:r>
    </w:p>
    <w:p w14:paraId="6C07E9DA" w14:textId="3DF4ABA7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16. Здание складское, назначение: нежилое, количество этажей, в том числе подземных этажей: 1, в том числе подземных 0, площадь 228,1 кв. м, кадастровый номер: 78:11:0006002:1011,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К.</w:t>
      </w:r>
    </w:p>
    <w:p w14:paraId="06A34683" w14:textId="6B7311F5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17. Здание складское, назначение: нежилое, количество этажей, в том числе подземных этажей: 1, в том числе подземных подвал, площадь 201,5 кв. м, кадастровый номер: 78:11:0006002:1023, местоположение объекта: г.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Санкт-Петербург, Республиканская улица, дом 22, литера З.</w:t>
      </w:r>
    </w:p>
    <w:p w14:paraId="40D4BBDF" w14:textId="64EA6D66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18. Сооружение, дворовая сеть канализации здания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ремзоны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по Республиканской ул., 20, расположено по адресу:</w:t>
      </w:r>
      <w:r w:rsidR="000F02C8" w:rsidRPr="004E01D2">
        <w:rPr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г. Санкт-Петербург, Республиканская улица, дом 20, литера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А,  инвентарный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номер: 05014.</w:t>
      </w:r>
    </w:p>
    <w:p w14:paraId="3C384143" w14:textId="3FCD070E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19. Система пожарной сигнализации, расположена по адресу: Санкт-Петербург, Республиканская улица, дом 20, литера А, инвентарный номер: 28-12-10.</w:t>
      </w:r>
    </w:p>
    <w:p w14:paraId="552C8CB8" w14:textId="3FA91859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20. Внутрикв</w:t>
      </w:r>
      <w:r w:rsidRPr="004E01D2">
        <w:rPr>
          <w:rFonts w:ascii="Times New Roman" w:hAnsi="Times New Roman"/>
          <w:sz w:val="24"/>
          <w:szCs w:val="24"/>
          <w:lang w:val="ru-RU"/>
        </w:rPr>
        <w:t>а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ртальный проезд для заводского автотранспорта от ул. Республиканская до производства № 2, по адресу: г. Санкт-Петербург, Республиканская улица, дом 22, инвентарный номер: 05011_1.</w:t>
      </w:r>
    </w:p>
    <w:p w14:paraId="291F3F78" w14:textId="5512E855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21. Водораспределительные сети,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06001.</w:t>
      </w:r>
    </w:p>
    <w:p w14:paraId="2ED2A328" w14:textId="398BBC1B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22. Забор в зоне очистных сооружений Производство № 2,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05012.</w:t>
      </w:r>
    </w:p>
    <w:p w14:paraId="61C9F0B9" w14:textId="0B1B8ED0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23. Канализационные сети, по адресу: г. Санкт-Петербург, Республиканская улица, дом 22, инвентарный номер: 06002.</w:t>
      </w:r>
    </w:p>
    <w:p w14:paraId="1B24D615" w14:textId="42A0498B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24. Огр</w:t>
      </w:r>
      <w:r w:rsidRPr="004E01D2">
        <w:rPr>
          <w:rFonts w:ascii="Times New Roman" w:hAnsi="Times New Roman"/>
          <w:sz w:val="24"/>
          <w:szCs w:val="24"/>
          <w:lang w:val="ru-RU"/>
        </w:rPr>
        <w:t>ажде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ние из спирали АКЛ по периметру пред</w:t>
      </w:r>
      <w:r w:rsidRPr="004E01D2">
        <w:rPr>
          <w:rFonts w:ascii="Times New Roman" w:hAnsi="Times New Roman"/>
          <w:sz w:val="24"/>
          <w:szCs w:val="24"/>
          <w:lang w:val="ru-RU"/>
        </w:rPr>
        <w:t>прия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тия (Про</w:t>
      </w:r>
      <w:r w:rsidRPr="004E01D2">
        <w:rPr>
          <w:rFonts w:ascii="Times New Roman" w:hAnsi="Times New Roman"/>
          <w:sz w:val="24"/>
          <w:szCs w:val="24"/>
          <w:lang w:val="ru-RU"/>
        </w:rPr>
        <w:t>изводст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во 2), по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адресу: 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gramEnd"/>
      <w:r w:rsidRPr="004E01D2"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г. Санкт-Петербург, Республиканская улица, дом 22, инвентарный номер: 07-06-03.</w:t>
      </w:r>
    </w:p>
    <w:p w14:paraId="6F35942E" w14:textId="289AD0B5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25. Паропроводы,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06004.</w:t>
      </w:r>
    </w:p>
    <w:p w14:paraId="75829D85" w14:textId="46B75501" w:rsidR="000F02C8" w:rsidRPr="004E01D2" w:rsidRDefault="004B45E6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26. Система вентиляции участка водоподготовки по адресу: СПб, ул.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Республиканская, </w:t>
      </w:r>
      <w:r w:rsidR="00D44A2F" w:rsidRPr="004E01D2"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gramEnd"/>
      <w:r w:rsidR="00D44A2F" w:rsidRPr="004E01D2">
        <w:rPr>
          <w:rFonts w:ascii="Times New Roman" w:hAnsi="Times New Roman"/>
          <w:sz w:val="24"/>
          <w:szCs w:val="24"/>
          <w:lang w:val="ru-RU"/>
        </w:rPr>
        <w:t xml:space="preserve">              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д. 22, литер</w:t>
      </w:r>
      <w:r w:rsidR="00D44A2F" w:rsidRPr="004E01D2">
        <w:rPr>
          <w:rFonts w:ascii="Times New Roman" w:hAnsi="Times New Roman"/>
          <w:sz w:val="24"/>
          <w:szCs w:val="24"/>
          <w:lang w:val="ru-RU"/>
        </w:rPr>
        <w:t xml:space="preserve">а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А,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12-07-09.</w:t>
      </w:r>
    </w:p>
    <w:p w14:paraId="2EE1FE6A" w14:textId="7B206D0D" w:rsidR="000F02C8" w:rsidRPr="004E01D2" w:rsidRDefault="00D44A2F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27. Система измерения и сигнализации предельной концентрац</w:t>
      </w:r>
      <w:r w:rsidRPr="004E01D2">
        <w:rPr>
          <w:rFonts w:ascii="Times New Roman" w:hAnsi="Times New Roman"/>
          <w:sz w:val="24"/>
          <w:szCs w:val="24"/>
          <w:lang w:val="ru-RU"/>
        </w:rPr>
        <w:t>и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и (Производство № 2),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26-12-05.</w:t>
      </w:r>
    </w:p>
    <w:p w14:paraId="2EE9EF2B" w14:textId="0514543B" w:rsidR="000F02C8" w:rsidRPr="004E01D2" w:rsidRDefault="00D44A2F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lastRenderedPageBreak/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28. Система пожарной сигнализации по адресу: </w:t>
      </w:r>
      <w:r w:rsidRPr="004E01D2">
        <w:rPr>
          <w:rFonts w:ascii="Times New Roman" w:hAnsi="Times New Roman"/>
          <w:sz w:val="24"/>
          <w:szCs w:val="24"/>
          <w:lang w:val="ru-RU"/>
        </w:rPr>
        <w:t>г. Санкт-Петербург,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ул. Республиканская, 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дом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22 литер</w:t>
      </w:r>
      <w:r w:rsidRPr="004E01D2">
        <w:rPr>
          <w:rFonts w:ascii="Times New Roman" w:hAnsi="Times New Roman"/>
          <w:sz w:val="24"/>
          <w:szCs w:val="24"/>
          <w:lang w:val="ru-RU"/>
        </w:rPr>
        <w:t>а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А,Б,В,Д,Е,Ж,М,Н, по адресу: г. Санкт-Петербург, Республиканская улица, дом 22, инвентарный номер: 06-08-09.</w:t>
      </w:r>
    </w:p>
    <w:p w14:paraId="5F89031C" w14:textId="204DDF81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29. Система сжатого воздуха в цехе 216 участка регулировки реле, по адресу: г. Санкт-Петербург, Республиканская улица, дом 22, инвентарный номер: 16-05-11.</w:t>
      </w:r>
    </w:p>
    <w:p w14:paraId="264935BF" w14:textId="47E1E635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30. Устройство водопроводного ввода,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05015.</w:t>
      </w:r>
    </w:p>
    <w:p w14:paraId="619F9B6E" w14:textId="6F21A535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31. Лифт грузовой ПГ-1005 (Производство № 2) регистр. № 048270,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07-08-10.</w:t>
      </w:r>
    </w:p>
    <w:p w14:paraId="431AA9E5" w14:textId="23ADFBA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32. Лестница пожарная металлическая на производстве № 2, литер «А», по адресу: г. Санкт-Петербург, Республиканская улица, дом 22, инвентарный номер: 08-09-11.</w:t>
      </w:r>
    </w:p>
    <w:p w14:paraId="70F49559" w14:textId="0042BC2B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33. Лестница пожарная металлическая на производстве № 2, литер «Б»,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10-09-11.</w:t>
      </w:r>
    </w:p>
    <w:p w14:paraId="72126B65" w14:textId="7CF67CF7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34. Лестница пожарная металлическая на производстве № 2, литер «Е»,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11-09-11.</w:t>
      </w:r>
    </w:p>
    <w:p w14:paraId="47AEE978" w14:textId="6530B917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35. Лестница пожарная металлическая на производстве № 2, литер «И»,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09-09-11.</w:t>
      </w:r>
    </w:p>
    <w:p w14:paraId="1C3F6A1A" w14:textId="3B6EB2D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36. Система вентиляции участка новой гальваники производства № 2, по адресу: г. Санкт-Петербург, Республиканская улица, дом 22, инвентарный номер: 02-06-13.</w:t>
      </w:r>
    </w:p>
    <w:p w14:paraId="47D62230" w14:textId="1C980E81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37. Система вытяжной вентиляции термопластавтомата в цехе 216, по адресу: г. Санкт-Петербург, Республиканская улица, дом 22, инвентарный номер: 08-01-12.</w:t>
      </w:r>
    </w:p>
    <w:p w14:paraId="7CEA74DC" w14:textId="0BB75926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38. Технологическая вытяжка линии оксидирования участка гальваники цеха 216,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31-05-11.</w:t>
      </w:r>
    </w:p>
    <w:p w14:paraId="49920B91" w14:textId="270DD94B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39. Ворота металлические, (Производство №2), по адресу: г. Санкт-Петербург, Республиканская улица, дом 22, инвентарный номер: 05004.</w:t>
      </w:r>
    </w:p>
    <w:p w14:paraId="02D28608" w14:textId="64B7099D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40. Система видеонаблюдения Производство №2, по адресу: г. Санкт-Петербург, Республиканская улица, дом 22, инвентарный номер: 21-10-14.</w:t>
      </w:r>
    </w:p>
    <w:p w14:paraId="616C97E7" w14:textId="47A802BF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41. Система контроля и управления доступом на Производстве №2, по адресу: г. Санкт-Петербург, Республиканская улица, дом 22, инвентарный номер: 13-11-14.</w:t>
      </w:r>
    </w:p>
    <w:p w14:paraId="1E0C5F33" w14:textId="6C230EF0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42. Система охранной сигнализации «Орион»,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03-10-10.</w:t>
      </w:r>
    </w:p>
    <w:p w14:paraId="5BACEFAF" w14:textId="1E466688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43. Система тревожной сигнализации в корпусе литера В Производство №2, ул. Республиканская, д.22,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02-02-10.</w:t>
      </w:r>
    </w:p>
    <w:p w14:paraId="1473E358" w14:textId="2135166C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44. Шлагбаум автоматический Производство №2,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17-10-14.</w:t>
      </w:r>
    </w:p>
    <w:p w14:paraId="3CE5677C" w14:textId="6D9B792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45. Ограждение (Производство №2),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05002.</w:t>
      </w:r>
    </w:p>
    <w:p w14:paraId="47BFC295" w14:textId="667C9DD7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46. Автоматизированная система коммерческого учета электроэнергии (АСКУЭ), Республиканская, 22, по адресу: г. Санкт-Петербург, Республиканская улица, дом 22, инвентарный номер: 03-03-13.</w:t>
      </w:r>
    </w:p>
    <w:p w14:paraId="2298B35C" w14:textId="0078E2FF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47. Водоочистительное оборудование в котельной производства № 2, Республиканская ул., 22, по адресу: г. Санкт-Петербург, Республиканская улица, дом 22, инвентарный номер: 11-11-11.</w:t>
      </w:r>
    </w:p>
    <w:p w14:paraId="5725931B" w14:textId="1F8BBB68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48. Воздуховоды и воздухопроводные сети,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06007.</w:t>
      </w:r>
    </w:p>
    <w:p w14:paraId="578965F9" w14:textId="3C7BA41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49. Газоанализатор ШИ-11,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07-07-11.</w:t>
      </w:r>
    </w:p>
    <w:p w14:paraId="4D19E244" w14:textId="144D34F2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50. Дымосос </w:t>
      </w:r>
      <w:r w:rsidR="000F02C8" w:rsidRPr="004E01D2">
        <w:rPr>
          <w:rFonts w:ascii="Times New Roman" w:hAnsi="Times New Roman"/>
          <w:sz w:val="24"/>
          <w:szCs w:val="24"/>
        </w:rPr>
        <w:t>N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 Д,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43781.</w:t>
      </w:r>
    </w:p>
    <w:p w14:paraId="750A1840" w14:textId="4E4EB2AD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51. Дымосос </w:t>
      </w:r>
      <w:r w:rsidR="000F02C8" w:rsidRPr="004E01D2">
        <w:rPr>
          <w:rFonts w:ascii="Times New Roman" w:hAnsi="Times New Roman"/>
          <w:sz w:val="24"/>
          <w:szCs w:val="24"/>
        </w:rPr>
        <w:t>N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 Д,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43782.</w:t>
      </w:r>
    </w:p>
    <w:p w14:paraId="1F514F61" w14:textId="19494360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52. Кабель силовой от подстанции 7925 к термической, по адресу: г. Санкт-Петербург,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lastRenderedPageBreak/>
        <w:t>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06039.</w:t>
      </w:r>
    </w:p>
    <w:p w14:paraId="0D5F0718" w14:textId="38642653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53. Кабель силовой от подстанции 7925 ф № 11 к СШ № 20, по адресу: г. Санкт-Петербург, Республиканская улица, дом 22, инвентарный номер: 06027.</w:t>
      </w:r>
    </w:p>
    <w:p w14:paraId="119FE8CE" w14:textId="75961A4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54. Кабель силовой от подстанции 7925 ф № 12 СШ № 23, по адресу: г. Санкт-Петербург, Республиканская улица, дом 22, инвентарный номер: 06036.</w:t>
      </w:r>
    </w:p>
    <w:p w14:paraId="3EB2EC72" w14:textId="2BEC4AA1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55. Кабель силовой от подстанции 7925 ф № 13 СШ № 19 и ОЩ № 23, по адресу: г. Санкт-Петербург, Республиканская улица, дом 22, инвентарный номер: 06037.</w:t>
      </w:r>
    </w:p>
    <w:p w14:paraId="7125A16F" w14:textId="581543F3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56. Кабель силовой от подстанции 7925 ф № 14 к СШ № 18, по адресу: г. Санкт-Петербург, Республиканская улица, дом 22, инвентарный номер: 06026.</w:t>
      </w:r>
    </w:p>
    <w:p w14:paraId="4BAF1F3A" w14:textId="09D53F60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57. Кабель силовой от подстанции 7925 ф № 20,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06038.</w:t>
      </w:r>
    </w:p>
    <w:p w14:paraId="184DD04F" w14:textId="086A0D2F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58. Кабель силовой от подстанции 7925 ф № 23 к СШ №№ 36,37, по адресу: г. Санкт-Петербург, Республиканская улица, дом 22, инвентарный номер: 06035.</w:t>
      </w:r>
    </w:p>
    <w:p w14:paraId="7C3D312D" w14:textId="7A587FC9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59. Кабель силовой от подстанции 7956, по адресу: г. Санкт-Петербург, Республиканская улица, дом 22, инвентарный номер: 06015.</w:t>
      </w:r>
    </w:p>
    <w:p w14:paraId="52947A51" w14:textId="1185D985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60. Кабель силовой от подстанции 7956 к СШ № 21 корпус 2,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06023.</w:t>
      </w:r>
    </w:p>
    <w:p w14:paraId="25254FB7" w14:textId="7660E3FF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61. Кабель силовой от подстанции 7956 к корпусу № 1 СЩ № 9 резервный, по адресу: г. Санкт-Петербург, Республиканская улица, дом 22, инвентарный номер: 06010.</w:t>
      </w:r>
    </w:p>
    <w:p w14:paraId="236FF49A" w14:textId="18592066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62. Кабель силовой от подстанции 7956 к подстанции 7925 перемычка, по адресу: г. Санкт-Петербург, Республиканская улица, дом 22, инвентарный номер: 06032.</w:t>
      </w:r>
    </w:p>
    <w:p w14:paraId="1907789C" w14:textId="542AC7D3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63. Кабель силовой от подстанции 7956 к подстанции 7925 перемычка, по адресу: г. Санкт-Петербург, Республиканская улица, дом 22, инвентарный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номер:   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06033.</w:t>
      </w:r>
    </w:p>
    <w:p w14:paraId="4EAAC925" w14:textId="607AE17C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64. Кабель силовой от подстанции 7956 к РУ низкого напряжения, по адресу: г. Санкт-Петербург, Республиканская улица, дом 22, инвентарный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номер:   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            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06031.</w:t>
      </w:r>
    </w:p>
    <w:p w14:paraId="08F36D6E" w14:textId="10403B47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65. Кабель силовой от подстанции 7956 ф 13 к СШ № 10 чердак корпуса 1,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06020.</w:t>
      </w:r>
    </w:p>
    <w:p w14:paraId="7DB9D865" w14:textId="45A932C8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66. Кабель силовой от подстанции 7956 ф 18 к СШ № 16 чердак корпуса 1,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06021.</w:t>
      </w:r>
    </w:p>
    <w:p w14:paraId="5DAF86D0" w14:textId="6C12C8F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67. Кабель силовой от подстанции 7956 ф № 11 к СШ № 7, по адресу: г. Санкт-Петербург, Республиканская улица, дом 22, инвентарный номер: 06030.</w:t>
      </w:r>
    </w:p>
    <w:p w14:paraId="31D3B799" w14:textId="776C6948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68. Кабель силовой от подстанции 7956 ф № 12 к СШ № 35 компрессорная, по адресу: г. Санкт-Петербург, Республиканская улица, дом 22, инвентарный номер: 06028.</w:t>
      </w:r>
    </w:p>
    <w:p w14:paraId="223740DA" w14:textId="55655C63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69. Кабель силовой от подстанции 7956 ф № 17 СШ № 22 корпус № 2, по адресу: г. Санкт-Петербург, Республиканская улица, дом 22, инвентарный номер: 06022.</w:t>
      </w:r>
    </w:p>
    <w:p w14:paraId="3CBF9D9F" w14:textId="3CE0509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70. Кабель силовой от подстанции 7956 ф № 23 к СШ № 33,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06042.</w:t>
      </w:r>
    </w:p>
    <w:p w14:paraId="1E0EBFF8" w14:textId="42C57E66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71. Кабель силовой от подстанции 7956 ф № 27 к СШ № 34 компрессорная, по адресу: г. Санкт-Петербург, Республиканская улица, дом 22, инвентарный номер:</w:t>
      </w:r>
      <w:r w:rsidRPr="004E01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06029.</w:t>
      </w:r>
    </w:p>
    <w:p w14:paraId="36E75374" w14:textId="05A572C0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72. Кабель силовой от подстанции 7956 ф № 29 к освещению котельной, по адресу: г. Санкт-Петербург, Республиканская улица, дом 22, инвентарный номер: 06043.</w:t>
      </w:r>
    </w:p>
    <w:p w14:paraId="6379521E" w14:textId="1C9A8112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73. Кабель силовой от подстанции 7956 ф № 3 к подстанции 7925, по адресу: г. Санкт-Петербург, Республиканская улица, дом 22, инвентарный номер: 06034.</w:t>
      </w:r>
    </w:p>
    <w:p w14:paraId="405045F4" w14:textId="39DF48DB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74. Кабель силовой от подстанции 7956 ф № 31к СШ № 15 корпус 3, по адресу: г. Санкт-Петербург, Республиканская улица, дом 22, инвентарный номер: 06025.</w:t>
      </w:r>
    </w:p>
    <w:p w14:paraId="6298818C" w14:textId="63120FD6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75. Кабель силовой от подстанции 7956 ф № 5 к СШ № 43 корпус 3, по адресу: г. Санкт-Петербург, Республиканская улица, дом 22, инвентарный номер: 06024.</w:t>
      </w:r>
    </w:p>
    <w:p w14:paraId="0FAEC4E2" w14:textId="38BACD9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76. Кабель силовой от подстанции 7956 ф № 9 к СШ № 31, по адресу: г. Санкт-Петербург, Республиканская улица, дом 22, инвентарный номер: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ab/>
        <w:t>06041.</w:t>
      </w:r>
    </w:p>
    <w:p w14:paraId="3EC3D098" w14:textId="029E5F6A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77. Кабель силовой от подстанции 7956 ф. № 1 к СШ № 4, № 5, по адресу: г. Санкт-Петербург, Республиканская улица, дом 22, инвентарный номер: 06016.</w:t>
      </w:r>
    </w:p>
    <w:p w14:paraId="79261D6C" w14:textId="22B58D8A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78. Кабель силовой от подстанции 7956 ф. № 10 к СШ № 52, по адресу: г. Санкт-Петербург, 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lastRenderedPageBreak/>
        <w:t>Республиканская улица, дом 22, инвентарный номер: 06019.</w:t>
      </w:r>
    </w:p>
    <w:p w14:paraId="4643C001" w14:textId="5A4DB1E2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79. Кабель силовой от подстанции 7956 ф. № 15 СШ № 2, по адресу: г. Санкт-Петербург, Республиканская улица, дом 22, инвентарный номер: 06014.</w:t>
      </w:r>
    </w:p>
    <w:p w14:paraId="3029C54C" w14:textId="5EDE6320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80. Кабель силовой от подстанции 7956 ф. № 25 СШ № 52, по адресу: г. Санкт-Петербург, Республиканская улица, дом 22, инвентарный номер: 06017.</w:t>
      </w:r>
    </w:p>
    <w:p w14:paraId="4D82D3C5" w14:textId="303B453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81. Кабель силовой от подстанции 7956 ф. № 26 СШ № 1, по адресу: г. Санкт-Петербург, Республиканская улица, дом 22, инвентарный номер: 06013.</w:t>
      </w:r>
    </w:p>
    <w:p w14:paraId="2F02FA45" w14:textId="5FB0BE61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82. Кабель силовой от подстанции 7956 ф. № 32 к распределительному щиту дежурного освещения корпуса № 1, по адресу: г. Санкт-Петербург, Республиканская улица, дом 22, инвентарный номер: 06012.</w:t>
      </w:r>
    </w:p>
    <w:p w14:paraId="2047EA68" w14:textId="5C43711A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83. Кабель силовой от подстанции 7956 ф. № 35 ОШ № 9 корпус 1, по адресу: г. Санкт-Петербург, Республиканская улица, дом 22, инвентарный номер: 06011.</w:t>
      </w:r>
    </w:p>
    <w:p w14:paraId="01F85A3F" w14:textId="5BACFD0B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84. Кабель силовой от подстанции 7956 ф. № 8 к СШ № 8, по адресу: г. Санкт-Петербург, Республиканская улица, дом 22, инвентарный номер: 06018.</w:t>
      </w:r>
    </w:p>
    <w:p w14:paraId="2FAADAC9" w14:textId="7300CB4C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85. Кабель силовой от подстанции от СШ № 33 котельной к СШ № 40 КИЦ, по адресу: г. Санкт-Петербург, Республиканская улица, дом 22, инвентарный номер: 06040.</w:t>
      </w:r>
    </w:p>
    <w:p w14:paraId="489817D4" w14:textId="17E4D8D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86. Камера-отстойник для не</w:t>
      </w:r>
      <w:r w:rsidRPr="004E01D2">
        <w:rPr>
          <w:rFonts w:ascii="Times New Roman" w:hAnsi="Times New Roman"/>
          <w:sz w:val="24"/>
          <w:szCs w:val="24"/>
          <w:lang w:val="ru-RU"/>
        </w:rPr>
        <w:t>й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трализатора сточных вод, по адресу: г. Санкт-Петербург, Республиканская улица, дом 22, инвентарный номер: 60023_1.</w:t>
      </w:r>
    </w:p>
    <w:p w14:paraId="0DD70373" w14:textId="039BDF15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87. Наружное освещение, по адресу: г. Санкт-Петербург, Республиканская улица, дом 22, инвентарный номер: 10001.</w:t>
      </w:r>
    </w:p>
    <w:p w14:paraId="0CAC07AE" w14:textId="2A409327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88. Насосный агрегат Кс 20-110, по адресу: г. Санкт-Петербург, Республиканская улица, дом 22, инвентарный номер: 25-02-06.</w:t>
      </w:r>
    </w:p>
    <w:p w14:paraId="3EAF5AD4" w14:textId="6300558A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89. Насосный агрегат Х80+50-250-К-5, по адресу: г. Санкт-Петербург, Республиканская улица, дом 22, инвентарный номер: 26-10-12.</w:t>
      </w:r>
    </w:p>
    <w:p w14:paraId="683C4ED4" w14:textId="709D9FF2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90. Система контроля окиси углерода Производство № 2, по адресу: г. Санкт-Петербург, Республиканская улица, дом 22, инвентарный номер: 01-12-02.</w:t>
      </w:r>
    </w:p>
    <w:p w14:paraId="6CA916B8" w14:textId="405AD49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91. Трансформатор силовой ТМ-560 Производство № 2, по адресу: г. Санкт-Петербург, Республиканская улица, дом 22, инвентарный номер: 47009.</w:t>
      </w:r>
    </w:p>
    <w:p w14:paraId="2DD98CC7" w14:textId="725B0EC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92. Трансформатор силовой ТМ-560 Производство № 2, по адресу: г. Санкт-Петербург, Республиканская улица, дом 22, инвентарный номер: 47010.</w:t>
      </w:r>
    </w:p>
    <w:p w14:paraId="0DFA728E" w14:textId="6B704ECA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93. ТрансформаторТМ-630/6 Производство № 2, по адресу: г. Санкт-Петербург, Республиканская улица, дом 22, инвентарный номер: 47098.</w:t>
      </w:r>
    </w:p>
    <w:p w14:paraId="5C097745" w14:textId="716F2D22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94. Трансформаторы ТСУ-50/05 Производство № 2, по адресу: г. Санкт-Петербург, Республиканская улица, дом 22, инвентарный номер: 81119.</w:t>
      </w:r>
    </w:p>
    <w:p w14:paraId="7231690E" w14:textId="754C75EF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95. ТрансформаторыТСУ-50/05 Производство № 2, по адресу: г. Санкт-Петербург, Республиканская улица, дом 22, инвентарный номер: 81118.</w:t>
      </w:r>
    </w:p>
    <w:p w14:paraId="6C9839DD" w14:textId="1F55A45B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96.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Установка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компенсирующая </w:t>
      </w:r>
      <w:r w:rsidR="000F02C8" w:rsidRPr="004E01D2">
        <w:rPr>
          <w:rFonts w:ascii="Times New Roman" w:hAnsi="Times New Roman"/>
          <w:sz w:val="24"/>
          <w:szCs w:val="24"/>
        </w:rPr>
        <w:t>N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 ктп7956 Производство № 2, по адресу: г. Санкт-Петербург, Республиканская улица, дом 22, инвентарный номер: 47014.</w:t>
      </w:r>
    </w:p>
    <w:p w14:paraId="26F0D630" w14:textId="2AB41E9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97.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Установка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компенсирующая </w:t>
      </w:r>
      <w:r w:rsidR="000F02C8" w:rsidRPr="004E01D2">
        <w:rPr>
          <w:rFonts w:ascii="Times New Roman" w:hAnsi="Times New Roman"/>
          <w:sz w:val="24"/>
          <w:szCs w:val="24"/>
        </w:rPr>
        <w:t>N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 к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тп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7956 Производство № 2, по адресу: г. Санкт-Петербург, Республиканская улица, дом 22, инвентарный номер: 47013.</w:t>
      </w:r>
    </w:p>
    <w:p w14:paraId="0055AF81" w14:textId="540B0075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98.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Установка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компенсирующая </w:t>
      </w:r>
      <w:r w:rsidR="000F02C8" w:rsidRPr="004E01D2">
        <w:rPr>
          <w:rFonts w:ascii="Times New Roman" w:hAnsi="Times New Roman"/>
          <w:sz w:val="24"/>
          <w:szCs w:val="24"/>
        </w:rPr>
        <w:t>N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3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ктп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7956 Производство № 2, по адресу: г. Санкт-Петербург, Республиканская улица, дом 22, инвентарный номер: 47015.</w:t>
      </w:r>
    </w:p>
    <w:p w14:paraId="723AA6F3" w14:textId="5BC1681C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99.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Установка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компенсирующая </w:t>
      </w:r>
      <w:r w:rsidR="000F02C8" w:rsidRPr="004E01D2">
        <w:rPr>
          <w:rFonts w:ascii="Times New Roman" w:hAnsi="Times New Roman"/>
          <w:sz w:val="24"/>
          <w:szCs w:val="24"/>
        </w:rPr>
        <w:t>N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4 КТП 7925 Производство № 2, по адресу: г. Санкт-Петербург, Республиканская улица, дом 22, инвентарный номер: 47011.</w:t>
      </w:r>
    </w:p>
    <w:p w14:paraId="4F23B63C" w14:textId="5D1ABD64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100. </w:t>
      </w:r>
      <w:proofErr w:type="gramStart"/>
      <w:r w:rsidR="000F02C8" w:rsidRPr="004E01D2">
        <w:rPr>
          <w:rFonts w:ascii="Times New Roman" w:hAnsi="Times New Roman"/>
          <w:sz w:val="24"/>
          <w:szCs w:val="24"/>
          <w:lang w:val="ru-RU"/>
        </w:rPr>
        <w:t>Установка</w:t>
      </w:r>
      <w:proofErr w:type="gram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компенсирующая № 5 Производство № 2, по адресу: г. Санкт-Петербург, Республиканская улица, дом 22, инвентарный номер: 47012.</w:t>
      </w:r>
    </w:p>
    <w:p w14:paraId="2812EAB3" w14:textId="1473CF8E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101. Устройство распределительное высокой стороны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ктп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7956, по адресу: г. Санкт-Петербург, Республиканская улица, дом 22, инвентарный номер: 47017.</w:t>
      </w:r>
    </w:p>
    <w:p w14:paraId="78C292C4" w14:textId="4F667227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102. Фильтр вакуумный к нейтрализатору, по адресу: г. Санкт-Петербург, Республиканская улица, дом 22, инвентарный номер: 60022_1.</w:t>
      </w:r>
    </w:p>
    <w:p w14:paraId="5B855CD1" w14:textId="11960550" w:rsidR="000F02C8" w:rsidRPr="004E01D2" w:rsidRDefault="00A35A03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103. Щит распределительный низкого напряжения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ктп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7925, по адресу: г. Санкт-Петербург, Республиканская улица, дом 22, инвентарный номер: 47018.</w:t>
      </w:r>
    </w:p>
    <w:p w14:paraId="2646A242" w14:textId="73026375" w:rsidR="000F02C8" w:rsidRPr="004E01D2" w:rsidRDefault="00F6606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lastRenderedPageBreak/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104. Щит распределительный низкого напряжения к </w:t>
      </w:r>
      <w:proofErr w:type="spellStart"/>
      <w:r w:rsidR="000F02C8" w:rsidRPr="004E01D2">
        <w:rPr>
          <w:rFonts w:ascii="Times New Roman" w:hAnsi="Times New Roman"/>
          <w:sz w:val="24"/>
          <w:szCs w:val="24"/>
          <w:lang w:val="ru-RU"/>
        </w:rPr>
        <w:t>тп</w:t>
      </w:r>
      <w:proofErr w:type="spellEnd"/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 7956, по адресу: г. Санкт-Петербург, Республиканская улица, дом 22, инвентарный номер: 47016.</w:t>
      </w:r>
    </w:p>
    <w:p w14:paraId="7ECB79C4" w14:textId="44F22A95" w:rsidR="000F02C8" w:rsidRPr="004E01D2" w:rsidRDefault="00F6606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105. Щит силовой со щитом освещения ЩОП-6. ПР-24, по адресу: г. Санкт-Петербург, Республиканская улица, дом 22, инвентарный номер: 47108.</w:t>
      </w:r>
    </w:p>
    <w:p w14:paraId="5F0B5275" w14:textId="4EBB8BF1" w:rsidR="000F02C8" w:rsidRPr="004E01D2" w:rsidRDefault="00F6606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106. Насос Х65-50-160Т-С с электродигателем7.5/3000, по адресу: г. Санкт-Петербург, Республиканская улица, дом 22, инвентарный номер: 41-09-15.</w:t>
      </w:r>
    </w:p>
    <w:p w14:paraId="50672EE4" w14:textId="129CD690" w:rsidR="000F02C8" w:rsidRPr="004E01D2" w:rsidRDefault="00F6606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>107. Насос ЦНС (Г)13-140 с ЭД 15 кВт, по адресу: г. Санкт-Петербург, Республиканская улица, дом 22, инвентарный номер: 01-01-22.</w:t>
      </w:r>
    </w:p>
    <w:p w14:paraId="217EB93F" w14:textId="23DEBC7A" w:rsidR="000F02C8" w:rsidRPr="004E01D2" w:rsidRDefault="00F6606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108. Система электроснабжения в цехе 216 участка регулировки реле, по адресу: г. Санкт-Петербург, Республиканская улица, дом 22, инвентарный номер: 15-05-11. </w:t>
      </w:r>
    </w:p>
    <w:p w14:paraId="15956641" w14:textId="50974B21" w:rsidR="000F02C8" w:rsidRPr="004E01D2" w:rsidRDefault="00F66067" w:rsidP="000F02C8">
      <w:pPr>
        <w:tabs>
          <w:tab w:val="left" w:pos="38"/>
          <w:tab w:val="left" w:pos="331"/>
        </w:tabs>
        <w:ind w:firstLine="467"/>
        <w:jc w:val="both"/>
        <w:rPr>
          <w:rFonts w:ascii="Times New Roman" w:hAnsi="Times New Roman"/>
          <w:sz w:val="24"/>
          <w:szCs w:val="24"/>
          <w:lang w:val="ru-RU"/>
        </w:rPr>
      </w:pPr>
      <w:r w:rsidRPr="004E01D2">
        <w:rPr>
          <w:rFonts w:ascii="Times New Roman" w:hAnsi="Times New Roman"/>
          <w:sz w:val="24"/>
          <w:szCs w:val="24"/>
          <w:lang w:val="ru-RU"/>
        </w:rPr>
        <w:t>1.1.</w:t>
      </w:r>
      <w:r w:rsidR="000F02C8" w:rsidRPr="004E01D2">
        <w:rPr>
          <w:rFonts w:ascii="Times New Roman" w:hAnsi="Times New Roman"/>
          <w:sz w:val="24"/>
          <w:szCs w:val="24"/>
          <w:lang w:val="ru-RU"/>
        </w:rPr>
        <w:t xml:space="preserve">109. Система электроснабжения участка гальваники, по адресу: г. Санкт-Петербург, Республиканская улица, дом 22, инвентарный номер: 06-04-14. </w:t>
      </w:r>
    </w:p>
    <w:p w14:paraId="12EF9B1C" w14:textId="233ED538" w:rsidR="0075564D" w:rsidRPr="004E01D2" w:rsidRDefault="0075564D" w:rsidP="00F66067">
      <w:pPr>
        <w:pStyle w:val="a6"/>
        <w:numPr>
          <w:ilvl w:val="1"/>
          <w:numId w:val="11"/>
        </w:numPr>
        <w:suppressAutoHyphens/>
        <w:spacing w:before="120"/>
        <w:ind w:left="0"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Покупатель, в течение 10 (десяти) календарных дней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с момента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государственной регистрации перехода права собственности и иных прав на Недвижимое имущество к Покупателю, обязуется обратит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ь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ся в </w:t>
      </w:r>
      <w:r w:rsidR="00AA0B70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Коми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тет имущественных отношений Санкт-Петербурга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для оформления перехода права аренды земельного участка общей площадью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3104,00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кв.м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., кадастровый номер: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78:11:0006002:1275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, расположенный по адресу: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г. Санкт-Петербург, муниципальный округ Малая </w:t>
      </w:r>
      <w:proofErr w:type="spellStart"/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Охта</w:t>
      </w:r>
      <w:proofErr w:type="spellEnd"/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, Республиканская ул., дом 22, строение 2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(Категория земель: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земли населенных пунктов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. Разрешенное использование: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производственная деятельность.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Договор аренды земельного участка от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25 декабря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20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17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г. № 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07/ЗД-05650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, со сроком действия до 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02 июня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20</w:t>
      </w:r>
      <w:r w:rsidR="0001785B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45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г.).</w:t>
      </w:r>
    </w:p>
    <w:p w14:paraId="5E406EA9" w14:textId="3C868509" w:rsidR="0075564D" w:rsidRPr="004E01D2" w:rsidRDefault="0075564D" w:rsidP="0066752D">
      <w:pPr>
        <w:widowControl/>
        <w:numPr>
          <w:ilvl w:val="1"/>
          <w:numId w:val="11"/>
        </w:numPr>
        <w:autoSpaceDE/>
        <w:autoSpaceDN/>
        <w:spacing w:before="120"/>
        <w:ind w:left="0"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на объект Недвижимого имущества с кадастровым номером: </w:t>
      </w:r>
      <w:r w:rsidR="0066752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78:11:0006002:1275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существуют ограничения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(обременения) права: Водоохранная зона водного объекта площадью </w:t>
      </w:r>
      <w:r w:rsidR="0066752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3104,00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. Прибрежная защитная полоса водного объекта площадью </w:t>
      </w:r>
      <w:r w:rsidR="00F03BB6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3094,00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</w:p>
    <w:p w14:paraId="02A55B6E" w14:textId="77777777" w:rsidR="006317F0" w:rsidRPr="004E01D2" w:rsidRDefault="0075564D" w:rsidP="00AC1A11">
      <w:pPr>
        <w:widowControl/>
        <w:numPr>
          <w:ilvl w:val="1"/>
          <w:numId w:val="11"/>
        </w:numPr>
        <w:autoSpaceDE/>
        <w:autoSpaceDN/>
        <w:spacing w:before="120"/>
        <w:ind w:left="0"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</w:t>
      </w:r>
      <w:r w:rsidR="006317F0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:</w:t>
      </w:r>
    </w:p>
    <w:p w14:paraId="4F622C2F" w14:textId="77777777" w:rsidR="006317F0" w:rsidRPr="004E01D2" w:rsidRDefault="006317F0" w:rsidP="006317F0">
      <w:pPr>
        <w:widowControl/>
        <w:autoSpaceDE/>
        <w:autoSpaceDN/>
        <w:spacing w:before="120"/>
        <w:ind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-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объект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ы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Недвижимого имущества с кадастровым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номер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ами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78:11:0006006:2013 и 78:11:0006006:2002 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передан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ы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в аренду сроком с 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01.01.2025г.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 </w:t>
      </w:r>
      <w:r w:rsidR="00BC74CB"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30.11.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20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25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г. на основании договора аренды от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01.01.2025г.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="0075564D"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="00BC74CB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01/2025-РА</w:t>
      </w:r>
      <w:r w:rsidR="00AC1A1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; </w:t>
      </w:r>
    </w:p>
    <w:p w14:paraId="53EBD465" w14:textId="0E069413" w:rsidR="0075564D" w:rsidRPr="004E01D2" w:rsidRDefault="006317F0" w:rsidP="006317F0">
      <w:pPr>
        <w:widowControl/>
        <w:autoSpaceDE/>
        <w:autoSpaceDN/>
        <w:spacing w:before="120"/>
        <w:ind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- </w:t>
      </w:r>
      <w:r w:rsidR="00AC1A1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часть объекта Недвижимого имущества с кадастровым номером 78:11:0006002:1007 (10 </w:t>
      </w:r>
      <w:proofErr w:type="spellStart"/>
      <w:r w:rsidR="00AC1A1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="00AC1A1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. на кровле здания) передана в </w:t>
      </w:r>
      <w:proofErr w:type="gramStart"/>
      <w:r w:rsidR="00AC1A1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аренду  с</w:t>
      </w:r>
      <w:proofErr w:type="gramEnd"/>
      <w:r w:rsidR="00AC1A1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01.03.2023г. </w:t>
      </w:r>
      <w:r w:rsidR="004C53F3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на неопределенный срок на основании договора аренды от 01.03.2023г. № Т-Ю-А-37/120718. </w:t>
      </w:r>
      <w:r w:rsidR="0049365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Соглашением о </w:t>
      </w:r>
      <w:proofErr w:type="gramStart"/>
      <w:r w:rsidR="0049365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расторжении  договора</w:t>
      </w:r>
      <w:proofErr w:type="gramEnd"/>
      <w:r w:rsidR="0049365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от 14.07.2025г. указанный договор аренды расторгнут с 31.08.2025г.</w:t>
      </w:r>
    </w:p>
    <w:p w14:paraId="19400E3F" w14:textId="77777777" w:rsidR="0075564D" w:rsidRPr="004E01D2" w:rsidRDefault="0075564D" w:rsidP="008563E4">
      <w:pPr>
        <w:keepNext/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Цена Договора</w:t>
      </w:r>
    </w:p>
    <w:p w14:paraId="496F3B69" w14:textId="77777777" w:rsidR="0075564D" w:rsidRPr="004E01D2" w:rsidRDefault="0075564D" w:rsidP="008563E4">
      <w:pPr>
        <w:widowControl/>
        <w:numPr>
          <w:ilvl w:val="1"/>
          <w:numId w:val="1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Установленная по итогам Аукциона (Протокол об итогах Аукциона от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 xml:space="preserve">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20__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г.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___) цена Имущества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(далее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цена Договора) составляет 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рублей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копеек, в том числе НДС в размере 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рублей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копеек/НДС не облагается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"/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</w:p>
    <w:p w14:paraId="4B4711A5" w14:textId="77777777" w:rsidR="0075564D" w:rsidRPr="004E01D2" w:rsidRDefault="0075564D" w:rsidP="008563E4">
      <w:pPr>
        <w:widowControl/>
        <w:numPr>
          <w:ilvl w:val="1"/>
          <w:numId w:val="1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Цена земельного участка, указанного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Договора, в размере 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рублей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копеек (НДС не облагается) включена в цену Договора.</w:t>
      </w:r>
    </w:p>
    <w:p w14:paraId="007CD35E" w14:textId="77777777" w:rsidR="0075564D" w:rsidRPr="004E01D2" w:rsidRDefault="0075564D" w:rsidP="008563E4">
      <w:pPr>
        <w:widowControl/>
        <w:numPr>
          <w:ilvl w:val="1"/>
          <w:numId w:val="1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Задаток в размере ___________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рублей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4FC56A41" w14:textId="77777777" w:rsidR="0075564D" w:rsidRPr="004E01D2" w:rsidRDefault="0075564D" w:rsidP="008563E4">
      <w:pPr>
        <w:widowControl/>
        <w:numPr>
          <w:ilvl w:val="1"/>
          <w:numId w:val="1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С учетом </w:t>
      </w:r>
      <w:hyperlink r:id="rId10" w:history="1">
        <w:r w:rsidRPr="004E01D2">
          <w:rPr>
            <w:rFonts w:ascii="Times New Roman" w:eastAsia="Calibri" w:hAnsi="Times New Roman" w:cs="Times New Roman"/>
            <w:spacing w:val="-6"/>
            <w:sz w:val="24"/>
            <w:szCs w:val="24"/>
            <w:lang w:val="ru-RU"/>
          </w:rPr>
          <w:t>п.</w:t>
        </w:r>
        <w:r w:rsidRPr="004E01D2">
          <w:rPr>
            <w:rFonts w:ascii="Times New Roman" w:eastAsia="Calibri" w:hAnsi="Times New Roman" w:cs="Times New Roman"/>
            <w:spacing w:val="-6"/>
            <w:sz w:val="24"/>
            <w:szCs w:val="24"/>
          </w:rPr>
          <w:t> </w:t>
        </w:r>
      </w:hyperlink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2.3.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рублей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копеек, представляющую собой сумму цены Договора за вычетом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суммы внесенного Покупателем задатка, в том числе НДС в размере __________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рублей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копеек/НДС не облагается.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"/>
      </w:r>
    </w:p>
    <w:p w14:paraId="638A26CA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Платежи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по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Договору</w:t>
      </w:r>
      <w:proofErr w:type="spellEnd"/>
    </w:p>
    <w:p w14:paraId="45FEFD42" w14:textId="6186D341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обязуется оплатить сумму, указанную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2.4.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 в течение __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(__________) рабочих дней с даты подписания Сторонами Договора путем перечисления всей суммы на расчетный счет Продавца.</w:t>
      </w:r>
    </w:p>
    <w:p w14:paraId="4983683B" w14:textId="77777777" w:rsidR="0075564D" w:rsidRPr="004E01D2" w:rsidRDefault="0075564D" w:rsidP="0075564D">
      <w:pPr>
        <w:spacing w:before="120"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3.2. 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5142711B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Передача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имущества</w:t>
      </w:r>
      <w:proofErr w:type="spellEnd"/>
    </w:p>
    <w:p w14:paraId="7CF9F232" w14:textId="7A600DD0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Имущество передается Продавцом Покупателю по акту приема-передачи</w:t>
      </w:r>
      <w:r w:rsidR="00B26BF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="00B26BF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Подписание Акта приема передачи производится в период, не ранее 01.10.2025г. </w:t>
      </w:r>
      <w:proofErr w:type="gramStart"/>
      <w:r w:rsidR="00B26BF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  не</w:t>
      </w:r>
      <w:proofErr w:type="gramEnd"/>
      <w:r w:rsidR="00B26BFD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позднее 15.10.2025г., при условии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поступления денежных средств по Договору на счет Продавца в полном объеме. </w:t>
      </w:r>
    </w:p>
    <w:p w14:paraId="1BCD5CC1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14:paraId="306C23DE" w14:textId="77777777" w:rsidR="0075564D" w:rsidRPr="004E01D2" w:rsidRDefault="0075564D" w:rsidP="008563E4">
      <w:pPr>
        <w:widowControl/>
        <w:numPr>
          <w:ilvl w:val="2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3FA8C7A0" w14:textId="4211B18E" w:rsidR="0075564D" w:rsidRPr="004E01D2" w:rsidRDefault="0075564D" w:rsidP="008563E4">
      <w:pPr>
        <w:widowControl/>
        <w:numPr>
          <w:ilvl w:val="2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правила эксплуатации объектов электроэнергетики, теплоэнергетики и иные нормы действующего законодательства Российской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Федерации, устанавливающие требования к обеспечению надежности электроэнергетических, теплоэнергетических систем, надежности и безопасности объектов электроэнергетики, теплоэнергетики и энергопринимающих,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теплопринимающих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установок в отношении </w:t>
      </w:r>
      <w:r w:rsidR="00290E5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;</w:t>
      </w:r>
    </w:p>
    <w:p w14:paraId="48FF2602" w14:textId="3BD57445" w:rsidR="0075564D" w:rsidRPr="004E01D2" w:rsidRDefault="0075564D" w:rsidP="008563E4">
      <w:pPr>
        <w:widowControl/>
        <w:numPr>
          <w:ilvl w:val="2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правила охраны линий и сооружений линий связи и иные нормы действующего законодательства Российской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Федерации, устанавливающие требования к охране и эксплуатации линий и сооружений линий связи в отношении </w:t>
      </w:r>
      <w:r w:rsidR="00E4537C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14:paraId="7F61EF3E" w14:textId="06DA5330" w:rsidR="0075564D" w:rsidRPr="004E01D2" w:rsidRDefault="0075564D" w:rsidP="008563E4">
      <w:pPr>
        <w:widowControl/>
        <w:numPr>
          <w:ilvl w:val="2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обязуется соблюдать правила технической эксплуатации систем и сооружений коммунального водоснабжения и канализации в отношении </w:t>
      </w:r>
      <w:r w:rsidR="00E4537C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14:paraId="1300DEA4" w14:textId="2A0EB927" w:rsidR="0075564D" w:rsidRPr="004E01D2" w:rsidRDefault="0075564D" w:rsidP="008563E4">
      <w:pPr>
        <w:widowControl/>
        <w:numPr>
          <w:ilvl w:val="2"/>
          <w:numId w:val="11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</w:t>
      </w:r>
      <w:r w:rsidR="00FE2255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</w:t>
      </w:r>
      <w:r w:rsidR="003019A5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14:paraId="1FE7C686" w14:textId="72A6C88C" w:rsidR="00501F5F" w:rsidRPr="004E01D2" w:rsidRDefault="00501F5F" w:rsidP="00501F5F">
      <w:pPr>
        <w:widowControl/>
        <w:numPr>
          <w:ilvl w:val="2"/>
          <w:numId w:val="11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bookmarkStart w:id="3" w:name="_Hlk141711929"/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 момента подписания Сторонами акта приема-передачи Имущества все расходы, связанные с оплатой _________________</w:t>
      </w:r>
      <w:r w:rsidR="00E04DAA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4E01D2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вид услуг, например: коммунальных платежей; платежей, связанных с эксплуатацией Имущества и ины</w:t>
      </w:r>
      <w:r w:rsidR="00E04DAA" w:rsidRPr="004E01D2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х)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несет Продавец.  С момента подписания Сторонами акта приема-передачи Имущества бремя несения расходов по </w:t>
      </w:r>
      <w:r w:rsidR="00E04DAA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______________________ </w:t>
      </w:r>
      <w:r w:rsidR="00E04DAA" w:rsidRPr="004E01D2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вид услуг, например: коммунальных платежей; платежей, связанных с эксплуатацией Имущества и иных)</w:t>
      </w:r>
      <w:r w:rsidR="00E04DAA" w:rsidRPr="004E01D2">
        <w:rPr>
          <w:rFonts w:ascii="Times New Roman" w:eastAsia="Calibri" w:hAnsi="Times New Roman" w:cs="Times New Roman"/>
          <w:i/>
          <w:spacing w:val="-6"/>
          <w:sz w:val="24"/>
          <w:szCs w:val="24"/>
          <w:lang w:val="ru-RU"/>
        </w:rPr>
        <w:t xml:space="preserve">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переходит к Покупателю. </w:t>
      </w:r>
    </w:p>
    <w:bookmarkEnd w:id="3"/>
    <w:p w14:paraId="48203308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6528ECE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Ответственность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Сторон</w:t>
      </w:r>
      <w:proofErr w:type="spellEnd"/>
    </w:p>
    <w:p w14:paraId="783D2097" w14:textId="77777777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3.1.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 более чем на 20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5C18440E" w14:textId="149B9465" w:rsidR="0075564D" w:rsidRPr="004E01D2" w:rsidRDefault="0075564D" w:rsidP="0075564D">
      <w:pPr>
        <w:adjustRightInd w:val="0"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="00924C9E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Оформление Сторонами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дополнительного соглашения о расторжении Договора не требуется.</w:t>
      </w:r>
    </w:p>
    <w:p w14:paraId="29F7A906" w14:textId="5BD55FA4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2.4.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</w:t>
      </w:r>
      <w:r w:rsidR="0079365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</w:t>
      </w:r>
      <w:r w:rsidR="00793651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  <w:r w:rsidR="00F1166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6.7.</w:t>
      </w:r>
      <w:r w:rsidR="00F1166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и п. 10.1.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D1C2027" w14:textId="595F66B2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793EF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следующей за датой окончания срока передачи Продавцом Покупателю Имущества, указанного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4.1.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 процентов) от цены Договора.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Сумма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задатка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этом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случае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не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возвращается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Покупателю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.</w:t>
      </w:r>
    </w:p>
    <w:p w14:paraId="5B0A2AE5" w14:textId="77777777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Федерации.</w:t>
      </w:r>
    </w:p>
    <w:p w14:paraId="301C6BE8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Возникновение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права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собственности</w:t>
      </w:r>
      <w:proofErr w:type="spellEnd"/>
    </w:p>
    <w:p w14:paraId="4D647F84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4.1.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Договора</w:t>
      </w:r>
      <w:proofErr w:type="spellEnd"/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.</w:t>
      </w:r>
    </w:p>
    <w:p w14:paraId="237CDBCC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0808E9B8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58FAEBB1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4.1.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Договора</w:t>
      </w:r>
      <w:proofErr w:type="spellEnd"/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.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vertAlign w:val="superscript"/>
        </w:rPr>
        <w:t xml:space="preserve"> </w:t>
      </w:r>
    </w:p>
    <w:p w14:paraId="2D30D9D1" w14:textId="77777777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4620EBB6" w14:textId="77777777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(в случае необходимости).</w:t>
      </w:r>
    </w:p>
    <w:p w14:paraId="77FF7536" w14:textId="77777777" w:rsidR="0075564D" w:rsidRPr="004E01D2" w:rsidRDefault="0075564D" w:rsidP="008563E4">
      <w:pPr>
        <w:pStyle w:val="a6"/>
        <w:numPr>
          <w:ilvl w:val="1"/>
          <w:numId w:val="11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акта приема-передачи, указанного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4.1.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Договора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1E409F7E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Обстоятельства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непреодолимой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силы</w:t>
      </w:r>
      <w:proofErr w:type="spellEnd"/>
    </w:p>
    <w:p w14:paraId="30335674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C886407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77229BF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51B86FFC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proofErr w:type="spellStart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Сторон</w:t>
      </w:r>
      <w:proofErr w:type="spellEnd"/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.</w:t>
      </w:r>
    </w:p>
    <w:p w14:paraId="2BACEA18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Разрешение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споров</w:t>
      </w:r>
      <w:proofErr w:type="spellEnd"/>
    </w:p>
    <w:p w14:paraId="239D6281" w14:textId="3BF39840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 w:rsidR="00793EF7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67D8A2C9" w14:textId="77777777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Все споры по Договору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7CE9F47F" w14:textId="23C2EE79" w:rsidR="0075564D" w:rsidRPr="004E01D2" w:rsidRDefault="0075564D" w:rsidP="008563E4">
      <w:pPr>
        <w:widowControl/>
        <w:numPr>
          <w:ilvl w:val="1"/>
          <w:numId w:val="1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8.2.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Договора, </w:t>
      </w:r>
      <w:r w:rsidR="00B905C6" w:rsidRPr="004E01D2">
        <w:rPr>
          <w:rFonts w:ascii="Times New Roman" w:hAnsi="Times New Roman" w:cs="Times New Roman"/>
          <w:spacing w:val="-10"/>
          <w:sz w:val="24"/>
          <w:szCs w:val="24"/>
          <w:lang w:val="ru-RU"/>
        </w:rPr>
        <w:t>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="00B905C6" w:rsidRPr="004E01D2">
        <w:rPr>
          <w:rFonts w:ascii="Times New Roman" w:hAnsi="Times New Roman" w:cs="Times New Roman"/>
          <w:spacing w:val="-10"/>
          <w:sz w:val="24"/>
          <w:szCs w:val="24"/>
          <w:lang w:val="ru-RU"/>
        </w:rPr>
        <w:t>СоюзМаш</w:t>
      </w:r>
      <w:proofErr w:type="spellEnd"/>
      <w:r w:rsidR="00B905C6" w:rsidRPr="004E01D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</w:p>
    <w:p w14:paraId="3655B987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Антикоррупционная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оговорка</w:t>
      </w:r>
      <w:proofErr w:type="spellEnd"/>
    </w:p>
    <w:p w14:paraId="11BB4098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Стороны при исполнении своих обязательств по Договору соблюдают требования законодательства Российской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57A9C4CF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9.1.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9.1.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proofErr w:type="spellStart"/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Договора</w:t>
      </w:r>
      <w:proofErr w:type="spellEnd"/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.</w:t>
      </w:r>
    </w:p>
    <w:p w14:paraId="26F01EE1" w14:textId="77777777" w:rsidR="0075564D" w:rsidRPr="004E01D2" w:rsidRDefault="0075564D" w:rsidP="0075564D">
      <w:pPr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64DD63DF" w14:textId="77777777" w:rsidR="0075564D" w:rsidRPr="004E01D2" w:rsidRDefault="0075564D" w:rsidP="0075564D">
      <w:pPr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1C4D3C74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настоящим Договором, и потребовать возмещения понесенных, в связи с этим убытков.</w:t>
      </w:r>
    </w:p>
    <w:p w14:paraId="5A14EAD5" w14:textId="77777777" w:rsidR="0075564D" w:rsidRPr="004E01D2" w:rsidRDefault="0075564D" w:rsidP="008563E4">
      <w:pPr>
        <w:widowControl/>
        <w:numPr>
          <w:ilvl w:val="0"/>
          <w:numId w:val="1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Заключительные</w:t>
      </w:r>
      <w:proofErr w:type="spellEnd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01D2">
        <w:rPr>
          <w:rFonts w:ascii="Times New Roman" w:eastAsia="Calibri" w:hAnsi="Times New Roman" w:cs="Times New Roman"/>
          <w:b/>
          <w:bCs/>
          <w:sz w:val="24"/>
          <w:szCs w:val="24"/>
        </w:rPr>
        <w:t>положения</w:t>
      </w:r>
      <w:proofErr w:type="spellEnd"/>
    </w:p>
    <w:p w14:paraId="0E09F940" w14:textId="043F243C" w:rsidR="008B339C" w:rsidRPr="004E01D2" w:rsidRDefault="008B339C" w:rsidP="008B339C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гарантирует предоставление Продавцу согласий на обработку и распространение Продавцом персональных данных физических лиц, действующих в интересах 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Покупателя при взаимодействии с Продавцом в рамках реализации Договора, по утвержденной Продавцом форме</w:t>
      </w:r>
      <w:r w:rsidR="002768DA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</w:p>
    <w:p w14:paraId="6F81CC29" w14:textId="08434DE9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6182387A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Отношения Сторон, не урегулированные Договором, регулируются законодательством Российской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Федерации. </w:t>
      </w:r>
    </w:p>
    <w:p w14:paraId="5BBD9CA0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142E8D14" w14:textId="77777777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58E701C5" w14:textId="1A9AF062" w:rsidR="0075564D" w:rsidRPr="004E01D2" w:rsidRDefault="0075564D" w:rsidP="008563E4">
      <w:pPr>
        <w:widowControl/>
        <w:numPr>
          <w:ilvl w:val="1"/>
          <w:numId w:val="1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Договор составлен в </w:t>
      </w:r>
      <w:r w:rsidR="00B905C6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</w:t>
      </w:r>
      <w:r w:rsidR="00B905C6"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двух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) экземплярах, имеющих равную юридическую силу, один экземпляр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Продавцу, один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E01D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Покупателю.</w:t>
      </w:r>
    </w:p>
    <w:p w14:paraId="7A1A61EC" w14:textId="77777777" w:rsidR="0075564D" w:rsidRPr="004E01D2" w:rsidRDefault="0075564D" w:rsidP="008563E4">
      <w:pPr>
        <w:widowControl/>
        <w:numPr>
          <w:ilvl w:val="0"/>
          <w:numId w:val="11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4E01D2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4E01D2" w:rsidRPr="004E01D2" w14:paraId="3577FB15" w14:textId="77777777" w:rsidTr="00EE5A86">
        <w:tc>
          <w:tcPr>
            <w:tcW w:w="4961" w:type="dxa"/>
            <w:gridSpan w:val="3"/>
            <w:hideMark/>
          </w:tcPr>
          <w:p w14:paraId="612B8D4C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</w:t>
            </w:r>
            <w:proofErr w:type="spellEnd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5ED89278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</w:t>
            </w:r>
            <w:proofErr w:type="spellEnd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4E01D2" w:rsidRPr="004E01D2" w14:paraId="258FEB97" w14:textId="77777777" w:rsidTr="00EE5A86">
        <w:tc>
          <w:tcPr>
            <w:tcW w:w="4961" w:type="dxa"/>
            <w:gridSpan w:val="3"/>
            <w:hideMark/>
          </w:tcPr>
          <w:p w14:paraId="56E82746" w14:textId="257E3911" w:rsidR="0075564D" w:rsidRPr="004E01D2" w:rsidRDefault="00B02358" w:rsidP="00B02358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АО НПК «Северная заря» </w:t>
            </w:r>
          </w:p>
        </w:tc>
        <w:tc>
          <w:tcPr>
            <w:tcW w:w="4956" w:type="dxa"/>
            <w:gridSpan w:val="3"/>
            <w:hideMark/>
          </w:tcPr>
          <w:p w14:paraId="23378FAF" w14:textId="765FFA7E" w:rsidR="0075564D" w:rsidRPr="004E01D2" w:rsidRDefault="0075564D" w:rsidP="00B02358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4E01D2" w:rsidRPr="004E01D2" w14:paraId="6F722CA1" w14:textId="77777777" w:rsidTr="00EE5A86">
        <w:tc>
          <w:tcPr>
            <w:tcW w:w="993" w:type="dxa"/>
            <w:hideMark/>
          </w:tcPr>
          <w:p w14:paraId="1D4DD07B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57F9BB4" w14:textId="77777777" w:rsidR="00B02358" w:rsidRPr="004E01D2" w:rsidRDefault="00B02358" w:rsidP="00B02358">
            <w:pPr>
              <w:ind w:firstLine="0"/>
              <w:contextualSpacing/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194100, Санкт-Петербург,</w:t>
            </w:r>
          </w:p>
          <w:p w14:paraId="0A2D8DB0" w14:textId="555E1605" w:rsidR="00B02358" w:rsidRPr="004E01D2" w:rsidRDefault="00B02358" w:rsidP="00B02358">
            <w:pPr>
              <w:ind w:firstLine="0"/>
              <w:contextualSpacing/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Кантемировская ул., д. 7 </w:t>
            </w:r>
          </w:p>
          <w:p w14:paraId="4D43C33E" w14:textId="476EC31B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hideMark/>
          </w:tcPr>
          <w:p w14:paraId="3BA60315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AD10322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413A6251" w14:textId="77777777" w:rsidTr="00EE5A86">
        <w:tc>
          <w:tcPr>
            <w:tcW w:w="993" w:type="dxa"/>
            <w:hideMark/>
          </w:tcPr>
          <w:p w14:paraId="0A27114E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7CF97B5" w14:textId="21BC40D2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1027801543626</w:t>
            </w:r>
          </w:p>
        </w:tc>
        <w:tc>
          <w:tcPr>
            <w:tcW w:w="993" w:type="dxa"/>
            <w:hideMark/>
          </w:tcPr>
          <w:p w14:paraId="11FBC157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234DE22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364184C7" w14:textId="77777777" w:rsidTr="00EE5A86">
        <w:tc>
          <w:tcPr>
            <w:tcW w:w="993" w:type="dxa"/>
            <w:hideMark/>
          </w:tcPr>
          <w:p w14:paraId="77DA9E75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FDE7F7" w14:textId="2B21DA19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7802064795</w:t>
            </w:r>
          </w:p>
        </w:tc>
        <w:tc>
          <w:tcPr>
            <w:tcW w:w="993" w:type="dxa"/>
            <w:hideMark/>
          </w:tcPr>
          <w:p w14:paraId="5FB8B323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4BBD3FB3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097A7F61" w14:textId="77777777" w:rsidTr="00EE5A86">
        <w:tc>
          <w:tcPr>
            <w:tcW w:w="993" w:type="dxa"/>
            <w:hideMark/>
          </w:tcPr>
          <w:p w14:paraId="0A8F9C77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272305C" w14:textId="3A660607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780201001</w:t>
            </w:r>
          </w:p>
        </w:tc>
        <w:tc>
          <w:tcPr>
            <w:tcW w:w="993" w:type="dxa"/>
            <w:hideMark/>
          </w:tcPr>
          <w:p w14:paraId="31B61CEE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809254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4D3791FB" w14:textId="77777777" w:rsidTr="00EE5A86">
        <w:tc>
          <w:tcPr>
            <w:tcW w:w="993" w:type="dxa"/>
            <w:hideMark/>
          </w:tcPr>
          <w:p w14:paraId="3B755E11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0A68400" w14:textId="435FA76A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40702810605000004691</w:t>
            </w:r>
          </w:p>
        </w:tc>
        <w:tc>
          <w:tcPr>
            <w:tcW w:w="993" w:type="dxa"/>
            <w:hideMark/>
          </w:tcPr>
          <w:p w14:paraId="2F22B4F7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61852DB6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777C2692" w14:textId="77777777" w:rsidTr="00EE5A86">
        <w:tc>
          <w:tcPr>
            <w:tcW w:w="993" w:type="dxa"/>
            <w:hideMark/>
          </w:tcPr>
          <w:p w14:paraId="67E8357B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79DF04A2" w14:textId="77777777" w:rsidR="00B02358" w:rsidRPr="004E01D2" w:rsidRDefault="00B02358" w:rsidP="00EE5A86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Филиале АО АКБ</w:t>
            </w:r>
          </w:p>
          <w:p w14:paraId="3DF579F5" w14:textId="77777777" w:rsidR="00B02358" w:rsidRPr="004E01D2" w:rsidRDefault="00B02358" w:rsidP="00EE5A86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«НОВИКОМБАНК»</w:t>
            </w:r>
          </w:p>
          <w:p w14:paraId="52588DB8" w14:textId="524BB898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г. С-Петербурге</w:t>
            </w:r>
          </w:p>
        </w:tc>
        <w:tc>
          <w:tcPr>
            <w:tcW w:w="993" w:type="dxa"/>
            <w:hideMark/>
          </w:tcPr>
          <w:p w14:paraId="2A41A41C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33419EF7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3B403057" w14:textId="77777777" w:rsidTr="00EE5A86">
        <w:tc>
          <w:tcPr>
            <w:tcW w:w="993" w:type="dxa"/>
            <w:hideMark/>
          </w:tcPr>
          <w:p w14:paraId="70E09BC2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73C450E4" w14:textId="5A5B455F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</w:rPr>
              <w:t>30101810400000000902</w:t>
            </w:r>
          </w:p>
        </w:tc>
        <w:tc>
          <w:tcPr>
            <w:tcW w:w="993" w:type="dxa"/>
            <w:hideMark/>
          </w:tcPr>
          <w:p w14:paraId="4D603EED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05AECEF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648C8426" w14:textId="77777777" w:rsidTr="00EE5A86">
        <w:tc>
          <w:tcPr>
            <w:tcW w:w="993" w:type="dxa"/>
            <w:hideMark/>
          </w:tcPr>
          <w:p w14:paraId="288B5732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49CD603" w14:textId="372D6A17" w:rsidR="0075564D" w:rsidRPr="004E01D2" w:rsidRDefault="00B02358" w:rsidP="00B02358">
            <w:pPr>
              <w:tabs>
                <w:tab w:val="left" w:pos="993"/>
              </w:tabs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</w:rPr>
              <w:t>044030902</w:t>
            </w:r>
          </w:p>
        </w:tc>
        <w:tc>
          <w:tcPr>
            <w:tcW w:w="993" w:type="dxa"/>
            <w:hideMark/>
          </w:tcPr>
          <w:p w14:paraId="0FCAD116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72C401F8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0E52E3AA" w14:textId="77777777" w:rsidTr="00EE5A86">
        <w:tc>
          <w:tcPr>
            <w:tcW w:w="993" w:type="dxa"/>
            <w:hideMark/>
          </w:tcPr>
          <w:p w14:paraId="7DB685C9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5E376402" w14:textId="0D1C380F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/>
                <w:sz w:val="24"/>
                <w:szCs w:val="24"/>
                <w:lang w:val="ru-RU"/>
              </w:rPr>
              <w:t>677-23-80</w:t>
            </w:r>
          </w:p>
        </w:tc>
        <w:tc>
          <w:tcPr>
            <w:tcW w:w="993" w:type="dxa"/>
            <w:hideMark/>
          </w:tcPr>
          <w:p w14:paraId="0E048176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5DE75273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5D48DEF7" w14:textId="77777777" w:rsidTr="00EE5A86">
        <w:tc>
          <w:tcPr>
            <w:tcW w:w="993" w:type="dxa"/>
            <w:hideMark/>
          </w:tcPr>
          <w:p w14:paraId="1CF4BB17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3BA1C06" w14:textId="47C720AD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general@relays.ru</w:t>
            </w:r>
          </w:p>
        </w:tc>
        <w:tc>
          <w:tcPr>
            <w:tcW w:w="993" w:type="dxa"/>
            <w:hideMark/>
          </w:tcPr>
          <w:p w14:paraId="45D1F4A3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22A2DEC5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4E01D2" w:rsidRPr="004E01D2" w14:paraId="12A5619F" w14:textId="77777777" w:rsidTr="00EE5A86">
        <w:tc>
          <w:tcPr>
            <w:tcW w:w="9917" w:type="dxa"/>
            <w:gridSpan w:val="6"/>
          </w:tcPr>
          <w:p w14:paraId="4F9E9ACC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01D2" w:rsidRPr="004E01D2" w14:paraId="02CEFC50" w14:textId="77777777" w:rsidTr="00EE5A86">
        <w:tc>
          <w:tcPr>
            <w:tcW w:w="9917" w:type="dxa"/>
            <w:gridSpan w:val="6"/>
            <w:hideMark/>
          </w:tcPr>
          <w:p w14:paraId="6D9EDE9C" w14:textId="77777777" w:rsidR="0075564D" w:rsidRPr="004E01D2" w:rsidRDefault="0075564D" w:rsidP="00EE5A86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1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4E01D2" w:rsidRPr="004E01D2" w14:paraId="26D1BFE9" w14:textId="77777777" w:rsidTr="00EE5A86">
        <w:tc>
          <w:tcPr>
            <w:tcW w:w="9917" w:type="dxa"/>
            <w:gridSpan w:val="6"/>
          </w:tcPr>
          <w:p w14:paraId="59B2436E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01D2" w:rsidRPr="004E01D2" w14:paraId="77B1A3BD" w14:textId="77777777" w:rsidTr="00EE5A86">
        <w:tc>
          <w:tcPr>
            <w:tcW w:w="4961" w:type="dxa"/>
            <w:gridSpan w:val="3"/>
            <w:hideMark/>
          </w:tcPr>
          <w:p w14:paraId="57BC1C2B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4E01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6691853F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4E01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4E01D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4E01D2" w:rsidRPr="004E01D2" w14:paraId="6184FBDF" w14:textId="77777777" w:rsidTr="00EE5A86">
        <w:tc>
          <w:tcPr>
            <w:tcW w:w="4961" w:type="dxa"/>
            <w:gridSpan w:val="3"/>
          </w:tcPr>
          <w:p w14:paraId="74E39267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5974664A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E01D2" w:rsidRPr="004E01D2" w14:paraId="45EDD582" w14:textId="77777777" w:rsidTr="00EE5A86">
        <w:tc>
          <w:tcPr>
            <w:tcW w:w="4961" w:type="dxa"/>
            <w:gridSpan w:val="3"/>
            <w:hideMark/>
          </w:tcPr>
          <w:p w14:paraId="45BF95CB" w14:textId="35B49433" w:rsidR="0075564D" w:rsidRPr="004E01D2" w:rsidRDefault="00B02358" w:rsidP="00B02358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Генеральный директор</w:t>
            </w:r>
          </w:p>
        </w:tc>
        <w:tc>
          <w:tcPr>
            <w:tcW w:w="4956" w:type="dxa"/>
            <w:gridSpan w:val="3"/>
            <w:hideMark/>
          </w:tcPr>
          <w:p w14:paraId="61E26948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4E01D2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4E01D2" w:rsidRPr="004E01D2" w14:paraId="3DCEB271" w14:textId="77777777" w:rsidTr="00EE5A86">
        <w:tc>
          <w:tcPr>
            <w:tcW w:w="4961" w:type="dxa"/>
            <w:gridSpan w:val="3"/>
            <w:hideMark/>
          </w:tcPr>
          <w:p w14:paraId="5024BAB6" w14:textId="14BC267A" w:rsidR="0075564D" w:rsidRPr="004E01D2" w:rsidRDefault="00B02358" w:rsidP="00B02358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 НПК «Северная заря»</w:t>
            </w:r>
          </w:p>
        </w:tc>
        <w:tc>
          <w:tcPr>
            <w:tcW w:w="4956" w:type="dxa"/>
            <w:gridSpan w:val="3"/>
            <w:hideMark/>
          </w:tcPr>
          <w:p w14:paraId="2C1BB3D5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4E01D2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4E01D2" w:rsidRPr="004E01D2" w14:paraId="1E5F32F2" w14:textId="77777777" w:rsidTr="00EE5A86">
        <w:tc>
          <w:tcPr>
            <w:tcW w:w="4961" w:type="dxa"/>
            <w:gridSpan w:val="3"/>
          </w:tcPr>
          <w:p w14:paraId="3DA07E81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5121F274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4E01D2" w:rsidRPr="004E01D2" w14:paraId="540BA930" w14:textId="77777777" w:rsidTr="00EE5A86">
        <w:tc>
          <w:tcPr>
            <w:tcW w:w="2473" w:type="dxa"/>
            <w:gridSpan w:val="2"/>
          </w:tcPr>
          <w:p w14:paraId="4532297B" w14:textId="1547FF79" w:rsidR="0075564D" w:rsidRPr="004E01D2" w:rsidRDefault="00B02358" w:rsidP="00EE5A86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_________________</w:t>
            </w:r>
          </w:p>
        </w:tc>
        <w:tc>
          <w:tcPr>
            <w:tcW w:w="2488" w:type="dxa"/>
            <w:hideMark/>
          </w:tcPr>
          <w:p w14:paraId="306E3D09" w14:textId="659283E5" w:rsidR="0075564D" w:rsidRPr="004E01D2" w:rsidRDefault="00B02358" w:rsidP="00B02358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Е.Д. Малахов</w:t>
            </w:r>
          </w:p>
        </w:tc>
        <w:tc>
          <w:tcPr>
            <w:tcW w:w="2387" w:type="dxa"/>
            <w:gridSpan w:val="2"/>
          </w:tcPr>
          <w:p w14:paraId="10284496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73DBD873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E01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4E01D2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75564D" w:rsidRPr="004E01D2" w14:paraId="21131D38" w14:textId="77777777" w:rsidTr="00EE5A86">
        <w:tc>
          <w:tcPr>
            <w:tcW w:w="2473" w:type="dxa"/>
            <w:gridSpan w:val="2"/>
            <w:hideMark/>
          </w:tcPr>
          <w:p w14:paraId="5E66888D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1E917B91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4E3E2432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4E01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0FF66AF" w14:textId="77777777" w:rsidR="0075564D" w:rsidRPr="004E01D2" w:rsidRDefault="0075564D" w:rsidP="00EE5A86">
            <w:pPr>
              <w:ind w:firstLine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2"/>
    </w:tbl>
    <w:p w14:paraId="5280B7E1" w14:textId="2F1B15CB" w:rsidR="00B02358" w:rsidRPr="004E01D2" w:rsidRDefault="00B02358" w:rsidP="00E500F8">
      <w:pPr>
        <w:rPr>
          <w:rFonts w:ascii="Times New Roman" w:eastAsia="MS Mincho" w:hAnsi="Times New Roman" w:cs="Times New Roman"/>
          <w:sz w:val="24"/>
          <w:szCs w:val="24"/>
          <w:lang w:val="ru-RU"/>
        </w:rPr>
      </w:pPr>
    </w:p>
    <w:sectPr w:rsidR="00B02358" w:rsidRPr="004E01D2" w:rsidSect="00B546E7">
      <w:headerReference w:type="even" r:id="rId11"/>
      <w:footerReference w:type="first" r:id="rId12"/>
      <w:type w:val="continuous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D53C5" w14:textId="77777777" w:rsidR="00C14C6F" w:rsidRDefault="00C14C6F" w:rsidP="0075564D">
      <w:r>
        <w:separator/>
      </w:r>
    </w:p>
  </w:endnote>
  <w:endnote w:type="continuationSeparator" w:id="0">
    <w:p w14:paraId="7B1ED246" w14:textId="77777777" w:rsidR="00C14C6F" w:rsidRDefault="00C14C6F" w:rsidP="0075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altName w:val="Arial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178C1" w14:textId="77777777" w:rsidR="00D53334" w:rsidRDefault="00D53334" w:rsidP="00EE5A86">
    <w:pPr>
      <w:pStyle w:val="aff"/>
    </w:pPr>
  </w:p>
  <w:p w14:paraId="27125DBB" w14:textId="77777777" w:rsidR="00D53334" w:rsidRDefault="00D53334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01572C" w14:textId="77777777" w:rsidR="00D53334" w:rsidRDefault="00D53334" w:rsidP="00EE5A86">
    <w:pPr>
      <w:pStyle w:val="aff"/>
    </w:pPr>
  </w:p>
  <w:p w14:paraId="377A34B0" w14:textId="77777777" w:rsidR="00D53334" w:rsidRDefault="00D53334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8FBBBF" w14:textId="77777777" w:rsidR="00C14C6F" w:rsidRDefault="00C14C6F" w:rsidP="0075564D">
      <w:r>
        <w:separator/>
      </w:r>
    </w:p>
  </w:footnote>
  <w:footnote w:type="continuationSeparator" w:id="0">
    <w:p w14:paraId="61E11CFE" w14:textId="77777777" w:rsidR="00C14C6F" w:rsidRDefault="00C14C6F" w:rsidP="0075564D">
      <w:r>
        <w:continuationSeparator/>
      </w:r>
    </w:p>
  </w:footnote>
  <w:footnote w:id="1">
    <w:p w14:paraId="42A96B8D" w14:textId="127AD3F1" w:rsidR="00D53334" w:rsidRPr="00F27EC8" w:rsidRDefault="00D53334" w:rsidP="0075564D">
      <w:pPr>
        <w:pStyle w:val="a8"/>
        <w:contextualSpacing/>
        <w:jc w:val="both"/>
        <w:rPr>
          <w:spacing w:val="-6"/>
        </w:rPr>
      </w:pPr>
      <w:r w:rsidRPr="00F27EC8">
        <w:rPr>
          <w:rStyle w:val="aa"/>
          <w:spacing w:val="-6"/>
        </w:rPr>
        <w:footnoteRef/>
      </w:r>
      <w:r w:rsidRPr="00F27EC8">
        <w:rPr>
          <w:color w:val="000000"/>
          <w:spacing w:val="-6"/>
        </w:rPr>
        <w:t> </w:t>
      </w:r>
      <w:r w:rsidRPr="00F27EC8">
        <w:rPr>
          <w:spacing w:val="-6"/>
        </w:rPr>
        <w:t>Включается в случае</w:t>
      </w:r>
      <w:r>
        <w:rPr>
          <w:spacing w:val="-6"/>
        </w:rPr>
        <w:t>,</w:t>
      </w:r>
      <w:r w:rsidRPr="00F27EC8">
        <w:rPr>
          <w:spacing w:val="-6"/>
        </w:rPr>
        <w:t xml:space="preserve"> если Имущество не облагается НДС </w:t>
      </w:r>
    </w:p>
  </w:footnote>
  <w:footnote w:id="2">
    <w:p w14:paraId="788FE12D" w14:textId="0D218105" w:rsidR="00D53334" w:rsidRPr="00C55D32" w:rsidRDefault="00D53334" w:rsidP="0075564D">
      <w:pPr>
        <w:pStyle w:val="a8"/>
        <w:contextualSpacing/>
        <w:jc w:val="both"/>
        <w:rPr>
          <w:spacing w:val="-6"/>
        </w:rPr>
      </w:pPr>
      <w:r w:rsidRPr="00C55D32">
        <w:rPr>
          <w:rStyle w:val="aa"/>
          <w:spacing w:val="-6"/>
        </w:rPr>
        <w:footnoteRef/>
      </w:r>
      <w:r w:rsidRPr="00C55D32">
        <w:rPr>
          <w:color w:val="000000"/>
          <w:spacing w:val="-6"/>
        </w:rPr>
        <w:t> </w:t>
      </w:r>
      <w:r w:rsidRPr="00C55D32">
        <w:rPr>
          <w:spacing w:val="-6"/>
        </w:rPr>
        <w:t>Включается в случае</w:t>
      </w:r>
      <w:r>
        <w:rPr>
          <w:spacing w:val="-6"/>
        </w:rPr>
        <w:t>,</w:t>
      </w:r>
      <w:r w:rsidRPr="00C55D32">
        <w:rPr>
          <w:spacing w:val="-6"/>
        </w:rPr>
        <w:t xml:space="preserve"> если Имущество не облагается НДС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5397D8" w14:textId="77777777" w:rsidR="00D53334" w:rsidRDefault="00D53334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9F4E78C" w14:textId="77777777" w:rsidR="00D53334" w:rsidRDefault="00D53334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637C8" w14:textId="77777777" w:rsidR="00D53334" w:rsidRDefault="00D53334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4926C0C2" w14:textId="77777777" w:rsidR="00D53334" w:rsidRDefault="00D53334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02362418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BA57965"/>
    <w:multiLevelType w:val="hybridMultilevel"/>
    <w:tmpl w:val="2CA86DEA"/>
    <w:lvl w:ilvl="0" w:tplc="34C85E82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0E0B6F63"/>
    <w:multiLevelType w:val="hybridMultilevel"/>
    <w:tmpl w:val="51BC089E"/>
    <w:lvl w:ilvl="0" w:tplc="E39EC0E2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3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65E460C"/>
    <w:multiLevelType w:val="multilevel"/>
    <w:tmpl w:val="B784D662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B66A94"/>
    <w:multiLevelType w:val="hybridMultilevel"/>
    <w:tmpl w:val="A720EDD8"/>
    <w:lvl w:ilvl="0" w:tplc="BDFC0B3E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7E42E6"/>
    <w:multiLevelType w:val="multilevel"/>
    <w:tmpl w:val="D5CC8CE4"/>
    <w:lvl w:ilvl="0">
      <w:start w:val="11"/>
      <w:numFmt w:val="decimal"/>
      <w:suff w:val="space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53" w:hanging="6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50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48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7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1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944" w:hanging="1800"/>
      </w:pPr>
      <w:rPr>
        <w:rFonts w:hint="default"/>
      </w:rPr>
    </w:lvl>
  </w:abstractNum>
  <w:abstractNum w:abstractNumId="20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23" w15:restartNumberingAfterBreak="0">
    <w:nsid w:val="24B312D9"/>
    <w:multiLevelType w:val="multilevel"/>
    <w:tmpl w:val="044ADA52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24CD1714"/>
    <w:multiLevelType w:val="hybridMultilevel"/>
    <w:tmpl w:val="3924697A"/>
    <w:lvl w:ilvl="0" w:tplc="070EFB66">
      <w:start w:val="1"/>
      <w:numFmt w:val="bullet"/>
      <w:suff w:val="space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26F36BCE"/>
    <w:multiLevelType w:val="hybridMultilevel"/>
    <w:tmpl w:val="8A80B63A"/>
    <w:lvl w:ilvl="0" w:tplc="97D2D89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7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2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3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5" w15:restartNumberingAfterBreak="0">
    <w:nsid w:val="37FD187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3A8118A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A840EF6"/>
    <w:multiLevelType w:val="multilevel"/>
    <w:tmpl w:val="75663E5C"/>
    <w:lvl w:ilvl="0">
      <w:start w:val="13"/>
      <w:numFmt w:val="decimal"/>
      <w:suff w:val="space"/>
      <w:lvlText w:val="%1.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80" w:hanging="555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57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39" w15:restartNumberingAfterBreak="0">
    <w:nsid w:val="3B81029A"/>
    <w:multiLevelType w:val="hybridMultilevel"/>
    <w:tmpl w:val="048487C4"/>
    <w:lvl w:ilvl="0" w:tplc="070EFB66">
      <w:start w:val="1"/>
      <w:numFmt w:val="bullet"/>
      <w:suff w:val="space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BC235E6"/>
    <w:multiLevelType w:val="multilevel"/>
    <w:tmpl w:val="121E65A4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2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4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5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6" w15:restartNumberingAfterBreak="0">
    <w:nsid w:val="43CE0502"/>
    <w:multiLevelType w:val="multilevel"/>
    <w:tmpl w:val="63A87DC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7" w15:restartNumberingAfterBreak="0">
    <w:nsid w:val="44122DC6"/>
    <w:multiLevelType w:val="hybridMultilevel"/>
    <w:tmpl w:val="3C1A094C"/>
    <w:lvl w:ilvl="0" w:tplc="64FA2018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50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1" w15:restartNumberingAfterBreak="0">
    <w:nsid w:val="4AD04592"/>
    <w:multiLevelType w:val="hybridMultilevel"/>
    <w:tmpl w:val="C2B87F6E"/>
    <w:lvl w:ilvl="0" w:tplc="5E38E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2" w15:restartNumberingAfterBreak="0">
    <w:nsid w:val="4B78093F"/>
    <w:multiLevelType w:val="hybridMultilevel"/>
    <w:tmpl w:val="DF507978"/>
    <w:lvl w:ilvl="0" w:tplc="070EFB66">
      <w:start w:val="1"/>
      <w:numFmt w:val="bullet"/>
      <w:suff w:val="space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 w15:restartNumberingAfterBreak="0">
    <w:nsid w:val="4C825E4A"/>
    <w:multiLevelType w:val="hybridMultilevel"/>
    <w:tmpl w:val="39E45512"/>
    <w:lvl w:ilvl="0" w:tplc="4BA80586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4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5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6" w15:restartNumberingAfterBreak="0">
    <w:nsid w:val="5C47530D"/>
    <w:multiLevelType w:val="hybridMultilevel"/>
    <w:tmpl w:val="E1C03F72"/>
    <w:lvl w:ilvl="0" w:tplc="D324BB4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7" w15:restartNumberingAfterBreak="0">
    <w:nsid w:val="5C5C1080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8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9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1054960"/>
    <w:multiLevelType w:val="multilevel"/>
    <w:tmpl w:val="D340CE6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1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2" w15:restartNumberingAfterBreak="0">
    <w:nsid w:val="63841B54"/>
    <w:multiLevelType w:val="hybridMultilevel"/>
    <w:tmpl w:val="46FA7ADA"/>
    <w:lvl w:ilvl="0" w:tplc="5E9E607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3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7E87A85"/>
    <w:multiLevelType w:val="multilevel"/>
    <w:tmpl w:val="CEC4DD70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6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7" w15:restartNumberingAfterBreak="0">
    <w:nsid w:val="68AB3D76"/>
    <w:multiLevelType w:val="multilevel"/>
    <w:tmpl w:val="8C46D40E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9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1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2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3" w15:restartNumberingAfterBreak="0">
    <w:nsid w:val="71360343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4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5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6" w15:restartNumberingAfterBreak="0">
    <w:nsid w:val="78162B4D"/>
    <w:multiLevelType w:val="multilevel"/>
    <w:tmpl w:val="E7AC68DA"/>
    <w:lvl w:ilvl="0">
      <w:start w:val="10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7" w15:restartNumberingAfterBreak="0">
    <w:nsid w:val="782739FD"/>
    <w:multiLevelType w:val="multilevel"/>
    <w:tmpl w:val="155CEC7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8" w15:restartNumberingAfterBreak="0">
    <w:nsid w:val="78B2051B"/>
    <w:multiLevelType w:val="multilevel"/>
    <w:tmpl w:val="A2643F2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9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81" w15:restartNumberingAfterBreak="0">
    <w:nsid w:val="7A740AB2"/>
    <w:multiLevelType w:val="hybridMultilevel"/>
    <w:tmpl w:val="3A346030"/>
    <w:lvl w:ilvl="0" w:tplc="070EFB66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2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4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5" w15:restartNumberingAfterBreak="0">
    <w:nsid w:val="7E3C0E64"/>
    <w:multiLevelType w:val="multilevel"/>
    <w:tmpl w:val="C7BC29A4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95" w:hanging="66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6" w15:restartNumberingAfterBreak="0">
    <w:nsid w:val="7E6A091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47"/>
  </w:num>
  <w:num w:numId="3">
    <w:abstractNumId w:val="59"/>
  </w:num>
  <w:num w:numId="4">
    <w:abstractNumId w:val="29"/>
  </w:num>
  <w:num w:numId="5">
    <w:abstractNumId w:val="68"/>
  </w:num>
  <w:num w:numId="6">
    <w:abstractNumId w:val="3"/>
  </w:num>
  <w:num w:numId="7">
    <w:abstractNumId w:val="15"/>
  </w:num>
  <w:num w:numId="8">
    <w:abstractNumId w:val="5"/>
  </w:num>
  <w:num w:numId="9">
    <w:abstractNumId w:val="0"/>
  </w:num>
  <w:num w:numId="10">
    <w:abstractNumId w:val="55"/>
  </w:num>
  <w:num w:numId="11">
    <w:abstractNumId w:val="2"/>
  </w:num>
  <w:num w:numId="12">
    <w:abstractNumId w:val="54"/>
  </w:num>
  <w:num w:numId="13">
    <w:abstractNumId w:val="67"/>
  </w:num>
  <w:num w:numId="14">
    <w:abstractNumId w:val="71"/>
  </w:num>
  <w:num w:numId="15">
    <w:abstractNumId w:val="34"/>
  </w:num>
  <w:num w:numId="16">
    <w:abstractNumId w:val="74"/>
  </w:num>
  <w:num w:numId="17">
    <w:abstractNumId w:val="60"/>
  </w:num>
  <w:num w:numId="18">
    <w:abstractNumId w:val="16"/>
  </w:num>
  <w:num w:numId="19">
    <w:abstractNumId w:val="33"/>
  </w:num>
  <w:num w:numId="20">
    <w:abstractNumId w:val="46"/>
  </w:num>
  <w:num w:numId="21">
    <w:abstractNumId w:val="21"/>
  </w:num>
  <w:num w:numId="22">
    <w:abstractNumId w:val="64"/>
  </w:num>
  <w:num w:numId="23">
    <w:abstractNumId w:val="28"/>
  </w:num>
  <w:num w:numId="24">
    <w:abstractNumId w:val="69"/>
  </w:num>
  <w:num w:numId="25">
    <w:abstractNumId w:val="18"/>
  </w:num>
  <w:num w:numId="26">
    <w:abstractNumId w:val="30"/>
  </w:num>
  <w:num w:numId="27">
    <w:abstractNumId w:val="27"/>
  </w:num>
  <w:num w:numId="28">
    <w:abstractNumId w:val="63"/>
  </w:num>
  <w:num w:numId="29">
    <w:abstractNumId w:val="79"/>
  </w:num>
  <w:num w:numId="30">
    <w:abstractNumId w:val="40"/>
  </w:num>
  <w:num w:numId="31">
    <w:abstractNumId w:val="32"/>
  </w:num>
  <w:num w:numId="32">
    <w:abstractNumId w:val="61"/>
  </w:num>
  <w:num w:numId="33">
    <w:abstractNumId w:val="6"/>
  </w:num>
  <w:num w:numId="34">
    <w:abstractNumId w:val="49"/>
  </w:num>
  <w:num w:numId="35">
    <w:abstractNumId w:val="83"/>
  </w:num>
  <w:num w:numId="36">
    <w:abstractNumId w:val="84"/>
  </w:num>
  <w:num w:numId="37">
    <w:abstractNumId w:val="42"/>
  </w:num>
  <w:num w:numId="38">
    <w:abstractNumId w:val="12"/>
  </w:num>
  <w:num w:numId="39">
    <w:abstractNumId w:val="50"/>
  </w:num>
  <w:num w:numId="40">
    <w:abstractNumId w:val="66"/>
  </w:num>
  <w:num w:numId="41">
    <w:abstractNumId w:val="38"/>
  </w:num>
  <w:num w:numId="42">
    <w:abstractNumId w:val="7"/>
  </w:num>
  <w:num w:numId="43">
    <w:abstractNumId w:val="1"/>
  </w:num>
  <w:num w:numId="44">
    <w:abstractNumId w:val="82"/>
  </w:num>
  <w:num w:numId="45">
    <w:abstractNumId w:val="48"/>
  </w:num>
  <w:num w:numId="46">
    <w:abstractNumId w:val="14"/>
  </w:num>
  <w:num w:numId="47">
    <w:abstractNumId w:val="11"/>
  </w:num>
  <w:num w:numId="48">
    <w:abstractNumId w:val="10"/>
  </w:num>
  <w:num w:numId="49">
    <w:abstractNumId w:val="31"/>
  </w:num>
  <w:num w:numId="50">
    <w:abstractNumId w:val="72"/>
  </w:num>
  <w:num w:numId="51">
    <w:abstractNumId w:val="13"/>
  </w:num>
  <w:num w:numId="52">
    <w:abstractNumId w:val="36"/>
  </w:num>
  <w:num w:numId="53">
    <w:abstractNumId w:val="70"/>
  </w:num>
  <w:num w:numId="54">
    <w:abstractNumId w:val="44"/>
  </w:num>
  <w:num w:numId="55">
    <w:abstractNumId w:val="20"/>
  </w:num>
  <w:num w:numId="56">
    <w:abstractNumId w:val="75"/>
  </w:num>
  <w:num w:numId="57">
    <w:abstractNumId w:val="25"/>
  </w:num>
  <w:num w:numId="58">
    <w:abstractNumId w:val="80"/>
  </w:num>
  <w:num w:numId="59">
    <w:abstractNumId w:val="45"/>
  </w:num>
  <w:num w:numId="60">
    <w:abstractNumId w:val="43"/>
  </w:num>
  <w:num w:numId="61">
    <w:abstractNumId w:val="58"/>
  </w:num>
  <w:num w:numId="62">
    <w:abstractNumId w:val="85"/>
  </w:num>
  <w:num w:numId="63">
    <w:abstractNumId w:val="41"/>
  </w:num>
  <w:num w:numId="64">
    <w:abstractNumId w:val="77"/>
  </w:num>
  <w:num w:numId="65">
    <w:abstractNumId w:val="78"/>
  </w:num>
  <w:num w:numId="66">
    <w:abstractNumId w:val="65"/>
  </w:num>
  <w:num w:numId="67">
    <w:abstractNumId w:val="9"/>
  </w:num>
  <w:num w:numId="68">
    <w:abstractNumId w:val="23"/>
  </w:num>
  <w:num w:numId="69">
    <w:abstractNumId w:val="81"/>
  </w:num>
  <w:num w:numId="70">
    <w:abstractNumId w:val="19"/>
  </w:num>
  <w:num w:numId="71">
    <w:abstractNumId w:val="52"/>
  </w:num>
  <w:num w:numId="72">
    <w:abstractNumId w:val="39"/>
  </w:num>
  <w:num w:numId="73">
    <w:abstractNumId w:val="24"/>
  </w:num>
  <w:num w:numId="74">
    <w:abstractNumId w:val="35"/>
  </w:num>
  <w:num w:numId="75">
    <w:abstractNumId w:val="37"/>
  </w:num>
  <w:num w:numId="76">
    <w:abstractNumId w:val="73"/>
  </w:num>
  <w:num w:numId="77">
    <w:abstractNumId w:val="57"/>
  </w:num>
  <w:num w:numId="78">
    <w:abstractNumId w:val="86"/>
  </w:num>
  <w:num w:numId="79">
    <w:abstractNumId w:val="51"/>
  </w:num>
  <w:num w:numId="80">
    <w:abstractNumId w:val="8"/>
  </w:num>
  <w:num w:numId="81">
    <w:abstractNumId w:val="56"/>
  </w:num>
  <w:num w:numId="82">
    <w:abstractNumId w:val="53"/>
  </w:num>
  <w:num w:numId="83">
    <w:abstractNumId w:val="62"/>
  </w:num>
  <w:num w:numId="84">
    <w:abstractNumId w:val="17"/>
  </w:num>
  <w:num w:numId="85">
    <w:abstractNumId w:val="26"/>
  </w:num>
  <w:num w:numId="86">
    <w:abstractNumId w:val="22"/>
  </w:num>
  <w:num w:numId="87">
    <w:abstractNumId w:val="76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2E8D"/>
    <w:rsid w:val="00013185"/>
    <w:rsid w:val="0001785B"/>
    <w:rsid w:val="0002684F"/>
    <w:rsid w:val="000312FA"/>
    <w:rsid w:val="000409A2"/>
    <w:rsid w:val="00040EDC"/>
    <w:rsid w:val="00046B01"/>
    <w:rsid w:val="00060CE4"/>
    <w:rsid w:val="00070797"/>
    <w:rsid w:val="00091013"/>
    <w:rsid w:val="00093424"/>
    <w:rsid w:val="000A0892"/>
    <w:rsid w:val="000A5619"/>
    <w:rsid w:val="000B5D21"/>
    <w:rsid w:val="000C7505"/>
    <w:rsid w:val="000D062B"/>
    <w:rsid w:val="000F02C8"/>
    <w:rsid w:val="000F1A87"/>
    <w:rsid w:val="00106186"/>
    <w:rsid w:val="0011387B"/>
    <w:rsid w:val="00145ADB"/>
    <w:rsid w:val="00157B68"/>
    <w:rsid w:val="0016421B"/>
    <w:rsid w:val="00192BB3"/>
    <w:rsid w:val="001A0AC4"/>
    <w:rsid w:val="001A237A"/>
    <w:rsid w:val="001A7E50"/>
    <w:rsid w:val="001A7F5E"/>
    <w:rsid w:val="001B6A52"/>
    <w:rsid w:val="001D0226"/>
    <w:rsid w:val="001E3A59"/>
    <w:rsid w:val="001F0FAA"/>
    <w:rsid w:val="00230ADA"/>
    <w:rsid w:val="00236B30"/>
    <w:rsid w:val="00240638"/>
    <w:rsid w:val="00240D82"/>
    <w:rsid w:val="00247426"/>
    <w:rsid w:val="00264387"/>
    <w:rsid w:val="002768DA"/>
    <w:rsid w:val="0028092A"/>
    <w:rsid w:val="002809F5"/>
    <w:rsid w:val="00290E51"/>
    <w:rsid w:val="00297F1D"/>
    <w:rsid w:val="002B1F17"/>
    <w:rsid w:val="002B233E"/>
    <w:rsid w:val="002F3B58"/>
    <w:rsid w:val="002F6A77"/>
    <w:rsid w:val="003019A5"/>
    <w:rsid w:val="00315AC0"/>
    <w:rsid w:val="00316E2F"/>
    <w:rsid w:val="003271CF"/>
    <w:rsid w:val="0032761A"/>
    <w:rsid w:val="00331D0A"/>
    <w:rsid w:val="003471F4"/>
    <w:rsid w:val="00356014"/>
    <w:rsid w:val="00363C6D"/>
    <w:rsid w:val="003824A4"/>
    <w:rsid w:val="0039035A"/>
    <w:rsid w:val="003925F2"/>
    <w:rsid w:val="00393C23"/>
    <w:rsid w:val="00396B6B"/>
    <w:rsid w:val="003A0AA3"/>
    <w:rsid w:val="003A3838"/>
    <w:rsid w:val="003B2079"/>
    <w:rsid w:val="003D54DF"/>
    <w:rsid w:val="003F0696"/>
    <w:rsid w:val="004276DA"/>
    <w:rsid w:val="00437C4B"/>
    <w:rsid w:val="00444497"/>
    <w:rsid w:val="00450704"/>
    <w:rsid w:val="00471B29"/>
    <w:rsid w:val="00493657"/>
    <w:rsid w:val="004B45E6"/>
    <w:rsid w:val="004B7802"/>
    <w:rsid w:val="004C53F3"/>
    <w:rsid w:val="004D1563"/>
    <w:rsid w:val="004E01D2"/>
    <w:rsid w:val="004E2C0E"/>
    <w:rsid w:val="00501F5F"/>
    <w:rsid w:val="0050381D"/>
    <w:rsid w:val="005224F1"/>
    <w:rsid w:val="00545FC0"/>
    <w:rsid w:val="00551AFC"/>
    <w:rsid w:val="0055256D"/>
    <w:rsid w:val="005530AD"/>
    <w:rsid w:val="00564D02"/>
    <w:rsid w:val="005817F9"/>
    <w:rsid w:val="00585BB3"/>
    <w:rsid w:val="00597D66"/>
    <w:rsid w:val="005A653B"/>
    <w:rsid w:val="005D71F8"/>
    <w:rsid w:val="006038C8"/>
    <w:rsid w:val="006317F0"/>
    <w:rsid w:val="00635D3C"/>
    <w:rsid w:val="006478FF"/>
    <w:rsid w:val="00651B19"/>
    <w:rsid w:val="006552B4"/>
    <w:rsid w:val="00665B84"/>
    <w:rsid w:val="0066752D"/>
    <w:rsid w:val="006676E0"/>
    <w:rsid w:val="00682EEB"/>
    <w:rsid w:val="006919FF"/>
    <w:rsid w:val="006964C8"/>
    <w:rsid w:val="00697236"/>
    <w:rsid w:val="006A106B"/>
    <w:rsid w:val="006A42B0"/>
    <w:rsid w:val="006C21E4"/>
    <w:rsid w:val="006E1184"/>
    <w:rsid w:val="006E3838"/>
    <w:rsid w:val="007304AA"/>
    <w:rsid w:val="00734131"/>
    <w:rsid w:val="0075564D"/>
    <w:rsid w:val="00762377"/>
    <w:rsid w:val="00773DFA"/>
    <w:rsid w:val="00793651"/>
    <w:rsid w:val="00793EF7"/>
    <w:rsid w:val="007A4A7A"/>
    <w:rsid w:val="007C2A48"/>
    <w:rsid w:val="007C3D5A"/>
    <w:rsid w:val="007E45DB"/>
    <w:rsid w:val="007F2A53"/>
    <w:rsid w:val="007F4F3E"/>
    <w:rsid w:val="008106B0"/>
    <w:rsid w:val="00811971"/>
    <w:rsid w:val="00812A0C"/>
    <w:rsid w:val="00821C6C"/>
    <w:rsid w:val="008224B9"/>
    <w:rsid w:val="00832A32"/>
    <w:rsid w:val="00846123"/>
    <w:rsid w:val="00851E4D"/>
    <w:rsid w:val="008563E4"/>
    <w:rsid w:val="00856C3E"/>
    <w:rsid w:val="008676B8"/>
    <w:rsid w:val="0087272A"/>
    <w:rsid w:val="0089403C"/>
    <w:rsid w:val="00894865"/>
    <w:rsid w:val="008B339C"/>
    <w:rsid w:val="008B682A"/>
    <w:rsid w:val="008D50D8"/>
    <w:rsid w:val="008F70D9"/>
    <w:rsid w:val="009007A8"/>
    <w:rsid w:val="00902F39"/>
    <w:rsid w:val="009106F1"/>
    <w:rsid w:val="00924C9E"/>
    <w:rsid w:val="00926AAB"/>
    <w:rsid w:val="0093649F"/>
    <w:rsid w:val="00937736"/>
    <w:rsid w:val="00940363"/>
    <w:rsid w:val="00942CA4"/>
    <w:rsid w:val="009455A1"/>
    <w:rsid w:val="0095389E"/>
    <w:rsid w:val="00957893"/>
    <w:rsid w:val="009743ED"/>
    <w:rsid w:val="00991CA0"/>
    <w:rsid w:val="009B2C93"/>
    <w:rsid w:val="009B5EEC"/>
    <w:rsid w:val="009B67CF"/>
    <w:rsid w:val="009E35A9"/>
    <w:rsid w:val="009F69F5"/>
    <w:rsid w:val="009F6C54"/>
    <w:rsid w:val="00A02921"/>
    <w:rsid w:val="00A049C6"/>
    <w:rsid w:val="00A21BBF"/>
    <w:rsid w:val="00A25D29"/>
    <w:rsid w:val="00A325BD"/>
    <w:rsid w:val="00A34AFA"/>
    <w:rsid w:val="00A35A03"/>
    <w:rsid w:val="00A662DC"/>
    <w:rsid w:val="00A86916"/>
    <w:rsid w:val="00A9167B"/>
    <w:rsid w:val="00AA0B70"/>
    <w:rsid w:val="00AC1A11"/>
    <w:rsid w:val="00AC6273"/>
    <w:rsid w:val="00AD2012"/>
    <w:rsid w:val="00AD4D2D"/>
    <w:rsid w:val="00AE14EB"/>
    <w:rsid w:val="00AF111C"/>
    <w:rsid w:val="00AF3281"/>
    <w:rsid w:val="00B02358"/>
    <w:rsid w:val="00B03B97"/>
    <w:rsid w:val="00B045E5"/>
    <w:rsid w:val="00B047E6"/>
    <w:rsid w:val="00B20201"/>
    <w:rsid w:val="00B23ACB"/>
    <w:rsid w:val="00B26BFD"/>
    <w:rsid w:val="00B4632C"/>
    <w:rsid w:val="00B465AB"/>
    <w:rsid w:val="00B546E7"/>
    <w:rsid w:val="00B60DE7"/>
    <w:rsid w:val="00B731EE"/>
    <w:rsid w:val="00B80FEF"/>
    <w:rsid w:val="00B905C6"/>
    <w:rsid w:val="00B92A07"/>
    <w:rsid w:val="00BC74CB"/>
    <w:rsid w:val="00BD0248"/>
    <w:rsid w:val="00BE0DE9"/>
    <w:rsid w:val="00BE1232"/>
    <w:rsid w:val="00BF4449"/>
    <w:rsid w:val="00C03E78"/>
    <w:rsid w:val="00C10864"/>
    <w:rsid w:val="00C1205D"/>
    <w:rsid w:val="00C12712"/>
    <w:rsid w:val="00C14C6F"/>
    <w:rsid w:val="00C229B8"/>
    <w:rsid w:val="00C249A3"/>
    <w:rsid w:val="00C75AD7"/>
    <w:rsid w:val="00C909D6"/>
    <w:rsid w:val="00C91157"/>
    <w:rsid w:val="00C938EC"/>
    <w:rsid w:val="00CA1777"/>
    <w:rsid w:val="00CA279E"/>
    <w:rsid w:val="00CB14ED"/>
    <w:rsid w:val="00CB532D"/>
    <w:rsid w:val="00CC304F"/>
    <w:rsid w:val="00CE0BF7"/>
    <w:rsid w:val="00CE67B2"/>
    <w:rsid w:val="00CF6034"/>
    <w:rsid w:val="00CF7833"/>
    <w:rsid w:val="00D15B15"/>
    <w:rsid w:val="00D301CF"/>
    <w:rsid w:val="00D33DA4"/>
    <w:rsid w:val="00D44A2F"/>
    <w:rsid w:val="00D53334"/>
    <w:rsid w:val="00D95ED6"/>
    <w:rsid w:val="00DD21D3"/>
    <w:rsid w:val="00DD2E1D"/>
    <w:rsid w:val="00DD61FC"/>
    <w:rsid w:val="00DF0397"/>
    <w:rsid w:val="00DF1BC2"/>
    <w:rsid w:val="00E04DAA"/>
    <w:rsid w:val="00E06B6D"/>
    <w:rsid w:val="00E11355"/>
    <w:rsid w:val="00E20173"/>
    <w:rsid w:val="00E22C5B"/>
    <w:rsid w:val="00E27918"/>
    <w:rsid w:val="00E33D44"/>
    <w:rsid w:val="00E349BC"/>
    <w:rsid w:val="00E34B6B"/>
    <w:rsid w:val="00E4537C"/>
    <w:rsid w:val="00E46EAA"/>
    <w:rsid w:val="00E500F8"/>
    <w:rsid w:val="00E515BA"/>
    <w:rsid w:val="00E53C7D"/>
    <w:rsid w:val="00E544B5"/>
    <w:rsid w:val="00E5746A"/>
    <w:rsid w:val="00E651FA"/>
    <w:rsid w:val="00E74E98"/>
    <w:rsid w:val="00EA0A70"/>
    <w:rsid w:val="00EA5ECB"/>
    <w:rsid w:val="00EA7835"/>
    <w:rsid w:val="00EB2AA5"/>
    <w:rsid w:val="00EE0206"/>
    <w:rsid w:val="00EE3BE5"/>
    <w:rsid w:val="00EE3FBD"/>
    <w:rsid w:val="00EE5A86"/>
    <w:rsid w:val="00EF54FD"/>
    <w:rsid w:val="00EF72D0"/>
    <w:rsid w:val="00F03BB6"/>
    <w:rsid w:val="00F0712E"/>
    <w:rsid w:val="00F11667"/>
    <w:rsid w:val="00F208C3"/>
    <w:rsid w:val="00F22377"/>
    <w:rsid w:val="00F30477"/>
    <w:rsid w:val="00F367F4"/>
    <w:rsid w:val="00F37C6F"/>
    <w:rsid w:val="00F504DE"/>
    <w:rsid w:val="00F5292C"/>
    <w:rsid w:val="00F66067"/>
    <w:rsid w:val="00F704FF"/>
    <w:rsid w:val="00F71A4B"/>
    <w:rsid w:val="00F76B8C"/>
    <w:rsid w:val="00F86B7D"/>
    <w:rsid w:val="00F942D7"/>
    <w:rsid w:val="00FA442A"/>
    <w:rsid w:val="00FA7A48"/>
    <w:rsid w:val="00FB57BE"/>
    <w:rsid w:val="00FE2255"/>
    <w:rsid w:val="00FF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6F5D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75564D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75564D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75564D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75564D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75564D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75564D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75564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75564D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75564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5564D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5564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75564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7556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5564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75564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7556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75564D"/>
    <w:rPr>
      <w:vertAlign w:val="superscript"/>
    </w:rPr>
  </w:style>
  <w:style w:type="character" w:styleId="ab">
    <w:name w:val="Hyperlink"/>
    <w:uiPriority w:val="99"/>
    <w:rsid w:val="0075564D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75564D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75564D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75564D"/>
    <w:rPr>
      <w:sz w:val="16"/>
      <w:szCs w:val="16"/>
    </w:rPr>
  </w:style>
  <w:style w:type="paragraph" w:styleId="af">
    <w:name w:val="annotation text"/>
    <w:basedOn w:val="a"/>
    <w:link w:val="af0"/>
    <w:rsid w:val="0075564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7556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75564D"/>
    <w:rPr>
      <w:b/>
      <w:bCs/>
    </w:rPr>
  </w:style>
  <w:style w:type="character" w:customStyle="1" w:styleId="af2">
    <w:name w:val="Тема примечания Знак"/>
    <w:basedOn w:val="af0"/>
    <w:link w:val="af1"/>
    <w:rsid w:val="0075564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75564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75564D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7556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75564D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75564D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75564D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7556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75564D"/>
  </w:style>
  <w:style w:type="paragraph" w:customStyle="1" w:styleId="ConsPlusTitle">
    <w:name w:val="ConsPlusTitle"/>
    <w:rsid w:val="0075564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75564D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75564D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75564D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75564D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7556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75564D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75564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75564D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75564D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75564D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75564D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75564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rsid w:val="0075564D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rsid w:val="0075564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755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75564D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75564D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7556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75564D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75564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75564D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75564D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75564D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75564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75564D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75564D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7556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75564D"/>
    <w:rPr>
      <w:color w:val="888888"/>
    </w:rPr>
  </w:style>
  <w:style w:type="paragraph" w:customStyle="1" w:styleId="Default">
    <w:name w:val="Default"/>
    <w:rsid w:val="0075564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75564D"/>
    <w:rPr>
      <w:b/>
      <w:bCs/>
    </w:rPr>
  </w:style>
  <w:style w:type="paragraph" w:customStyle="1" w:styleId="TextBasTxt">
    <w:name w:val="TextBasTxt"/>
    <w:basedOn w:val="a"/>
    <w:rsid w:val="0075564D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75564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75564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75564D"/>
    <w:rPr>
      <w:vertAlign w:val="superscript"/>
    </w:rPr>
  </w:style>
  <w:style w:type="paragraph" w:customStyle="1" w:styleId="aff8">
    <w:name w:val="Заголовок таблицы"/>
    <w:basedOn w:val="a"/>
    <w:rsid w:val="0075564D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75564D"/>
  </w:style>
  <w:style w:type="character" w:styleId="aff9">
    <w:name w:val="FollowedHyperlink"/>
    <w:uiPriority w:val="99"/>
    <w:unhideWhenUsed/>
    <w:rsid w:val="0075564D"/>
    <w:rPr>
      <w:color w:val="800080"/>
      <w:u w:val="single"/>
    </w:rPr>
  </w:style>
  <w:style w:type="paragraph" w:customStyle="1" w:styleId="font5">
    <w:name w:val="font5"/>
    <w:basedOn w:val="a"/>
    <w:rsid w:val="0075564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75564D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75564D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75564D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75564D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75564D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75564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75564D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75564D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755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75564D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75564D"/>
  </w:style>
  <w:style w:type="table" w:customStyle="1" w:styleId="15">
    <w:name w:val="Сетка таблицы1"/>
    <w:basedOn w:val="a1"/>
    <w:next w:val="a5"/>
    <w:uiPriority w:val="39"/>
    <w:rsid w:val="0075564D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75564D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7556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75564D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812A0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812A0C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812A0C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812A0C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812A0C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812A0C"/>
    <w:pPr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main?base=PAP;n=18076;fld=134;dst=10001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F5F25-D987-4FD3-BAF1-B189E83AF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203</TotalTime>
  <Pages>10</Pages>
  <Words>5085</Words>
  <Characters>28988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Лихачёва Екатерина Николаевна</cp:lastModifiedBy>
  <cp:revision>17</cp:revision>
  <cp:lastPrinted>2022-09-06T07:24:00Z</cp:lastPrinted>
  <dcterms:created xsi:type="dcterms:W3CDTF">2025-07-07T10:37:00Z</dcterms:created>
  <dcterms:modified xsi:type="dcterms:W3CDTF">2025-07-25T08:09:00Z</dcterms:modified>
</cp:coreProperties>
</file>