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EC0762" w14:textId="77777777" w:rsidR="004C673D" w:rsidRDefault="004C673D" w:rsidP="00313661">
      <w:pPr>
        <w:spacing w:after="0" w:line="240" w:lineRule="auto"/>
        <w:ind w:left="5387"/>
        <w:rPr>
          <w:rFonts w:ascii="Times New Roman" w:hAnsi="Times New Roman" w:cs="Times New Roman"/>
          <w:b/>
          <w:sz w:val="24"/>
          <w:szCs w:val="24"/>
        </w:rPr>
      </w:pPr>
      <w:bookmarkStart w:id="0" w:name="_GoBack"/>
      <w:bookmarkEnd w:id="0"/>
    </w:p>
    <w:p w14:paraId="0B410B9F" w14:textId="77777777" w:rsidR="00404427" w:rsidRPr="00404427" w:rsidRDefault="00404427" w:rsidP="00646325">
      <w:pPr>
        <w:spacing w:after="0" w:line="240" w:lineRule="auto"/>
        <w:jc w:val="right"/>
        <w:rPr>
          <w:rFonts w:ascii="Times New Roman" w:hAnsi="Times New Roman" w:cs="Times New Roman"/>
          <w:color w:val="7030A0"/>
          <w:sz w:val="24"/>
          <w:szCs w:val="24"/>
        </w:rPr>
      </w:pPr>
    </w:p>
    <w:tbl>
      <w:tblPr>
        <w:tblW w:w="5549" w:type="dxa"/>
        <w:jc w:val="right"/>
        <w:tblLayout w:type="fixed"/>
        <w:tblLook w:val="01E0" w:firstRow="1" w:lastRow="1" w:firstColumn="1" w:lastColumn="1" w:noHBand="0" w:noVBand="0"/>
      </w:tblPr>
      <w:tblGrid>
        <w:gridCol w:w="5364"/>
        <w:gridCol w:w="185"/>
      </w:tblGrid>
      <w:tr w:rsidR="003D2AB9" w:rsidRPr="00012FDB" w14:paraId="027A0E3B" w14:textId="77777777" w:rsidTr="003D2AB9">
        <w:trPr>
          <w:jc w:val="right"/>
        </w:trPr>
        <w:tc>
          <w:tcPr>
            <w:tcW w:w="5313" w:type="dxa"/>
            <w:gridSpan w:val="2"/>
            <w:shd w:val="clear" w:color="auto" w:fill="auto"/>
          </w:tcPr>
          <w:p w14:paraId="4ACF0184" w14:textId="77777777" w:rsidR="003D2AB9" w:rsidRPr="00076767" w:rsidRDefault="003D2AB9" w:rsidP="003D2AB9">
            <w:pPr>
              <w:spacing w:after="0" w:line="240" w:lineRule="auto"/>
              <w:ind w:right="175" w:hanging="30"/>
              <w:jc w:val="right"/>
              <w:rPr>
                <w:rFonts w:ascii="Times New Roman" w:hAnsi="Times New Roman" w:cs="Times New Roman"/>
                <w:b/>
                <w:sz w:val="24"/>
                <w:szCs w:val="24"/>
              </w:rPr>
            </w:pPr>
            <w:r w:rsidRPr="00076767">
              <w:rPr>
                <w:rFonts w:ascii="Times New Roman" w:hAnsi="Times New Roman" w:cs="Times New Roman"/>
                <w:b/>
                <w:sz w:val="24"/>
                <w:szCs w:val="24"/>
              </w:rPr>
              <w:t xml:space="preserve">          </w:t>
            </w:r>
            <w:r w:rsidRPr="00076767">
              <w:rPr>
                <w:rFonts w:ascii="Times New Roman" w:hAnsi="Times New Roman" w:cs="Times New Roman"/>
                <w:b/>
                <w:sz w:val="24"/>
                <w:szCs w:val="24"/>
                <w:lang w:val="en-US"/>
              </w:rPr>
              <w:t xml:space="preserve">            </w:t>
            </w:r>
            <w:r w:rsidRPr="00076767">
              <w:rPr>
                <w:rFonts w:ascii="Times New Roman" w:hAnsi="Times New Roman" w:cs="Times New Roman"/>
                <w:b/>
                <w:sz w:val="24"/>
                <w:szCs w:val="24"/>
              </w:rPr>
              <w:t xml:space="preserve">           </w:t>
            </w:r>
            <w:r w:rsidRPr="00076767">
              <w:rPr>
                <w:rFonts w:ascii="Times New Roman" w:hAnsi="Times New Roman" w:cs="Times New Roman"/>
                <w:b/>
                <w:sz w:val="24"/>
                <w:szCs w:val="24"/>
                <w:lang w:val="en-US"/>
              </w:rPr>
              <w:t xml:space="preserve">  </w:t>
            </w:r>
            <w:r w:rsidRPr="00076767">
              <w:rPr>
                <w:rFonts w:ascii="Times New Roman" w:hAnsi="Times New Roman" w:cs="Times New Roman"/>
                <w:b/>
                <w:sz w:val="24"/>
                <w:szCs w:val="24"/>
              </w:rPr>
              <w:t>«УТВЕРЖДАЮ»</w:t>
            </w:r>
          </w:p>
        </w:tc>
      </w:tr>
      <w:tr w:rsidR="003D2AB9" w:rsidRPr="00076767" w14:paraId="79453ECE" w14:textId="77777777" w:rsidTr="003D2AB9">
        <w:trPr>
          <w:gridAfter w:val="1"/>
          <w:wAfter w:w="177" w:type="dxa"/>
          <w:jc w:val="right"/>
        </w:trPr>
        <w:tc>
          <w:tcPr>
            <w:tcW w:w="5136" w:type="dxa"/>
            <w:shd w:val="clear" w:color="auto" w:fill="auto"/>
          </w:tcPr>
          <w:p w14:paraId="1F80A8C7" w14:textId="77777777" w:rsidR="003D2AB9" w:rsidRPr="00076767" w:rsidRDefault="003D2AB9" w:rsidP="003D2AB9">
            <w:pPr>
              <w:spacing w:after="0" w:line="240" w:lineRule="auto"/>
              <w:ind w:right="140"/>
              <w:jc w:val="right"/>
              <w:rPr>
                <w:rFonts w:ascii="Times New Roman" w:hAnsi="Times New Roman" w:cs="Times New Roman"/>
                <w:b/>
                <w:sz w:val="24"/>
                <w:szCs w:val="24"/>
              </w:rPr>
            </w:pPr>
          </w:p>
          <w:p w14:paraId="25D7AEBE" w14:textId="34955E6E" w:rsidR="003D2AB9" w:rsidRPr="00076767" w:rsidRDefault="00974B5D" w:rsidP="003D2AB9">
            <w:pPr>
              <w:spacing w:after="0" w:line="240" w:lineRule="auto"/>
              <w:jc w:val="right"/>
              <w:rPr>
                <w:rFonts w:ascii="Times New Roman" w:hAnsi="Times New Roman" w:cs="Times New Roman"/>
                <w:b/>
                <w:sz w:val="24"/>
                <w:szCs w:val="24"/>
              </w:rPr>
            </w:pPr>
            <w:r>
              <w:rPr>
                <w:rFonts w:ascii="Times New Roman" w:hAnsi="Times New Roman" w:cs="Times New Roman"/>
                <w:b/>
                <w:sz w:val="24"/>
                <w:szCs w:val="24"/>
              </w:rPr>
              <w:t xml:space="preserve">     Генеральный </w:t>
            </w:r>
            <w:r w:rsidR="003D2AB9" w:rsidRPr="00076767">
              <w:rPr>
                <w:rFonts w:ascii="Times New Roman" w:hAnsi="Times New Roman" w:cs="Times New Roman"/>
                <w:b/>
                <w:sz w:val="24"/>
                <w:szCs w:val="24"/>
              </w:rPr>
              <w:t>директор</w:t>
            </w:r>
          </w:p>
          <w:p w14:paraId="5E576E56" w14:textId="77777777" w:rsidR="003D2AB9" w:rsidRPr="00076767" w:rsidRDefault="003D2AB9" w:rsidP="003D2AB9">
            <w:pPr>
              <w:spacing w:after="0" w:line="240" w:lineRule="auto"/>
              <w:ind w:right="140"/>
              <w:jc w:val="right"/>
              <w:rPr>
                <w:rFonts w:ascii="Times New Roman" w:hAnsi="Times New Roman" w:cs="Times New Roman"/>
                <w:b/>
                <w:sz w:val="24"/>
                <w:szCs w:val="24"/>
              </w:rPr>
            </w:pPr>
          </w:p>
          <w:p w14:paraId="5B30C5BD" w14:textId="77777777" w:rsidR="003D2AB9" w:rsidRPr="00076767" w:rsidRDefault="003D2AB9" w:rsidP="003D2AB9">
            <w:pPr>
              <w:spacing w:after="0" w:line="240" w:lineRule="auto"/>
              <w:ind w:right="140"/>
              <w:jc w:val="right"/>
              <w:rPr>
                <w:rFonts w:ascii="Times New Roman" w:hAnsi="Times New Roman" w:cs="Times New Roman"/>
                <w:b/>
                <w:sz w:val="24"/>
                <w:szCs w:val="24"/>
              </w:rPr>
            </w:pPr>
          </w:p>
          <w:p w14:paraId="791EBE18" w14:textId="3103A6FD" w:rsidR="003D2AB9" w:rsidRPr="00076767" w:rsidRDefault="00974B5D" w:rsidP="003D2AB9">
            <w:pPr>
              <w:spacing w:after="0" w:line="240" w:lineRule="auto"/>
              <w:jc w:val="right"/>
              <w:rPr>
                <w:rFonts w:ascii="Times New Roman" w:hAnsi="Times New Roman" w:cs="Times New Roman"/>
                <w:b/>
                <w:sz w:val="24"/>
                <w:szCs w:val="24"/>
              </w:rPr>
            </w:pPr>
            <w:r>
              <w:rPr>
                <w:rFonts w:ascii="Times New Roman" w:hAnsi="Times New Roman" w:cs="Times New Roman"/>
                <w:b/>
                <w:sz w:val="24"/>
                <w:szCs w:val="24"/>
              </w:rPr>
              <w:t>__________________И.А. Яковлев</w:t>
            </w:r>
          </w:p>
          <w:p w14:paraId="2B6FA824" w14:textId="77777777" w:rsidR="003D2AB9" w:rsidRPr="00076767" w:rsidRDefault="003D2AB9" w:rsidP="003D2AB9">
            <w:pPr>
              <w:spacing w:after="0" w:line="240" w:lineRule="auto"/>
              <w:rPr>
                <w:rFonts w:ascii="Times New Roman" w:hAnsi="Times New Roman" w:cs="Times New Roman"/>
                <w:b/>
                <w:sz w:val="24"/>
                <w:szCs w:val="24"/>
              </w:rPr>
            </w:pPr>
            <w:r w:rsidRPr="00076767">
              <w:rPr>
                <w:rFonts w:ascii="Times New Roman" w:hAnsi="Times New Roman" w:cs="Times New Roman"/>
                <w:b/>
                <w:sz w:val="24"/>
                <w:szCs w:val="24"/>
              </w:rPr>
              <w:t xml:space="preserve">                                             М.П.</w:t>
            </w:r>
          </w:p>
          <w:p w14:paraId="759225A5" w14:textId="77777777" w:rsidR="003D2AB9" w:rsidRPr="00076767" w:rsidRDefault="003D2AB9" w:rsidP="003D2AB9">
            <w:pPr>
              <w:spacing w:after="0" w:line="240" w:lineRule="auto"/>
              <w:jc w:val="right"/>
              <w:rPr>
                <w:rFonts w:ascii="Times New Roman" w:hAnsi="Times New Roman" w:cs="Times New Roman"/>
                <w:b/>
                <w:sz w:val="24"/>
                <w:szCs w:val="24"/>
              </w:rPr>
            </w:pPr>
          </w:p>
          <w:p w14:paraId="02BB3078" w14:textId="77777777" w:rsidR="003D2AB9" w:rsidRPr="00076767" w:rsidRDefault="003D2AB9" w:rsidP="003D2AB9">
            <w:pPr>
              <w:spacing w:after="0" w:line="240" w:lineRule="auto"/>
              <w:jc w:val="right"/>
              <w:rPr>
                <w:rFonts w:ascii="Times New Roman" w:hAnsi="Times New Roman" w:cs="Times New Roman"/>
                <w:b/>
                <w:sz w:val="24"/>
                <w:szCs w:val="24"/>
              </w:rPr>
            </w:pPr>
          </w:p>
          <w:p w14:paraId="623F1314" w14:textId="77777777" w:rsidR="003D2AB9" w:rsidRPr="00076767" w:rsidRDefault="003D2AB9" w:rsidP="003D2AB9">
            <w:pPr>
              <w:spacing w:after="0" w:line="240" w:lineRule="auto"/>
              <w:jc w:val="right"/>
              <w:rPr>
                <w:rFonts w:ascii="Times New Roman" w:hAnsi="Times New Roman" w:cs="Times New Roman"/>
                <w:b/>
                <w:sz w:val="24"/>
                <w:szCs w:val="24"/>
              </w:rPr>
            </w:pPr>
            <w:r w:rsidRPr="00076767">
              <w:rPr>
                <w:rFonts w:ascii="Times New Roman" w:hAnsi="Times New Roman" w:cs="Times New Roman"/>
                <w:b/>
                <w:sz w:val="24"/>
                <w:szCs w:val="24"/>
              </w:rPr>
              <w:t>«___» ____________</w:t>
            </w:r>
            <w:r>
              <w:rPr>
                <w:rFonts w:ascii="Times New Roman" w:hAnsi="Times New Roman" w:cs="Times New Roman"/>
                <w:b/>
                <w:sz w:val="24"/>
                <w:szCs w:val="24"/>
              </w:rPr>
              <w:t xml:space="preserve"> 2020</w:t>
            </w:r>
            <w:r w:rsidRPr="00076767">
              <w:rPr>
                <w:rFonts w:ascii="Times New Roman" w:hAnsi="Times New Roman" w:cs="Times New Roman"/>
                <w:b/>
                <w:sz w:val="24"/>
                <w:szCs w:val="24"/>
              </w:rPr>
              <w:t xml:space="preserve"> г.</w:t>
            </w:r>
          </w:p>
          <w:p w14:paraId="28CBDBE8" w14:textId="77777777" w:rsidR="003D2AB9" w:rsidRPr="00076767" w:rsidRDefault="003D2AB9" w:rsidP="003D2AB9">
            <w:pPr>
              <w:spacing w:after="0" w:line="240" w:lineRule="auto"/>
              <w:jc w:val="right"/>
              <w:rPr>
                <w:rFonts w:ascii="Times New Roman" w:hAnsi="Times New Roman" w:cs="Times New Roman"/>
                <w:b/>
                <w:sz w:val="24"/>
                <w:szCs w:val="24"/>
              </w:rPr>
            </w:pPr>
          </w:p>
          <w:p w14:paraId="2FC02481" w14:textId="77777777" w:rsidR="003D2AB9" w:rsidRPr="00076767" w:rsidRDefault="003D2AB9" w:rsidP="003D2AB9">
            <w:pPr>
              <w:spacing w:after="0" w:line="240" w:lineRule="auto"/>
              <w:jc w:val="right"/>
              <w:rPr>
                <w:rFonts w:ascii="Times New Roman" w:hAnsi="Times New Roman" w:cs="Times New Roman"/>
                <w:b/>
                <w:sz w:val="24"/>
                <w:szCs w:val="24"/>
              </w:rPr>
            </w:pPr>
          </w:p>
        </w:tc>
      </w:tr>
    </w:tbl>
    <w:p w14:paraId="59678DE1" w14:textId="77777777" w:rsidR="00404427" w:rsidRPr="00404427" w:rsidRDefault="00404427" w:rsidP="003D2AB9">
      <w:pPr>
        <w:spacing w:after="0" w:line="240" w:lineRule="auto"/>
        <w:jc w:val="right"/>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45E3B151" w14:textId="49E858CE" w:rsidR="00646325" w:rsidRPr="00134AC9" w:rsidRDefault="00404427" w:rsidP="00646325">
      <w:pPr>
        <w:autoSpaceDE w:val="0"/>
        <w:autoSpaceDN w:val="0"/>
        <w:adjustRightInd w:val="0"/>
        <w:spacing w:after="0" w:line="240" w:lineRule="auto"/>
        <w:jc w:val="center"/>
        <w:outlineLvl w:val="1"/>
        <w:rPr>
          <w:rFonts w:ascii="Times New Roman" w:eastAsia="Times New Roman" w:hAnsi="Times New Roman" w:cs="Times New Roman"/>
          <w:b/>
          <w:sz w:val="28"/>
          <w:szCs w:val="28"/>
          <w:lang w:eastAsia="ru-RU"/>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и иного</w:t>
      </w:r>
      <w:r w:rsidRPr="00404427">
        <w:rPr>
          <w:rFonts w:ascii="Times New Roman" w:hAnsi="Times New Roman" w:cs="Times New Roman"/>
          <w:b/>
          <w:sz w:val="32"/>
          <w:szCs w:val="32"/>
        </w:rPr>
        <w:t xml:space="preserve"> имущества, находящихся в собственности</w:t>
      </w:r>
      <w:r w:rsidR="00646325" w:rsidRPr="00646325">
        <w:rPr>
          <w:rFonts w:ascii="Times New Roman" w:eastAsia="Times New Roman" w:hAnsi="Times New Roman" w:cs="Times New Roman"/>
          <w:b/>
          <w:sz w:val="28"/>
          <w:szCs w:val="28"/>
          <w:lang w:eastAsia="ru-RU"/>
        </w:rPr>
        <w:t xml:space="preserve"> </w:t>
      </w:r>
      <w:r w:rsidR="003D2AB9" w:rsidRPr="009A020C">
        <w:rPr>
          <w:rFonts w:ascii="Times New Roman" w:eastAsia="Times New Roman" w:hAnsi="Times New Roman" w:cs="Times New Roman"/>
          <w:b/>
          <w:sz w:val="32"/>
          <w:szCs w:val="32"/>
          <w:lang w:eastAsia="ru-RU"/>
        </w:rPr>
        <w:t>акционерного общества «Испытательно-контрактное предприятие «РИТМ»</w:t>
      </w:r>
      <w:r w:rsidR="003D2AB9">
        <w:rPr>
          <w:rFonts w:ascii="Times New Roman" w:eastAsia="Times New Roman" w:hAnsi="Times New Roman" w:cs="Times New Roman"/>
          <w:b/>
          <w:sz w:val="32"/>
          <w:szCs w:val="32"/>
          <w:lang w:eastAsia="ru-RU"/>
        </w:rPr>
        <w:t xml:space="preserve"> </w:t>
      </w:r>
      <w:r w:rsidR="003D2AB9" w:rsidRPr="009A020C">
        <w:rPr>
          <w:rFonts w:ascii="Times New Roman" w:eastAsia="Times New Roman" w:hAnsi="Times New Roman" w:cs="Times New Roman"/>
          <w:b/>
          <w:sz w:val="32"/>
          <w:szCs w:val="32"/>
          <w:lang w:eastAsia="ru-RU"/>
        </w:rPr>
        <w:t>(АО «ИКП «РИТМ»)</w:t>
      </w:r>
    </w:p>
    <w:p w14:paraId="76E32EF1" w14:textId="7A40BE94"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4B32E2C0" w:rsidR="00404427" w:rsidRDefault="007C0CDF"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2020</w:t>
      </w:r>
      <w:r w:rsidR="00404427" w:rsidRPr="00404427">
        <w:rPr>
          <w:rFonts w:ascii="Times New Roman" w:hAnsi="Times New Roman" w:cs="Times New Roman"/>
          <w:b/>
          <w:sz w:val="24"/>
          <w:szCs w:val="24"/>
        </w:rPr>
        <w:t xml:space="preserve"> г.</w:t>
      </w:r>
    </w:p>
    <w:p w14:paraId="7583EBDB" w14:textId="60FC1722" w:rsidR="00646325" w:rsidRDefault="00646325" w:rsidP="00404427">
      <w:pPr>
        <w:spacing w:after="0" w:line="240" w:lineRule="auto"/>
        <w:jc w:val="center"/>
        <w:rPr>
          <w:rFonts w:ascii="Times New Roman" w:hAnsi="Times New Roman" w:cs="Times New Roman"/>
          <w:b/>
          <w:sz w:val="24"/>
          <w:szCs w:val="24"/>
        </w:rPr>
      </w:pPr>
    </w:p>
    <w:p w14:paraId="421066D1" w14:textId="0A45363F" w:rsidR="00646325" w:rsidRDefault="00646325" w:rsidP="00404427">
      <w:pPr>
        <w:spacing w:after="0" w:line="240" w:lineRule="auto"/>
        <w:jc w:val="center"/>
        <w:rPr>
          <w:rFonts w:ascii="Times New Roman" w:hAnsi="Times New Roman" w:cs="Times New Roman"/>
          <w:b/>
          <w:sz w:val="24"/>
          <w:szCs w:val="24"/>
        </w:rPr>
      </w:pPr>
    </w:p>
    <w:p w14:paraId="1C3ECBF5" w14:textId="77777777" w:rsidR="00646325" w:rsidRDefault="00646325" w:rsidP="00404427">
      <w:pPr>
        <w:spacing w:after="0" w:line="240" w:lineRule="auto"/>
        <w:jc w:val="center"/>
        <w:rPr>
          <w:rFonts w:ascii="Times New Roman" w:hAnsi="Times New Roman" w:cs="Times New Roman"/>
          <w:b/>
          <w:sz w:val="24"/>
          <w:szCs w:val="24"/>
        </w:rPr>
      </w:pPr>
    </w:p>
    <w:p w14:paraId="2CB3D6AD" w14:textId="77777777" w:rsidR="002741CA" w:rsidRPr="00404427" w:rsidRDefault="002741CA" w:rsidP="002741CA">
      <w:pPr>
        <w:spacing w:after="0" w:line="240" w:lineRule="auto"/>
        <w:rPr>
          <w:rFonts w:ascii="Times New Roman" w:hAnsi="Times New Roman" w:cs="Times New Roman"/>
          <w:b/>
          <w:sz w:val="24"/>
          <w:szCs w:val="24"/>
        </w:rPr>
      </w:pPr>
    </w:p>
    <w:p w14:paraId="0A3F6406" w14:textId="77777777" w:rsidR="00404427" w:rsidRPr="00BB14B8" w:rsidRDefault="00404427" w:rsidP="00404427">
      <w:pPr>
        <w:jc w:val="center"/>
        <w:rPr>
          <w:b/>
          <w:color w:val="000000"/>
        </w:rPr>
        <w:sectPr w:rsidR="00404427" w:rsidRPr="00BB14B8"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12DE50E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имущество, находящееся в собственности</w:t>
      </w:r>
      <w:r w:rsidR="003D2AB9" w:rsidRPr="003D2AB9">
        <w:rPr>
          <w:rFonts w:ascii="Times New Roman" w:hAnsi="Times New Roman" w:cs="Times New Roman"/>
          <w:color w:val="000000"/>
          <w:sz w:val="24"/>
          <w:szCs w:val="24"/>
        </w:rPr>
        <w:t xml:space="preserve"> </w:t>
      </w:r>
      <w:r w:rsidR="003D2AB9">
        <w:rPr>
          <w:rFonts w:ascii="Times New Roman" w:hAnsi="Times New Roman" w:cs="Times New Roman"/>
          <w:color w:val="000000"/>
          <w:sz w:val="24"/>
          <w:szCs w:val="24"/>
        </w:rPr>
        <w:t>акционерного общества</w:t>
      </w:r>
      <w:r w:rsidR="003D2AB9" w:rsidRPr="008B01C9">
        <w:rPr>
          <w:rFonts w:ascii="Times New Roman" w:hAnsi="Times New Roman" w:cs="Times New Roman"/>
          <w:color w:val="000000"/>
          <w:sz w:val="24"/>
          <w:szCs w:val="24"/>
        </w:rPr>
        <w:t xml:space="preserve"> «Испытательно-контрактное предприятие «РИТМ» (АО «ИКП «РИТМ»)</w:t>
      </w:r>
      <w:r w:rsidR="003D2AB9">
        <w:rPr>
          <w:rFonts w:ascii="Times New Roman" w:hAnsi="Times New Roman" w:cs="Times New Roman"/>
          <w:color w:val="000000"/>
          <w:sz w:val="24"/>
          <w:szCs w:val="24"/>
        </w:rPr>
        <w:t xml:space="preserve"> </w:t>
      </w:r>
      <w:r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bCs/>
          <w:color w:val="000000"/>
          <w:spacing w:val="-10"/>
          <w:sz w:val="24"/>
          <w:szCs w:val="24"/>
        </w:rPr>
        <w:t xml:space="preserve">имущество, </w:t>
      </w:r>
      <w:r w:rsidR="00C20F19" w:rsidRPr="00DC296D">
        <w:rPr>
          <w:rFonts w:ascii="Times New Roman" w:hAnsi="Times New Roman" w:cs="Times New Roman"/>
          <w:bCs/>
          <w:color w:val="000000"/>
          <w:spacing w:val="-10"/>
          <w:sz w:val="24"/>
          <w:szCs w:val="24"/>
        </w:rPr>
        <w:t>указанное</w:t>
      </w:r>
      <w:r w:rsidR="00C8606D">
        <w:rPr>
          <w:rFonts w:ascii="Times New Roman" w:hAnsi="Times New Roman" w:cs="Times New Roman"/>
          <w:bCs/>
          <w:color w:val="000000"/>
          <w:spacing w:val="-10"/>
          <w:sz w:val="24"/>
          <w:szCs w:val="24"/>
        </w:rPr>
        <w:t xml:space="preserve"> </w:t>
      </w:r>
      <w:r w:rsidRPr="00DC296D">
        <w:rPr>
          <w:rFonts w:ascii="Times New Roman" w:hAnsi="Times New Roman" w:cs="Times New Roman"/>
          <w:bCs/>
          <w:color w:val="000000"/>
          <w:spacing w:val="-10"/>
          <w:sz w:val="24"/>
          <w:szCs w:val="24"/>
        </w:rPr>
        <w:t>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071DCCC2" w:rsidR="00404427" w:rsidRPr="00DC296D" w:rsidRDefault="00404427" w:rsidP="00B03E0B">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3D2AB9">
        <w:rPr>
          <w:rFonts w:ascii="Times New Roman" w:hAnsi="Times New Roman" w:cs="Times New Roman"/>
          <w:color w:val="000000"/>
          <w:sz w:val="24"/>
          <w:szCs w:val="24"/>
        </w:rPr>
        <w:t>акционерное общество</w:t>
      </w:r>
      <w:r w:rsidR="003D2AB9" w:rsidRPr="008B01C9">
        <w:rPr>
          <w:rFonts w:ascii="Times New Roman" w:hAnsi="Times New Roman" w:cs="Times New Roman"/>
          <w:color w:val="000000"/>
          <w:sz w:val="24"/>
          <w:szCs w:val="24"/>
        </w:rPr>
        <w:t xml:space="preserve"> «Испытательно-контрактное предприятие «РИТМ» (АО «ИКП «РИТМ»)</w:t>
      </w:r>
      <w:r w:rsidR="003D2AB9">
        <w:rPr>
          <w:rFonts w:ascii="Times New Roman" w:hAnsi="Times New Roman" w:cs="Times New Roman"/>
          <w:color w:val="00000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2997C79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t>
      </w:r>
      <w:r w:rsidRPr="00D53384">
        <w:rPr>
          <w:rFonts w:ascii="Times New Roman" w:hAnsi="Times New Roman" w:cs="Times New Roman"/>
          <w:b/>
          <w:color w:val="000000"/>
          <w:spacing w:val="-10"/>
          <w:sz w:val="24"/>
          <w:szCs w:val="24"/>
        </w:rPr>
        <w:t>www.etprf.ru</w:t>
      </w:r>
      <w:r w:rsidR="00D53384">
        <w:rPr>
          <w:rFonts w:ascii="Times New Roman" w:hAnsi="Times New Roman" w:cs="Times New Roman"/>
          <w:b/>
          <w:color w:val="000000"/>
          <w:spacing w:val="-10"/>
          <w:sz w:val="24"/>
          <w:szCs w:val="24"/>
        </w:rPr>
        <w:t>.</w:t>
      </w:r>
      <w:r w:rsidRPr="00DC296D">
        <w:rPr>
          <w:rFonts w:ascii="Times New Roman" w:hAnsi="Times New Roman" w:cs="Times New Roman"/>
          <w:color w:val="000000"/>
          <w:spacing w:val="-10"/>
          <w:sz w:val="24"/>
          <w:szCs w:val="24"/>
        </w:rPr>
        <w:t>,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D2AB9">
      <w:pPr>
        <w:pStyle w:val="a6"/>
        <w:numPr>
          <w:ilvl w:val="0"/>
          <w:numId w:val="7"/>
        </w:numPr>
        <w:spacing w:before="240" w:after="120" w:line="240" w:lineRule="auto"/>
        <w:ind w:left="284" w:hanging="142"/>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52EB0181" w14:textId="2BE0D754" w:rsidR="003D2AB9" w:rsidRPr="003D2AB9" w:rsidRDefault="00404427" w:rsidP="003D2AB9">
      <w:pPr>
        <w:pStyle w:val="a6"/>
        <w:numPr>
          <w:ilvl w:val="1"/>
          <w:numId w:val="7"/>
        </w:numPr>
        <w:spacing w:after="0" w:line="240" w:lineRule="auto"/>
        <w:ind w:left="0" w:right="140" w:firstLine="0"/>
        <w:jc w:val="both"/>
        <w:rPr>
          <w:rFonts w:ascii="Times New Roman" w:hAnsi="Times New Roman" w:cs="Times New Roman"/>
          <w:color w:val="000000"/>
          <w:sz w:val="24"/>
          <w:szCs w:val="24"/>
        </w:rPr>
      </w:pPr>
      <w:bookmarkStart w:id="7" w:name="_Toc230144033"/>
      <w:bookmarkEnd w:id="4"/>
      <w:bookmarkEnd w:id="5"/>
      <w:r w:rsidRPr="003D2AB9">
        <w:rPr>
          <w:rFonts w:ascii="Times New Roman" w:hAnsi="Times New Roman" w:cs="Times New Roman"/>
          <w:b/>
          <w:color w:val="000000"/>
          <w:spacing w:val="-10"/>
          <w:sz w:val="24"/>
          <w:szCs w:val="24"/>
        </w:rPr>
        <w:t>Предмет</w:t>
      </w:r>
      <w:r w:rsidR="00E06F3C" w:rsidRPr="003D2AB9">
        <w:rPr>
          <w:rFonts w:ascii="Times New Roman" w:hAnsi="Times New Roman" w:cs="Times New Roman"/>
          <w:color w:val="000000"/>
          <w:spacing w:val="-10"/>
          <w:sz w:val="24"/>
          <w:szCs w:val="24"/>
        </w:rPr>
        <w:t> </w:t>
      </w:r>
      <w:r w:rsidR="00936558" w:rsidRPr="003D2AB9">
        <w:rPr>
          <w:rFonts w:ascii="Times New Roman" w:hAnsi="Times New Roman" w:cs="Times New Roman"/>
          <w:b/>
          <w:color w:val="000000"/>
          <w:spacing w:val="-10"/>
          <w:sz w:val="24"/>
          <w:szCs w:val="24"/>
        </w:rPr>
        <w:t>Продажи</w:t>
      </w:r>
      <w:r w:rsidRPr="003D2AB9">
        <w:rPr>
          <w:rFonts w:ascii="Times New Roman" w:hAnsi="Times New Roman" w:cs="Times New Roman"/>
          <w:b/>
          <w:bCs/>
          <w:color w:val="000000"/>
          <w:spacing w:val="-10"/>
          <w:sz w:val="24"/>
          <w:szCs w:val="24"/>
        </w:rPr>
        <w:t>:</w:t>
      </w:r>
      <w:r w:rsidR="00C75B5C" w:rsidRPr="003D2AB9">
        <w:rPr>
          <w:rFonts w:ascii="Times New Roman" w:hAnsi="Times New Roman" w:cs="Times New Roman"/>
          <w:b/>
          <w:bCs/>
          <w:color w:val="000000"/>
          <w:spacing w:val="-10"/>
          <w:sz w:val="24"/>
          <w:szCs w:val="24"/>
        </w:rPr>
        <w:t xml:space="preserve"> </w:t>
      </w:r>
      <w:r w:rsidR="00D710B5" w:rsidRPr="003D2AB9">
        <w:rPr>
          <w:rFonts w:ascii="Times New Roman" w:hAnsi="Times New Roman" w:cs="Times New Roman"/>
          <w:color w:val="000000"/>
          <w:spacing w:val="-10"/>
          <w:sz w:val="24"/>
          <w:szCs w:val="24"/>
        </w:rPr>
        <w:t>И</w:t>
      </w:r>
      <w:r w:rsidR="006A6C22" w:rsidRPr="003D2AB9">
        <w:rPr>
          <w:rFonts w:ascii="Times New Roman" w:hAnsi="Times New Roman" w:cs="Times New Roman"/>
          <w:color w:val="000000"/>
          <w:spacing w:val="-10"/>
          <w:sz w:val="24"/>
          <w:szCs w:val="24"/>
        </w:rPr>
        <w:t>мущество</w:t>
      </w:r>
      <w:r w:rsidRPr="003D2AB9">
        <w:rPr>
          <w:rFonts w:ascii="Times New Roman" w:hAnsi="Times New Roman" w:cs="Times New Roman"/>
          <w:color w:val="000000"/>
          <w:spacing w:val="-10"/>
          <w:sz w:val="24"/>
          <w:szCs w:val="24"/>
        </w:rPr>
        <w:t xml:space="preserve"> </w:t>
      </w:r>
      <w:r w:rsidR="006A6C22" w:rsidRPr="003D2AB9">
        <w:rPr>
          <w:rFonts w:ascii="Times New Roman" w:hAnsi="Times New Roman" w:cs="Times New Roman"/>
          <w:color w:val="000000"/>
          <w:spacing w:val="-10"/>
          <w:sz w:val="24"/>
          <w:szCs w:val="24"/>
        </w:rPr>
        <w:t>(далее – Имущество)</w:t>
      </w:r>
      <w:r w:rsidRPr="003D2AB9">
        <w:rPr>
          <w:rFonts w:ascii="Times New Roman" w:hAnsi="Times New Roman" w:cs="Times New Roman"/>
          <w:color w:val="000000"/>
          <w:spacing w:val="-10"/>
          <w:sz w:val="24"/>
          <w:szCs w:val="24"/>
        </w:rPr>
        <w:t xml:space="preserve">, </w:t>
      </w:r>
      <w:r w:rsidR="00D710B5" w:rsidRPr="003D2AB9">
        <w:rPr>
          <w:rFonts w:ascii="Times New Roman" w:hAnsi="Times New Roman" w:cs="Times New Roman"/>
          <w:color w:val="000000"/>
          <w:spacing w:val="-10"/>
          <w:sz w:val="24"/>
          <w:szCs w:val="24"/>
        </w:rPr>
        <w:t>находящееся</w:t>
      </w:r>
      <w:r w:rsidR="002B72BB" w:rsidRPr="003D2AB9">
        <w:rPr>
          <w:rFonts w:ascii="Times New Roman" w:hAnsi="Times New Roman" w:cs="Times New Roman"/>
          <w:color w:val="000000"/>
          <w:spacing w:val="-10"/>
          <w:sz w:val="24"/>
          <w:szCs w:val="24"/>
        </w:rPr>
        <w:t xml:space="preserve"> </w:t>
      </w:r>
      <w:r w:rsidRPr="003D2AB9">
        <w:rPr>
          <w:rFonts w:ascii="Times New Roman" w:hAnsi="Times New Roman" w:cs="Times New Roman"/>
          <w:color w:val="000000"/>
          <w:spacing w:val="-10"/>
          <w:sz w:val="24"/>
          <w:szCs w:val="24"/>
        </w:rPr>
        <w:t xml:space="preserve">в собственности </w:t>
      </w:r>
      <w:r w:rsidR="003D2AB9" w:rsidRPr="003D2AB9">
        <w:rPr>
          <w:rFonts w:ascii="Times New Roman" w:hAnsi="Times New Roman" w:cs="Times New Roman"/>
          <w:color w:val="000000"/>
          <w:sz w:val="24"/>
          <w:szCs w:val="24"/>
        </w:rPr>
        <w:t>АО «ИКП «РИТМ» (Далее - «Имущество»).</w:t>
      </w:r>
    </w:p>
    <w:p w14:paraId="1CA591ED" w14:textId="77777777" w:rsidR="003D2AB9" w:rsidRPr="005E46BC" w:rsidRDefault="003D2AB9" w:rsidP="003D2AB9">
      <w:pPr>
        <w:spacing w:after="0" w:line="240" w:lineRule="auto"/>
        <w:ind w:right="-142"/>
        <w:jc w:val="both"/>
        <w:rPr>
          <w:rFonts w:ascii="Times New Roman" w:hAnsi="Times New Roman" w:cs="Times New Roman"/>
          <w:b/>
          <w:color w:val="000000"/>
          <w:sz w:val="24"/>
          <w:szCs w:val="24"/>
        </w:rPr>
      </w:pPr>
      <w:r w:rsidRPr="005E46BC">
        <w:rPr>
          <w:rFonts w:ascii="Times New Roman" w:hAnsi="Times New Roman" w:cs="Times New Roman"/>
          <w:b/>
          <w:color w:val="000000"/>
          <w:sz w:val="24"/>
          <w:szCs w:val="24"/>
        </w:rPr>
        <w:t>Лот №1:</w:t>
      </w:r>
    </w:p>
    <w:tbl>
      <w:tblPr>
        <w:tblW w:w="1066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560"/>
        <w:gridCol w:w="1871"/>
        <w:gridCol w:w="2126"/>
        <w:gridCol w:w="1389"/>
        <w:gridCol w:w="3147"/>
      </w:tblGrid>
      <w:tr w:rsidR="003D2AB9" w:rsidRPr="009E4DE8" w14:paraId="4DB91FA9" w14:textId="77777777" w:rsidTr="003D2AB9">
        <w:trPr>
          <w:trHeight w:val="745"/>
        </w:trPr>
        <w:tc>
          <w:tcPr>
            <w:tcW w:w="567" w:type="dxa"/>
            <w:shd w:val="clear" w:color="auto" w:fill="auto"/>
            <w:vAlign w:val="center"/>
          </w:tcPr>
          <w:p w14:paraId="16DBDF55" w14:textId="77777777" w:rsidR="003D2AB9" w:rsidRPr="009E4DE8" w:rsidRDefault="003D2AB9" w:rsidP="003D2AB9">
            <w:pPr>
              <w:widowControl w:val="0"/>
              <w:autoSpaceDE w:val="0"/>
              <w:autoSpaceDN w:val="0"/>
              <w:adjustRightInd w:val="0"/>
              <w:spacing w:before="240" w:after="0" w:line="240" w:lineRule="auto"/>
              <w:ind w:left="-42" w:firstLine="42"/>
              <w:jc w:val="center"/>
              <w:rPr>
                <w:rFonts w:ascii="Times New Roman" w:hAnsi="Times New Roman" w:cs="Times New Roman"/>
                <w:color w:val="000000"/>
                <w:sz w:val="24"/>
                <w:szCs w:val="24"/>
              </w:rPr>
            </w:pPr>
            <w:r w:rsidRPr="009E4DE8">
              <w:rPr>
                <w:rFonts w:ascii="Times New Roman" w:hAnsi="Times New Roman" w:cs="Times New Roman"/>
                <w:color w:val="000000"/>
                <w:sz w:val="24"/>
                <w:szCs w:val="24"/>
              </w:rPr>
              <w:t>№ п/п</w:t>
            </w:r>
          </w:p>
        </w:tc>
        <w:tc>
          <w:tcPr>
            <w:tcW w:w="1560" w:type="dxa"/>
            <w:shd w:val="clear" w:color="auto" w:fill="auto"/>
            <w:vAlign w:val="center"/>
          </w:tcPr>
          <w:p w14:paraId="0C137621" w14:textId="77777777" w:rsidR="003D2AB9" w:rsidRPr="009E4DE8" w:rsidRDefault="003D2AB9" w:rsidP="003D2AB9">
            <w:pPr>
              <w:widowControl w:val="0"/>
              <w:autoSpaceDE w:val="0"/>
              <w:autoSpaceDN w:val="0"/>
              <w:adjustRightInd w:val="0"/>
              <w:spacing w:before="240"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Наименование объекта, назначение</w:t>
            </w:r>
          </w:p>
        </w:tc>
        <w:tc>
          <w:tcPr>
            <w:tcW w:w="1871" w:type="dxa"/>
            <w:shd w:val="clear" w:color="auto" w:fill="auto"/>
          </w:tcPr>
          <w:p w14:paraId="61A796F2" w14:textId="77777777" w:rsidR="003D2AB9" w:rsidRPr="009E4DE8" w:rsidRDefault="003D2AB9" w:rsidP="003D2AB9">
            <w:pPr>
              <w:widowControl w:val="0"/>
              <w:autoSpaceDE w:val="0"/>
              <w:autoSpaceDN w:val="0"/>
              <w:adjustRightInd w:val="0"/>
              <w:spacing w:before="240"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Адрес местонахождения земельного участка</w:t>
            </w:r>
          </w:p>
        </w:tc>
        <w:tc>
          <w:tcPr>
            <w:tcW w:w="2126" w:type="dxa"/>
            <w:shd w:val="clear" w:color="auto" w:fill="auto"/>
            <w:vAlign w:val="center"/>
          </w:tcPr>
          <w:p w14:paraId="75569C46" w14:textId="77777777" w:rsidR="003D2AB9" w:rsidRPr="009E4DE8" w:rsidRDefault="003D2AB9" w:rsidP="003D2AB9">
            <w:pPr>
              <w:widowControl w:val="0"/>
              <w:autoSpaceDE w:val="0"/>
              <w:autoSpaceDN w:val="0"/>
              <w:adjustRightInd w:val="0"/>
              <w:spacing w:after="0" w:line="240" w:lineRule="auto"/>
              <w:ind w:right="30"/>
              <w:rPr>
                <w:rFonts w:ascii="Times New Roman" w:hAnsi="Times New Roman" w:cs="Times New Roman"/>
                <w:color w:val="000000"/>
                <w:sz w:val="24"/>
                <w:szCs w:val="24"/>
              </w:rPr>
            </w:pPr>
            <w:r w:rsidRPr="009E4DE8">
              <w:rPr>
                <w:rFonts w:ascii="Times New Roman" w:hAnsi="Times New Roman" w:cs="Times New Roman"/>
                <w:color w:val="000000"/>
                <w:sz w:val="24"/>
                <w:szCs w:val="24"/>
              </w:rPr>
              <w:t>Кадастровый номер</w:t>
            </w:r>
          </w:p>
        </w:tc>
        <w:tc>
          <w:tcPr>
            <w:tcW w:w="1389" w:type="dxa"/>
            <w:shd w:val="clear" w:color="auto" w:fill="auto"/>
            <w:vAlign w:val="center"/>
          </w:tcPr>
          <w:p w14:paraId="16B62BE2"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Площадь, кв.м.</w:t>
            </w:r>
          </w:p>
        </w:tc>
        <w:tc>
          <w:tcPr>
            <w:tcW w:w="3147" w:type="dxa"/>
            <w:shd w:val="clear" w:color="auto" w:fill="auto"/>
          </w:tcPr>
          <w:p w14:paraId="65BE39B7"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Ограничение прав и обременения объекта недвижимости</w:t>
            </w:r>
          </w:p>
        </w:tc>
      </w:tr>
      <w:tr w:rsidR="003D2AB9" w:rsidRPr="009E4DE8" w14:paraId="12A1EF5F" w14:textId="77777777" w:rsidTr="003D2AB9">
        <w:tc>
          <w:tcPr>
            <w:tcW w:w="567" w:type="dxa"/>
            <w:shd w:val="clear" w:color="auto" w:fill="auto"/>
          </w:tcPr>
          <w:p w14:paraId="52006BBD" w14:textId="77777777" w:rsidR="003D2AB9" w:rsidRPr="009E4DE8" w:rsidRDefault="003D2AB9" w:rsidP="003D2AB9">
            <w:pPr>
              <w:widowControl w:val="0"/>
              <w:autoSpaceDE w:val="0"/>
              <w:autoSpaceDN w:val="0"/>
              <w:adjustRightInd w:val="0"/>
              <w:spacing w:after="0" w:line="240" w:lineRule="auto"/>
              <w:ind w:left="-42" w:firstLine="42"/>
              <w:rPr>
                <w:rFonts w:ascii="Times New Roman" w:hAnsi="Times New Roman" w:cs="Times New Roman"/>
                <w:color w:val="000000"/>
                <w:sz w:val="24"/>
                <w:szCs w:val="24"/>
              </w:rPr>
            </w:pPr>
            <w:r w:rsidRPr="009E4DE8">
              <w:rPr>
                <w:rFonts w:ascii="Times New Roman" w:hAnsi="Times New Roman" w:cs="Times New Roman"/>
                <w:color w:val="000000"/>
                <w:sz w:val="24"/>
                <w:szCs w:val="24"/>
              </w:rPr>
              <w:t>1</w:t>
            </w:r>
          </w:p>
        </w:tc>
        <w:tc>
          <w:tcPr>
            <w:tcW w:w="1560" w:type="dxa"/>
            <w:shd w:val="clear" w:color="auto" w:fill="auto"/>
          </w:tcPr>
          <w:p w14:paraId="7532073A"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Земельный участок, назначение:</w:t>
            </w:r>
          </w:p>
          <w:p w14:paraId="1B4C268C"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Для размещения</w:t>
            </w:r>
          </w:p>
          <w:p w14:paraId="536F80AE"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жеребятника</w:t>
            </w:r>
          </w:p>
        </w:tc>
        <w:tc>
          <w:tcPr>
            <w:tcW w:w="1871" w:type="dxa"/>
            <w:shd w:val="clear" w:color="auto" w:fill="auto"/>
            <w:vAlign w:val="center"/>
          </w:tcPr>
          <w:p w14:paraId="77A87969"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Ленинградская область, Выборгский район, Советское городское поселение, пос. Ландышевка</w:t>
            </w:r>
          </w:p>
        </w:tc>
        <w:tc>
          <w:tcPr>
            <w:tcW w:w="2126" w:type="dxa"/>
            <w:shd w:val="clear" w:color="auto" w:fill="auto"/>
          </w:tcPr>
          <w:p w14:paraId="1546A80F"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47:01:1211001:753</w:t>
            </w:r>
          </w:p>
        </w:tc>
        <w:tc>
          <w:tcPr>
            <w:tcW w:w="1389" w:type="dxa"/>
            <w:shd w:val="clear" w:color="auto" w:fill="auto"/>
          </w:tcPr>
          <w:p w14:paraId="52AA051D"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970.00</w:t>
            </w:r>
          </w:p>
        </w:tc>
        <w:tc>
          <w:tcPr>
            <w:tcW w:w="3147" w:type="dxa"/>
            <w:shd w:val="clear" w:color="auto" w:fill="auto"/>
          </w:tcPr>
          <w:p w14:paraId="5F93162E"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 xml:space="preserve">Прочие ограничения (обременения), Ленинградская область, Выборгский район, Советское городское поселение, пос. Ландышевка, кад. № </w:t>
            </w:r>
          </w:p>
          <w:p w14:paraId="28C6CB16"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47:01:1211001:753,</w:t>
            </w:r>
          </w:p>
          <w:p w14:paraId="6D69E5CE"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Земельный участок, категория земель земли населенных пунктов, разрешенное использование: для размещения жеребятника, общая площадь 970 кв.м.</w:t>
            </w:r>
          </w:p>
        </w:tc>
      </w:tr>
      <w:tr w:rsidR="003D2AB9" w:rsidRPr="009E4DE8" w14:paraId="4C09C5A4" w14:textId="77777777" w:rsidTr="003D2AB9">
        <w:tc>
          <w:tcPr>
            <w:tcW w:w="567" w:type="dxa"/>
            <w:shd w:val="clear" w:color="auto" w:fill="auto"/>
          </w:tcPr>
          <w:p w14:paraId="6968D9C3" w14:textId="77777777" w:rsidR="003D2AB9" w:rsidRPr="009E4DE8" w:rsidRDefault="003D2AB9" w:rsidP="003D2AB9">
            <w:pPr>
              <w:widowControl w:val="0"/>
              <w:autoSpaceDE w:val="0"/>
              <w:autoSpaceDN w:val="0"/>
              <w:adjustRightInd w:val="0"/>
              <w:spacing w:after="0" w:line="240" w:lineRule="auto"/>
              <w:ind w:left="-42" w:firstLine="42"/>
              <w:rPr>
                <w:rFonts w:ascii="Times New Roman" w:hAnsi="Times New Roman" w:cs="Times New Roman"/>
                <w:color w:val="000000"/>
                <w:sz w:val="24"/>
                <w:szCs w:val="24"/>
              </w:rPr>
            </w:pPr>
            <w:r w:rsidRPr="009E4DE8">
              <w:rPr>
                <w:rFonts w:ascii="Times New Roman" w:hAnsi="Times New Roman" w:cs="Times New Roman"/>
                <w:color w:val="000000"/>
                <w:sz w:val="24"/>
                <w:szCs w:val="24"/>
              </w:rPr>
              <w:t>2</w:t>
            </w:r>
          </w:p>
        </w:tc>
        <w:tc>
          <w:tcPr>
            <w:tcW w:w="1560" w:type="dxa"/>
            <w:shd w:val="clear" w:color="auto" w:fill="auto"/>
          </w:tcPr>
          <w:p w14:paraId="76770E44"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Земельный участок,</w:t>
            </w:r>
          </w:p>
          <w:p w14:paraId="506B2D47"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назначение:</w:t>
            </w:r>
          </w:p>
          <w:p w14:paraId="3AB4F042"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под здание конюшни</w:t>
            </w:r>
          </w:p>
          <w:p w14:paraId="4A71EA4B"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p>
        </w:tc>
        <w:tc>
          <w:tcPr>
            <w:tcW w:w="1871" w:type="dxa"/>
            <w:shd w:val="clear" w:color="auto" w:fill="auto"/>
            <w:vAlign w:val="center"/>
          </w:tcPr>
          <w:p w14:paraId="0F3622AE"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Ленинградская область, Выборгский район, Советское городское поселение, пос. Ландышевка</w:t>
            </w:r>
          </w:p>
        </w:tc>
        <w:tc>
          <w:tcPr>
            <w:tcW w:w="2126" w:type="dxa"/>
            <w:shd w:val="clear" w:color="auto" w:fill="auto"/>
          </w:tcPr>
          <w:p w14:paraId="2ADD221D"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47:01:1211001:752</w:t>
            </w:r>
          </w:p>
        </w:tc>
        <w:tc>
          <w:tcPr>
            <w:tcW w:w="1389" w:type="dxa"/>
            <w:shd w:val="clear" w:color="auto" w:fill="auto"/>
          </w:tcPr>
          <w:p w14:paraId="00726F28"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1 348.00</w:t>
            </w:r>
          </w:p>
        </w:tc>
        <w:tc>
          <w:tcPr>
            <w:tcW w:w="3147" w:type="dxa"/>
            <w:shd w:val="clear" w:color="auto" w:fill="auto"/>
          </w:tcPr>
          <w:p w14:paraId="411F02FC"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Весь участок – прибрежно защитная полоса, водоохранная, рыбоохранная зоны Финского залива; Ленинградская область, Выборгский район, Советское городское поселение, пос. Ландышевка, кад. №</w:t>
            </w:r>
          </w:p>
          <w:p w14:paraId="5DC252E4"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47:01:1211001:752,</w:t>
            </w:r>
          </w:p>
          <w:p w14:paraId="02F2D5DD"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Земельный участок,</w:t>
            </w:r>
          </w:p>
          <w:p w14:paraId="39033B61"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Категория земель: земли населенных пунктов, разрешенное использование: под здание конюшни, общая площадь 1 348 кв.м.</w:t>
            </w:r>
          </w:p>
        </w:tc>
      </w:tr>
      <w:tr w:rsidR="003D2AB9" w:rsidRPr="009E4DE8" w14:paraId="58C2B96E" w14:textId="77777777" w:rsidTr="003D2AB9">
        <w:trPr>
          <w:trHeight w:val="1912"/>
        </w:trPr>
        <w:tc>
          <w:tcPr>
            <w:tcW w:w="567" w:type="dxa"/>
            <w:shd w:val="clear" w:color="auto" w:fill="auto"/>
          </w:tcPr>
          <w:p w14:paraId="2DF00769" w14:textId="77777777" w:rsidR="003D2AB9" w:rsidRPr="009E4DE8" w:rsidRDefault="003D2AB9" w:rsidP="003D2AB9">
            <w:pPr>
              <w:widowControl w:val="0"/>
              <w:autoSpaceDE w:val="0"/>
              <w:autoSpaceDN w:val="0"/>
              <w:adjustRightInd w:val="0"/>
              <w:spacing w:after="0" w:line="240" w:lineRule="auto"/>
              <w:ind w:left="-42" w:firstLine="42"/>
              <w:rPr>
                <w:rFonts w:ascii="Times New Roman" w:hAnsi="Times New Roman" w:cs="Times New Roman"/>
                <w:color w:val="000000"/>
                <w:sz w:val="24"/>
                <w:szCs w:val="24"/>
              </w:rPr>
            </w:pPr>
            <w:r w:rsidRPr="009E4DE8">
              <w:rPr>
                <w:rFonts w:ascii="Times New Roman" w:hAnsi="Times New Roman" w:cs="Times New Roman"/>
                <w:color w:val="000000"/>
                <w:sz w:val="24"/>
                <w:szCs w:val="24"/>
              </w:rPr>
              <w:t>3</w:t>
            </w:r>
          </w:p>
        </w:tc>
        <w:tc>
          <w:tcPr>
            <w:tcW w:w="1560" w:type="dxa"/>
            <w:shd w:val="clear" w:color="auto" w:fill="auto"/>
          </w:tcPr>
          <w:p w14:paraId="6C591105"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Земельный участок,</w:t>
            </w:r>
          </w:p>
          <w:p w14:paraId="2FEEF0C4"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назначение:</w:t>
            </w:r>
          </w:p>
          <w:p w14:paraId="7C976418"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под здание конюшни</w:t>
            </w:r>
          </w:p>
          <w:p w14:paraId="56E7E534"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p>
        </w:tc>
        <w:tc>
          <w:tcPr>
            <w:tcW w:w="1871" w:type="dxa"/>
            <w:shd w:val="clear" w:color="auto" w:fill="auto"/>
            <w:vAlign w:val="center"/>
          </w:tcPr>
          <w:p w14:paraId="1950D8BB"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Ленинградская область, Выборгский район, Советское городское поселение, пос. Ландышевка</w:t>
            </w:r>
          </w:p>
        </w:tc>
        <w:tc>
          <w:tcPr>
            <w:tcW w:w="2126" w:type="dxa"/>
            <w:shd w:val="clear" w:color="auto" w:fill="auto"/>
          </w:tcPr>
          <w:p w14:paraId="4D97336F"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47:01:1211001:754</w:t>
            </w:r>
          </w:p>
        </w:tc>
        <w:tc>
          <w:tcPr>
            <w:tcW w:w="1389" w:type="dxa"/>
            <w:shd w:val="clear" w:color="auto" w:fill="auto"/>
          </w:tcPr>
          <w:p w14:paraId="3C9CF753"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2 050.00</w:t>
            </w:r>
          </w:p>
        </w:tc>
        <w:tc>
          <w:tcPr>
            <w:tcW w:w="3147" w:type="dxa"/>
            <w:shd w:val="clear" w:color="auto" w:fill="auto"/>
          </w:tcPr>
          <w:p w14:paraId="6CC9085C"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Весь участок – прибрежно защитная полоса, водоохранная, рыбоохранная зоны Финского залива; Ленинградская область, Выборгский район, Советское городское поселение, пос. Ландышевка, кад. №</w:t>
            </w:r>
          </w:p>
          <w:p w14:paraId="7752B01F"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47:01:1211001:754,</w:t>
            </w:r>
          </w:p>
          <w:p w14:paraId="3A3B9B75"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Земельный участок,</w:t>
            </w:r>
          </w:p>
          <w:p w14:paraId="1BC7BDA2"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Категория земель: земли населенных пунктов, разрешенное использование: под здание конюшни, общая площадь 2 050 кв.м.</w:t>
            </w:r>
          </w:p>
        </w:tc>
      </w:tr>
      <w:tr w:rsidR="003D2AB9" w:rsidRPr="009E4DE8" w14:paraId="0FEF3E44" w14:textId="77777777" w:rsidTr="003D2AB9">
        <w:tc>
          <w:tcPr>
            <w:tcW w:w="567" w:type="dxa"/>
            <w:shd w:val="clear" w:color="auto" w:fill="auto"/>
          </w:tcPr>
          <w:p w14:paraId="41509909" w14:textId="77777777" w:rsidR="003D2AB9" w:rsidRPr="009E4DE8" w:rsidRDefault="003D2AB9" w:rsidP="003D2AB9">
            <w:pPr>
              <w:widowControl w:val="0"/>
              <w:autoSpaceDE w:val="0"/>
              <w:autoSpaceDN w:val="0"/>
              <w:adjustRightInd w:val="0"/>
              <w:spacing w:after="0" w:line="240" w:lineRule="auto"/>
              <w:ind w:left="-42" w:firstLine="42"/>
              <w:rPr>
                <w:rFonts w:ascii="Times New Roman" w:hAnsi="Times New Roman" w:cs="Times New Roman"/>
                <w:color w:val="000000"/>
                <w:sz w:val="24"/>
                <w:szCs w:val="24"/>
              </w:rPr>
            </w:pPr>
            <w:r w:rsidRPr="009E4DE8">
              <w:rPr>
                <w:rFonts w:ascii="Times New Roman" w:hAnsi="Times New Roman" w:cs="Times New Roman"/>
                <w:color w:val="000000"/>
                <w:sz w:val="24"/>
                <w:szCs w:val="24"/>
              </w:rPr>
              <w:t>4</w:t>
            </w:r>
          </w:p>
          <w:p w14:paraId="4C0BD392" w14:textId="77777777" w:rsidR="003D2AB9" w:rsidRPr="009E4DE8" w:rsidRDefault="003D2AB9" w:rsidP="003D2AB9">
            <w:pPr>
              <w:widowControl w:val="0"/>
              <w:autoSpaceDE w:val="0"/>
              <w:autoSpaceDN w:val="0"/>
              <w:adjustRightInd w:val="0"/>
              <w:spacing w:after="0" w:line="240" w:lineRule="auto"/>
              <w:ind w:left="-42" w:firstLine="42"/>
              <w:rPr>
                <w:rFonts w:ascii="Times New Roman" w:hAnsi="Times New Roman" w:cs="Times New Roman"/>
                <w:color w:val="000000"/>
                <w:sz w:val="24"/>
                <w:szCs w:val="24"/>
              </w:rPr>
            </w:pPr>
          </w:p>
          <w:p w14:paraId="7CC0780E" w14:textId="77777777" w:rsidR="003D2AB9" w:rsidRPr="009E4DE8" w:rsidRDefault="003D2AB9" w:rsidP="003D2AB9">
            <w:pPr>
              <w:widowControl w:val="0"/>
              <w:autoSpaceDE w:val="0"/>
              <w:autoSpaceDN w:val="0"/>
              <w:adjustRightInd w:val="0"/>
              <w:spacing w:after="0" w:line="240" w:lineRule="auto"/>
              <w:ind w:left="-42" w:firstLine="42"/>
              <w:rPr>
                <w:rFonts w:ascii="Times New Roman" w:hAnsi="Times New Roman" w:cs="Times New Roman"/>
                <w:color w:val="000000"/>
                <w:sz w:val="24"/>
                <w:szCs w:val="24"/>
              </w:rPr>
            </w:pPr>
          </w:p>
        </w:tc>
        <w:tc>
          <w:tcPr>
            <w:tcW w:w="1560" w:type="dxa"/>
            <w:shd w:val="clear" w:color="auto" w:fill="auto"/>
          </w:tcPr>
          <w:p w14:paraId="7ECAA020"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Жеребятник,</w:t>
            </w:r>
          </w:p>
          <w:p w14:paraId="3E6DF352"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назначение:</w:t>
            </w:r>
          </w:p>
          <w:p w14:paraId="1B1C68D5"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нежилое здание</w:t>
            </w:r>
          </w:p>
        </w:tc>
        <w:tc>
          <w:tcPr>
            <w:tcW w:w="1871" w:type="dxa"/>
            <w:shd w:val="clear" w:color="auto" w:fill="auto"/>
            <w:vAlign w:val="center"/>
          </w:tcPr>
          <w:p w14:paraId="2BEE7744"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Ленинградская область, Выборгский район, Токаревская волость, пос. Ландышевка, д. б/н</w:t>
            </w:r>
          </w:p>
        </w:tc>
        <w:tc>
          <w:tcPr>
            <w:tcW w:w="2126" w:type="dxa"/>
            <w:shd w:val="clear" w:color="auto" w:fill="auto"/>
          </w:tcPr>
          <w:p w14:paraId="766234E8"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47:01:1211001:498</w:t>
            </w:r>
          </w:p>
          <w:p w14:paraId="309493E1"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p>
        </w:tc>
        <w:tc>
          <w:tcPr>
            <w:tcW w:w="1389" w:type="dxa"/>
            <w:shd w:val="clear" w:color="auto" w:fill="auto"/>
          </w:tcPr>
          <w:p w14:paraId="4EF9F248"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196,3</w:t>
            </w:r>
          </w:p>
        </w:tc>
        <w:tc>
          <w:tcPr>
            <w:tcW w:w="3147" w:type="dxa"/>
            <w:shd w:val="clear" w:color="auto" w:fill="auto"/>
          </w:tcPr>
          <w:p w14:paraId="65D0A24D"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Не зарегистрировано</w:t>
            </w:r>
          </w:p>
        </w:tc>
      </w:tr>
      <w:tr w:rsidR="003D2AB9" w:rsidRPr="009E4DE8" w14:paraId="2DB9CE2B" w14:textId="77777777" w:rsidTr="003D2AB9">
        <w:tc>
          <w:tcPr>
            <w:tcW w:w="567" w:type="dxa"/>
            <w:shd w:val="clear" w:color="auto" w:fill="auto"/>
          </w:tcPr>
          <w:p w14:paraId="68346575" w14:textId="77777777" w:rsidR="003D2AB9" w:rsidRPr="009E4DE8" w:rsidRDefault="003D2AB9" w:rsidP="003D2AB9">
            <w:pPr>
              <w:widowControl w:val="0"/>
              <w:autoSpaceDE w:val="0"/>
              <w:autoSpaceDN w:val="0"/>
              <w:adjustRightInd w:val="0"/>
              <w:spacing w:after="0" w:line="240" w:lineRule="auto"/>
              <w:ind w:left="-42" w:firstLine="42"/>
              <w:rPr>
                <w:rFonts w:ascii="Times New Roman" w:hAnsi="Times New Roman" w:cs="Times New Roman"/>
                <w:color w:val="000000"/>
                <w:sz w:val="24"/>
                <w:szCs w:val="24"/>
              </w:rPr>
            </w:pPr>
            <w:r w:rsidRPr="009E4DE8">
              <w:rPr>
                <w:rFonts w:ascii="Times New Roman" w:hAnsi="Times New Roman" w:cs="Times New Roman"/>
                <w:color w:val="000000"/>
                <w:sz w:val="24"/>
                <w:szCs w:val="24"/>
              </w:rPr>
              <w:t>5</w:t>
            </w:r>
          </w:p>
        </w:tc>
        <w:tc>
          <w:tcPr>
            <w:tcW w:w="1560" w:type="dxa"/>
            <w:shd w:val="clear" w:color="auto" w:fill="auto"/>
          </w:tcPr>
          <w:p w14:paraId="3D252088"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Здание конюшни, назначение:</w:t>
            </w:r>
          </w:p>
          <w:p w14:paraId="545DD1E1"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нежилое здание</w:t>
            </w:r>
          </w:p>
        </w:tc>
        <w:tc>
          <w:tcPr>
            <w:tcW w:w="1871" w:type="dxa"/>
            <w:shd w:val="clear" w:color="auto" w:fill="auto"/>
            <w:vAlign w:val="center"/>
          </w:tcPr>
          <w:p w14:paraId="2E4981BA"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Ленинградская область, Выборгский район, Токаревская волость, пос. Ландышевка, д. б/н</w:t>
            </w:r>
          </w:p>
        </w:tc>
        <w:tc>
          <w:tcPr>
            <w:tcW w:w="2126" w:type="dxa"/>
            <w:shd w:val="clear" w:color="auto" w:fill="auto"/>
          </w:tcPr>
          <w:p w14:paraId="55028001"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47:01:0000000:26436</w:t>
            </w:r>
          </w:p>
          <w:p w14:paraId="5BF5927C"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p>
        </w:tc>
        <w:tc>
          <w:tcPr>
            <w:tcW w:w="1389" w:type="dxa"/>
            <w:shd w:val="clear" w:color="auto" w:fill="auto"/>
          </w:tcPr>
          <w:p w14:paraId="77017D01"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465,6</w:t>
            </w:r>
          </w:p>
        </w:tc>
        <w:tc>
          <w:tcPr>
            <w:tcW w:w="3147" w:type="dxa"/>
            <w:shd w:val="clear" w:color="auto" w:fill="auto"/>
          </w:tcPr>
          <w:p w14:paraId="0F258707"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Не зарегистрировано</w:t>
            </w:r>
          </w:p>
        </w:tc>
      </w:tr>
      <w:tr w:rsidR="003D2AB9" w:rsidRPr="009E4DE8" w14:paraId="4E5DEBCB" w14:textId="77777777" w:rsidTr="003D2AB9">
        <w:tc>
          <w:tcPr>
            <w:tcW w:w="567" w:type="dxa"/>
            <w:shd w:val="clear" w:color="auto" w:fill="auto"/>
          </w:tcPr>
          <w:p w14:paraId="4C270B0E" w14:textId="77777777" w:rsidR="003D2AB9" w:rsidRPr="009E4DE8" w:rsidRDefault="003D2AB9" w:rsidP="003D2AB9">
            <w:pPr>
              <w:widowControl w:val="0"/>
              <w:autoSpaceDE w:val="0"/>
              <w:autoSpaceDN w:val="0"/>
              <w:adjustRightInd w:val="0"/>
              <w:spacing w:after="0" w:line="240" w:lineRule="auto"/>
              <w:ind w:left="-42" w:firstLine="42"/>
              <w:rPr>
                <w:rFonts w:ascii="Times New Roman" w:hAnsi="Times New Roman" w:cs="Times New Roman"/>
                <w:color w:val="000000"/>
                <w:sz w:val="24"/>
                <w:szCs w:val="24"/>
              </w:rPr>
            </w:pPr>
            <w:r w:rsidRPr="009E4DE8">
              <w:rPr>
                <w:rFonts w:ascii="Times New Roman" w:hAnsi="Times New Roman" w:cs="Times New Roman"/>
                <w:color w:val="000000"/>
                <w:sz w:val="24"/>
                <w:szCs w:val="24"/>
              </w:rPr>
              <w:t>6</w:t>
            </w:r>
          </w:p>
        </w:tc>
        <w:tc>
          <w:tcPr>
            <w:tcW w:w="1560" w:type="dxa"/>
            <w:shd w:val="clear" w:color="auto" w:fill="auto"/>
          </w:tcPr>
          <w:p w14:paraId="10E00436"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Здание конюшни, назначение:</w:t>
            </w:r>
          </w:p>
          <w:p w14:paraId="7D0E4336"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нежилое</w:t>
            </w:r>
          </w:p>
          <w:p w14:paraId="27356648"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здание</w:t>
            </w:r>
          </w:p>
        </w:tc>
        <w:tc>
          <w:tcPr>
            <w:tcW w:w="1871" w:type="dxa"/>
            <w:shd w:val="clear" w:color="auto" w:fill="auto"/>
            <w:vAlign w:val="center"/>
          </w:tcPr>
          <w:p w14:paraId="46A18EC7"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Ленинградская область, Выборгский район, Токаревская волость, пос. Ландышевка, д. б/н</w:t>
            </w:r>
          </w:p>
        </w:tc>
        <w:tc>
          <w:tcPr>
            <w:tcW w:w="2126" w:type="dxa"/>
            <w:shd w:val="clear" w:color="auto" w:fill="auto"/>
          </w:tcPr>
          <w:p w14:paraId="3EEF5218"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47:01:1211001:411</w:t>
            </w:r>
          </w:p>
          <w:p w14:paraId="7E2D2879"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p>
        </w:tc>
        <w:tc>
          <w:tcPr>
            <w:tcW w:w="1389" w:type="dxa"/>
            <w:shd w:val="clear" w:color="auto" w:fill="auto"/>
          </w:tcPr>
          <w:p w14:paraId="2576AE48"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629,9</w:t>
            </w:r>
          </w:p>
        </w:tc>
        <w:tc>
          <w:tcPr>
            <w:tcW w:w="3147" w:type="dxa"/>
            <w:shd w:val="clear" w:color="auto" w:fill="auto"/>
          </w:tcPr>
          <w:p w14:paraId="5508D19A" w14:textId="77777777" w:rsidR="003D2AB9" w:rsidRPr="009E4DE8" w:rsidRDefault="003D2AB9" w:rsidP="003D2AB9">
            <w:pPr>
              <w:widowControl w:val="0"/>
              <w:autoSpaceDE w:val="0"/>
              <w:autoSpaceDN w:val="0"/>
              <w:adjustRightInd w:val="0"/>
              <w:spacing w:after="0" w:line="240" w:lineRule="auto"/>
              <w:rPr>
                <w:rFonts w:ascii="Times New Roman" w:hAnsi="Times New Roman" w:cs="Times New Roman"/>
                <w:color w:val="000000"/>
                <w:sz w:val="24"/>
                <w:szCs w:val="24"/>
              </w:rPr>
            </w:pPr>
            <w:r w:rsidRPr="009E4DE8">
              <w:rPr>
                <w:rFonts w:ascii="Times New Roman" w:hAnsi="Times New Roman" w:cs="Times New Roman"/>
                <w:color w:val="000000"/>
                <w:sz w:val="24"/>
                <w:szCs w:val="24"/>
              </w:rPr>
              <w:t>Не зарегистрировано</w:t>
            </w:r>
          </w:p>
        </w:tc>
      </w:tr>
    </w:tbl>
    <w:p w14:paraId="042BA557" w14:textId="77777777" w:rsidR="003D2AB9" w:rsidRPr="009E4DE8" w:rsidRDefault="003D2AB9" w:rsidP="003D2AB9">
      <w:pPr>
        <w:shd w:val="clear" w:color="auto" w:fill="FFFFFF"/>
        <w:tabs>
          <w:tab w:val="left" w:pos="0"/>
        </w:tabs>
        <w:spacing w:after="0" w:line="240" w:lineRule="auto"/>
        <w:contextualSpacing/>
        <w:jc w:val="both"/>
        <w:rPr>
          <w:rFonts w:ascii="Times New Roman" w:eastAsia="Times New Roman" w:hAnsi="Times New Roman" w:cs="Times New Roman"/>
          <w:b/>
          <w:sz w:val="24"/>
          <w:szCs w:val="24"/>
          <w:lang w:eastAsia="ru-RU"/>
        </w:rPr>
      </w:pPr>
    </w:p>
    <w:p w14:paraId="19729EE0" w14:textId="77777777" w:rsidR="003D2AB9" w:rsidRPr="009E4DE8" w:rsidRDefault="003D2AB9" w:rsidP="003D2AB9">
      <w:pPr>
        <w:shd w:val="clear" w:color="auto" w:fill="FFFFFF"/>
        <w:tabs>
          <w:tab w:val="left" w:pos="0"/>
        </w:tabs>
        <w:spacing w:after="0" w:line="240" w:lineRule="auto"/>
        <w:contextualSpacing/>
        <w:jc w:val="both"/>
        <w:rPr>
          <w:rFonts w:ascii="Times New Roman" w:eastAsia="Times New Roman" w:hAnsi="Times New Roman" w:cs="Times New Roman"/>
          <w:b/>
          <w:sz w:val="24"/>
          <w:szCs w:val="24"/>
          <w:lang w:eastAsia="ru-RU"/>
        </w:rPr>
      </w:pPr>
      <w:r>
        <w:rPr>
          <w:rFonts w:ascii="Times New Roman" w:hAnsi="Times New Roman" w:cs="Times New Roman"/>
          <w:b/>
          <w:snapToGrid w:val="0"/>
          <w:color w:val="000000"/>
          <w:sz w:val="24"/>
          <w:szCs w:val="24"/>
        </w:rPr>
        <w:tab/>
      </w:r>
      <w:r w:rsidRPr="00404427">
        <w:rPr>
          <w:rFonts w:ascii="Times New Roman" w:hAnsi="Times New Roman" w:cs="Times New Roman"/>
          <w:b/>
          <w:snapToGrid w:val="0"/>
          <w:color w:val="000000"/>
          <w:sz w:val="24"/>
          <w:szCs w:val="24"/>
        </w:rPr>
        <w:t>Цена первоначального предложения (</w:t>
      </w:r>
      <w:r w:rsidRPr="00404427">
        <w:rPr>
          <w:rFonts w:ascii="Times New Roman" w:hAnsi="Times New Roman" w:cs="Times New Roman"/>
          <w:b/>
          <w:color w:val="000000"/>
          <w:sz w:val="24"/>
          <w:szCs w:val="24"/>
        </w:rPr>
        <w:t>Начальная (стартовая) цена Имущества):</w:t>
      </w:r>
      <w:r w:rsidRPr="009E4DE8">
        <w:rPr>
          <w:rFonts w:ascii="Times New Roman" w:eastAsia="Times New Roman" w:hAnsi="Times New Roman" w:cs="Times New Roman"/>
          <w:b/>
          <w:sz w:val="24"/>
          <w:szCs w:val="24"/>
          <w:lang w:eastAsia="ru-RU"/>
        </w:rPr>
        <w:t xml:space="preserve"> </w:t>
      </w:r>
      <w:r w:rsidRPr="008B514D">
        <w:rPr>
          <w:rFonts w:ascii="Times New Roman" w:eastAsia="Times New Roman" w:hAnsi="Times New Roman" w:cs="Times New Roman"/>
          <w:sz w:val="24"/>
          <w:szCs w:val="24"/>
          <w:lang w:eastAsia="ru-RU"/>
        </w:rPr>
        <w:t>12 806 000</w:t>
      </w:r>
      <w:r w:rsidRPr="009E4DE8">
        <w:rPr>
          <w:rFonts w:ascii="Times New Roman" w:eastAsia="Times New Roman" w:hAnsi="Times New Roman" w:cs="Times New Roman"/>
          <w:b/>
          <w:sz w:val="24"/>
          <w:szCs w:val="24"/>
          <w:lang w:eastAsia="ru-RU"/>
        </w:rPr>
        <w:t xml:space="preserve"> </w:t>
      </w:r>
      <w:r w:rsidRPr="009E4DE8">
        <w:rPr>
          <w:rFonts w:ascii="Times New Roman" w:eastAsia="Times New Roman" w:hAnsi="Times New Roman" w:cs="Times New Roman"/>
          <w:sz w:val="24"/>
          <w:szCs w:val="24"/>
          <w:lang w:eastAsia="ru-RU"/>
        </w:rPr>
        <w:t>(Двенадцать миллионов восемьсот шесть тысяч) рублей 00 копеек (с учетом НДС).</w:t>
      </w:r>
      <w:r w:rsidRPr="009E4DE8">
        <w:rPr>
          <w:rFonts w:ascii="Times New Roman" w:eastAsia="Times New Roman" w:hAnsi="Times New Roman" w:cs="Times New Roman"/>
          <w:b/>
          <w:sz w:val="24"/>
          <w:szCs w:val="24"/>
          <w:lang w:eastAsia="ru-RU"/>
        </w:rPr>
        <w:tab/>
      </w:r>
    </w:p>
    <w:p w14:paraId="5D45A78D" w14:textId="77777777" w:rsidR="003D2AB9" w:rsidRPr="00404427" w:rsidRDefault="003D2AB9" w:rsidP="003D2AB9">
      <w:pPr>
        <w:pStyle w:val="ConsPlusNormal"/>
        <w:ind w:right="-142" w:firstLine="567"/>
        <w:jc w:val="both"/>
        <w:rPr>
          <w:rFonts w:ascii="Times New Roman" w:hAnsi="Times New Roman" w:cs="Times New Roman"/>
          <w:b/>
          <w:snapToGrid w:val="0"/>
          <w:color w:val="000000"/>
          <w:sz w:val="24"/>
          <w:szCs w:val="24"/>
        </w:rPr>
      </w:pPr>
      <w:r w:rsidRPr="00404427">
        <w:rPr>
          <w:rFonts w:ascii="Times New Roman" w:hAnsi="Times New Roman" w:cs="Times New Roman"/>
          <w:b/>
          <w:color w:val="000000"/>
          <w:sz w:val="24"/>
          <w:szCs w:val="24"/>
        </w:rPr>
        <w:tab/>
      </w:r>
    </w:p>
    <w:p w14:paraId="5439C48E" w14:textId="77777777" w:rsidR="003D2AB9" w:rsidRDefault="003D2AB9" w:rsidP="003D2AB9">
      <w:pPr>
        <w:pStyle w:val="ConsPlusNormal"/>
        <w:ind w:right="-142" w:firstLine="567"/>
        <w:jc w:val="both"/>
        <w:rPr>
          <w:rFonts w:ascii="Times New Roman" w:hAnsi="Times New Roman" w:cs="Times New Roman"/>
          <w:b/>
          <w:color w:val="000000"/>
          <w:sz w:val="24"/>
          <w:szCs w:val="24"/>
        </w:rPr>
      </w:pPr>
      <w:r w:rsidRPr="00404427">
        <w:rPr>
          <w:rFonts w:ascii="Times New Roman" w:hAnsi="Times New Roman" w:cs="Times New Roman"/>
          <w:b/>
          <w:bCs/>
          <w:snapToGrid w:val="0"/>
          <w:color w:val="000000"/>
          <w:sz w:val="24"/>
          <w:szCs w:val="24"/>
        </w:rPr>
        <w:t>Величина снижения цены первоначального предложения («шаг понижения»):</w:t>
      </w:r>
      <w:r w:rsidRPr="00404427">
        <w:rPr>
          <w:rFonts w:ascii="Times New Roman" w:hAnsi="Times New Roman" w:cs="Times New Roman"/>
          <w:b/>
          <w:color w:val="000000"/>
          <w:sz w:val="24"/>
          <w:szCs w:val="24"/>
        </w:rPr>
        <w:t xml:space="preserve"> </w:t>
      </w:r>
      <w:r>
        <w:rPr>
          <w:rFonts w:ascii="Times New Roman" w:hAnsi="Times New Roman" w:cs="Times New Roman"/>
          <w:color w:val="000000"/>
          <w:sz w:val="24"/>
          <w:szCs w:val="24"/>
        </w:rPr>
        <w:t>1 280 600</w:t>
      </w:r>
      <w:r w:rsidRPr="00404427">
        <w:rPr>
          <w:rFonts w:ascii="Times New Roman" w:hAnsi="Times New Roman" w:cs="Times New Roman"/>
          <w:b/>
          <w:color w:val="000000"/>
          <w:sz w:val="24"/>
          <w:szCs w:val="24"/>
        </w:rPr>
        <w:t xml:space="preserve"> </w:t>
      </w:r>
      <w:r>
        <w:rPr>
          <w:rFonts w:ascii="Times New Roman" w:hAnsi="Times New Roman" w:cs="Times New Roman"/>
          <w:color w:val="000000"/>
          <w:sz w:val="24"/>
          <w:szCs w:val="24"/>
        </w:rPr>
        <w:t>(Один миллион двести восемьдесят тысяч шестьсот) рублей 00</w:t>
      </w:r>
      <w:r w:rsidRPr="00404427">
        <w:rPr>
          <w:rFonts w:ascii="Times New Roman" w:hAnsi="Times New Roman" w:cs="Times New Roman"/>
          <w:color w:val="000000"/>
          <w:sz w:val="24"/>
          <w:szCs w:val="24"/>
        </w:rPr>
        <w:t xml:space="preserve"> копеек.</w:t>
      </w:r>
      <w:r w:rsidRPr="00404427">
        <w:rPr>
          <w:rFonts w:ascii="Times New Roman" w:hAnsi="Times New Roman" w:cs="Times New Roman"/>
          <w:b/>
          <w:color w:val="000000"/>
          <w:sz w:val="24"/>
          <w:szCs w:val="24"/>
        </w:rPr>
        <w:tab/>
      </w:r>
    </w:p>
    <w:p w14:paraId="473670D9" w14:textId="77777777" w:rsidR="003D2AB9" w:rsidRPr="00404427" w:rsidRDefault="003D2AB9" w:rsidP="003D2AB9">
      <w:pPr>
        <w:pStyle w:val="ConsPlusNormal"/>
        <w:ind w:right="-142" w:firstLine="567"/>
        <w:jc w:val="both"/>
        <w:rPr>
          <w:rFonts w:ascii="Times New Roman" w:hAnsi="Times New Roman" w:cs="Times New Roman"/>
          <w:color w:val="000000"/>
          <w:sz w:val="24"/>
          <w:szCs w:val="24"/>
        </w:rPr>
      </w:pPr>
    </w:p>
    <w:p w14:paraId="0E9418F1" w14:textId="77777777" w:rsidR="003D2AB9" w:rsidRDefault="003D2AB9" w:rsidP="003D2AB9">
      <w:pPr>
        <w:spacing w:after="0" w:line="240" w:lineRule="auto"/>
        <w:ind w:right="-142" w:firstLine="567"/>
        <w:jc w:val="both"/>
        <w:rPr>
          <w:rFonts w:ascii="Times New Roman" w:hAnsi="Times New Roman" w:cs="Times New Roman"/>
          <w:bCs/>
          <w:color w:val="000000"/>
          <w:sz w:val="24"/>
          <w:szCs w:val="24"/>
        </w:rPr>
      </w:pPr>
      <w:r w:rsidRPr="00404427">
        <w:rPr>
          <w:rFonts w:ascii="Times New Roman" w:hAnsi="Times New Roman" w:cs="Times New Roman"/>
          <w:b/>
          <w:bCs/>
          <w:snapToGrid w:val="0"/>
          <w:color w:val="000000"/>
          <w:sz w:val="24"/>
          <w:szCs w:val="24"/>
        </w:rPr>
        <w:t xml:space="preserve">Величина повышения цены, в случае перехода к проведению продажи с повышением цены («шаг продажи»): </w:t>
      </w:r>
      <w:r>
        <w:rPr>
          <w:rFonts w:ascii="Times New Roman" w:hAnsi="Times New Roman" w:cs="Times New Roman"/>
          <w:bCs/>
          <w:color w:val="000000"/>
          <w:sz w:val="24"/>
          <w:szCs w:val="24"/>
        </w:rPr>
        <w:t>320 150 (Триста двадцать тысяч сто пятьдесят) рублей 00</w:t>
      </w:r>
      <w:r w:rsidRPr="00404427">
        <w:rPr>
          <w:rFonts w:ascii="Times New Roman" w:hAnsi="Times New Roman" w:cs="Times New Roman"/>
          <w:bCs/>
          <w:color w:val="000000"/>
          <w:sz w:val="24"/>
          <w:szCs w:val="24"/>
        </w:rPr>
        <w:t xml:space="preserve"> копеек.</w:t>
      </w:r>
    </w:p>
    <w:p w14:paraId="628D7C70" w14:textId="77777777" w:rsidR="003D2AB9" w:rsidRPr="00404427" w:rsidRDefault="003D2AB9" w:rsidP="003D2AB9">
      <w:pPr>
        <w:spacing w:after="0" w:line="240" w:lineRule="auto"/>
        <w:ind w:right="-142" w:firstLine="567"/>
        <w:jc w:val="both"/>
        <w:rPr>
          <w:rFonts w:ascii="Times New Roman" w:hAnsi="Times New Roman" w:cs="Times New Roman"/>
          <w:bCs/>
          <w:color w:val="000000"/>
          <w:sz w:val="24"/>
          <w:szCs w:val="24"/>
        </w:rPr>
      </w:pPr>
    </w:p>
    <w:p w14:paraId="68EBB8F0" w14:textId="77777777" w:rsidR="003D2AB9" w:rsidRDefault="003D2AB9" w:rsidP="003D2AB9">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bCs/>
          <w:snapToGrid w:val="0"/>
          <w:color w:val="000000"/>
          <w:sz w:val="24"/>
          <w:szCs w:val="24"/>
        </w:rPr>
        <w:t>Цена отсечения:</w:t>
      </w:r>
      <w:r w:rsidRPr="00404427">
        <w:rPr>
          <w:rFonts w:ascii="Times New Roman" w:hAnsi="Times New Roman" w:cs="Times New Roman"/>
          <w:b/>
          <w:color w:val="000000"/>
          <w:sz w:val="24"/>
          <w:szCs w:val="24"/>
        </w:rPr>
        <w:t xml:space="preserve"> </w:t>
      </w:r>
      <w:r>
        <w:rPr>
          <w:rFonts w:ascii="Times New Roman" w:hAnsi="Times New Roman" w:cs="Times New Roman"/>
          <w:color w:val="000000"/>
          <w:sz w:val="24"/>
          <w:szCs w:val="24"/>
        </w:rPr>
        <w:t>6 403 000</w:t>
      </w:r>
      <w:r w:rsidRPr="00404427">
        <w:rPr>
          <w:rFonts w:ascii="Times New Roman" w:hAnsi="Times New Roman" w:cs="Times New Roman"/>
          <w:b/>
          <w:color w:val="000000"/>
          <w:sz w:val="24"/>
          <w:szCs w:val="24"/>
        </w:rPr>
        <w:t xml:space="preserve"> </w:t>
      </w:r>
      <w:r>
        <w:rPr>
          <w:rFonts w:ascii="Times New Roman" w:hAnsi="Times New Roman" w:cs="Times New Roman"/>
          <w:color w:val="000000"/>
          <w:sz w:val="24"/>
          <w:szCs w:val="24"/>
        </w:rPr>
        <w:t>(Шесть миллионов четыреста три тысячи) рублей 00 копеек (с учетом НДС</w:t>
      </w:r>
      <w:r w:rsidRPr="00404427">
        <w:rPr>
          <w:rFonts w:ascii="Times New Roman" w:hAnsi="Times New Roman" w:cs="Times New Roman"/>
          <w:color w:val="000000"/>
          <w:sz w:val="24"/>
          <w:szCs w:val="24"/>
        </w:rPr>
        <w:t>).</w:t>
      </w:r>
      <w:r w:rsidRPr="00404427">
        <w:rPr>
          <w:rFonts w:ascii="Times New Roman" w:hAnsi="Times New Roman" w:cs="Times New Roman"/>
          <w:b/>
          <w:color w:val="000000"/>
          <w:sz w:val="24"/>
          <w:szCs w:val="24"/>
        </w:rPr>
        <w:tab/>
      </w:r>
    </w:p>
    <w:p w14:paraId="3622D0BD" w14:textId="77777777" w:rsidR="003D2AB9" w:rsidRPr="00404427" w:rsidRDefault="003D2AB9" w:rsidP="003D2AB9">
      <w:pPr>
        <w:spacing w:after="0" w:line="240" w:lineRule="auto"/>
        <w:ind w:right="-142" w:firstLine="567"/>
        <w:jc w:val="both"/>
        <w:rPr>
          <w:rFonts w:ascii="Times New Roman" w:hAnsi="Times New Roman" w:cs="Times New Roman"/>
          <w:b/>
          <w:color w:val="000000"/>
          <w:sz w:val="24"/>
          <w:szCs w:val="24"/>
        </w:rPr>
      </w:pPr>
    </w:p>
    <w:p w14:paraId="631BB430" w14:textId="7FB946C9" w:rsidR="003D2AB9" w:rsidRPr="003D2AB9" w:rsidRDefault="003D2AB9" w:rsidP="003D2AB9">
      <w:pPr>
        <w:shd w:val="clear" w:color="auto" w:fill="FFFFFF"/>
        <w:tabs>
          <w:tab w:val="left" w:pos="0"/>
          <w:tab w:val="left" w:pos="567"/>
        </w:tabs>
        <w:jc w:val="both"/>
        <w:rPr>
          <w:rFonts w:ascii="Times New Roman" w:hAnsi="Times New Roman" w:cs="Times New Roman"/>
          <w:color w:val="000000"/>
          <w:sz w:val="24"/>
          <w:szCs w:val="24"/>
        </w:rPr>
      </w:pPr>
      <w:r>
        <w:rPr>
          <w:rFonts w:ascii="Times New Roman" w:hAnsi="Times New Roman" w:cs="Times New Roman"/>
          <w:b/>
          <w:bCs/>
          <w:color w:val="000000"/>
          <w:sz w:val="24"/>
          <w:szCs w:val="24"/>
        </w:rPr>
        <w:tab/>
      </w:r>
      <w:r w:rsidRPr="00404427">
        <w:rPr>
          <w:rFonts w:ascii="Times New Roman" w:hAnsi="Times New Roman" w:cs="Times New Roman"/>
          <w:b/>
          <w:bCs/>
          <w:color w:val="000000"/>
          <w:sz w:val="24"/>
          <w:szCs w:val="24"/>
        </w:rPr>
        <w:t>Сумма задатка для участия в продаже</w:t>
      </w:r>
      <w:r>
        <w:rPr>
          <w:rFonts w:ascii="Times New Roman" w:hAnsi="Times New Roman" w:cs="Times New Roman"/>
          <w:b/>
          <w:bCs/>
          <w:color w:val="000000"/>
          <w:sz w:val="24"/>
          <w:szCs w:val="24"/>
        </w:rPr>
        <w:t xml:space="preserve"> по Лоту №1</w:t>
      </w:r>
      <w:r w:rsidRPr="00404427">
        <w:rPr>
          <w:rFonts w:ascii="Times New Roman" w:hAnsi="Times New Roman" w:cs="Times New Roman"/>
          <w:b/>
          <w:bCs/>
          <w:color w:val="000000"/>
          <w:sz w:val="24"/>
          <w:szCs w:val="24"/>
        </w:rPr>
        <w:t xml:space="preserve">: </w:t>
      </w:r>
      <w:r>
        <w:rPr>
          <w:rFonts w:ascii="Times New Roman" w:hAnsi="Times New Roman" w:cs="Times New Roman"/>
          <w:color w:val="000000"/>
          <w:sz w:val="24"/>
          <w:szCs w:val="24"/>
        </w:rPr>
        <w:t>1 280 6</w:t>
      </w:r>
      <w:r w:rsidRPr="00DA260C">
        <w:rPr>
          <w:rFonts w:ascii="Times New Roman" w:hAnsi="Times New Roman" w:cs="Times New Roman"/>
          <w:color w:val="000000"/>
          <w:sz w:val="24"/>
          <w:szCs w:val="24"/>
        </w:rPr>
        <w:t>00</w:t>
      </w:r>
      <w:r w:rsidRPr="009E4DE8">
        <w:rPr>
          <w:rFonts w:ascii="Times New Roman" w:hAnsi="Times New Roman" w:cs="Times New Roman"/>
          <w:color w:val="000000"/>
          <w:sz w:val="24"/>
          <w:szCs w:val="24"/>
        </w:rPr>
        <w:t xml:space="preserve"> (Один миллион двести восемьдесят тысяч</w:t>
      </w:r>
      <w:r>
        <w:rPr>
          <w:rFonts w:ascii="Times New Roman" w:hAnsi="Times New Roman" w:cs="Times New Roman"/>
          <w:color w:val="000000"/>
          <w:sz w:val="24"/>
          <w:szCs w:val="24"/>
        </w:rPr>
        <w:t xml:space="preserve"> шестьсот</w:t>
      </w:r>
      <w:r w:rsidRPr="009E4DE8">
        <w:rPr>
          <w:rFonts w:ascii="Times New Roman" w:hAnsi="Times New Roman" w:cs="Times New Roman"/>
          <w:color w:val="000000"/>
          <w:sz w:val="24"/>
          <w:szCs w:val="24"/>
        </w:rPr>
        <w:t>) рублей (НДС не облагается).</w:t>
      </w:r>
    </w:p>
    <w:p w14:paraId="38DC8A40" w14:textId="77777777" w:rsidR="003D2AB9" w:rsidRDefault="003D2AB9" w:rsidP="00C8606D">
      <w:pPr>
        <w:pStyle w:val="ConsPlusNormal"/>
        <w:ind w:firstLine="0"/>
        <w:contextualSpacing/>
        <w:jc w:val="both"/>
        <w:rPr>
          <w:rFonts w:ascii="Times New Roman" w:hAnsi="Times New Roman" w:cs="Times New Roman"/>
          <w:color w:val="000000"/>
          <w:spacing w:val="-10"/>
          <w:sz w:val="24"/>
          <w:szCs w:val="24"/>
        </w:rPr>
      </w:pPr>
    </w:p>
    <w:p w14:paraId="15113872" w14:textId="72FA6DD0"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47C50C7E" w:rsidR="00404427" w:rsidRPr="00DC296D" w:rsidRDefault="00C8606D"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15001DE6"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156545">
        <w:rPr>
          <w:rFonts w:ascii="Times New Roman" w:hAnsi="Times New Roman" w:cs="Times New Roman"/>
          <w:b/>
          <w:spacing w:val="-10"/>
          <w:sz w:val="24"/>
          <w:szCs w:val="24"/>
        </w:rPr>
        <w:t xml:space="preserve">не </w:t>
      </w:r>
      <w:r w:rsidR="00BF07ED" w:rsidRPr="00697401">
        <w:rPr>
          <w:rFonts w:ascii="Times New Roman" w:hAnsi="Times New Roman" w:cs="Times New Roman"/>
          <w:b/>
          <w:spacing w:val="-10"/>
          <w:sz w:val="24"/>
          <w:szCs w:val="24"/>
        </w:rPr>
        <w:t>поз</w:t>
      </w:r>
      <w:r w:rsidR="00697401" w:rsidRPr="00697401">
        <w:rPr>
          <w:rFonts w:ascii="Times New Roman" w:hAnsi="Times New Roman" w:cs="Times New Roman"/>
          <w:b/>
          <w:spacing w:val="-10"/>
          <w:sz w:val="24"/>
          <w:szCs w:val="24"/>
        </w:rPr>
        <w:t>днее 25</w:t>
      </w:r>
      <w:r w:rsidR="00BF07ED" w:rsidRPr="00697401">
        <w:rPr>
          <w:rFonts w:ascii="Times New Roman" w:hAnsi="Times New Roman" w:cs="Times New Roman"/>
          <w:b/>
          <w:spacing w:val="-10"/>
          <w:sz w:val="24"/>
          <w:szCs w:val="24"/>
        </w:rPr>
        <w:t>.11</w:t>
      </w:r>
      <w:r w:rsidR="00156545" w:rsidRPr="00697401">
        <w:rPr>
          <w:rFonts w:ascii="Times New Roman" w:hAnsi="Times New Roman" w:cs="Times New Roman"/>
          <w:b/>
          <w:spacing w:val="-10"/>
          <w:sz w:val="24"/>
          <w:szCs w:val="24"/>
        </w:rPr>
        <w:t>.2020</w:t>
      </w:r>
      <w:r w:rsidRPr="00697401">
        <w:rPr>
          <w:rFonts w:ascii="Times New Roman" w:hAnsi="Times New Roman" w:cs="Times New Roman"/>
          <w:b/>
          <w:spacing w:val="-10"/>
          <w:sz w:val="24"/>
          <w:szCs w:val="24"/>
        </w:rPr>
        <w:t>.</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DC296D">
        <w:rPr>
          <w:b w:val="0"/>
          <w:bCs w:val="0"/>
          <w:spacing w:val="-10"/>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5A020DA" w14:textId="0A617C5E"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договора купли-</w:t>
      </w:r>
      <w:r w:rsidR="00C20F19" w:rsidRPr="00DC296D">
        <w:rPr>
          <w:rFonts w:eastAsia="Calibri"/>
          <w:b w:val="0"/>
          <w:bCs/>
          <w:spacing w:val="-10"/>
          <w:szCs w:val="24"/>
          <w:lang w:val="ru-RU" w:eastAsia="ru-RU"/>
        </w:rPr>
        <w:t>продажи</w:t>
      </w:r>
      <w:r w:rsidR="00C20F19">
        <w:rPr>
          <w:rFonts w:eastAsia="Calibri"/>
          <w:b w:val="0"/>
          <w:bCs/>
          <w:spacing w:val="-10"/>
          <w:szCs w:val="24"/>
          <w:lang w:val="ru-RU" w:eastAsia="ru-RU"/>
        </w:rPr>
        <w:br/>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BC3DFB">
        <w:rPr>
          <w:rFonts w:eastAsia="Calibri"/>
          <w:b w:val="0"/>
          <w:color w:val="000000"/>
          <w:spacing w:val="-10"/>
          <w:szCs w:val="24"/>
          <w:lang w:val="ru-RU"/>
        </w:rPr>
        <w:t xml:space="preserve"> </w:t>
      </w:r>
      <w:r w:rsidRPr="00DC296D">
        <w:rPr>
          <w:rFonts w:eastAsia="Calibri"/>
          <w:b w:val="0"/>
          <w:color w:val="000000"/>
          <w:spacing w:val="-10"/>
          <w:szCs w:val="24"/>
          <w:lang w:val="ru-RU"/>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42FF7D65"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DC667F">
        <w:rPr>
          <w:rFonts w:ascii="Times New Roman" w:hAnsi="Times New Roman" w:cs="Times New Roman"/>
          <w:b/>
          <w:spacing w:val="-10"/>
          <w:sz w:val="24"/>
          <w:szCs w:val="24"/>
        </w:rPr>
        <w:t>: 27</w:t>
      </w:r>
      <w:r w:rsidR="00BF07ED">
        <w:rPr>
          <w:rFonts w:ascii="Times New Roman" w:hAnsi="Times New Roman" w:cs="Times New Roman"/>
          <w:b/>
          <w:spacing w:val="-10"/>
          <w:sz w:val="24"/>
          <w:szCs w:val="24"/>
        </w:rPr>
        <w:t>.10</w:t>
      </w:r>
      <w:r w:rsidR="00173BC7">
        <w:rPr>
          <w:rFonts w:ascii="Times New Roman" w:hAnsi="Times New Roman" w:cs="Times New Roman"/>
          <w:b/>
          <w:spacing w:val="-10"/>
          <w:sz w:val="24"/>
          <w:szCs w:val="24"/>
        </w:rPr>
        <w:t>.2020 в 10</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0696548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697401">
        <w:rPr>
          <w:rFonts w:ascii="Times New Roman" w:hAnsi="Times New Roman" w:cs="Times New Roman"/>
          <w:b/>
          <w:spacing w:val="-10"/>
          <w:sz w:val="24"/>
          <w:szCs w:val="24"/>
        </w:rPr>
        <w:t>: 25</w:t>
      </w:r>
      <w:r w:rsidR="00BF07ED">
        <w:rPr>
          <w:rFonts w:ascii="Times New Roman" w:hAnsi="Times New Roman" w:cs="Times New Roman"/>
          <w:b/>
          <w:spacing w:val="-10"/>
          <w:sz w:val="24"/>
          <w:szCs w:val="24"/>
        </w:rPr>
        <w:t>.11</w:t>
      </w:r>
      <w:r w:rsidR="00173BC7">
        <w:rPr>
          <w:rFonts w:ascii="Times New Roman" w:hAnsi="Times New Roman" w:cs="Times New Roman"/>
          <w:b/>
          <w:spacing w:val="-10"/>
          <w:sz w:val="24"/>
          <w:szCs w:val="24"/>
        </w:rPr>
        <w:t>.2020 в 17</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52DFBAE0"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697401">
        <w:rPr>
          <w:rFonts w:ascii="Times New Roman" w:hAnsi="Times New Roman" w:cs="Times New Roman"/>
          <w:b/>
          <w:spacing w:val="-10"/>
          <w:sz w:val="24"/>
          <w:szCs w:val="24"/>
        </w:rPr>
        <w:t>27</w:t>
      </w:r>
      <w:r w:rsidR="00BF07ED">
        <w:rPr>
          <w:rFonts w:ascii="Times New Roman" w:hAnsi="Times New Roman" w:cs="Times New Roman"/>
          <w:b/>
          <w:spacing w:val="-10"/>
          <w:sz w:val="24"/>
          <w:szCs w:val="24"/>
        </w:rPr>
        <w:t>.11</w:t>
      </w:r>
      <w:r w:rsidR="00C23C2F">
        <w:rPr>
          <w:rFonts w:ascii="Times New Roman" w:hAnsi="Times New Roman" w:cs="Times New Roman"/>
          <w:b/>
          <w:spacing w:val="-10"/>
          <w:sz w:val="24"/>
          <w:szCs w:val="24"/>
        </w:rPr>
        <w:t>.2020 в 14</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65361CFA"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697401">
        <w:rPr>
          <w:rFonts w:ascii="Times New Roman" w:hAnsi="Times New Roman" w:cs="Times New Roman"/>
          <w:b/>
          <w:spacing w:val="-10"/>
          <w:sz w:val="24"/>
          <w:szCs w:val="24"/>
        </w:rPr>
        <w:t>: 27</w:t>
      </w:r>
      <w:r w:rsidR="00BF07ED">
        <w:rPr>
          <w:rFonts w:ascii="Times New Roman" w:hAnsi="Times New Roman" w:cs="Times New Roman"/>
          <w:b/>
          <w:spacing w:val="-10"/>
          <w:sz w:val="24"/>
          <w:szCs w:val="24"/>
        </w:rPr>
        <w:t>.11</w:t>
      </w:r>
      <w:r w:rsidR="00C23C2F">
        <w:rPr>
          <w:rFonts w:ascii="Times New Roman" w:hAnsi="Times New Roman" w:cs="Times New Roman"/>
          <w:b/>
          <w:spacing w:val="-10"/>
          <w:sz w:val="24"/>
          <w:szCs w:val="24"/>
        </w:rPr>
        <w:t>.2020 в 15</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3"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2E958AB1"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851BC4">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61F99F64"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00851BC4">
        <w:rPr>
          <w:rFonts w:ascii="Times New Roman" w:hAnsi="Times New Roman" w:cs="Times New Roman"/>
          <w:color w:val="000000"/>
          <w:spacing w:val="-10"/>
          <w:sz w:val="24"/>
          <w:szCs w:val="24"/>
        </w:rPr>
        <w:t xml:space="preserve">в течение 14 </w:t>
      </w:r>
      <w:r w:rsidRPr="008867B7">
        <w:rPr>
          <w:rFonts w:ascii="Times New Roman" w:hAnsi="Times New Roman" w:cs="Times New Roman"/>
          <w:color w:val="000000"/>
          <w:spacing w:val="-10"/>
          <w:sz w:val="24"/>
          <w:szCs w:val="24"/>
        </w:rPr>
        <w:t>(</w:t>
      </w:r>
      <w:r w:rsidR="00851BC4">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AE9F9B1"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2C4E4D5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00EE312B">
        <w:rPr>
          <w:rFonts w:ascii="Times New Roman" w:hAnsi="Times New Roman" w:cs="Times New Roman"/>
          <w:color w:val="000000"/>
          <w:spacing w:val="-10"/>
          <w:sz w:val="24"/>
          <w:szCs w:val="24"/>
        </w:rPr>
        <w:t>в течение 14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2003B3">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04FE9C12"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00EE312B">
        <w:rPr>
          <w:rFonts w:ascii="Times New Roman" w:hAnsi="Times New Roman" w:cs="Times New Roman"/>
          <w:color w:val="000000"/>
          <w:spacing w:val="-10"/>
          <w:sz w:val="24"/>
          <w:szCs w:val="24"/>
        </w:rPr>
        <w:t>в течение 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2003B3">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00EE312B">
        <w:rPr>
          <w:rFonts w:ascii="Times New Roman" w:hAnsi="Times New Roman" w:cs="Times New Roman"/>
          <w:color w:val="000000"/>
          <w:spacing w:val="-10"/>
          <w:sz w:val="24"/>
          <w:szCs w:val="24"/>
        </w:rPr>
        <w:t>в течение 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2003B3">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36B6020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w:t>
      </w:r>
      <w:r w:rsidR="005B1C19">
        <w:rPr>
          <w:rFonts w:ascii="Times New Roman" w:hAnsi="Times New Roman" w:cs="Times New Roman"/>
          <w:color w:val="000000"/>
          <w:spacing w:val="-10"/>
          <w:sz w:val="24"/>
          <w:szCs w:val="24"/>
        </w:rPr>
        <w:t xml:space="preserve">Имущества в течение 30 </w:t>
      </w:r>
      <w:r w:rsidRPr="008867B7">
        <w:rPr>
          <w:rFonts w:ascii="Times New Roman" w:hAnsi="Times New Roman" w:cs="Times New Roman"/>
          <w:color w:val="000000"/>
          <w:spacing w:val="-10"/>
          <w:sz w:val="24"/>
          <w:szCs w:val="24"/>
        </w:rPr>
        <w:t>(</w:t>
      </w:r>
      <w:r w:rsidR="002003B3">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3222EC9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продажи.</w:t>
      </w:r>
    </w:p>
    <w:p w14:paraId="566AA57D" w14:textId="00DB52F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является Общество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A7B8B4D"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2003B3" w:rsidRPr="008867B7">
        <w:rPr>
          <w:rFonts w:ascii="Times New Roman" w:hAnsi="Times New Roman" w:cs="Times New Roman"/>
          <w:color w:val="000000"/>
          <w:spacing w:val="-10"/>
          <w:sz w:val="24"/>
          <w:szCs w:val="24"/>
        </w:rPr>
        <w:t>,</w:t>
      </w:r>
      <w:r w:rsidR="002003B3">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4B63A2">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4B63A2">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4B63A2">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4B63A2">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4B63A2">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6548850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r w:rsidR="009B6327" w:rsidRPr="00762B87">
        <w:rPr>
          <w:rFonts w:ascii="Times New Roman" w:hAnsi="Times New Roman" w:cs="Times New Roman"/>
          <w:b/>
          <w:spacing w:val="-6"/>
          <w:sz w:val="24"/>
          <w:szCs w:val="24"/>
        </w:rPr>
        <w:t>.</w:t>
      </w:r>
    </w:p>
    <w:p w14:paraId="370D5A6F" w14:textId="09EDBBC1" w:rsidR="00C23C2F" w:rsidRPr="00476B85" w:rsidRDefault="00C23C2F" w:rsidP="00C23C2F">
      <w:pPr>
        <w:pStyle w:val="a6"/>
        <w:shd w:val="clear" w:color="auto" w:fill="FFFFFF"/>
        <w:tabs>
          <w:tab w:val="left" w:pos="0"/>
          <w:tab w:val="left" w:pos="284"/>
        </w:tabs>
        <w:autoSpaceDE w:val="0"/>
        <w:autoSpaceDN w:val="0"/>
        <w:adjustRightInd w:val="0"/>
        <w:spacing w:after="0"/>
        <w:ind w:left="0"/>
        <w:jc w:val="both"/>
        <w:rPr>
          <w:rFonts w:ascii="Times New Roman" w:hAnsi="Times New Roman" w:cs="Times New Roman"/>
          <w:color w:val="000000"/>
          <w:sz w:val="24"/>
          <w:szCs w:val="24"/>
        </w:rPr>
      </w:pPr>
      <w:bookmarkStart w:id="9" w:name="_Toc230144036"/>
      <w:r>
        <w:rPr>
          <w:rFonts w:ascii="Times New Roman" w:hAnsi="Times New Roman" w:cs="Times New Roman"/>
          <w:color w:val="000000"/>
          <w:sz w:val="24"/>
          <w:szCs w:val="24"/>
        </w:rPr>
        <w:tab/>
      </w:r>
      <w:r>
        <w:rPr>
          <w:rFonts w:ascii="Times New Roman" w:hAnsi="Times New Roman" w:cs="Times New Roman"/>
          <w:color w:val="000000"/>
          <w:sz w:val="24"/>
          <w:szCs w:val="24"/>
        </w:rPr>
        <w:tab/>
      </w:r>
      <w:r w:rsidRPr="00476B85">
        <w:rPr>
          <w:rFonts w:ascii="Times New Roman" w:hAnsi="Times New Roman" w:cs="Times New Roman"/>
          <w:color w:val="000000"/>
          <w:sz w:val="24"/>
          <w:szCs w:val="24"/>
        </w:rPr>
        <w:t>4.1. Собственником Имущества является акционерное общество «Испытательно-контрактное предприятие «РИТМ» (АО «ИКП «РИТМ»).</w:t>
      </w:r>
    </w:p>
    <w:p w14:paraId="462B5287" w14:textId="32C1D293" w:rsidR="003660C0" w:rsidRPr="00C23C2F" w:rsidRDefault="00C23C2F" w:rsidP="00C23C2F">
      <w:pPr>
        <w:autoSpaceDE w:val="0"/>
        <w:ind w:right="3" w:firstLine="709"/>
        <w:jc w:val="both"/>
        <w:rPr>
          <w:rFonts w:ascii="Times New Roman" w:hAnsi="Times New Roman" w:cs="Times New Roman"/>
          <w:color w:val="000000"/>
          <w:sz w:val="24"/>
          <w:szCs w:val="24"/>
        </w:rPr>
      </w:pPr>
      <w:r w:rsidRPr="00C23C2F">
        <w:rPr>
          <w:rFonts w:ascii="Times New Roman" w:hAnsi="Times New Roman" w:cs="Times New Roman"/>
          <w:color w:val="000000"/>
          <w:sz w:val="24"/>
          <w:szCs w:val="24"/>
        </w:rPr>
        <w:t>Адрес местонахождения Собственника Имущества: 115487, г. Москва, ул. Садовники, д. 4, к. 1.</w:t>
      </w:r>
    </w:p>
    <w:p w14:paraId="6741195F" w14:textId="5D9D3915"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r w:rsidR="003E19CE" w:rsidRPr="00762B87">
        <w:rPr>
          <w:rFonts w:ascii="Times New Roman" w:hAnsi="Times New Roman" w:cs="Times New Roman"/>
          <w:b/>
          <w:spacing w:val="-6"/>
          <w:sz w:val="24"/>
          <w:szCs w:val="24"/>
        </w:rPr>
        <w:t>.</w:t>
      </w:r>
    </w:p>
    <w:p w14:paraId="47774E31" w14:textId="3ECAC795"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2003B3">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2003B3">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2003B3">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009B6327" w:rsidRPr="00762B87">
        <w:rPr>
          <w:rFonts w:ascii="Times New Roman" w:hAnsi="Times New Roman" w:cs="Times New Roman"/>
          <w:b/>
          <w:color w:val="000000"/>
          <w:spacing w:val="-6"/>
          <w:sz w:val="24"/>
          <w:szCs w:val="24"/>
        </w:rPr>
        <w:t>.</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5F73F669"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1902E3D9" w14:textId="7F39DE33"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Pr>
          <w:rFonts w:ascii="Times New Roman" w:hAnsi="Times New Roman" w:cs="Times New Roman"/>
          <w:sz w:val="24"/>
          <w:szCs w:val="24"/>
        </w:rPr>
        <w:t>с учетом ограничений, установленных п.1.4. Аукционной документации</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67A2064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4"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04577381" w:rsidR="007541B3" w:rsidRPr="00BC3DFB" w:rsidRDefault="00404427" w:rsidP="00BC3DFB">
      <w:pPr>
        <w:pStyle w:val="a6"/>
        <w:numPr>
          <w:ilvl w:val="0"/>
          <w:numId w:val="36"/>
        </w:numPr>
        <w:tabs>
          <w:tab w:val="left" w:pos="993"/>
        </w:tabs>
        <w:spacing w:after="0" w:line="240" w:lineRule="auto"/>
        <w:ind w:left="0" w:firstLine="709"/>
        <w:jc w:val="both"/>
        <w:rPr>
          <w:rFonts w:ascii="Times New Roman" w:hAnsi="Times New Roman" w:cs="Times New Roman"/>
          <w:sz w:val="24"/>
          <w:szCs w:val="24"/>
        </w:rPr>
      </w:pPr>
      <w:r w:rsidRPr="00BC3DFB">
        <w:rPr>
          <w:rFonts w:ascii="Times New Roman" w:hAnsi="Times New Roman" w:cs="Times New Roman"/>
          <w:color w:val="000000"/>
          <w:spacing w:val="-10"/>
          <w:sz w:val="24"/>
          <w:szCs w:val="24"/>
        </w:rPr>
        <w:t xml:space="preserve">в период до окончания срока приема </w:t>
      </w:r>
      <w:r w:rsidR="003E19CE" w:rsidRPr="00BC3DFB">
        <w:rPr>
          <w:rFonts w:ascii="Times New Roman" w:hAnsi="Times New Roman" w:cs="Times New Roman"/>
          <w:color w:val="000000"/>
          <w:spacing w:val="-10"/>
          <w:sz w:val="24"/>
          <w:szCs w:val="24"/>
        </w:rPr>
        <w:t>З</w:t>
      </w:r>
      <w:r w:rsidRPr="00BC3DFB">
        <w:rPr>
          <w:rFonts w:ascii="Times New Roman" w:hAnsi="Times New Roman" w:cs="Times New Roman"/>
          <w:color w:val="000000"/>
          <w:spacing w:val="-10"/>
          <w:sz w:val="24"/>
          <w:szCs w:val="24"/>
        </w:rPr>
        <w:t>аявок</w:t>
      </w:r>
      <w:r w:rsidR="004E489B" w:rsidRPr="00BC3DFB">
        <w:rPr>
          <w:rFonts w:ascii="Times New Roman" w:hAnsi="Times New Roman" w:cs="Times New Roman"/>
          <w:color w:val="000000"/>
          <w:spacing w:val="-10"/>
          <w:sz w:val="24"/>
          <w:szCs w:val="24"/>
        </w:rPr>
        <w:t> на участие в продаже</w:t>
      </w:r>
      <w:r w:rsidR="003009CC" w:rsidRPr="00BC3DFB">
        <w:rPr>
          <w:rFonts w:ascii="Times New Roman" w:hAnsi="Times New Roman" w:cs="Times New Roman"/>
          <w:color w:val="000000"/>
          <w:spacing w:val="-10"/>
          <w:sz w:val="24"/>
          <w:szCs w:val="24"/>
        </w:rPr>
        <w:t xml:space="preserve"> </w:t>
      </w:r>
      <w:r w:rsidR="009E13FF" w:rsidRPr="00BC3DFB">
        <w:rPr>
          <w:rFonts w:ascii="Times New Roman" w:hAnsi="Times New Roman" w:cs="Times New Roman"/>
          <w:color w:val="000000"/>
          <w:spacing w:val="-10"/>
          <w:sz w:val="24"/>
          <w:szCs w:val="24"/>
        </w:rPr>
        <w:t xml:space="preserve">- </w:t>
      </w:r>
      <w:r w:rsidRPr="00BC3DFB">
        <w:rPr>
          <w:rFonts w:ascii="Times New Roman" w:hAnsi="Times New Roman" w:cs="Times New Roman"/>
          <w:color w:val="000000"/>
          <w:spacing w:val="-10"/>
          <w:sz w:val="24"/>
          <w:szCs w:val="24"/>
        </w:rPr>
        <w:t xml:space="preserve">путем направления </w:t>
      </w:r>
      <w:r w:rsidRPr="00BC3DFB">
        <w:rPr>
          <w:rFonts w:ascii="Times New Roman" w:hAnsi="Times New Roman" w:cs="Times New Roman"/>
          <w:spacing w:val="-10"/>
          <w:sz w:val="24"/>
          <w:szCs w:val="24"/>
        </w:rPr>
        <w:t xml:space="preserve">письменного </w:t>
      </w:r>
      <w:r w:rsidRPr="00BC3DFB">
        <w:rPr>
          <w:rFonts w:ascii="Times New Roman" w:hAnsi="Times New Roman" w:cs="Times New Roman"/>
          <w:color w:val="000000"/>
          <w:spacing w:val="-10"/>
          <w:sz w:val="24"/>
          <w:szCs w:val="24"/>
        </w:rPr>
        <w:t>уведомления</w:t>
      </w:r>
      <w:r w:rsidR="00DF3E9A" w:rsidRPr="00BC3DFB">
        <w:rPr>
          <w:rFonts w:ascii="Times New Roman" w:hAnsi="Times New Roman" w:cs="Times New Roman"/>
          <w:color w:val="000000"/>
          <w:spacing w:val="-10"/>
          <w:sz w:val="24"/>
          <w:szCs w:val="24"/>
        </w:rPr>
        <w:t xml:space="preserve"> </w:t>
      </w:r>
      <w:r w:rsidRPr="00BC3DFB">
        <w:rPr>
          <w:rFonts w:ascii="Times New Roman" w:hAnsi="Times New Roman" w:cs="Times New Roman"/>
          <w:color w:val="000000"/>
          <w:spacing w:val="-10"/>
          <w:sz w:val="24"/>
          <w:szCs w:val="24"/>
        </w:rPr>
        <w:t xml:space="preserve">об отзыве </w:t>
      </w:r>
      <w:r w:rsidR="00B97DD4" w:rsidRPr="00BC3DFB">
        <w:rPr>
          <w:rFonts w:ascii="Times New Roman" w:hAnsi="Times New Roman" w:cs="Times New Roman"/>
          <w:color w:val="000000"/>
          <w:spacing w:val="-10"/>
          <w:sz w:val="24"/>
          <w:szCs w:val="24"/>
        </w:rPr>
        <w:t>Заявки на участие в продаже</w:t>
      </w:r>
      <w:r w:rsidR="00B97DD4" w:rsidRPr="00BC3DFB" w:rsidDel="00B97DD4">
        <w:rPr>
          <w:rFonts w:ascii="Times New Roman" w:hAnsi="Times New Roman" w:cs="Times New Roman"/>
          <w:color w:val="000000"/>
          <w:spacing w:val="-10"/>
          <w:sz w:val="24"/>
          <w:szCs w:val="24"/>
        </w:rPr>
        <w:t xml:space="preserve"> </w:t>
      </w:r>
      <w:r w:rsidRPr="00BC3DFB">
        <w:rPr>
          <w:rFonts w:ascii="Times New Roman" w:hAnsi="Times New Roman" w:cs="Times New Roman"/>
          <w:color w:val="000000"/>
          <w:spacing w:val="-10"/>
          <w:sz w:val="24"/>
          <w:szCs w:val="24"/>
        </w:rPr>
        <w:t xml:space="preserve">на </w:t>
      </w:r>
      <w:r w:rsidRPr="00BC3DFB">
        <w:rPr>
          <w:rFonts w:ascii="Times New Roman" w:hAnsi="Times New Roman" w:cs="Times New Roman"/>
          <w:spacing w:val="-10"/>
          <w:sz w:val="24"/>
          <w:szCs w:val="24"/>
        </w:rPr>
        <w:t>Электронную</w:t>
      </w:r>
      <w:r w:rsidR="00F64B27" w:rsidRPr="00BC3DFB">
        <w:rPr>
          <w:rFonts w:ascii="Times New Roman" w:hAnsi="Times New Roman" w:cs="Times New Roman"/>
          <w:spacing w:val="-10"/>
          <w:sz w:val="24"/>
          <w:szCs w:val="24"/>
        </w:rPr>
        <w:t> </w:t>
      </w:r>
      <w:r w:rsidR="00275FBB" w:rsidRPr="00BC3DFB">
        <w:rPr>
          <w:rFonts w:ascii="Times New Roman" w:hAnsi="Times New Roman" w:cs="Times New Roman"/>
          <w:color w:val="000000"/>
          <w:spacing w:val="-10"/>
          <w:sz w:val="24"/>
          <w:szCs w:val="24"/>
        </w:rPr>
        <w:t>площадку</w:t>
      </w:r>
      <w:r w:rsidR="007541B3" w:rsidRPr="00BC3DFB">
        <w:rPr>
          <w:rFonts w:ascii="Times New Roman" w:hAnsi="Times New Roman" w:cs="Times New Roman"/>
          <w:color w:val="000000"/>
          <w:spacing w:val="-10"/>
          <w:sz w:val="24"/>
          <w:szCs w:val="24"/>
        </w:rPr>
        <w:t xml:space="preserve">, </w:t>
      </w:r>
      <w:r w:rsidR="007541B3" w:rsidRPr="00BC3DFB">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BC3DFB">
        <w:rPr>
          <w:rFonts w:ascii="Times New Roman" w:hAnsi="Times New Roman" w:cs="Times New Roman"/>
          <w:sz w:val="24"/>
          <w:szCs w:val="24"/>
          <w:lang w:val="en-US"/>
        </w:rPr>
        <w:t>torgi</w:t>
      </w:r>
      <w:r w:rsidR="007541B3" w:rsidRPr="00BC3DFB">
        <w:rPr>
          <w:rFonts w:ascii="Times New Roman" w:hAnsi="Times New Roman" w:cs="Times New Roman"/>
          <w:sz w:val="24"/>
          <w:szCs w:val="24"/>
        </w:rPr>
        <w:t>@</w:t>
      </w:r>
      <w:r w:rsidR="007541B3" w:rsidRPr="00BC3DFB">
        <w:rPr>
          <w:rFonts w:ascii="Times New Roman" w:hAnsi="Times New Roman" w:cs="Times New Roman"/>
          <w:sz w:val="24"/>
          <w:szCs w:val="24"/>
          <w:lang w:val="en-US"/>
        </w:rPr>
        <w:t>rt</w:t>
      </w:r>
      <w:r w:rsidR="007541B3" w:rsidRPr="00BC3DFB">
        <w:rPr>
          <w:rFonts w:ascii="Times New Roman" w:hAnsi="Times New Roman" w:cs="Times New Roman"/>
          <w:sz w:val="24"/>
          <w:szCs w:val="24"/>
        </w:rPr>
        <w:t>-</w:t>
      </w:r>
      <w:r w:rsidR="007541B3" w:rsidRPr="00BC3DFB">
        <w:rPr>
          <w:rFonts w:ascii="Times New Roman" w:hAnsi="Times New Roman" w:cs="Times New Roman"/>
          <w:sz w:val="24"/>
          <w:szCs w:val="24"/>
          <w:lang w:val="en-US"/>
        </w:rPr>
        <w:t>capital</w:t>
      </w:r>
      <w:r w:rsidR="007541B3" w:rsidRPr="00BC3DFB">
        <w:rPr>
          <w:rFonts w:ascii="Times New Roman" w:hAnsi="Times New Roman" w:cs="Times New Roman"/>
          <w:sz w:val="24"/>
          <w:szCs w:val="24"/>
        </w:rPr>
        <w:t>.</w:t>
      </w:r>
      <w:r w:rsidR="007541B3" w:rsidRPr="00BC3DFB">
        <w:rPr>
          <w:rFonts w:ascii="Times New Roman" w:hAnsi="Times New Roman" w:cs="Times New Roman"/>
          <w:sz w:val="24"/>
          <w:szCs w:val="24"/>
          <w:lang w:val="en-US"/>
        </w:rPr>
        <w:t>ru</w:t>
      </w:r>
      <w:r w:rsidR="007541B3" w:rsidRPr="00BC3DFB">
        <w:rPr>
          <w:rFonts w:ascii="Times New Roman" w:hAnsi="Times New Roman" w:cs="Times New Roman"/>
          <w:sz w:val="24"/>
          <w:szCs w:val="24"/>
        </w:rPr>
        <w:t>;</w:t>
      </w:r>
    </w:p>
    <w:p w14:paraId="50BF22E9" w14:textId="79C56D92"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D20440" w:rsidRPr="00BC3DFB">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по электронному адресу </w:t>
      </w:r>
      <w:r w:rsidR="00D20440" w:rsidRPr="00CA0EB8">
        <w:rPr>
          <w:rFonts w:ascii="Times New Roman" w:hAnsi="Times New Roman" w:cs="Times New Roman"/>
          <w:spacing w:val="-10"/>
          <w:sz w:val="24"/>
          <w:szCs w:val="24"/>
        </w:rPr>
        <w:t>почтового</w:t>
      </w:r>
      <w:r w:rsidR="00D20440">
        <w:rPr>
          <w:rFonts w:ascii="Times New Roman" w:hAnsi="Times New Roman" w:cs="Times New Roman"/>
          <w:spacing w:val="-10"/>
          <w:sz w:val="24"/>
          <w:szCs w:val="24"/>
        </w:rPr>
        <w:br/>
      </w:r>
      <w:r w:rsidRPr="00CA0EB8">
        <w:rPr>
          <w:rFonts w:ascii="Times New Roman" w:hAnsi="Times New Roman" w:cs="Times New Roman"/>
          <w:spacing w:val="-10"/>
          <w:sz w:val="24"/>
          <w:szCs w:val="24"/>
        </w:rPr>
        <w:t>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758D4C19" w14:textId="77777777" w:rsidR="000C76CD" w:rsidRDefault="000C76CD" w:rsidP="000C76CD">
      <w:pPr>
        <w:pStyle w:val="a6"/>
        <w:spacing w:after="0" w:line="240" w:lineRule="auto"/>
        <w:ind w:left="709"/>
        <w:jc w:val="both"/>
        <w:rPr>
          <w:rFonts w:ascii="Times New Roman" w:hAnsi="Times New Roman" w:cs="Times New Roman"/>
          <w:spacing w:val="-10"/>
          <w:sz w:val="24"/>
          <w:szCs w:val="24"/>
        </w:rPr>
      </w:pPr>
    </w:p>
    <w:p w14:paraId="48AD6447" w14:textId="77777777" w:rsidR="000C76CD" w:rsidRPr="00CA0EB8" w:rsidRDefault="000C76CD" w:rsidP="000C76CD">
      <w:pPr>
        <w:pStyle w:val="a6"/>
        <w:spacing w:after="0" w:line="240" w:lineRule="auto"/>
        <w:ind w:left="709"/>
        <w:jc w:val="both"/>
        <w:rPr>
          <w:rFonts w:ascii="Times New Roman" w:hAnsi="Times New Roman" w:cs="Times New Roman"/>
          <w:spacing w:val="-10"/>
          <w:sz w:val="24"/>
          <w:szCs w:val="24"/>
        </w:rPr>
      </w:pP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260979A5"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 xml:space="preserve">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w:t>
      </w:r>
      <w:r w:rsidR="00C20F19" w:rsidRPr="00585E32">
        <w:rPr>
          <w:rFonts w:ascii="Times New Roman" w:hAnsi="Times New Roman" w:cs="Times New Roman"/>
          <w:color w:val="000000"/>
          <w:sz w:val="24"/>
          <w:szCs w:val="24"/>
        </w:rPr>
        <w:t>требуется</w:t>
      </w:r>
      <w:r w:rsidR="00C20F19">
        <w:rPr>
          <w:rFonts w:ascii="Times New Roman" w:hAnsi="Times New Roman" w:cs="Times New Roman"/>
          <w:color w:val="000000"/>
          <w:sz w:val="24"/>
          <w:szCs w:val="24"/>
        </w:rPr>
        <w:br/>
      </w:r>
      <w:r w:rsidRPr="00585E32">
        <w:rPr>
          <w:rFonts w:ascii="Times New Roman" w:hAnsi="Times New Roman" w:cs="Times New Roman"/>
          <w:color w:val="000000"/>
          <w:sz w:val="24"/>
          <w:szCs w:val="24"/>
        </w:rPr>
        <w:t>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27C0D1C0" w:rsidR="00404427" w:rsidRPr="008867B7" w:rsidRDefault="001E2F35"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w:t>
      </w:r>
      <w:r w:rsidR="00777A0F">
        <w:rPr>
          <w:rFonts w:ascii="Times New Roman" w:hAnsi="Times New Roman" w:cs="Times New Roman"/>
          <w:color w:val="000000"/>
          <w:spacing w:val="-10"/>
          <w:sz w:val="24"/>
          <w:szCs w:val="24"/>
        </w:rPr>
        <w:t>7</w:t>
      </w:r>
      <w:r>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C20F19" w:rsidRPr="008867B7">
        <w:rPr>
          <w:rFonts w:ascii="Times New Roman" w:hAnsi="Times New Roman" w:cs="Times New Roman"/>
          <w:color w:val="000000"/>
          <w:spacing w:val="-10"/>
          <w:sz w:val="24"/>
          <w:szCs w:val="24"/>
        </w:rPr>
        <w:t>,</w:t>
      </w:r>
      <w:r w:rsidR="00C20F19">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182C708B" w:rsidR="00404427" w:rsidRPr="00777A0F" w:rsidRDefault="00777A0F" w:rsidP="00777A0F">
      <w:pPr>
        <w:spacing w:after="0" w:line="240" w:lineRule="auto"/>
        <w:ind w:left="567"/>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13.8. </w:t>
      </w:r>
      <w:r w:rsidR="00404427" w:rsidRPr="00777A0F">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4170449F" w:rsidR="00404427" w:rsidRPr="00762B87" w:rsidRDefault="00404427" w:rsidP="00EB4DEC">
      <w:pPr>
        <w:pStyle w:val="a6"/>
        <w:numPr>
          <w:ilvl w:val="0"/>
          <w:numId w:val="33"/>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0345A292"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 xml:space="preserve">продажи на период </w:t>
      </w:r>
      <w:r w:rsidR="00C20F19" w:rsidRPr="00D25847">
        <w:rPr>
          <w:rFonts w:ascii="Times New Roman" w:hAnsi="Times New Roman" w:cs="Times New Roman"/>
          <w:color w:val="000000"/>
          <w:spacing w:val="-10"/>
          <w:sz w:val="24"/>
          <w:szCs w:val="24"/>
        </w:rPr>
        <w:t>организации</w:t>
      </w:r>
      <w:r w:rsidR="00C20F19">
        <w:rPr>
          <w:rFonts w:ascii="Times New Roman" w:hAnsi="Times New Roman" w:cs="Times New Roman"/>
          <w:color w:val="000000"/>
          <w:spacing w:val="-10"/>
          <w:sz w:val="24"/>
          <w:szCs w:val="24"/>
        </w:rPr>
        <w:br/>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1507C644"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w:t>
      </w:r>
      <w:r w:rsidR="00C20F19">
        <w:rPr>
          <w:rFonts w:ascii="Times New Roman" w:hAnsi="Times New Roman" w:cs="Times New Roman"/>
          <w:color w:val="000000"/>
          <w:spacing w:val="-10"/>
          <w:sz w:val="24"/>
          <w:szCs w:val="24"/>
        </w:rPr>
        <w:t>продаже</w:t>
      </w:r>
      <w:r w:rsidR="00C20F19">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D20440" w:rsidRPr="00BC3DFB">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5"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664DEC40"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по </w:t>
      </w:r>
      <w:r w:rsidR="00C20F19" w:rsidRPr="00CA0EB8">
        <w:rPr>
          <w:rFonts w:ascii="Times New Roman" w:hAnsi="Times New Roman" w:cs="Times New Roman"/>
          <w:color w:val="000000"/>
          <w:spacing w:val="-10"/>
          <w:sz w:val="24"/>
          <w:szCs w:val="24"/>
        </w:rPr>
        <w:t>продаже</w:t>
      </w:r>
      <w:r w:rsidR="00C20F19">
        <w:rPr>
          <w:rFonts w:ascii="Times New Roman" w:hAnsi="Times New Roman" w:cs="Times New Roman"/>
          <w:color w:val="000000"/>
          <w:spacing w:val="-10"/>
          <w:sz w:val="24"/>
          <w:szCs w:val="24"/>
        </w:rPr>
        <w:br/>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 xml:space="preserve">на участие в </w:t>
      </w:r>
      <w:r w:rsidR="004C0069" w:rsidRPr="00D52968">
        <w:rPr>
          <w:rFonts w:ascii="Times New Roman" w:hAnsi="Times New Roman" w:cs="Times New Roman"/>
          <w:b/>
          <w:color w:val="000000"/>
          <w:spacing w:val="-10"/>
          <w:sz w:val="24"/>
          <w:szCs w:val="24"/>
        </w:rPr>
        <w:t xml:space="preserve">Продаже </w:t>
      </w:r>
      <w:r w:rsidRPr="00D52968">
        <w:rPr>
          <w:rFonts w:ascii="Times New Roman" w:hAnsi="Times New Roman" w:cs="Times New Roman"/>
          <w:b/>
          <w:color w:val="000000"/>
          <w:spacing w:val="-10"/>
          <w:sz w:val="24"/>
          <w:szCs w:val="24"/>
        </w:rPr>
        <w:t>не было подано ни одной Заявки на участие в продаже;</w:t>
      </w:r>
    </w:p>
    <w:p w14:paraId="4783889A" w14:textId="66C755EC"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 xml:space="preserve">участие в </w:t>
      </w:r>
      <w:r w:rsidR="004C0069" w:rsidRPr="00D52968">
        <w:rPr>
          <w:rFonts w:ascii="Times New Roman" w:hAnsi="Times New Roman" w:cs="Times New Roman"/>
          <w:b/>
          <w:color w:val="000000"/>
          <w:spacing w:val="-10"/>
          <w:sz w:val="24"/>
          <w:szCs w:val="24"/>
        </w:rPr>
        <w:t xml:space="preserve">Продаже </w:t>
      </w:r>
      <w:r w:rsidRPr="00D52968">
        <w:rPr>
          <w:rFonts w:ascii="Times New Roman" w:hAnsi="Times New Roman" w:cs="Times New Roman"/>
          <w:b/>
          <w:color w:val="000000"/>
          <w:spacing w:val="-10"/>
          <w:sz w:val="24"/>
          <w:szCs w:val="24"/>
        </w:rPr>
        <w:t>принял только один Участник</w:t>
      </w:r>
      <w:r w:rsidR="0062325A" w:rsidRPr="00D52968">
        <w:rPr>
          <w:rFonts w:ascii="Times New Roman" w:hAnsi="Times New Roman" w:cs="Times New Roman"/>
          <w:b/>
          <w:color w:val="000000"/>
          <w:spacing w:val="-10"/>
          <w:sz w:val="24"/>
          <w:szCs w:val="24"/>
        </w:rPr>
        <w:t> </w:t>
      </w:r>
      <w:r w:rsidRPr="00D52968">
        <w:rPr>
          <w:rFonts w:ascii="Times New Roman" w:hAnsi="Times New Roman" w:cs="Times New Roman"/>
          <w:b/>
          <w:spacing w:val="-10"/>
          <w:sz w:val="24"/>
          <w:szCs w:val="24"/>
        </w:rPr>
        <w:t>продажи</w:t>
      </w:r>
      <w:r w:rsidRPr="00D52968">
        <w:rPr>
          <w:rFonts w:ascii="Times New Roman" w:hAnsi="Times New Roman" w:cs="Times New Roman"/>
          <w:b/>
          <w:color w:val="000000"/>
          <w:spacing w:val="-10"/>
          <w:sz w:val="24"/>
          <w:szCs w:val="24"/>
        </w:rPr>
        <w:t>;</w:t>
      </w:r>
    </w:p>
    <w:p w14:paraId="1C1C61A0" w14:textId="08383A5F"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 xml:space="preserve">только один </w:t>
      </w:r>
      <w:r w:rsidRPr="00D52968">
        <w:rPr>
          <w:rFonts w:ascii="Times New Roman" w:hAnsi="Times New Roman" w:cs="Times New Roman"/>
          <w:b/>
          <w:spacing w:val="-10"/>
          <w:sz w:val="24"/>
          <w:szCs w:val="24"/>
        </w:rPr>
        <w:t xml:space="preserve">Претендент </w:t>
      </w:r>
      <w:r w:rsidRPr="00D52968">
        <w:rPr>
          <w:rFonts w:ascii="Times New Roman" w:hAnsi="Times New Roman" w:cs="Times New Roman"/>
          <w:b/>
          <w:color w:val="000000"/>
          <w:spacing w:val="-10"/>
          <w:sz w:val="24"/>
          <w:szCs w:val="24"/>
        </w:rPr>
        <w:t xml:space="preserve">признан </w:t>
      </w:r>
      <w:r w:rsidRPr="00D52968">
        <w:rPr>
          <w:rFonts w:ascii="Times New Roman" w:hAnsi="Times New Roman" w:cs="Times New Roman"/>
          <w:b/>
          <w:spacing w:val="-10"/>
          <w:sz w:val="24"/>
          <w:szCs w:val="24"/>
        </w:rPr>
        <w:t>Участником</w:t>
      </w:r>
      <w:r w:rsidR="0062325A" w:rsidRPr="00D52968">
        <w:rPr>
          <w:rFonts w:ascii="Times New Roman" w:hAnsi="Times New Roman" w:cs="Times New Roman"/>
          <w:b/>
          <w:color w:val="000000"/>
          <w:spacing w:val="-10"/>
          <w:sz w:val="24"/>
          <w:szCs w:val="24"/>
        </w:rPr>
        <w:t> </w:t>
      </w:r>
      <w:r w:rsidRPr="00D52968">
        <w:rPr>
          <w:rFonts w:ascii="Times New Roman" w:hAnsi="Times New Roman" w:cs="Times New Roman"/>
          <w:b/>
          <w:color w:val="000000"/>
          <w:spacing w:val="-10"/>
          <w:sz w:val="24"/>
          <w:szCs w:val="24"/>
        </w:rPr>
        <w:t>продажи;</w:t>
      </w:r>
    </w:p>
    <w:p w14:paraId="07DA08BA" w14:textId="7023F6BF"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ни один из Претендентов не признан Участником</w:t>
      </w:r>
      <w:r w:rsidR="0062325A" w:rsidRPr="00D52968">
        <w:rPr>
          <w:rFonts w:ascii="Times New Roman" w:hAnsi="Times New Roman" w:cs="Times New Roman"/>
          <w:b/>
          <w:color w:val="000000"/>
          <w:spacing w:val="-10"/>
          <w:sz w:val="24"/>
          <w:szCs w:val="24"/>
        </w:rPr>
        <w:t> </w:t>
      </w:r>
      <w:r w:rsidRPr="00D52968">
        <w:rPr>
          <w:rFonts w:ascii="Times New Roman" w:hAnsi="Times New Roman" w:cs="Times New Roman"/>
          <w:b/>
          <w:color w:val="000000"/>
          <w:spacing w:val="-10"/>
          <w:sz w:val="24"/>
          <w:szCs w:val="24"/>
        </w:rPr>
        <w:t>продажи;</w:t>
      </w:r>
    </w:p>
    <w:p w14:paraId="528D73A1" w14:textId="2EBDEBFB"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ни один Участник</w:t>
      </w:r>
      <w:r w:rsidR="0062325A" w:rsidRPr="00D52968">
        <w:rPr>
          <w:rFonts w:ascii="Times New Roman" w:hAnsi="Times New Roman" w:cs="Times New Roman"/>
          <w:b/>
          <w:color w:val="000000"/>
          <w:spacing w:val="-10"/>
          <w:sz w:val="24"/>
          <w:szCs w:val="24"/>
        </w:rPr>
        <w:t> </w:t>
      </w:r>
      <w:r w:rsidRPr="00D52968">
        <w:rPr>
          <w:rFonts w:ascii="Times New Roman" w:hAnsi="Times New Roman" w:cs="Times New Roman"/>
          <w:b/>
          <w:color w:val="000000"/>
          <w:spacing w:val="-10"/>
          <w:sz w:val="24"/>
          <w:szCs w:val="24"/>
        </w:rPr>
        <w:t xml:space="preserve">продажи не выразил своего согласия </w:t>
      </w:r>
      <w:r w:rsidRPr="00D52968">
        <w:rPr>
          <w:rFonts w:ascii="Times New Roman" w:hAnsi="Times New Roman" w:cs="Times New Roman"/>
          <w:b/>
          <w:spacing w:val="-10"/>
          <w:sz w:val="24"/>
          <w:szCs w:val="24"/>
        </w:rPr>
        <w:t xml:space="preserve">приобрести Имущество по </w:t>
      </w:r>
      <w:r w:rsidRPr="00D52968">
        <w:rPr>
          <w:rFonts w:ascii="Times New Roman" w:hAnsi="Times New Roman" w:cs="Times New Roman"/>
          <w:b/>
          <w:color w:val="000000"/>
          <w:spacing w:val="-10"/>
          <w:sz w:val="24"/>
          <w:szCs w:val="24"/>
        </w:rPr>
        <w:t>«цене первоначального предложения» или цене предложения, сложившейся на одном из «шагов понижения»</w:t>
      </w:r>
      <w:r w:rsidR="00CA0EB8" w:rsidRPr="00D52968">
        <w:rPr>
          <w:rFonts w:ascii="Times New Roman" w:hAnsi="Times New Roman" w:cs="Times New Roman"/>
          <w:b/>
          <w:color w:val="000000"/>
          <w:spacing w:val="-10"/>
          <w:sz w:val="24"/>
          <w:szCs w:val="24"/>
        </w:rPr>
        <w:br/>
      </w:r>
      <w:r w:rsidRPr="00D52968">
        <w:rPr>
          <w:rFonts w:ascii="Times New Roman" w:hAnsi="Times New Roman" w:cs="Times New Roman"/>
          <w:b/>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566D5360"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w:t>
      </w:r>
      <w:r w:rsidR="008B7DCD">
        <w:rPr>
          <w:rFonts w:ascii="Times New Roman" w:hAnsi="Times New Roman" w:cs="Times New Roman"/>
          <w:color w:val="000000"/>
          <w:spacing w:val="-10"/>
          <w:sz w:val="24"/>
          <w:szCs w:val="24"/>
        </w:rPr>
        <w:t>отсечения имущества в течение 14 (</w:t>
      </w:r>
      <w:r w:rsidR="00D20440">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37C209E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Pr="00762B87">
        <w:rPr>
          <w:rFonts w:ascii="Times New Roman" w:hAnsi="Times New Roman" w:cs="Times New Roman"/>
          <w:b/>
          <w:color w:val="000000"/>
          <w:spacing w:val="-6"/>
          <w:sz w:val="24"/>
          <w:szCs w:val="24"/>
        </w:rPr>
        <w:t xml:space="preserve">об итогах </w:t>
      </w:r>
      <w:r w:rsidR="004C0069" w:rsidRPr="00762B87">
        <w:rPr>
          <w:rFonts w:ascii="Times New Roman" w:hAnsi="Times New Roman" w:cs="Times New Roman"/>
          <w:b/>
          <w:color w:val="000000"/>
          <w:spacing w:val="-6"/>
          <w:sz w:val="24"/>
          <w:szCs w:val="24"/>
        </w:rPr>
        <w:t>Продажи</w:t>
      </w:r>
      <w:r w:rsidRPr="00762B87">
        <w:rPr>
          <w:rFonts w:ascii="Times New Roman" w:hAnsi="Times New Roman" w:cs="Times New Roman"/>
          <w:b/>
          <w:color w:val="000000"/>
          <w:spacing w:val="-6"/>
          <w:sz w:val="24"/>
          <w:szCs w:val="24"/>
        </w:rPr>
        <w:t>.</w:t>
      </w:r>
    </w:p>
    <w:bookmarkEnd w:id="29"/>
    <w:bookmarkEnd w:id="30"/>
    <w:p w14:paraId="2745708F" w14:textId="1EAD5BE3" w:rsidR="003660C0" w:rsidRPr="000C76CD" w:rsidRDefault="00404427" w:rsidP="000C76CD">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1A093FF8"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имущества дог</w:t>
      </w:r>
      <w:r w:rsidR="00D52968">
        <w:rPr>
          <w:rFonts w:ascii="Times New Roman" w:hAnsi="Times New Roman" w:cs="Times New Roman"/>
          <w:spacing w:val="-10"/>
          <w:sz w:val="24"/>
          <w:szCs w:val="24"/>
        </w:rPr>
        <w:t>овор купли-продажи в течение 14</w:t>
      </w:r>
      <w:r w:rsidR="00C14396" w:rsidRPr="00C14396">
        <w:rPr>
          <w:rFonts w:ascii="Times New Roman" w:hAnsi="Times New Roman" w:cs="Times New Roman"/>
          <w:color w:val="000000"/>
          <w:spacing w:val="-10"/>
          <w:sz w:val="24"/>
          <w:szCs w:val="24"/>
        </w:rPr>
        <w:t> </w:t>
      </w:r>
      <w:r w:rsidR="00D52968">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236EA91"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20F19">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20F19">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386F51BE"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C20F19">
        <w:rPr>
          <w:rFonts w:ascii="Times New Roman" w:hAnsi="Times New Roman" w:cs="Times New Roman"/>
          <w:spacing w:val="-10"/>
          <w:sz w:val="24"/>
          <w:szCs w:val="24"/>
        </w:rPr>
        <w:t>И</w:t>
      </w:r>
      <w:r w:rsidR="00C20F19" w:rsidRPr="00C14396">
        <w:rPr>
          <w:rFonts w:ascii="Times New Roman" w:hAnsi="Times New Roman" w:cs="Times New Roman"/>
          <w:spacing w:val="-10"/>
          <w:sz w:val="24"/>
          <w:szCs w:val="24"/>
        </w:rPr>
        <w:t>муществом</w:t>
      </w:r>
      <w:r w:rsidR="00C20F19">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6"/>
          <w:footerReference w:type="first" r:id="rId17"/>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4BAA0A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 xml:space="preserve">в </w:t>
      </w:r>
      <w:r w:rsidR="00C20F19" w:rsidRPr="00EE4D44">
        <w:rPr>
          <w:rFonts w:ascii="Times New Roman" w:hAnsi="Times New Roman" w:cs="Times New Roman"/>
          <w:spacing w:val="-10"/>
          <w:sz w:val="24"/>
          <w:szCs w:val="24"/>
        </w:rPr>
        <w:t>размере</w:t>
      </w:r>
      <w:r w:rsidR="00C20F19">
        <w:rPr>
          <w:rFonts w:ascii="Times New Roman" w:hAnsi="Times New Roman" w:cs="Times New Roman"/>
          <w:spacing w:val="-10"/>
          <w:sz w:val="24"/>
          <w:szCs w:val="24"/>
        </w:rPr>
        <w:br/>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6297B6D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443AB5B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продажи</w:t>
      </w:r>
      <w:r w:rsidR="009B54A2">
        <w:rPr>
          <w:rFonts w:ascii="Times New Roman" w:hAnsi="Times New Roman" w:cs="Times New Roman"/>
          <w:color w:val="000000"/>
          <w:spacing w:val="-10"/>
          <w:sz w:val="24"/>
          <w:szCs w:val="24"/>
        </w:rPr>
        <w:t xml:space="preserve"> </w:t>
      </w:r>
      <w:r w:rsidR="009B54A2" w:rsidRPr="00EE4D44">
        <w:rPr>
          <w:rFonts w:ascii="Times New Roman" w:hAnsi="Times New Roman" w:cs="Times New Roman"/>
          <w:spacing w:val="-10"/>
          <w:sz w:val="24"/>
          <w:szCs w:val="24"/>
        </w:rPr>
        <w:t>(Единственного участника продажи)</w:t>
      </w:r>
      <w:r w:rsidRPr="00EE4D44">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55675E0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w:t>
      </w:r>
      <w:r w:rsidR="00C20F19">
        <w:rPr>
          <w:rFonts w:ascii="Times New Roman" w:hAnsi="Times New Roman" w:cs="Times New Roman"/>
          <w:color w:val="000000"/>
          <w:spacing w:val="-10"/>
          <w:sz w:val="24"/>
          <w:szCs w:val="24"/>
        </w:rPr>
        <w:t>участие</w:t>
      </w:r>
      <w:r w:rsidR="00C20F19">
        <w:rPr>
          <w:rFonts w:ascii="Times New Roman" w:hAnsi="Times New Roman" w:cs="Times New Roman"/>
          <w:color w:val="000000"/>
          <w:spacing w:val="-10"/>
          <w:sz w:val="24"/>
          <w:szCs w:val="24"/>
        </w:rPr>
        <w:br/>
      </w:r>
      <w:r w:rsidR="00FA1682">
        <w:rPr>
          <w:rFonts w:ascii="Times New Roman" w:hAnsi="Times New Roman" w:cs="Times New Roman"/>
          <w:color w:val="000000"/>
          <w:spacing w:val="-10"/>
          <w:sz w:val="24"/>
          <w:szCs w:val="24"/>
        </w:rPr>
        <w:t xml:space="preserve">в </w:t>
      </w:r>
      <w:r w:rsidR="008C679B">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668F8F81"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8C679B">
        <w:rPr>
          <w:rFonts w:ascii="Times New Roman" w:hAnsi="Times New Roman" w:cs="Times New Roman"/>
          <w:color w:val="000000"/>
          <w:spacing w:val="-10"/>
          <w:sz w:val="24"/>
          <w:szCs w:val="24"/>
        </w:rPr>
        <w:t>на участие в продаж</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798EA5E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C20F19">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4221C58B"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w:t>
      </w:r>
      <w:r w:rsidR="008C679B">
        <w:rPr>
          <w:rFonts w:ascii="Times New Roman" w:hAnsi="Times New Roman" w:cs="Times New Roman"/>
          <w:color w:val="000000"/>
          <w:spacing w:val="-10"/>
          <w:sz w:val="24"/>
          <w:szCs w:val="24"/>
        </w:rPr>
        <w:t>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w:t>
      </w:r>
      <w:r w:rsidR="00C20F19" w:rsidRPr="00EE4D44">
        <w:rPr>
          <w:rFonts w:ascii="Times New Roman" w:hAnsi="Times New Roman" w:cs="Times New Roman"/>
          <w:spacing w:val="-10"/>
          <w:sz w:val="24"/>
          <w:szCs w:val="24"/>
        </w:rPr>
        <w:t>Имущества</w:t>
      </w:r>
      <w:r w:rsidR="00C20F19">
        <w:rPr>
          <w:rFonts w:ascii="Times New Roman" w:hAnsi="Times New Roman" w:cs="Times New Roman"/>
          <w:spacing w:val="-10"/>
          <w:sz w:val="24"/>
          <w:szCs w:val="24"/>
        </w:rPr>
        <w:br/>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C20F19">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A1AF5" w:rsidRDefault="005939B9" w:rsidP="005939B9">
            <w:pPr>
              <w:widowControl w:val="0"/>
              <w:ind w:firstLine="0"/>
              <w:contextualSpacing/>
              <w:jc w:val="left"/>
              <w:rPr>
                <w:b/>
                <w:bCs/>
                <w:sz w:val="24"/>
                <w:szCs w:val="24"/>
              </w:rPr>
            </w:pPr>
            <w:r w:rsidRPr="005A1AF5">
              <w:rPr>
                <w:sz w:val="24"/>
                <w:szCs w:val="24"/>
              </w:rPr>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A1AF5" w:rsidRDefault="005939B9" w:rsidP="005939B9">
            <w:pPr>
              <w:widowControl w:val="0"/>
              <w:ind w:firstLine="0"/>
              <w:contextualSpacing/>
              <w:jc w:val="left"/>
              <w:rPr>
                <w:b/>
                <w:bCs/>
                <w:sz w:val="24"/>
                <w:szCs w:val="24"/>
              </w:rPr>
            </w:pPr>
            <w:r w:rsidRPr="005A1AF5">
              <w:rPr>
                <w:sz w:val="24"/>
                <w:szCs w:val="24"/>
              </w:rPr>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A1AF5" w:rsidRDefault="005939B9" w:rsidP="005939B9">
            <w:pPr>
              <w:widowControl w:val="0"/>
              <w:ind w:firstLine="0"/>
              <w:contextualSpacing/>
              <w:jc w:val="left"/>
              <w:rPr>
                <w:b/>
                <w:bCs/>
                <w:sz w:val="24"/>
                <w:szCs w:val="24"/>
              </w:rPr>
            </w:pPr>
            <w:r w:rsidRPr="005A1AF5">
              <w:rPr>
                <w:sz w:val="24"/>
                <w:szCs w:val="24"/>
              </w:rPr>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A1AF5" w:rsidRDefault="005939B9" w:rsidP="005939B9">
            <w:pPr>
              <w:widowControl w:val="0"/>
              <w:ind w:firstLine="0"/>
              <w:contextualSpacing/>
              <w:jc w:val="left"/>
              <w:rPr>
                <w:b/>
                <w:bCs/>
                <w:sz w:val="24"/>
                <w:szCs w:val="24"/>
              </w:rPr>
            </w:pPr>
            <w:r w:rsidRPr="005A1AF5">
              <w:rPr>
                <w:sz w:val="24"/>
                <w:szCs w:val="24"/>
              </w:rPr>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50CB4626" w14:textId="77777777" w:rsidR="005A1AF5" w:rsidRDefault="005939B9" w:rsidP="005939B9">
            <w:pPr>
              <w:widowControl w:val="0"/>
              <w:ind w:firstLine="0"/>
              <w:contextualSpacing/>
              <w:jc w:val="left"/>
              <w:rPr>
                <w:sz w:val="24"/>
                <w:szCs w:val="24"/>
              </w:rPr>
            </w:pPr>
            <w:r w:rsidRPr="005A1AF5">
              <w:rPr>
                <w:sz w:val="24"/>
                <w:szCs w:val="24"/>
              </w:rPr>
              <w:t xml:space="preserve">АО АКБ «НОВИКОМБАНК» </w:t>
            </w:r>
          </w:p>
          <w:p w14:paraId="0B1DC784" w14:textId="4456CB8A" w:rsidR="005939B9" w:rsidRPr="005A1AF5" w:rsidRDefault="005939B9" w:rsidP="005939B9">
            <w:pPr>
              <w:widowControl w:val="0"/>
              <w:ind w:firstLine="0"/>
              <w:contextualSpacing/>
              <w:jc w:val="left"/>
              <w:rPr>
                <w:b/>
                <w:bCs/>
                <w:sz w:val="24"/>
                <w:szCs w:val="24"/>
              </w:rPr>
            </w:pPr>
            <w:r w:rsidRPr="005A1AF5">
              <w:rPr>
                <w:sz w:val="24"/>
                <w:szCs w:val="24"/>
              </w:rPr>
              <w:t>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A1AF5" w:rsidRDefault="005939B9" w:rsidP="005939B9">
            <w:pPr>
              <w:widowControl w:val="0"/>
              <w:ind w:firstLine="0"/>
              <w:contextualSpacing/>
              <w:jc w:val="left"/>
              <w:rPr>
                <w:b/>
                <w:bCs/>
                <w:sz w:val="24"/>
                <w:szCs w:val="24"/>
              </w:rPr>
            </w:pPr>
            <w:r w:rsidRPr="005A1AF5">
              <w:rPr>
                <w:sz w:val="24"/>
                <w:szCs w:val="24"/>
              </w:rPr>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A1AF5"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774EB701" w14:textId="5CC87EC4" w:rsidR="00404427" w:rsidRPr="00FC1382" w:rsidRDefault="00404427" w:rsidP="00FC1382">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4A69AB92"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C20F19" w:rsidRPr="0014791D">
        <w:rPr>
          <w:rFonts w:ascii="Times New Roman" w:hAnsi="Times New Roman" w:cs="Times New Roman"/>
          <w:color w:val="000000"/>
          <w:spacing w:val="-10"/>
          <w:sz w:val="24"/>
          <w:szCs w:val="24"/>
        </w:rPr>
        <w:t>)</w:t>
      </w:r>
      <w:r w:rsidR="00C20F19">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25700976"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 xml:space="preserve">объекты </w:t>
      </w:r>
      <w:r w:rsidR="00C20F19" w:rsidRPr="0014791D">
        <w:rPr>
          <w:rFonts w:ascii="Times New Roman" w:hAnsi="Times New Roman" w:cs="Times New Roman"/>
          <w:spacing w:val="-10"/>
          <w:sz w:val="24"/>
          <w:szCs w:val="24"/>
        </w:rPr>
        <w:t>недвижимости</w:t>
      </w:r>
      <w:r w:rsidR="00C20F19">
        <w:rPr>
          <w:rFonts w:ascii="Times New Roman" w:hAnsi="Times New Roman" w:cs="Times New Roman"/>
          <w:spacing w:val="-10"/>
          <w:sz w:val="24"/>
          <w:szCs w:val="24"/>
        </w:rPr>
        <w:br/>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183B843C" w14:textId="0BC4A780" w:rsidR="001C6F1E" w:rsidRPr="00FC1382" w:rsidRDefault="001C6F1E" w:rsidP="00FC1382">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8"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3AA04494"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оплатить сумму, указанную</w:t>
      </w:r>
      <w:r w:rsidR="00606930">
        <w:rPr>
          <w:rFonts w:ascii="Times New Roman" w:hAnsi="Times New Roman" w:cs="Times New Roman"/>
          <w:color w:val="000000"/>
          <w:spacing w:val="-10"/>
          <w:sz w:val="24"/>
          <w:szCs w:val="24"/>
        </w:rPr>
        <w:t xml:space="preserve"> в п. 2.4. Договора в течение 30 (Тридцати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5627BDD2"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00883D4A">
        <w:rPr>
          <w:rFonts w:ascii="Times New Roman" w:hAnsi="Times New Roman" w:cs="Times New Roman"/>
          <w:color w:val="000000"/>
          <w:spacing w:val="-10"/>
          <w:sz w:val="24"/>
          <w:szCs w:val="24"/>
        </w:rPr>
        <w:t>в течение 30 (Тридцати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w:t>
      </w:r>
      <w:r w:rsidR="00C20F19" w:rsidRPr="0014791D">
        <w:rPr>
          <w:rFonts w:ascii="Times New Roman" w:hAnsi="Times New Roman" w:cs="Times New Roman"/>
          <w:color w:val="000000"/>
          <w:spacing w:val="-10"/>
          <w:sz w:val="24"/>
          <w:szCs w:val="24"/>
        </w:rPr>
        <w:t>Продавца</w:t>
      </w:r>
      <w:r w:rsidR="00C20F19">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4DAA05D8"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к обеспечению надежности электроэнергетических систем, надежности и безопасности объектов </w:t>
      </w:r>
      <w:r w:rsidR="00C20F19" w:rsidRPr="0014791D">
        <w:rPr>
          <w:rFonts w:ascii="Times New Roman" w:hAnsi="Times New Roman" w:cs="Times New Roman"/>
          <w:color w:val="000000"/>
          <w:spacing w:val="-10"/>
          <w:sz w:val="24"/>
          <w:szCs w:val="24"/>
        </w:rPr>
        <w:t>электроэнергетики</w:t>
      </w:r>
      <w:r w:rsidR="00C20F19">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0EAF002B"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к </w:t>
      </w:r>
      <w:r w:rsidR="00C20F19" w:rsidRPr="0014791D">
        <w:rPr>
          <w:rFonts w:ascii="Times New Roman" w:hAnsi="Times New Roman" w:cs="Times New Roman"/>
          <w:color w:val="000000"/>
          <w:spacing w:val="-10"/>
          <w:sz w:val="24"/>
          <w:szCs w:val="24"/>
        </w:rPr>
        <w:t>охране</w:t>
      </w:r>
      <w:r w:rsidR="00C20F19">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0684B83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 xml:space="preserve">требования действующего законодательства Российской Федерации по </w:t>
      </w:r>
      <w:r w:rsidR="00C20F19" w:rsidRPr="0014791D">
        <w:rPr>
          <w:rFonts w:ascii="Times New Roman" w:hAnsi="Times New Roman" w:cs="Times New Roman"/>
          <w:color w:val="000000"/>
          <w:spacing w:val="-10"/>
          <w:sz w:val="24"/>
          <w:szCs w:val="24"/>
        </w:rPr>
        <w:t>содержанию</w:t>
      </w:r>
      <w:r w:rsidR="00C20F19">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2C9CE968"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w:t>
      </w:r>
      <w:r w:rsidR="00C20F19" w:rsidRPr="0014791D">
        <w:rPr>
          <w:rFonts w:ascii="Times New Roman" w:hAnsi="Times New Roman" w:cs="Times New Roman"/>
          <w:color w:val="000000"/>
          <w:spacing w:val="-10"/>
          <w:sz w:val="24"/>
          <w:szCs w:val="24"/>
        </w:rPr>
        <w:t>Договор</w:t>
      </w:r>
      <w:r w:rsidR="00C20F19">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1AB30E2E"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этом случае Продавец направляет письменное уведомление Покупателю по адресу, </w:t>
      </w:r>
      <w:r w:rsidR="00C20F19" w:rsidRPr="0014791D">
        <w:rPr>
          <w:rFonts w:ascii="Times New Roman" w:hAnsi="Times New Roman" w:cs="Times New Roman"/>
          <w:color w:val="000000"/>
          <w:spacing w:val="-10"/>
          <w:sz w:val="24"/>
          <w:szCs w:val="24"/>
        </w:rPr>
        <w:t>указанному</w:t>
      </w:r>
      <w:r w:rsidR="00C20F19">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6233B48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Движимое имущество, входящее в состав Имущества, </w:t>
      </w:r>
      <w:r w:rsidR="00C20F19" w:rsidRPr="0014791D">
        <w:rPr>
          <w:rFonts w:ascii="Times New Roman" w:hAnsi="Times New Roman" w:cs="Times New Roman"/>
          <w:bCs/>
          <w:color w:val="000000"/>
          <w:spacing w:val="-10"/>
          <w:sz w:val="24"/>
          <w:szCs w:val="24"/>
        </w:rPr>
        <w:t>возникает</w:t>
      </w:r>
      <w:r w:rsidR="00C20F19">
        <w:rPr>
          <w:rFonts w:ascii="Times New Roman" w:hAnsi="Times New Roman" w:cs="Times New Roman"/>
          <w:bCs/>
          <w:color w:val="000000"/>
          <w:spacing w:val="-10"/>
          <w:sz w:val="24"/>
          <w:szCs w:val="24"/>
        </w:rPr>
        <w:br/>
      </w:r>
      <w:r w:rsidRPr="0014791D">
        <w:rPr>
          <w:rFonts w:ascii="Times New Roman" w:hAnsi="Times New Roman" w:cs="Times New Roman"/>
          <w:bCs/>
          <w:color w:val="000000"/>
          <w:spacing w:val="-10"/>
          <w:sz w:val="24"/>
          <w:szCs w:val="24"/>
        </w:rPr>
        <w:t>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6134A558" w14:textId="3029F45B" w:rsidR="00961F0C" w:rsidRPr="00FC1382" w:rsidRDefault="00313661" w:rsidP="00961F0C">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4A28E1D"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Изменения и дополнения к Договору считаются действительными, если они </w:t>
      </w:r>
      <w:r w:rsidR="00C20F19" w:rsidRPr="0014791D">
        <w:rPr>
          <w:rFonts w:ascii="Times New Roman" w:hAnsi="Times New Roman" w:cs="Times New Roman"/>
          <w:color w:val="000000"/>
          <w:spacing w:val="-10"/>
          <w:sz w:val="24"/>
          <w:szCs w:val="24"/>
        </w:rPr>
        <w:t>совершены</w:t>
      </w:r>
      <w:r w:rsidR="00C20F19">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0EEEEB" w14:textId="77777777" w:rsidR="009E5992" w:rsidRDefault="009E5992" w:rsidP="00404427">
      <w:pPr>
        <w:spacing w:after="0" w:line="240" w:lineRule="auto"/>
      </w:pPr>
      <w:r>
        <w:separator/>
      </w:r>
    </w:p>
  </w:endnote>
  <w:endnote w:type="continuationSeparator" w:id="0">
    <w:p w14:paraId="150F56CE" w14:textId="77777777" w:rsidR="009E5992" w:rsidRDefault="009E599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39647872"/>
      <w:docPartObj>
        <w:docPartGallery w:val="Page Numbers (Bottom of Page)"/>
        <w:docPartUnique/>
      </w:docPartObj>
    </w:sdtPr>
    <w:sdtEndPr/>
    <w:sdtContent>
      <w:p w14:paraId="11894032" w14:textId="0DC737E6" w:rsidR="003D2AB9" w:rsidRDefault="003D2AB9" w:rsidP="00BC3DFB">
        <w:pPr>
          <w:pStyle w:val="afc"/>
          <w:jc w:val="center"/>
        </w:pPr>
        <w:r>
          <w:fldChar w:fldCharType="begin"/>
        </w:r>
        <w:r>
          <w:instrText>PAGE   \* MERGEFORMAT</w:instrText>
        </w:r>
        <w:r>
          <w:fldChar w:fldCharType="separate"/>
        </w:r>
        <w:r w:rsidR="009A5ADF">
          <w:rPr>
            <w:noProof/>
          </w:rPr>
          <w:t>3</w:t>
        </w:r>
        <w:r>
          <w:fldChar w:fldCharType="end"/>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3D2AB9" w:rsidRDefault="003D2AB9" w:rsidP="00A84DA5">
    <w:pPr>
      <w:pStyle w:val="afc"/>
    </w:pPr>
  </w:p>
  <w:p w14:paraId="434C7E05" w14:textId="77777777" w:rsidR="003D2AB9" w:rsidRDefault="003D2AB9">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E30E0E" w14:textId="77777777" w:rsidR="009E5992" w:rsidRDefault="009E5992" w:rsidP="00404427">
      <w:pPr>
        <w:spacing w:after="0" w:line="240" w:lineRule="auto"/>
      </w:pPr>
      <w:r>
        <w:separator/>
      </w:r>
    </w:p>
  </w:footnote>
  <w:footnote w:type="continuationSeparator" w:id="0">
    <w:p w14:paraId="2FA591A1" w14:textId="77777777" w:rsidR="009E5992" w:rsidRDefault="009E5992" w:rsidP="00404427">
      <w:pPr>
        <w:spacing w:after="0" w:line="240" w:lineRule="auto"/>
      </w:pPr>
      <w:r>
        <w:continuationSeparator/>
      </w:r>
    </w:p>
  </w:footnote>
  <w:footnote w:id="1">
    <w:p w14:paraId="5A933719" w14:textId="0DFF7CE7" w:rsidR="003D2AB9" w:rsidRPr="005A3A6D" w:rsidRDefault="003D2AB9"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3D2AB9" w:rsidRPr="005E7C2F" w:rsidRDefault="003D2AB9"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3D2AB9" w:rsidRPr="005E7C2F" w:rsidRDefault="003D2AB9"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3D2AB9" w:rsidRPr="005E7C2F" w:rsidRDefault="003D2AB9"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3D2AB9" w:rsidRDefault="003D2AB9"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3D2AB9" w:rsidRDefault="003D2AB9"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3D2AB9" w:rsidRPr="000A6117" w:rsidRDefault="003D2AB9"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3D2AB9" w:rsidRPr="000A6117" w:rsidRDefault="003D2AB9"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3D2AB9" w:rsidRPr="000A6117" w:rsidRDefault="003D2AB9"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3D2AB9" w:rsidRPr="000A6117" w:rsidRDefault="003D2AB9"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3D2AB9" w:rsidRPr="000A6117" w:rsidRDefault="003D2AB9"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3D2AB9" w:rsidRPr="00991776" w:rsidRDefault="003D2AB9"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3D2AB9" w:rsidRDefault="003D2AB9">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3D2AB9" w:rsidRPr="00991776" w:rsidRDefault="003D2AB9"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3D2AB9" w:rsidRPr="00991776" w:rsidRDefault="003D2AB9"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3D2AB9" w:rsidRDefault="003D2AB9"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3D2AB9" w:rsidRDefault="003D2AB9"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47575F" w14:textId="77777777" w:rsidR="003D2AB9" w:rsidRDefault="003D2AB9">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3D2AB9" w:rsidRDefault="003D2AB9">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3D2AB9" w:rsidRDefault="003D2AB9">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3D2AB9" w:rsidRDefault="003D2AB9">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FD5D54"/>
    <w:multiLevelType w:val="hybridMultilevel"/>
    <w:tmpl w:val="63F6455A"/>
    <w:lvl w:ilvl="0" w:tplc="A6EE9284">
      <w:start w:val="1"/>
      <w:numFmt w:val="bullet"/>
      <w:lvlText w:val=""/>
      <w:lvlJc w:val="left"/>
      <w:pPr>
        <w:ind w:left="1427" w:hanging="360"/>
      </w:pPr>
      <w:rPr>
        <w:rFonts w:ascii="Symbol" w:hAnsi="Symbol" w:hint="default"/>
      </w:rPr>
    </w:lvl>
    <w:lvl w:ilvl="1" w:tplc="04190003" w:tentative="1">
      <w:start w:val="1"/>
      <w:numFmt w:val="bullet"/>
      <w:lvlText w:val="o"/>
      <w:lvlJc w:val="left"/>
      <w:pPr>
        <w:ind w:left="2147" w:hanging="360"/>
      </w:pPr>
      <w:rPr>
        <w:rFonts w:ascii="Courier New" w:hAnsi="Courier New" w:cs="Courier New" w:hint="default"/>
      </w:rPr>
    </w:lvl>
    <w:lvl w:ilvl="2" w:tplc="04190005" w:tentative="1">
      <w:start w:val="1"/>
      <w:numFmt w:val="bullet"/>
      <w:lvlText w:val=""/>
      <w:lvlJc w:val="left"/>
      <w:pPr>
        <w:ind w:left="2867" w:hanging="360"/>
      </w:pPr>
      <w:rPr>
        <w:rFonts w:ascii="Wingdings" w:hAnsi="Wingdings" w:hint="default"/>
      </w:rPr>
    </w:lvl>
    <w:lvl w:ilvl="3" w:tplc="04190001" w:tentative="1">
      <w:start w:val="1"/>
      <w:numFmt w:val="bullet"/>
      <w:lvlText w:val=""/>
      <w:lvlJc w:val="left"/>
      <w:pPr>
        <w:ind w:left="3587" w:hanging="360"/>
      </w:pPr>
      <w:rPr>
        <w:rFonts w:ascii="Symbol" w:hAnsi="Symbol" w:hint="default"/>
      </w:rPr>
    </w:lvl>
    <w:lvl w:ilvl="4" w:tplc="04190003" w:tentative="1">
      <w:start w:val="1"/>
      <w:numFmt w:val="bullet"/>
      <w:lvlText w:val="o"/>
      <w:lvlJc w:val="left"/>
      <w:pPr>
        <w:ind w:left="4307" w:hanging="360"/>
      </w:pPr>
      <w:rPr>
        <w:rFonts w:ascii="Courier New" w:hAnsi="Courier New" w:cs="Courier New" w:hint="default"/>
      </w:rPr>
    </w:lvl>
    <w:lvl w:ilvl="5" w:tplc="04190005" w:tentative="1">
      <w:start w:val="1"/>
      <w:numFmt w:val="bullet"/>
      <w:lvlText w:val=""/>
      <w:lvlJc w:val="left"/>
      <w:pPr>
        <w:ind w:left="5027" w:hanging="360"/>
      </w:pPr>
      <w:rPr>
        <w:rFonts w:ascii="Wingdings" w:hAnsi="Wingdings" w:hint="default"/>
      </w:rPr>
    </w:lvl>
    <w:lvl w:ilvl="6" w:tplc="04190001" w:tentative="1">
      <w:start w:val="1"/>
      <w:numFmt w:val="bullet"/>
      <w:lvlText w:val=""/>
      <w:lvlJc w:val="left"/>
      <w:pPr>
        <w:ind w:left="5747" w:hanging="360"/>
      </w:pPr>
      <w:rPr>
        <w:rFonts w:ascii="Symbol" w:hAnsi="Symbol" w:hint="default"/>
      </w:rPr>
    </w:lvl>
    <w:lvl w:ilvl="7" w:tplc="04190003" w:tentative="1">
      <w:start w:val="1"/>
      <w:numFmt w:val="bullet"/>
      <w:lvlText w:val="o"/>
      <w:lvlJc w:val="left"/>
      <w:pPr>
        <w:ind w:left="6467" w:hanging="360"/>
      </w:pPr>
      <w:rPr>
        <w:rFonts w:ascii="Courier New" w:hAnsi="Courier New" w:cs="Courier New" w:hint="default"/>
      </w:rPr>
    </w:lvl>
    <w:lvl w:ilvl="8" w:tplc="04190005" w:tentative="1">
      <w:start w:val="1"/>
      <w:numFmt w:val="bullet"/>
      <w:lvlText w:val=""/>
      <w:lvlJc w:val="left"/>
      <w:pPr>
        <w:ind w:left="7187" w:hanging="360"/>
      </w:pPr>
      <w:rPr>
        <w:rFonts w:ascii="Wingdings" w:hAnsi="Wingdings" w:hint="default"/>
      </w:rPr>
    </w:lvl>
  </w:abstractNum>
  <w:abstractNum w:abstractNumId="4" w15:restartNumberingAfterBreak="0">
    <w:nsid w:val="09D848DC"/>
    <w:multiLevelType w:val="multilevel"/>
    <w:tmpl w:val="5644BFC8"/>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147E8DC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571" w:hanging="720"/>
      </w:pPr>
      <w:rPr>
        <w:rFonts w:hint="default"/>
        <w:b w:val="0"/>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5808"/>
    <w:rsid w:val="00007B6C"/>
    <w:rsid w:val="00027162"/>
    <w:rsid w:val="0004129C"/>
    <w:rsid w:val="00061630"/>
    <w:rsid w:val="0006421C"/>
    <w:rsid w:val="00071DCF"/>
    <w:rsid w:val="000755B2"/>
    <w:rsid w:val="00082BCE"/>
    <w:rsid w:val="00086096"/>
    <w:rsid w:val="00086307"/>
    <w:rsid w:val="00086F52"/>
    <w:rsid w:val="00097665"/>
    <w:rsid w:val="000A651F"/>
    <w:rsid w:val="000C5677"/>
    <w:rsid w:val="000C76CD"/>
    <w:rsid w:val="000D170F"/>
    <w:rsid w:val="000D72A9"/>
    <w:rsid w:val="000E47E8"/>
    <w:rsid w:val="000E543C"/>
    <w:rsid w:val="000F1CF0"/>
    <w:rsid w:val="001006BA"/>
    <w:rsid w:val="0010549B"/>
    <w:rsid w:val="001113CA"/>
    <w:rsid w:val="00111DE2"/>
    <w:rsid w:val="00121E9C"/>
    <w:rsid w:val="00132BB8"/>
    <w:rsid w:val="00137E4F"/>
    <w:rsid w:val="0014791D"/>
    <w:rsid w:val="00151CD2"/>
    <w:rsid w:val="001523A0"/>
    <w:rsid w:val="00154C18"/>
    <w:rsid w:val="001553DC"/>
    <w:rsid w:val="00156545"/>
    <w:rsid w:val="001638F2"/>
    <w:rsid w:val="0016538D"/>
    <w:rsid w:val="00166061"/>
    <w:rsid w:val="00173BC7"/>
    <w:rsid w:val="001801F0"/>
    <w:rsid w:val="00183A87"/>
    <w:rsid w:val="00187809"/>
    <w:rsid w:val="00194470"/>
    <w:rsid w:val="001B2227"/>
    <w:rsid w:val="001C6F1E"/>
    <w:rsid w:val="001E0EED"/>
    <w:rsid w:val="001E2F35"/>
    <w:rsid w:val="001F663C"/>
    <w:rsid w:val="002003B3"/>
    <w:rsid w:val="00204E18"/>
    <w:rsid w:val="00216453"/>
    <w:rsid w:val="00217AF3"/>
    <w:rsid w:val="0025219E"/>
    <w:rsid w:val="0025384E"/>
    <w:rsid w:val="00271B66"/>
    <w:rsid w:val="002741CA"/>
    <w:rsid w:val="00275FBB"/>
    <w:rsid w:val="002A2864"/>
    <w:rsid w:val="002A32AA"/>
    <w:rsid w:val="002A42B9"/>
    <w:rsid w:val="002B07A5"/>
    <w:rsid w:val="002B72BB"/>
    <w:rsid w:val="002D2651"/>
    <w:rsid w:val="002E161A"/>
    <w:rsid w:val="002E3C55"/>
    <w:rsid w:val="002E3EA4"/>
    <w:rsid w:val="002F13B4"/>
    <w:rsid w:val="002F3CEB"/>
    <w:rsid w:val="003009CC"/>
    <w:rsid w:val="0030210D"/>
    <w:rsid w:val="003123BC"/>
    <w:rsid w:val="00313661"/>
    <w:rsid w:val="003305B3"/>
    <w:rsid w:val="00331D8F"/>
    <w:rsid w:val="0033258F"/>
    <w:rsid w:val="00332C49"/>
    <w:rsid w:val="00332FE0"/>
    <w:rsid w:val="003372F2"/>
    <w:rsid w:val="00343E86"/>
    <w:rsid w:val="00350D6E"/>
    <w:rsid w:val="003531A4"/>
    <w:rsid w:val="00361D67"/>
    <w:rsid w:val="003660C0"/>
    <w:rsid w:val="00366852"/>
    <w:rsid w:val="0038130E"/>
    <w:rsid w:val="00385089"/>
    <w:rsid w:val="0038784A"/>
    <w:rsid w:val="003921DF"/>
    <w:rsid w:val="00394AE4"/>
    <w:rsid w:val="00397F3D"/>
    <w:rsid w:val="003A4F7B"/>
    <w:rsid w:val="003B2FFE"/>
    <w:rsid w:val="003B6238"/>
    <w:rsid w:val="003C06C3"/>
    <w:rsid w:val="003C5F73"/>
    <w:rsid w:val="003D2AB9"/>
    <w:rsid w:val="003E15BB"/>
    <w:rsid w:val="003E19CE"/>
    <w:rsid w:val="003E1FB1"/>
    <w:rsid w:val="003F1ADD"/>
    <w:rsid w:val="00404427"/>
    <w:rsid w:val="004105B1"/>
    <w:rsid w:val="00436C25"/>
    <w:rsid w:val="0044657A"/>
    <w:rsid w:val="004473EE"/>
    <w:rsid w:val="004559B8"/>
    <w:rsid w:val="004568C2"/>
    <w:rsid w:val="00460536"/>
    <w:rsid w:val="00465D20"/>
    <w:rsid w:val="00467ED1"/>
    <w:rsid w:val="00482C6E"/>
    <w:rsid w:val="00496C9C"/>
    <w:rsid w:val="004A1EB1"/>
    <w:rsid w:val="004A5EB4"/>
    <w:rsid w:val="004B11F6"/>
    <w:rsid w:val="004B1211"/>
    <w:rsid w:val="004B2C55"/>
    <w:rsid w:val="004B62EC"/>
    <w:rsid w:val="004B63A2"/>
    <w:rsid w:val="004C0069"/>
    <w:rsid w:val="004C673D"/>
    <w:rsid w:val="004D3A66"/>
    <w:rsid w:val="004E1D25"/>
    <w:rsid w:val="004E489B"/>
    <w:rsid w:val="004E50B6"/>
    <w:rsid w:val="004E56D3"/>
    <w:rsid w:val="00520571"/>
    <w:rsid w:val="0052210B"/>
    <w:rsid w:val="00531E54"/>
    <w:rsid w:val="005534EB"/>
    <w:rsid w:val="00555E23"/>
    <w:rsid w:val="00557BCC"/>
    <w:rsid w:val="0056097E"/>
    <w:rsid w:val="00573A1D"/>
    <w:rsid w:val="00573A3F"/>
    <w:rsid w:val="00575A1C"/>
    <w:rsid w:val="00576177"/>
    <w:rsid w:val="00576E65"/>
    <w:rsid w:val="00580164"/>
    <w:rsid w:val="00582E63"/>
    <w:rsid w:val="00584697"/>
    <w:rsid w:val="00592C6E"/>
    <w:rsid w:val="005939B9"/>
    <w:rsid w:val="005A1AF5"/>
    <w:rsid w:val="005A4586"/>
    <w:rsid w:val="005B056D"/>
    <w:rsid w:val="005B1C19"/>
    <w:rsid w:val="005C07B9"/>
    <w:rsid w:val="005D1F5D"/>
    <w:rsid w:val="005D777A"/>
    <w:rsid w:val="005E0972"/>
    <w:rsid w:val="005E506E"/>
    <w:rsid w:val="005E519C"/>
    <w:rsid w:val="00606930"/>
    <w:rsid w:val="0062325A"/>
    <w:rsid w:val="00623D7A"/>
    <w:rsid w:val="00630B76"/>
    <w:rsid w:val="006317B8"/>
    <w:rsid w:val="00640C42"/>
    <w:rsid w:val="00646325"/>
    <w:rsid w:val="00656F64"/>
    <w:rsid w:val="00665D7B"/>
    <w:rsid w:val="00671B2B"/>
    <w:rsid w:val="00683637"/>
    <w:rsid w:val="006873F0"/>
    <w:rsid w:val="0069041A"/>
    <w:rsid w:val="00694E20"/>
    <w:rsid w:val="0069633C"/>
    <w:rsid w:val="00697401"/>
    <w:rsid w:val="006A1834"/>
    <w:rsid w:val="006A6C22"/>
    <w:rsid w:val="006B046A"/>
    <w:rsid w:val="006B0A75"/>
    <w:rsid w:val="006B2390"/>
    <w:rsid w:val="006C42C4"/>
    <w:rsid w:val="006C4A13"/>
    <w:rsid w:val="006C4C63"/>
    <w:rsid w:val="006D3A56"/>
    <w:rsid w:val="006D4871"/>
    <w:rsid w:val="006D5114"/>
    <w:rsid w:val="006D7C77"/>
    <w:rsid w:val="006E7CA6"/>
    <w:rsid w:val="00706773"/>
    <w:rsid w:val="00707440"/>
    <w:rsid w:val="00722AA2"/>
    <w:rsid w:val="007301AE"/>
    <w:rsid w:val="00731FC0"/>
    <w:rsid w:val="00735B0B"/>
    <w:rsid w:val="0073625E"/>
    <w:rsid w:val="00740BFE"/>
    <w:rsid w:val="00741455"/>
    <w:rsid w:val="00750897"/>
    <w:rsid w:val="00753695"/>
    <w:rsid w:val="007541B3"/>
    <w:rsid w:val="00762B87"/>
    <w:rsid w:val="00777A0F"/>
    <w:rsid w:val="0078556F"/>
    <w:rsid w:val="007A0B28"/>
    <w:rsid w:val="007A4D22"/>
    <w:rsid w:val="007C0CDF"/>
    <w:rsid w:val="007C78CF"/>
    <w:rsid w:val="007D5907"/>
    <w:rsid w:val="007D6F1D"/>
    <w:rsid w:val="007D799F"/>
    <w:rsid w:val="007D7C89"/>
    <w:rsid w:val="007E21DD"/>
    <w:rsid w:val="007E2D66"/>
    <w:rsid w:val="007E3AA6"/>
    <w:rsid w:val="007F3A8E"/>
    <w:rsid w:val="00801C91"/>
    <w:rsid w:val="0080572A"/>
    <w:rsid w:val="008138DE"/>
    <w:rsid w:val="00817761"/>
    <w:rsid w:val="00825BAD"/>
    <w:rsid w:val="008447D3"/>
    <w:rsid w:val="008503CA"/>
    <w:rsid w:val="00851BC4"/>
    <w:rsid w:val="00857FE7"/>
    <w:rsid w:val="008635D7"/>
    <w:rsid w:val="00865C6B"/>
    <w:rsid w:val="008708B0"/>
    <w:rsid w:val="008830CD"/>
    <w:rsid w:val="00883D4A"/>
    <w:rsid w:val="008867B7"/>
    <w:rsid w:val="00896CA6"/>
    <w:rsid w:val="0089710A"/>
    <w:rsid w:val="008973FC"/>
    <w:rsid w:val="008A5F18"/>
    <w:rsid w:val="008A72D7"/>
    <w:rsid w:val="008B4E5D"/>
    <w:rsid w:val="008B7DCD"/>
    <w:rsid w:val="008C679B"/>
    <w:rsid w:val="008F264C"/>
    <w:rsid w:val="008F3B99"/>
    <w:rsid w:val="008F489D"/>
    <w:rsid w:val="008F7A04"/>
    <w:rsid w:val="00915AE2"/>
    <w:rsid w:val="00925DEC"/>
    <w:rsid w:val="00931234"/>
    <w:rsid w:val="00932E1A"/>
    <w:rsid w:val="009335D8"/>
    <w:rsid w:val="00936558"/>
    <w:rsid w:val="00936AA8"/>
    <w:rsid w:val="00944F83"/>
    <w:rsid w:val="00946022"/>
    <w:rsid w:val="00955800"/>
    <w:rsid w:val="00961F0C"/>
    <w:rsid w:val="00974464"/>
    <w:rsid w:val="00974B5D"/>
    <w:rsid w:val="0098782E"/>
    <w:rsid w:val="009A1FB1"/>
    <w:rsid w:val="009A5ADF"/>
    <w:rsid w:val="009A6529"/>
    <w:rsid w:val="009B3F55"/>
    <w:rsid w:val="009B54A2"/>
    <w:rsid w:val="009B6327"/>
    <w:rsid w:val="009C0501"/>
    <w:rsid w:val="009C3F22"/>
    <w:rsid w:val="009C44F9"/>
    <w:rsid w:val="009D3DCF"/>
    <w:rsid w:val="009E13FF"/>
    <w:rsid w:val="009E5992"/>
    <w:rsid w:val="00A12E99"/>
    <w:rsid w:val="00A16059"/>
    <w:rsid w:val="00A206A8"/>
    <w:rsid w:val="00A349DB"/>
    <w:rsid w:val="00A401B1"/>
    <w:rsid w:val="00A6424D"/>
    <w:rsid w:val="00A65480"/>
    <w:rsid w:val="00A8146C"/>
    <w:rsid w:val="00A84DA5"/>
    <w:rsid w:val="00A8679A"/>
    <w:rsid w:val="00A9417B"/>
    <w:rsid w:val="00A96D7F"/>
    <w:rsid w:val="00AC3DB3"/>
    <w:rsid w:val="00AE17B8"/>
    <w:rsid w:val="00AE56B1"/>
    <w:rsid w:val="00AE7216"/>
    <w:rsid w:val="00AE760A"/>
    <w:rsid w:val="00AF6B7C"/>
    <w:rsid w:val="00AF7D6A"/>
    <w:rsid w:val="00B03C4C"/>
    <w:rsid w:val="00B03E0B"/>
    <w:rsid w:val="00B03E39"/>
    <w:rsid w:val="00B05C63"/>
    <w:rsid w:val="00B24F51"/>
    <w:rsid w:val="00B31913"/>
    <w:rsid w:val="00B35F96"/>
    <w:rsid w:val="00B413BB"/>
    <w:rsid w:val="00B45248"/>
    <w:rsid w:val="00B45832"/>
    <w:rsid w:val="00B52533"/>
    <w:rsid w:val="00B55C5D"/>
    <w:rsid w:val="00B57CFB"/>
    <w:rsid w:val="00B618BB"/>
    <w:rsid w:val="00B72EAA"/>
    <w:rsid w:val="00B94F93"/>
    <w:rsid w:val="00B97DD4"/>
    <w:rsid w:val="00BA24CE"/>
    <w:rsid w:val="00BA6331"/>
    <w:rsid w:val="00BB56F7"/>
    <w:rsid w:val="00BC3DFB"/>
    <w:rsid w:val="00BC625F"/>
    <w:rsid w:val="00BD0130"/>
    <w:rsid w:val="00BD0BA6"/>
    <w:rsid w:val="00BD6256"/>
    <w:rsid w:val="00BD6EED"/>
    <w:rsid w:val="00BE0DCD"/>
    <w:rsid w:val="00BE7766"/>
    <w:rsid w:val="00BF07ED"/>
    <w:rsid w:val="00BF1794"/>
    <w:rsid w:val="00C01122"/>
    <w:rsid w:val="00C0215B"/>
    <w:rsid w:val="00C14396"/>
    <w:rsid w:val="00C20F19"/>
    <w:rsid w:val="00C23C2F"/>
    <w:rsid w:val="00C37C83"/>
    <w:rsid w:val="00C4004E"/>
    <w:rsid w:val="00C55DA8"/>
    <w:rsid w:val="00C609A8"/>
    <w:rsid w:val="00C70A0F"/>
    <w:rsid w:val="00C75B5C"/>
    <w:rsid w:val="00C8606D"/>
    <w:rsid w:val="00C97E14"/>
    <w:rsid w:val="00CA0EB8"/>
    <w:rsid w:val="00CA48FB"/>
    <w:rsid w:val="00CB3F71"/>
    <w:rsid w:val="00CC0E59"/>
    <w:rsid w:val="00CC5BD6"/>
    <w:rsid w:val="00CC7BC3"/>
    <w:rsid w:val="00CF5B9A"/>
    <w:rsid w:val="00D0310A"/>
    <w:rsid w:val="00D05A07"/>
    <w:rsid w:val="00D1361E"/>
    <w:rsid w:val="00D20440"/>
    <w:rsid w:val="00D240C3"/>
    <w:rsid w:val="00D25847"/>
    <w:rsid w:val="00D46966"/>
    <w:rsid w:val="00D47DC1"/>
    <w:rsid w:val="00D52968"/>
    <w:rsid w:val="00D53384"/>
    <w:rsid w:val="00D60451"/>
    <w:rsid w:val="00D6753E"/>
    <w:rsid w:val="00D710B5"/>
    <w:rsid w:val="00D916F0"/>
    <w:rsid w:val="00DB4DB9"/>
    <w:rsid w:val="00DB69FB"/>
    <w:rsid w:val="00DC02AB"/>
    <w:rsid w:val="00DC296D"/>
    <w:rsid w:val="00DC47C7"/>
    <w:rsid w:val="00DC667F"/>
    <w:rsid w:val="00DC683B"/>
    <w:rsid w:val="00DD2C28"/>
    <w:rsid w:val="00DE4CAB"/>
    <w:rsid w:val="00DF3E9A"/>
    <w:rsid w:val="00E015D2"/>
    <w:rsid w:val="00E03D46"/>
    <w:rsid w:val="00E06F3C"/>
    <w:rsid w:val="00E17492"/>
    <w:rsid w:val="00E4326C"/>
    <w:rsid w:val="00E44E29"/>
    <w:rsid w:val="00E47AA8"/>
    <w:rsid w:val="00E60E2D"/>
    <w:rsid w:val="00E652A5"/>
    <w:rsid w:val="00E667DC"/>
    <w:rsid w:val="00E74C3A"/>
    <w:rsid w:val="00E77471"/>
    <w:rsid w:val="00E80758"/>
    <w:rsid w:val="00E94380"/>
    <w:rsid w:val="00EB4DEC"/>
    <w:rsid w:val="00ED3138"/>
    <w:rsid w:val="00EE16E0"/>
    <w:rsid w:val="00EE312B"/>
    <w:rsid w:val="00EE4D44"/>
    <w:rsid w:val="00EF2EC8"/>
    <w:rsid w:val="00F076A3"/>
    <w:rsid w:val="00F30823"/>
    <w:rsid w:val="00F32A9C"/>
    <w:rsid w:val="00F35BEA"/>
    <w:rsid w:val="00F35F45"/>
    <w:rsid w:val="00F36BCB"/>
    <w:rsid w:val="00F37959"/>
    <w:rsid w:val="00F43BA1"/>
    <w:rsid w:val="00F474B6"/>
    <w:rsid w:val="00F64B27"/>
    <w:rsid w:val="00F6641E"/>
    <w:rsid w:val="00F67D6D"/>
    <w:rsid w:val="00F85BD5"/>
    <w:rsid w:val="00F907A0"/>
    <w:rsid w:val="00F92939"/>
    <w:rsid w:val="00F95299"/>
    <w:rsid w:val="00F96735"/>
    <w:rsid w:val="00FA1682"/>
    <w:rsid w:val="00FA5545"/>
    <w:rsid w:val="00FA6485"/>
    <w:rsid w:val="00FC1382"/>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consultantplus://offline/main?base=PAP;n=18076;fld=134;dst=10001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http://&#1054;&#1088;&#1075;&#1072;&#1085;&#1080;&#1079;&#1072;&#1090;&#1086;&#1088;&#1072;" TargetMode="External"/><Relationship Id="rId10" Type="http://schemas.openxmlformats.org/officeDocument/2006/relationships/hyperlink" Target="http://www.etprf.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55ED6F85058F708AD83FA81151F20FF5FE2BBF7E496FFC16264A9740E8F64F654AB992E1A5968869y432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8F7785-0333-480A-8D73-C2FDE3D352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10666</Words>
  <Characters>60800</Characters>
  <Application>Microsoft Office Word</Application>
  <DocSecurity>4</DocSecurity>
  <Lines>506</Lines>
  <Paragraphs>142</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71324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2020-06-22T14:17:00Z</cp:lastPrinted>
  <dcterms:created xsi:type="dcterms:W3CDTF">2020-10-27T07:43:00Z</dcterms:created>
  <dcterms:modified xsi:type="dcterms:W3CDTF">2020-10-27T07:43:00Z</dcterms:modified>
</cp:coreProperties>
</file>