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2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02"/>
        <w:gridCol w:w="2904"/>
        <w:gridCol w:w="2784"/>
        <w:gridCol w:w="4266"/>
        <w:gridCol w:w="2804"/>
      </w:tblGrid>
      <w:tr w:rsidR="00C5171D" w:rsidRPr="00C5171D" w:rsidTr="00C5171D">
        <w:trPr>
          <w:trHeight w:val="61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bookmarkStart w:id="0" w:name="_GoBack" w:colFirst="2" w:colLast="2"/>
            <w:r w:rsidRPr="00C5171D">
              <w:rPr>
                <w:b/>
                <w:bCs/>
              </w:rPr>
              <w:t>№ п/п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rPr>
                <w:b/>
                <w:bCs/>
              </w:rPr>
              <w:t>Наименование объекта недвижимого имущества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rPr>
                <w:b/>
                <w:bCs/>
              </w:rPr>
              <w:t>Вид объекта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rPr>
                <w:b/>
                <w:bCs/>
              </w:rPr>
              <w:t>Данные о регистрации права (№, дата выдачи свидетельства)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rPr>
                <w:b/>
                <w:bCs/>
              </w:rPr>
              <w:t>Площадь объекта и его целевое назначение</w:t>
            </w:r>
          </w:p>
        </w:tc>
      </w:tr>
      <w:tr w:rsidR="00C5171D" w:rsidRPr="00C5171D" w:rsidTr="00C5171D">
        <w:trPr>
          <w:trHeight w:val="61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1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 xml:space="preserve">Производственный корпус 1А 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Здание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ВО №-274470 выдано 28.02.2002 г.</w:t>
            </w:r>
            <w:r w:rsidRPr="00C5171D">
              <w:br/>
              <w:t>Кадастровый номер: 35:24:0:13019О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6063,7 кв. м.</w:t>
            </w:r>
            <w:r w:rsidRPr="00C5171D">
              <w:br/>
              <w:t>Производственное.</w:t>
            </w:r>
          </w:p>
        </w:tc>
      </w:tr>
      <w:tr w:rsidR="00C5171D" w:rsidRPr="00C5171D" w:rsidTr="00C5171D">
        <w:trPr>
          <w:trHeight w:val="61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2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 xml:space="preserve">Бытовой корпус 1Б 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Здание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ВО №-274471 выдано 28.02.2002 г.</w:t>
            </w:r>
            <w:r w:rsidRPr="00C5171D">
              <w:br/>
              <w:t>Кадастровый номер: 35:24:0:13019П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834,9 кв. м.</w:t>
            </w:r>
            <w:r w:rsidRPr="00C5171D">
              <w:br/>
              <w:t>Административное.</w:t>
            </w:r>
          </w:p>
        </w:tc>
      </w:tr>
      <w:tr w:rsidR="00C5171D" w:rsidRPr="00C5171D" w:rsidTr="00C5171D">
        <w:trPr>
          <w:trHeight w:val="61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3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 xml:space="preserve">Административно-бытовой корпус 1В 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Здание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ВО №-274472 выдано 28.02.2002 г.</w:t>
            </w:r>
            <w:r w:rsidRPr="00C5171D">
              <w:br/>
              <w:t>Кадастровый номер: 35:24:0:13019Р,Р1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1706,3 кв. м.</w:t>
            </w:r>
            <w:r w:rsidRPr="00C5171D">
              <w:br/>
              <w:t>Административное.</w:t>
            </w:r>
          </w:p>
        </w:tc>
      </w:tr>
      <w:tr w:rsidR="00C5171D" w:rsidRPr="00C5171D" w:rsidTr="00C5171D">
        <w:trPr>
          <w:trHeight w:val="61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4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Распределительная подстанция  РП-ТО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Здание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ВО №-274469 выдано 28.02.2002 г.</w:t>
            </w:r>
            <w:r w:rsidRPr="00C5171D">
              <w:br/>
              <w:t>Кадастровый номер: 35:24:0:13019М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97,8 кв. м.</w:t>
            </w:r>
            <w:r w:rsidRPr="00C5171D">
              <w:br/>
              <w:t>Подстанция.</w:t>
            </w:r>
          </w:p>
        </w:tc>
      </w:tr>
      <w:tr w:rsidR="00C5171D" w:rsidRPr="00C5171D" w:rsidTr="00C5171D">
        <w:trPr>
          <w:trHeight w:val="61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5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Гараж на 6 а/машин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Здание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ВО №-274463 выдано 28.02.2002 г.</w:t>
            </w:r>
            <w:r w:rsidRPr="00C5171D">
              <w:br/>
              <w:t>Кадастровый номер: 35:24:0:13019Л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 xml:space="preserve">200,8 </w:t>
            </w:r>
            <w:proofErr w:type="spellStart"/>
            <w:r w:rsidRPr="00C5171D">
              <w:t>кв.м</w:t>
            </w:r>
            <w:proofErr w:type="spellEnd"/>
            <w:r w:rsidRPr="00C5171D">
              <w:t>.</w:t>
            </w:r>
            <w:r w:rsidRPr="00C5171D">
              <w:br/>
              <w:t>Производственное.</w:t>
            </w:r>
          </w:p>
        </w:tc>
      </w:tr>
      <w:tr w:rsidR="00C5171D" w:rsidRPr="00C5171D" w:rsidTr="00C5171D">
        <w:trPr>
          <w:trHeight w:val="61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6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Склад (ангар)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Здание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ВО №-274464 выдано 28.02.2002 г.</w:t>
            </w:r>
            <w:r w:rsidRPr="00C5171D">
              <w:br/>
              <w:t>Кадастровый номер: 35:24:0:13019Н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504 кв. м.</w:t>
            </w:r>
            <w:r w:rsidRPr="00C5171D">
              <w:br/>
              <w:t>Производственное.</w:t>
            </w:r>
          </w:p>
        </w:tc>
      </w:tr>
      <w:tr w:rsidR="00C5171D" w:rsidRPr="00C5171D" w:rsidTr="00C5171D">
        <w:trPr>
          <w:trHeight w:val="61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7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Производственный корпус 101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Здание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ВО №-274462 выдано 28.02.2019 г.</w:t>
            </w:r>
            <w:r w:rsidRPr="00C5171D">
              <w:br/>
              <w:t>Кадастровый номер: 35:24:0:13019И1; И2:1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2583,8 кв. м.</w:t>
            </w:r>
            <w:r w:rsidRPr="00C5171D">
              <w:br/>
              <w:t>Производственное.</w:t>
            </w:r>
          </w:p>
        </w:tc>
      </w:tr>
      <w:tr w:rsidR="00C5171D" w:rsidRPr="00C5171D" w:rsidTr="00C5171D">
        <w:trPr>
          <w:trHeight w:val="61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8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Железобетонная крановая эстакада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Сооружение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35-АА- №-062410 выдано 10.12.2002 г.</w:t>
            </w:r>
            <w:r w:rsidRPr="00C5171D">
              <w:br/>
              <w:t>Кадастровый номер: 35:24:0:13019Т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1080 кв. м.</w:t>
            </w:r>
            <w:r w:rsidRPr="00C5171D">
              <w:br/>
              <w:t>Производственное.</w:t>
            </w:r>
          </w:p>
        </w:tc>
      </w:tr>
      <w:tr w:rsidR="00C5171D" w:rsidRPr="00C5171D" w:rsidTr="00C5171D">
        <w:trPr>
          <w:trHeight w:val="61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9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Инженерно-лабораторный корпус 1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Объект незавершенного строительства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ВО №-274465 выдано 28.02.2002 г.</w:t>
            </w:r>
            <w:r w:rsidRPr="00C5171D">
              <w:br/>
              <w:t>Кадастровый номер: 35:24:0:13019ССЗ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5714 кв. м.</w:t>
            </w:r>
            <w:r w:rsidRPr="00C5171D">
              <w:br/>
              <w:t>Административное.</w:t>
            </w:r>
          </w:p>
        </w:tc>
      </w:tr>
      <w:tr w:rsidR="00C5171D" w:rsidRPr="00C5171D" w:rsidTr="00C5171D">
        <w:trPr>
          <w:trHeight w:val="61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10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Дымовая труба 60 м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Объект незавершенного строительства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ВО №-274475 выдано 28.02.2002 г.</w:t>
            </w:r>
            <w:r w:rsidRPr="00C5171D">
              <w:br/>
              <w:t>Кадастровый номер: 35:24:0:128227У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149 кв. м.</w:t>
            </w:r>
            <w:r w:rsidRPr="00C5171D">
              <w:br/>
              <w:t>Производственное.</w:t>
            </w:r>
          </w:p>
        </w:tc>
      </w:tr>
      <w:tr w:rsidR="00C5171D" w:rsidRPr="00C5171D" w:rsidTr="00C5171D">
        <w:trPr>
          <w:trHeight w:val="61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11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Дренажная насосная станция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Объект незавершенного строительства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-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24 кв. м.</w:t>
            </w:r>
            <w:r w:rsidRPr="00C5171D">
              <w:br/>
              <w:t>Производственное.</w:t>
            </w:r>
          </w:p>
        </w:tc>
      </w:tr>
      <w:tr w:rsidR="00C5171D" w:rsidRPr="00C5171D" w:rsidTr="00C5171D">
        <w:trPr>
          <w:trHeight w:val="61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lastRenderedPageBreak/>
              <w:t>12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Канализационная насосная станция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Объект незавершенного строительства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-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7 кв. м.</w:t>
            </w:r>
            <w:r w:rsidRPr="00C5171D">
              <w:br/>
              <w:t>Производственное.</w:t>
            </w:r>
          </w:p>
        </w:tc>
      </w:tr>
      <w:tr w:rsidR="00C5171D" w:rsidRPr="00C5171D" w:rsidTr="00C5171D">
        <w:trPr>
          <w:trHeight w:val="61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13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Резервуар для воды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Объект незавершенного строительства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-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38 кв. м.</w:t>
            </w:r>
            <w:r w:rsidRPr="00C5171D">
              <w:br/>
              <w:t>Производственное.</w:t>
            </w:r>
          </w:p>
        </w:tc>
      </w:tr>
      <w:tr w:rsidR="00C5171D" w:rsidRPr="00C5171D" w:rsidTr="00C5171D">
        <w:trPr>
          <w:trHeight w:val="61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14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Помещение гражданской обороны (МЧС)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Объект незавершенного строительства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-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171D" w:rsidRPr="00C5171D" w:rsidRDefault="00C5171D" w:rsidP="00C5171D">
            <w:r w:rsidRPr="00C5171D">
              <w:t>590 кв. м.</w:t>
            </w:r>
            <w:r w:rsidRPr="00C5171D">
              <w:br/>
              <w:t>Гражданская оборона.</w:t>
            </w:r>
          </w:p>
        </w:tc>
      </w:tr>
      <w:bookmarkEnd w:id="0"/>
    </w:tbl>
    <w:p w:rsidR="00E807D8" w:rsidRDefault="00E807D8"/>
    <w:sectPr w:rsidR="00E807D8" w:rsidSect="00C517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1D"/>
    <w:rsid w:val="00C5171D"/>
    <w:rsid w:val="00E8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E8019-4005-49D2-AB5A-7BE46A99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4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Ирина Борисовна</dc:creator>
  <cp:keywords/>
  <dc:description/>
  <cp:lastModifiedBy>Елисеева Ирина Борисовна</cp:lastModifiedBy>
  <cp:revision>1</cp:revision>
  <dcterms:created xsi:type="dcterms:W3CDTF">2019-07-23T08:27:00Z</dcterms:created>
  <dcterms:modified xsi:type="dcterms:W3CDTF">2019-07-23T08:27:00Z</dcterms:modified>
</cp:coreProperties>
</file>