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364" w:type="dxa"/>
        <w:jc w:val="right"/>
        <w:tblLayout w:type="fixed"/>
        <w:tblLook w:val="01E0" w:firstRow="1" w:lastRow="1" w:firstColumn="1" w:lastColumn="1" w:noHBand="0" w:noVBand="0"/>
      </w:tblPr>
      <w:tblGrid>
        <w:gridCol w:w="5364"/>
      </w:tblGrid>
      <w:tr w:rsidR="00E30330" w:rsidRPr="00134AC9" w14:paraId="4B9E0BBC" w14:textId="77777777" w:rsidTr="00F11363">
        <w:trPr>
          <w:jc w:val="right"/>
        </w:trPr>
        <w:tc>
          <w:tcPr>
            <w:tcW w:w="5364" w:type="dxa"/>
            <w:shd w:val="clear" w:color="auto" w:fill="auto"/>
          </w:tcPr>
          <w:tbl>
            <w:tblPr>
              <w:tblW w:w="6181" w:type="dxa"/>
              <w:jc w:val="right"/>
              <w:tblLayout w:type="fixed"/>
              <w:tblLook w:val="01E0" w:firstRow="1" w:lastRow="1" w:firstColumn="1" w:lastColumn="1" w:noHBand="0" w:noVBand="0"/>
            </w:tblPr>
            <w:tblGrid>
              <w:gridCol w:w="5975"/>
              <w:gridCol w:w="206"/>
            </w:tblGrid>
            <w:tr w:rsidR="00F11363" w:rsidRPr="006562ED" w14:paraId="0EBDBB91" w14:textId="77777777" w:rsidTr="0014631C">
              <w:trPr>
                <w:jc w:val="right"/>
              </w:trPr>
              <w:tc>
                <w:tcPr>
                  <w:tcW w:w="5549" w:type="dxa"/>
                  <w:gridSpan w:val="2"/>
                  <w:shd w:val="clear" w:color="auto" w:fill="auto"/>
                </w:tcPr>
                <w:p w14:paraId="077AD804" w14:textId="77777777" w:rsidR="00F11363" w:rsidRPr="006562ED" w:rsidRDefault="00F11363" w:rsidP="00F11363">
                  <w:pPr>
                    <w:pStyle w:val="caaieiaie2"/>
                    <w:ind w:right="175" w:firstLine="899"/>
                    <w:jc w:val="right"/>
                    <w:rPr>
                      <w:b/>
                      <w:szCs w:val="24"/>
                    </w:rPr>
                  </w:pPr>
                  <w:r w:rsidRPr="006562ED">
                    <w:rPr>
                      <w:b/>
                      <w:szCs w:val="24"/>
                    </w:rPr>
                    <w:t xml:space="preserve">          </w:t>
                  </w:r>
                  <w:r w:rsidRPr="006562ED">
                    <w:rPr>
                      <w:b/>
                      <w:szCs w:val="24"/>
                      <w:lang w:val="en-US"/>
                    </w:rPr>
                    <w:t xml:space="preserve">            </w:t>
                  </w:r>
                  <w:r w:rsidRPr="006562ED">
                    <w:rPr>
                      <w:b/>
                      <w:szCs w:val="24"/>
                    </w:rPr>
                    <w:t xml:space="preserve">           </w:t>
                  </w:r>
                  <w:r w:rsidRPr="006562ED">
                    <w:rPr>
                      <w:b/>
                      <w:szCs w:val="24"/>
                      <w:lang w:val="en-US"/>
                    </w:rPr>
                    <w:t xml:space="preserve">  </w:t>
                  </w:r>
                  <w:r w:rsidRPr="006562ED">
                    <w:rPr>
                      <w:b/>
                      <w:szCs w:val="24"/>
                    </w:rPr>
                    <w:t>«УТВЕРЖДАЮ»</w:t>
                  </w:r>
                </w:p>
              </w:tc>
            </w:tr>
            <w:tr w:rsidR="00F11363" w:rsidRPr="00BD3F9D" w14:paraId="3DA2DAE7" w14:textId="77777777" w:rsidTr="0014631C">
              <w:trPr>
                <w:jc w:val="right"/>
              </w:trPr>
              <w:tc>
                <w:tcPr>
                  <w:tcW w:w="5549" w:type="dxa"/>
                  <w:gridSpan w:val="2"/>
                  <w:shd w:val="clear" w:color="auto" w:fill="auto"/>
                </w:tcPr>
                <w:p w14:paraId="1FD1604D" w14:textId="22519458" w:rsidR="00F11363" w:rsidRPr="00BD3F9D" w:rsidRDefault="00C00CAA" w:rsidP="00F11363">
                  <w:pPr>
                    <w:pStyle w:val="caaieiaie2"/>
                    <w:spacing w:line="360" w:lineRule="auto"/>
                    <w:ind w:left="-6" w:right="176"/>
                    <w:jc w:val="right"/>
                    <w:rPr>
                      <w:b/>
                      <w:szCs w:val="24"/>
                    </w:rPr>
                  </w:pPr>
                  <w:r>
                    <w:rPr>
                      <w:b/>
                      <w:szCs w:val="24"/>
                    </w:rPr>
                    <w:t>Временный г</w:t>
                  </w:r>
                  <w:r w:rsidR="00F11363">
                    <w:rPr>
                      <w:b/>
                      <w:szCs w:val="24"/>
                    </w:rPr>
                    <w:t>енеральный</w:t>
                  </w:r>
                  <w:r w:rsidR="00F11363" w:rsidRPr="006562ED">
                    <w:rPr>
                      <w:b/>
                      <w:szCs w:val="24"/>
                    </w:rPr>
                    <w:t xml:space="preserve"> директор</w:t>
                  </w:r>
                </w:p>
                <w:p w14:paraId="3E682D69" w14:textId="0C3EA99E" w:rsidR="00F11363" w:rsidRPr="00BD3F9D" w:rsidRDefault="00F11363" w:rsidP="00F11363">
                  <w:pPr>
                    <w:ind w:right="175"/>
                    <w:jc w:val="right"/>
                    <w:rPr>
                      <w:rFonts w:ascii="Times New Roman" w:eastAsia="Times New Roman" w:hAnsi="Times New Roman" w:cs="Times New Roman"/>
                      <w:b/>
                      <w:sz w:val="24"/>
                      <w:szCs w:val="24"/>
                      <w:lang w:eastAsia="ru-RU"/>
                    </w:rPr>
                  </w:pPr>
                  <w:r w:rsidRPr="00BD3F9D">
                    <w:rPr>
                      <w:rFonts w:ascii="Times New Roman" w:eastAsia="Times New Roman" w:hAnsi="Times New Roman" w:cs="Times New Roman"/>
                      <w:b/>
                      <w:sz w:val="24"/>
                      <w:szCs w:val="24"/>
                      <w:lang w:eastAsia="ru-RU"/>
                    </w:rPr>
                    <w:t xml:space="preserve">_______________ </w:t>
                  </w:r>
                  <w:r w:rsidR="00C00CAA">
                    <w:rPr>
                      <w:rFonts w:ascii="Times New Roman" w:eastAsia="Times New Roman" w:hAnsi="Times New Roman" w:cs="Times New Roman"/>
                      <w:b/>
                      <w:sz w:val="24"/>
                      <w:szCs w:val="24"/>
                      <w:lang w:eastAsia="ru-RU"/>
                    </w:rPr>
                    <w:t>К.Х. Бестолов</w:t>
                  </w:r>
                </w:p>
              </w:tc>
            </w:tr>
            <w:tr w:rsidR="00F11363" w:rsidRPr="00BD3F9D" w14:paraId="4D7F6209" w14:textId="77777777" w:rsidTr="0014631C">
              <w:trPr>
                <w:gridAfter w:val="1"/>
                <w:wAfter w:w="185" w:type="dxa"/>
                <w:jc w:val="right"/>
              </w:trPr>
              <w:tc>
                <w:tcPr>
                  <w:tcW w:w="5364" w:type="dxa"/>
                  <w:shd w:val="clear" w:color="auto" w:fill="auto"/>
                </w:tcPr>
                <w:p w14:paraId="2BB4ADE1" w14:textId="77777777" w:rsidR="00F11363" w:rsidRPr="00BD3F9D" w:rsidRDefault="00F11363" w:rsidP="00F11363">
                  <w:pPr>
                    <w:jc w:val="right"/>
                    <w:rPr>
                      <w:rFonts w:ascii="Times New Roman" w:eastAsia="Times New Roman" w:hAnsi="Times New Roman" w:cs="Times New Roman"/>
                      <w:b/>
                      <w:sz w:val="24"/>
                      <w:szCs w:val="24"/>
                      <w:lang w:eastAsia="ru-RU"/>
                    </w:rPr>
                  </w:pPr>
                </w:p>
              </w:tc>
            </w:tr>
            <w:tr w:rsidR="00F11363" w:rsidRPr="00BD3F9D" w14:paraId="0D9F578B" w14:textId="77777777" w:rsidTr="0014631C">
              <w:trPr>
                <w:gridAfter w:val="1"/>
                <w:wAfter w:w="185" w:type="dxa"/>
                <w:jc w:val="right"/>
              </w:trPr>
              <w:tc>
                <w:tcPr>
                  <w:tcW w:w="5364" w:type="dxa"/>
                  <w:shd w:val="clear" w:color="auto" w:fill="auto"/>
                </w:tcPr>
                <w:p w14:paraId="2AE0D02F" w14:textId="77777777" w:rsidR="00F11363" w:rsidRPr="00BD3F9D" w:rsidRDefault="00F11363" w:rsidP="00F11363">
                  <w:pPr>
                    <w:jc w:val="right"/>
                    <w:rPr>
                      <w:rFonts w:ascii="Times New Roman" w:eastAsia="Times New Roman" w:hAnsi="Times New Roman" w:cs="Times New Roman"/>
                      <w:b/>
                      <w:sz w:val="24"/>
                      <w:szCs w:val="24"/>
                      <w:lang w:eastAsia="ru-RU"/>
                    </w:rPr>
                  </w:pPr>
                  <w:r w:rsidRPr="00BD3F9D">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 xml:space="preserve">        «___» _____________ 2020</w:t>
                  </w:r>
                  <w:r w:rsidRPr="00BD3F9D">
                    <w:rPr>
                      <w:rFonts w:ascii="Times New Roman" w:eastAsia="Times New Roman" w:hAnsi="Times New Roman" w:cs="Times New Roman"/>
                      <w:b/>
                      <w:sz w:val="24"/>
                      <w:szCs w:val="24"/>
                      <w:lang w:eastAsia="ru-RU"/>
                    </w:rPr>
                    <w:t xml:space="preserve"> г.</w:t>
                  </w:r>
                </w:p>
              </w:tc>
            </w:tr>
          </w:tbl>
          <w:p w14:paraId="34EE3960" w14:textId="77777777" w:rsidR="00F11363" w:rsidRPr="00404427" w:rsidRDefault="00F11363" w:rsidP="00F11363">
            <w:pPr>
              <w:spacing w:after="0" w:line="240" w:lineRule="auto"/>
              <w:jc w:val="right"/>
              <w:rPr>
                <w:rFonts w:ascii="Times New Roman" w:hAnsi="Times New Roman" w:cs="Times New Roman"/>
                <w:color w:val="7030A0"/>
                <w:sz w:val="24"/>
                <w:szCs w:val="24"/>
              </w:rPr>
            </w:pPr>
          </w:p>
          <w:p w14:paraId="4D1C2401" w14:textId="77777777" w:rsidR="00E30330" w:rsidRPr="00134AC9" w:rsidRDefault="00E30330" w:rsidP="009536DE">
            <w:pPr>
              <w:spacing w:after="0" w:line="240" w:lineRule="auto"/>
              <w:jc w:val="right"/>
              <w:rPr>
                <w:rFonts w:ascii="Times New Roman" w:eastAsia="Times New Roman" w:hAnsi="Times New Roman" w:cs="Times New Roman"/>
                <w:b/>
                <w:sz w:val="24"/>
                <w:szCs w:val="24"/>
                <w:lang w:eastAsia="ru-RU"/>
              </w:rPr>
            </w:pPr>
            <w:r w:rsidRPr="00134AC9">
              <w:rPr>
                <w:rFonts w:ascii="Times New Roman" w:eastAsia="Times New Roman" w:hAnsi="Times New Roman" w:cs="Times New Roman"/>
                <w:b/>
                <w:sz w:val="24"/>
                <w:szCs w:val="24"/>
                <w:lang w:eastAsia="ru-RU"/>
              </w:rPr>
              <w:t xml:space="preserve">                         </w:t>
            </w:r>
          </w:p>
        </w:tc>
      </w:tr>
    </w:tbl>
    <w:p w14:paraId="0B410B9F" w14:textId="77777777" w:rsidR="00404427" w:rsidRPr="00404427" w:rsidRDefault="00404427" w:rsidP="00E30330">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36E5E1B5" w14:textId="77777777" w:rsidR="00F11363" w:rsidRDefault="00404427" w:rsidP="00F11363">
      <w:pPr>
        <w:autoSpaceDE w:val="0"/>
        <w:autoSpaceDN w:val="0"/>
        <w:adjustRightInd w:val="0"/>
        <w:spacing w:after="0"/>
        <w:jc w:val="center"/>
        <w:outlineLvl w:val="1"/>
        <w:rPr>
          <w:rFonts w:ascii="Times New Roman" w:eastAsia="Times New Roman" w:hAnsi="Times New Roman" w:cs="Times New Roman"/>
          <w:b/>
          <w:sz w:val="32"/>
          <w:szCs w:val="32"/>
          <w:lang w:eastAsia="ru-RU"/>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и иного</w:t>
      </w:r>
      <w:r w:rsidRPr="00404427">
        <w:rPr>
          <w:rFonts w:ascii="Times New Roman" w:hAnsi="Times New Roman" w:cs="Times New Roman"/>
          <w:b/>
          <w:sz w:val="32"/>
          <w:szCs w:val="32"/>
        </w:rPr>
        <w:t xml:space="preserve"> имущества, находящихся в собственности</w:t>
      </w:r>
      <w:r w:rsidR="006C4611">
        <w:rPr>
          <w:rFonts w:ascii="Times New Roman" w:hAnsi="Times New Roman" w:cs="Times New Roman"/>
          <w:b/>
          <w:sz w:val="32"/>
          <w:szCs w:val="32"/>
        </w:rPr>
        <w:t xml:space="preserve"> </w:t>
      </w:r>
      <w:r w:rsidR="00F11363" w:rsidRPr="00D9035B">
        <w:rPr>
          <w:rFonts w:ascii="Times New Roman" w:eastAsia="Times New Roman" w:hAnsi="Times New Roman" w:cs="Times New Roman"/>
          <w:b/>
          <w:sz w:val="32"/>
          <w:szCs w:val="32"/>
          <w:lang w:eastAsia="ru-RU"/>
        </w:rPr>
        <w:t xml:space="preserve">акционерного общества «Калугаприбор» </w:t>
      </w:r>
    </w:p>
    <w:p w14:paraId="2C10A1FD" w14:textId="77777777" w:rsidR="00F11363" w:rsidRPr="00D9035B" w:rsidRDefault="00F11363" w:rsidP="00F11363">
      <w:pPr>
        <w:autoSpaceDE w:val="0"/>
        <w:autoSpaceDN w:val="0"/>
        <w:adjustRightInd w:val="0"/>
        <w:jc w:val="center"/>
        <w:outlineLvl w:val="1"/>
        <w:rPr>
          <w:rFonts w:ascii="Times New Roman" w:eastAsia="Times New Roman" w:hAnsi="Times New Roman" w:cs="Times New Roman"/>
          <w:b/>
          <w:sz w:val="32"/>
          <w:szCs w:val="32"/>
          <w:lang w:eastAsia="ru-RU"/>
        </w:rPr>
      </w:pPr>
      <w:r w:rsidRPr="00D9035B">
        <w:rPr>
          <w:rFonts w:ascii="Times New Roman" w:eastAsia="Times New Roman" w:hAnsi="Times New Roman" w:cs="Times New Roman"/>
          <w:b/>
          <w:sz w:val="32"/>
          <w:szCs w:val="32"/>
          <w:lang w:eastAsia="ru-RU"/>
        </w:rPr>
        <w:t>(АО «Калугаприбор»)</w:t>
      </w:r>
    </w:p>
    <w:p w14:paraId="13650ECB" w14:textId="7DB1C7D8" w:rsidR="00404427" w:rsidRPr="006C4611" w:rsidRDefault="00404427" w:rsidP="00F11363">
      <w:pPr>
        <w:autoSpaceDE w:val="0"/>
        <w:autoSpaceDN w:val="0"/>
        <w:adjustRightInd w:val="0"/>
        <w:spacing w:after="0" w:line="240" w:lineRule="auto"/>
        <w:jc w:val="center"/>
        <w:outlineLvl w:val="1"/>
        <w:rPr>
          <w:rFonts w:ascii="Times New Roman" w:hAnsi="Times New Roman" w:cs="Times New Roman"/>
          <w:b/>
          <w:sz w:val="32"/>
          <w:szCs w:val="32"/>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6C4EDF3C" w:rsidR="00404427" w:rsidRDefault="00404427" w:rsidP="00404427">
      <w:pPr>
        <w:spacing w:after="0" w:line="240" w:lineRule="auto"/>
        <w:rPr>
          <w:rFonts w:ascii="Times New Roman" w:hAnsi="Times New Roman" w:cs="Times New Roman"/>
          <w:sz w:val="24"/>
          <w:szCs w:val="24"/>
        </w:rPr>
      </w:pPr>
    </w:p>
    <w:p w14:paraId="28D6FFA7" w14:textId="77777777" w:rsidR="00771366" w:rsidRDefault="00771366" w:rsidP="00404427">
      <w:pPr>
        <w:spacing w:after="0" w:line="240" w:lineRule="auto"/>
        <w:rPr>
          <w:rFonts w:ascii="Times New Roman" w:hAnsi="Times New Roman" w:cs="Times New Roman"/>
          <w:sz w:val="24"/>
          <w:szCs w:val="24"/>
        </w:rPr>
      </w:pPr>
    </w:p>
    <w:p w14:paraId="764413AD" w14:textId="091517A6" w:rsidR="00404427" w:rsidRDefault="001A1F6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3BDABFB3" w14:textId="51F90021" w:rsidR="00567547" w:rsidRDefault="00567547" w:rsidP="00404427">
      <w:pPr>
        <w:spacing w:after="0" w:line="240" w:lineRule="auto"/>
        <w:jc w:val="center"/>
        <w:rPr>
          <w:rFonts w:ascii="Times New Roman" w:hAnsi="Times New Roman" w:cs="Times New Roman"/>
          <w:b/>
          <w:sz w:val="24"/>
          <w:szCs w:val="24"/>
        </w:rPr>
      </w:pPr>
    </w:p>
    <w:p w14:paraId="5886E47A" w14:textId="49F80B24" w:rsidR="00567547" w:rsidRDefault="00567547" w:rsidP="00404427">
      <w:pPr>
        <w:spacing w:after="0" w:line="240" w:lineRule="auto"/>
        <w:jc w:val="center"/>
        <w:rPr>
          <w:rFonts w:ascii="Times New Roman" w:hAnsi="Times New Roman" w:cs="Times New Roman"/>
          <w:b/>
          <w:sz w:val="24"/>
          <w:szCs w:val="24"/>
        </w:rPr>
      </w:pPr>
    </w:p>
    <w:p w14:paraId="4BD0305B" w14:textId="77777777" w:rsidR="00567547" w:rsidRDefault="00567547" w:rsidP="00404427">
      <w:pPr>
        <w:spacing w:after="0" w:line="240" w:lineRule="auto"/>
        <w:jc w:val="center"/>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563521AE"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w:t>
      </w:r>
      <w:r w:rsidR="00B60359">
        <w:rPr>
          <w:rFonts w:ascii="Times New Roman" w:hAnsi="Times New Roman" w:cs="Times New Roman"/>
          <w:b/>
          <w:color w:val="000000"/>
          <w:sz w:val="24"/>
          <w:szCs w:val="24"/>
        </w:rPr>
        <w:t>Ы</w:t>
      </w:r>
      <w:r w:rsidRPr="00F32A9C">
        <w:rPr>
          <w:rFonts w:ascii="Times New Roman" w:hAnsi="Times New Roman" w:cs="Times New Roman"/>
          <w:b/>
          <w:color w:val="000000"/>
          <w:sz w:val="24"/>
          <w:szCs w:val="24"/>
        </w:rPr>
        <w:t xml:space="preserve"> ДОГОВОР</w:t>
      </w:r>
      <w:r w:rsidR="00B60359">
        <w:rPr>
          <w:rFonts w:ascii="Times New Roman" w:hAnsi="Times New Roman" w:cs="Times New Roman"/>
          <w:b/>
          <w:color w:val="000000"/>
          <w:sz w:val="24"/>
          <w:szCs w:val="24"/>
        </w:rPr>
        <w:t>ОВ</w:t>
      </w:r>
      <w:r w:rsidRPr="00F32A9C">
        <w:rPr>
          <w:rFonts w:ascii="Times New Roman" w:hAnsi="Times New Roman" w:cs="Times New Roman"/>
          <w:b/>
          <w:color w:val="000000"/>
          <w:sz w:val="24"/>
          <w:szCs w:val="24"/>
        </w:rPr>
        <w:t xml:space="preserve">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422BCF20" w:rsidR="00404427" w:rsidRPr="00DC296D" w:rsidRDefault="00404427" w:rsidP="00E54C2F">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F11363">
        <w:rPr>
          <w:rFonts w:ascii="Times New Roman" w:eastAsia="Times New Roman" w:hAnsi="Times New Roman" w:cs="Times New Roman"/>
          <w:sz w:val="24"/>
          <w:szCs w:val="24"/>
          <w:lang w:eastAsia="ru-RU"/>
        </w:rPr>
        <w:t>акционерного общества</w:t>
      </w:r>
      <w:r w:rsidR="00F11363" w:rsidRPr="007C6BDA">
        <w:rPr>
          <w:rFonts w:ascii="Times New Roman" w:eastAsia="Times New Roman" w:hAnsi="Times New Roman" w:cs="Times New Roman"/>
          <w:sz w:val="24"/>
          <w:szCs w:val="24"/>
          <w:lang w:eastAsia="ru-RU"/>
        </w:rPr>
        <w:t xml:space="preserve"> </w:t>
      </w:r>
      <w:r w:rsidR="00F11363" w:rsidRPr="007C6BDA">
        <w:rPr>
          <w:rFonts w:ascii="Times New Roman" w:eastAsia="Times New Roman" w:hAnsi="Times New Roman" w:cs="Times New Roman"/>
          <w:bCs/>
          <w:sz w:val="24"/>
          <w:szCs w:val="24"/>
          <w:lang w:eastAsia="ru-RU"/>
        </w:rPr>
        <w:t>«Калугаприбор» (АО «Калугаприбор»)</w:t>
      </w:r>
      <w:r w:rsidR="00F11363">
        <w:rPr>
          <w:rFonts w:ascii="Times New Roman" w:eastAsia="Times New Roman" w:hAnsi="Times New Roman" w:cs="Times New Roman"/>
          <w:bCs/>
          <w:sz w:val="24"/>
          <w:szCs w:val="24"/>
          <w:lang w:eastAsia="ru-RU"/>
        </w:rPr>
        <w:t xml:space="preserve">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BAD95C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F11363">
        <w:rPr>
          <w:rFonts w:ascii="Times New Roman" w:eastAsia="Times New Roman" w:hAnsi="Times New Roman" w:cs="Times New Roman"/>
          <w:sz w:val="24"/>
          <w:szCs w:val="24"/>
          <w:lang w:eastAsia="ru-RU"/>
        </w:rPr>
        <w:t>акционерно</w:t>
      </w:r>
      <w:r w:rsidR="0063310E">
        <w:rPr>
          <w:rFonts w:ascii="Times New Roman" w:eastAsia="Times New Roman" w:hAnsi="Times New Roman" w:cs="Times New Roman"/>
          <w:sz w:val="24"/>
          <w:szCs w:val="24"/>
          <w:lang w:eastAsia="ru-RU"/>
        </w:rPr>
        <w:t>е</w:t>
      </w:r>
      <w:r w:rsidR="00F11363">
        <w:rPr>
          <w:rFonts w:ascii="Times New Roman" w:eastAsia="Times New Roman" w:hAnsi="Times New Roman" w:cs="Times New Roman"/>
          <w:sz w:val="24"/>
          <w:szCs w:val="24"/>
          <w:lang w:eastAsia="ru-RU"/>
        </w:rPr>
        <w:t xml:space="preserve"> обществ</w:t>
      </w:r>
      <w:r w:rsidR="0063310E">
        <w:rPr>
          <w:rFonts w:ascii="Times New Roman" w:eastAsia="Times New Roman" w:hAnsi="Times New Roman" w:cs="Times New Roman"/>
          <w:sz w:val="24"/>
          <w:szCs w:val="24"/>
          <w:lang w:eastAsia="ru-RU"/>
        </w:rPr>
        <w:t>о</w:t>
      </w:r>
      <w:r w:rsidR="00F11363" w:rsidRPr="007C6BDA">
        <w:rPr>
          <w:rFonts w:ascii="Times New Roman" w:eastAsia="Times New Roman" w:hAnsi="Times New Roman" w:cs="Times New Roman"/>
          <w:sz w:val="24"/>
          <w:szCs w:val="24"/>
          <w:lang w:eastAsia="ru-RU"/>
        </w:rPr>
        <w:t xml:space="preserve"> </w:t>
      </w:r>
      <w:r w:rsidR="00F11363" w:rsidRPr="007C6BDA">
        <w:rPr>
          <w:rFonts w:ascii="Times New Roman" w:eastAsia="Times New Roman" w:hAnsi="Times New Roman" w:cs="Times New Roman"/>
          <w:bCs/>
          <w:sz w:val="24"/>
          <w:szCs w:val="24"/>
          <w:lang w:eastAsia="ru-RU"/>
        </w:rPr>
        <w:t>«Калугаприбор» (АО «Калугаприбор»)</w:t>
      </w:r>
      <w:r w:rsidR="00F11363">
        <w:rPr>
          <w:rFonts w:ascii="Times New Roman" w:eastAsia="Times New Roman" w:hAnsi="Times New Roman" w:cs="Times New Roman"/>
          <w:bCs/>
          <w:sz w:val="24"/>
          <w:szCs w:val="24"/>
          <w:lang w:eastAsia="ru-RU"/>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C37673">
        <w:rPr>
          <w:rStyle w:val="af4"/>
          <w:rFonts w:ascii="Times New Roman" w:hAnsi="Times New Roman" w:cs="Times New Roman"/>
          <w:b/>
          <w:color w:val="auto"/>
          <w:spacing w:val="-10"/>
          <w:sz w:val="24"/>
          <w:szCs w:val="24"/>
          <w:u w:val="none"/>
        </w:rPr>
        <w:t>.</w:t>
      </w:r>
    </w:p>
    <w:p w14:paraId="7946EA9B" w14:textId="4B3D5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C37673">
        <w:rPr>
          <w:rFonts w:ascii="Times New Roman" w:hAnsi="Times New Roman" w:cs="Times New Roman"/>
          <w:b/>
          <w:color w:val="000000"/>
          <w:spacing w:val="-10"/>
          <w:sz w:val="24"/>
          <w:szCs w:val="24"/>
        </w:rPr>
        <w:t>www.etprf.ru</w:t>
      </w:r>
      <w:r w:rsidR="00C37673">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61E91244" w14:textId="1B7E8BB5" w:rsidR="0014631C" w:rsidRPr="00EE5DEE" w:rsidRDefault="00404427" w:rsidP="00EE5DEE">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r w:rsidR="006D7792">
        <w:rPr>
          <w:rFonts w:ascii="Times New Roman" w:hAnsi="Times New Roman" w:cs="Times New Roman"/>
          <w:b/>
          <w:bCs/>
          <w:color w:val="000000"/>
          <w:spacing w:val="-10"/>
          <w:sz w:val="24"/>
          <w:szCs w:val="24"/>
        </w:rPr>
        <w:t xml:space="preserve"> </w:t>
      </w:r>
      <w:r w:rsidR="006D7792">
        <w:rPr>
          <w:rFonts w:ascii="Times New Roman" w:hAnsi="Times New Roman" w:cs="Times New Roman"/>
          <w:color w:val="000000"/>
          <w:spacing w:val="-10"/>
          <w:sz w:val="24"/>
          <w:szCs w:val="24"/>
        </w:rPr>
        <w:t>н</w:t>
      </w:r>
      <w:r w:rsidR="009F320E" w:rsidRPr="006D7792">
        <w:rPr>
          <w:rFonts w:ascii="Times New Roman" w:hAnsi="Times New Roman" w:cs="Times New Roman"/>
          <w:color w:val="000000"/>
          <w:spacing w:val="-10"/>
          <w:sz w:val="24"/>
          <w:szCs w:val="24"/>
        </w:rPr>
        <w:t>едвижимое и</w:t>
      </w:r>
      <w:r w:rsidR="006A6C22" w:rsidRPr="006D7792">
        <w:rPr>
          <w:rFonts w:ascii="Times New Roman" w:hAnsi="Times New Roman" w:cs="Times New Roman"/>
          <w:color w:val="000000"/>
          <w:spacing w:val="-10"/>
          <w:sz w:val="24"/>
          <w:szCs w:val="24"/>
        </w:rPr>
        <w:t>мущество</w:t>
      </w:r>
      <w:r w:rsidR="002B72BB" w:rsidRPr="006D7792">
        <w:rPr>
          <w:rFonts w:ascii="Times New Roman" w:hAnsi="Times New Roman" w:cs="Times New Roman"/>
          <w:spacing w:val="-10"/>
          <w:sz w:val="24"/>
          <w:szCs w:val="24"/>
        </w:rPr>
        <w:t> </w:t>
      </w:r>
      <w:r w:rsidR="006A6C22" w:rsidRPr="006D7792">
        <w:rPr>
          <w:rFonts w:ascii="Times New Roman" w:hAnsi="Times New Roman" w:cs="Times New Roman"/>
          <w:color w:val="000000"/>
          <w:spacing w:val="-10"/>
          <w:sz w:val="24"/>
          <w:szCs w:val="24"/>
        </w:rPr>
        <w:t>(далее – Имущество)</w:t>
      </w:r>
      <w:r w:rsidRPr="006D7792">
        <w:rPr>
          <w:rFonts w:ascii="Times New Roman" w:hAnsi="Times New Roman" w:cs="Times New Roman"/>
          <w:color w:val="000000"/>
          <w:spacing w:val="-10"/>
          <w:sz w:val="24"/>
          <w:szCs w:val="24"/>
        </w:rPr>
        <w:t xml:space="preserve">, </w:t>
      </w:r>
      <w:r w:rsidR="00D710B5" w:rsidRPr="006D7792">
        <w:rPr>
          <w:rFonts w:ascii="Times New Roman" w:hAnsi="Times New Roman" w:cs="Times New Roman"/>
          <w:color w:val="000000"/>
          <w:spacing w:val="-10"/>
          <w:sz w:val="24"/>
          <w:szCs w:val="24"/>
        </w:rPr>
        <w:t>находящееся</w:t>
      </w:r>
      <w:r w:rsidR="002B72BB" w:rsidRPr="006D7792">
        <w:rPr>
          <w:rFonts w:ascii="Times New Roman" w:hAnsi="Times New Roman" w:cs="Times New Roman"/>
          <w:color w:val="000000"/>
          <w:spacing w:val="-10"/>
          <w:sz w:val="24"/>
          <w:szCs w:val="24"/>
        </w:rPr>
        <w:t xml:space="preserve"> </w:t>
      </w:r>
      <w:r w:rsidRPr="006D7792">
        <w:rPr>
          <w:rFonts w:ascii="Times New Roman" w:hAnsi="Times New Roman" w:cs="Times New Roman"/>
          <w:color w:val="000000"/>
          <w:spacing w:val="-10"/>
          <w:sz w:val="24"/>
          <w:szCs w:val="24"/>
        </w:rPr>
        <w:t xml:space="preserve">в собственности </w:t>
      </w:r>
      <w:r w:rsidR="0014631C" w:rsidRPr="006D7792">
        <w:rPr>
          <w:rFonts w:ascii="Times New Roman" w:hAnsi="Times New Roman" w:cs="Times New Roman"/>
          <w:sz w:val="24"/>
          <w:szCs w:val="24"/>
        </w:rPr>
        <w:t xml:space="preserve">акционерного общества </w:t>
      </w:r>
      <w:r w:rsidR="0014631C" w:rsidRPr="006D7792">
        <w:rPr>
          <w:rFonts w:ascii="Times New Roman" w:hAnsi="Times New Roman" w:cs="Times New Roman"/>
          <w:bCs/>
          <w:sz w:val="24"/>
          <w:szCs w:val="24"/>
        </w:rPr>
        <w:t>«Калугаприбор» (АО «Калугаприбор»).</w:t>
      </w:r>
    </w:p>
    <w:p w14:paraId="0DD6312E" w14:textId="77777777" w:rsidR="0014631C" w:rsidRPr="001318AB" w:rsidRDefault="0014631C" w:rsidP="0014631C">
      <w:pPr>
        <w:tabs>
          <w:tab w:val="left" w:pos="709"/>
        </w:tabs>
        <w:spacing w:after="0" w:line="240" w:lineRule="auto"/>
        <w:jc w:val="both"/>
        <w:rPr>
          <w:rFonts w:ascii="Times New Roman" w:eastAsia="Times New Roman" w:hAnsi="Times New Roman" w:cs="Times New Roman"/>
          <w:b/>
          <w:bCs/>
          <w:color w:val="000000"/>
          <w:sz w:val="24"/>
          <w:szCs w:val="24"/>
          <w:u w:val="single"/>
          <w:lang w:eastAsia="ru-RU"/>
        </w:rPr>
      </w:pPr>
      <w:r>
        <w:rPr>
          <w:rFonts w:ascii="Times New Roman" w:eastAsia="Times New Roman" w:hAnsi="Times New Roman" w:cs="Times New Roman"/>
          <w:b/>
          <w:bCs/>
          <w:color w:val="000000"/>
          <w:sz w:val="24"/>
          <w:szCs w:val="24"/>
          <w:lang w:eastAsia="ru-RU"/>
        </w:rPr>
        <w:tab/>
      </w:r>
      <w:r w:rsidRPr="001318AB">
        <w:rPr>
          <w:rFonts w:ascii="Times New Roman" w:eastAsia="Times New Roman" w:hAnsi="Times New Roman" w:cs="Times New Roman"/>
          <w:b/>
          <w:bCs/>
          <w:color w:val="000000"/>
          <w:sz w:val="24"/>
          <w:szCs w:val="24"/>
          <w:lang w:eastAsia="ru-RU"/>
        </w:rPr>
        <w:t>Лот №1:</w:t>
      </w:r>
    </w:p>
    <w:p w14:paraId="6D297166" w14:textId="77777777" w:rsidR="0014631C" w:rsidRPr="001318AB" w:rsidRDefault="0014631C" w:rsidP="0014631C">
      <w:pPr>
        <w:tabs>
          <w:tab w:val="left" w:pos="709"/>
        </w:tabs>
        <w:spacing w:after="0" w:line="240" w:lineRule="auto"/>
        <w:jc w:val="both"/>
        <w:rPr>
          <w:rFonts w:ascii="Times New Roman" w:eastAsia="Times New Roman" w:hAnsi="Times New Roman" w:cs="Times New Roman"/>
          <w:b/>
          <w:bCs/>
          <w:color w:val="000000"/>
          <w:sz w:val="24"/>
          <w:szCs w:val="24"/>
          <w:u w:val="single"/>
          <w:lang w:eastAsia="ru-RU"/>
        </w:rPr>
      </w:pPr>
      <w:r w:rsidRPr="001318AB">
        <w:rPr>
          <w:rFonts w:ascii="Times New Roman" w:eastAsia="Times New Roman" w:hAnsi="Times New Roman" w:cs="Times New Roman"/>
          <w:b/>
          <w:bCs/>
          <w:color w:val="000000"/>
          <w:sz w:val="24"/>
          <w:szCs w:val="24"/>
          <w:lang w:eastAsia="ru-RU"/>
        </w:rPr>
        <w:tab/>
      </w:r>
      <w:r w:rsidRPr="001318AB">
        <w:rPr>
          <w:rFonts w:ascii="Times New Roman" w:eastAsia="Times New Roman" w:hAnsi="Times New Roman" w:cs="Times New Roman"/>
          <w:b/>
          <w:bCs/>
          <w:color w:val="000000"/>
          <w:sz w:val="24"/>
          <w:szCs w:val="24"/>
          <w:u w:val="single"/>
          <w:lang w:eastAsia="ru-RU"/>
        </w:rPr>
        <w:t>Здание</w:t>
      </w:r>
      <w:r w:rsidRPr="001318AB">
        <w:rPr>
          <w:rFonts w:ascii="Times New Roman" w:eastAsia="Times New Roman" w:hAnsi="Times New Roman" w:cs="Times New Roman"/>
          <w:b/>
          <w:bCs/>
          <w:color w:val="000000"/>
          <w:sz w:val="24"/>
          <w:szCs w:val="24"/>
          <w:lang w:eastAsia="ru-RU"/>
        </w:rPr>
        <w:t>. Назначение: нежилое здание.</w:t>
      </w:r>
    </w:p>
    <w:p w14:paraId="69F03F07" w14:textId="77777777" w:rsidR="0014631C" w:rsidRPr="001318AB" w:rsidRDefault="0014631C" w:rsidP="0014631C">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Наименование: производственный корпус №1. Площадь: 12 048,8 кв.м. Количество этажей, в том числе подземных этажей: 5, в том числе подземных 1. Кадастровый номер: 40:26:000125:122. Адрес: Калужская область, г. Калуга, ул. Московская, д. 249.</w:t>
      </w:r>
    </w:p>
    <w:p w14:paraId="40AEDBD1" w14:textId="77777777" w:rsidR="0014631C" w:rsidRPr="001318AB" w:rsidRDefault="0014631C" w:rsidP="0014631C">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Вид, номер и дата государственной регистрации права: собственность, №40-40-01/021/2012-050 от 27.02.2012г.</w:t>
      </w:r>
    </w:p>
    <w:p w14:paraId="0F33A676" w14:textId="77777777" w:rsidR="0014631C" w:rsidRPr="001318AB" w:rsidRDefault="0014631C" w:rsidP="0014631C">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Ограничение прав и обременение объекта недвижимости: не зарегистрировано.</w:t>
      </w:r>
    </w:p>
    <w:p w14:paraId="4B85C5EC" w14:textId="77777777" w:rsidR="0014631C" w:rsidRPr="001318AB" w:rsidRDefault="0014631C" w:rsidP="0014631C">
      <w:pPr>
        <w:tabs>
          <w:tab w:val="left" w:pos="0"/>
          <w:tab w:val="left" w:pos="709"/>
        </w:tabs>
        <w:spacing w:after="0" w:line="240" w:lineRule="auto"/>
        <w:ind w:firstLine="709"/>
        <w:contextualSpacing/>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 сведения об объекте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11.07.2018г. №99/2018/131715873.</w:t>
      </w:r>
    </w:p>
    <w:p w14:paraId="6606CC65" w14:textId="77777777" w:rsidR="0014631C" w:rsidRPr="001318AB" w:rsidRDefault="0014631C" w:rsidP="0014631C">
      <w:pPr>
        <w:tabs>
          <w:tab w:val="left" w:pos="709"/>
        </w:tabs>
        <w:spacing w:after="0" w:line="240" w:lineRule="auto"/>
        <w:ind w:left="284"/>
        <w:contextualSpacing/>
        <w:jc w:val="both"/>
        <w:rPr>
          <w:rFonts w:ascii="Times New Roman" w:eastAsia="Times New Roman" w:hAnsi="Times New Roman" w:cs="Times New Roman"/>
          <w:b/>
          <w:bCs/>
          <w:color w:val="000000"/>
          <w:sz w:val="24"/>
          <w:szCs w:val="24"/>
          <w:u w:val="single"/>
          <w:lang w:eastAsia="ru-RU"/>
        </w:rPr>
      </w:pPr>
      <w:r w:rsidRPr="001318AB">
        <w:rPr>
          <w:rFonts w:ascii="Times New Roman" w:eastAsia="Times New Roman" w:hAnsi="Times New Roman" w:cs="Times New Roman"/>
          <w:b/>
          <w:bCs/>
          <w:color w:val="000000"/>
          <w:sz w:val="24"/>
          <w:szCs w:val="24"/>
          <w:lang w:eastAsia="ru-RU"/>
        </w:rPr>
        <w:tab/>
      </w:r>
      <w:r w:rsidRPr="001318AB">
        <w:rPr>
          <w:rFonts w:ascii="Times New Roman" w:eastAsia="Times New Roman" w:hAnsi="Times New Roman" w:cs="Times New Roman"/>
          <w:b/>
          <w:bCs/>
          <w:color w:val="000000"/>
          <w:sz w:val="24"/>
          <w:szCs w:val="24"/>
          <w:u w:val="single"/>
          <w:lang w:eastAsia="ru-RU"/>
        </w:rPr>
        <w:t xml:space="preserve">Земельный участок. </w:t>
      </w:r>
    </w:p>
    <w:p w14:paraId="2DDC1A7B" w14:textId="77777777" w:rsidR="0014631C" w:rsidRPr="001318AB" w:rsidRDefault="0014631C" w:rsidP="0014631C">
      <w:pPr>
        <w:tabs>
          <w:tab w:val="left" w:pos="709"/>
        </w:tabs>
        <w:spacing w:after="0" w:line="240" w:lineRule="auto"/>
        <w:ind w:firstLine="284"/>
        <w:contextualSpacing/>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 xml:space="preserve">Категория земель: земли населенных пунктов. Вид разрешенного использования: Предприятия </w:t>
      </w:r>
      <w:r w:rsidRPr="001318AB">
        <w:rPr>
          <w:rFonts w:ascii="Times New Roman" w:eastAsia="Times New Roman" w:hAnsi="Times New Roman" w:cs="Times New Roman"/>
          <w:bCs/>
          <w:color w:val="000000"/>
          <w:sz w:val="24"/>
          <w:szCs w:val="24"/>
          <w:lang w:val="en-US" w:eastAsia="ru-RU"/>
        </w:rPr>
        <w:t>V</w:t>
      </w:r>
      <w:r w:rsidRPr="001318AB">
        <w:rPr>
          <w:rFonts w:ascii="Times New Roman" w:eastAsia="Times New Roman" w:hAnsi="Times New Roman" w:cs="Times New Roman"/>
          <w:bCs/>
          <w:color w:val="000000"/>
          <w:sz w:val="24"/>
          <w:szCs w:val="24"/>
          <w:lang w:eastAsia="ru-RU"/>
        </w:rPr>
        <w:t xml:space="preserve"> класса вредности по классификации СанПиН. Площадь: 9948 +/- 35 кв.м. Кадастровый номер: 40:26:000125:974.</w:t>
      </w:r>
    </w:p>
    <w:p w14:paraId="6FF0A7B7" w14:textId="77777777" w:rsidR="0014631C" w:rsidRPr="001318AB" w:rsidRDefault="0014631C" w:rsidP="0014631C">
      <w:pPr>
        <w:tabs>
          <w:tab w:val="left" w:pos="709"/>
        </w:tabs>
        <w:spacing w:after="0" w:line="240" w:lineRule="auto"/>
        <w:ind w:firstLine="284"/>
        <w:contextualSpacing/>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Адрес: установлено относительно ориентира, расположенного в границах участка. Почтовый адрес ориентира: Калужская область, г. Калуга, ул. Московская, д. 249/2.</w:t>
      </w:r>
    </w:p>
    <w:p w14:paraId="7E5EF8CF" w14:textId="77777777" w:rsidR="0014631C" w:rsidRPr="001318AB" w:rsidRDefault="0014631C" w:rsidP="0014631C">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Вид, номер и дата государственной регистрации права: собственность, №40-40/001/052/2016-1029/1 от 15.11.2016г.</w:t>
      </w:r>
    </w:p>
    <w:p w14:paraId="1C7C1B9B" w14:textId="77777777" w:rsidR="0014631C" w:rsidRPr="001318AB" w:rsidRDefault="0014631C" w:rsidP="0014631C">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Ограничение прав и обременение объекта недвижимости: не зарегистрировано.</w:t>
      </w:r>
    </w:p>
    <w:p w14:paraId="603BCD44" w14:textId="77777777" w:rsidR="0014631C" w:rsidRPr="001318AB" w:rsidRDefault="0014631C" w:rsidP="0014631C">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 сведения об объекте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11.07.2018г. №99/2018/131713152.</w:t>
      </w:r>
    </w:p>
    <w:p w14:paraId="713EA03D" w14:textId="77777777" w:rsidR="0014631C" w:rsidRPr="001318AB" w:rsidRDefault="0014631C" w:rsidP="0014631C">
      <w:pPr>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14:paraId="0A962BA4" w14:textId="77777777" w:rsidR="0014631C" w:rsidRPr="001318AB" w:rsidRDefault="0014631C" w:rsidP="0014631C">
      <w:pPr>
        <w:tabs>
          <w:tab w:val="left" w:pos="709"/>
        </w:tabs>
        <w:spacing w:after="0" w:line="240" w:lineRule="auto"/>
        <w:contextualSpacing/>
        <w:jc w:val="both"/>
        <w:rPr>
          <w:rFonts w:ascii="Times New Roman" w:eastAsia="Times New Roman" w:hAnsi="Times New Roman" w:cs="Times New Roman"/>
          <w:sz w:val="24"/>
          <w:szCs w:val="24"/>
          <w:lang w:eastAsia="ru-RU"/>
        </w:rPr>
      </w:pPr>
      <w:r w:rsidRPr="001318AB">
        <w:rPr>
          <w:rFonts w:ascii="Times New Roman" w:eastAsia="Times New Roman" w:hAnsi="Times New Roman" w:cs="Times New Roman"/>
          <w:b/>
          <w:bCs/>
          <w:color w:val="000000"/>
          <w:sz w:val="24"/>
          <w:szCs w:val="24"/>
          <w:lang w:eastAsia="ru-RU"/>
        </w:rPr>
        <w:tab/>
        <w:t xml:space="preserve">Цена первоначального предложения: </w:t>
      </w:r>
      <w:r>
        <w:rPr>
          <w:rFonts w:ascii="Times New Roman" w:eastAsia="Times New Roman" w:hAnsi="Times New Roman" w:cs="Times New Roman"/>
          <w:b/>
          <w:color w:val="000000"/>
          <w:sz w:val="24"/>
          <w:szCs w:val="24"/>
          <w:lang w:eastAsia="ru-RU"/>
        </w:rPr>
        <w:t>90 733 660</w:t>
      </w:r>
      <w:r w:rsidRPr="001318AB">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color w:val="000000"/>
          <w:sz w:val="24"/>
          <w:szCs w:val="24"/>
          <w:lang w:eastAsia="ru-RU"/>
        </w:rPr>
        <w:t>(Девяносто миллионов семьсот тридцать три тысячи шестьсот шестьдесят рублей) 00</w:t>
      </w:r>
      <w:r w:rsidRPr="001318AB">
        <w:rPr>
          <w:rFonts w:ascii="Times New Roman" w:eastAsia="Times New Roman" w:hAnsi="Times New Roman" w:cs="Times New Roman"/>
          <w:color w:val="000000"/>
          <w:sz w:val="24"/>
          <w:szCs w:val="24"/>
          <w:lang w:eastAsia="ru-RU"/>
        </w:rPr>
        <w:t xml:space="preserve"> копеек (включая НДС на здание).</w:t>
      </w:r>
    </w:p>
    <w:p w14:paraId="3E14E036" w14:textId="77777777" w:rsidR="0014631C" w:rsidRPr="001318AB" w:rsidRDefault="0014631C" w:rsidP="0014631C">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p>
    <w:p w14:paraId="41EA42D8" w14:textId="77777777" w:rsidR="0014631C" w:rsidRPr="001318AB" w:rsidRDefault="0014631C" w:rsidP="0014631C">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r w:rsidRPr="001318AB">
        <w:rPr>
          <w:rFonts w:ascii="Times New Roman" w:eastAsia="Times New Roman" w:hAnsi="Times New Roman" w:cs="Times New Roman"/>
          <w:sz w:val="24"/>
          <w:szCs w:val="24"/>
          <w:lang w:eastAsia="ru-RU"/>
        </w:rPr>
        <w:tab/>
      </w:r>
      <w:r w:rsidRPr="001318AB">
        <w:rPr>
          <w:rFonts w:ascii="Times New Roman" w:eastAsia="Times New Roman" w:hAnsi="Times New Roman" w:cs="Times New Roman"/>
          <w:bCs/>
          <w:color w:val="000000"/>
          <w:sz w:val="24"/>
          <w:szCs w:val="24"/>
          <w:lang w:eastAsia="ru-RU"/>
        </w:rPr>
        <w:t>Величина снижения цены первоначального предложения («шаг понижения»)</w:t>
      </w:r>
      <w:r w:rsidRPr="001318AB">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b/>
          <w:color w:val="000000"/>
          <w:sz w:val="24"/>
          <w:szCs w:val="24"/>
          <w:lang w:eastAsia="ru-RU"/>
        </w:rPr>
        <w:t>2 268 341</w:t>
      </w:r>
      <w:r>
        <w:rPr>
          <w:rFonts w:ascii="Times New Roman" w:eastAsia="Times New Roman" w:hAnsi="Times New Roman" w:cs="Times New Roman"/>
          <w:color w:val="000000"/>
          <w:sz w:val="24"/>
          <w:szCs w:val="24"/>
          <w:lang w:eastAsia="ru-RU"/>
        </w:rPr>
        <w:t xml:space="preserve"> (Два миллиона двести шестьдесят восемь тысяч триста сорок один рубль) 50</w:t>
      </w:r>
      <w:r w:rsidRPr="001318AB">
        <w:rPr>
          <w:rFonts w:ascii="Times New Roman" w:eastAsia="Times New Roman" w:hAnsi="Times New Roman" w:cs="Times New Roman"/>
          <w:color w:val="000000"/>
          <w:sz w:val="24"/>
          <w:szCs w:val="24"/>
          <w:lang w:eastAsia="ru-RU"/>
        </w:rPr>
        <w:t xml:space="preserve"> копеек.</w:t>
      </w:r>
    </w:p>
    <w:p w14:paraId="53134065" w14:textId="77777777" w:rsidR="0014631C" w:rsidRPr="001318AB" w:rsidRDefault="0014631C" w:rsidP="0014631C">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p>
    <w:p w14:paraId="249A3A0F" w14:textId="77777777" w:rsidR="0014631C" w:rsidRPr="001318AB" w:rsidRDefault="0014631C" w:rsidP="0014631C">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r w:rsidRPr="001318AB">
        <w:rPr>
          <w:rFonts w:ascii="Times New Roman" w:eastAsia="Times New Roman" w:hAnsi="Times New Roman" w:cs="Times New Roman"/>
          <w:bCs/>
          <w:color w:val="000000"/>
          <w:sz w:val="24"/>
          <w:szCs w:val="24"/>
          <w:lang w:eastAsia="ru-RU"/>
        </w:rPr>
        <w:tab/>
        <w:t>Величина повышения цены, в случае перехода к проведению продажи с повышением цены</w:t>
      </w:r>
      <w:r w:rsidRPr="001318AB">
        <w:rPr>
          <w:rFonts w:ascii="Times New Roman" w:eastAsia="Times New Roman" w:hAnsi="Times New Roman" w:cs="Times New Roman"/>
          <w:color w:val="000000"/>
          <w:sz w:val="24"/>
          <w:szCs w:val="24"/>
          <w:lang w:eastAsia="ru-RU"/>
        </w:rPr>
        <w:t xml:space="preserve"> («шаг продажи»): </w:t>
      </w:r>
      <w:r>
        <w:rPr>
          <w:rFonts w:ascii="Times New Roman" w:eastAsia="Times New Roman" w:hAnsi="Times New Roman" w:cs="Times New Roman"/>
          <w:b/>
          <w:color w:val="000000"/>
          <w:sz w:val="24"/>
          <w:szCs w:val="24"/>
          <w:lang w:eastAsia="ru-RU"/>
        </w:rPr>
        <w:t>2 268 341</w:t>
      </w:r>
      <w:r>
        <w:rPr>
          <w:rFonts w:ascii="Times New Roman" w:eastAsia="Times New Roman" w:hAnsi="Times New Roman" w:cs="Times New Roman"/>
          <w:color w:val="000000"/>
          <w:sz w:val="24"/>
          <w:szCs w:val="24"/>
          <w:lang w:eastAsia="ru-RU"/>
        </w:rPr>
        <w:t xml:space="preserve"> (Два миллиона двести шестьдесят восемь тысяч триста сорок один рубль) 50</w:t>
      </w:r>
      <w:r w:rsidRPr="001318AB">
        <w:rPr>
          <w:rFonts w:ascii="Times New Roman" w:eastAsia="Times New Roman" w:hAnsi="Times New Roman" w:cs="Times New Roman"/>
          <w:color w:val="000000"/>
          <w:sz w:val="24"/>
          <w:szCs w:val="24"/>
          <w:lang w:eastAsia="ru-RU"/>
        </w:rPr>
        <w:t xml:space="preserve"> копеек.</w:t>
      </w:r>
    </w:p>
    <w:p w14:paraId="4BB22358" w14:textId="77777777" w:rsidR="0014631C" w:rsidRPr="001318AB" w:rsidRDefault="0014631C" w:rsidP="0014631C">
      <w:pPr>
        <w:shd w:val="clear" w:color="auto" w:fill="FFFFFF"/>
        <w:tabs>
          <w:tab w:val="left" w:pos="709"/>
        </w:tabs>
        <w:spacing w:after="0" w:line="240" w:lineRule="auto"/>
        <w:jc w:val="both"/>
        <w:rPr>
          <w:rFonts w:ascii="Times New Roman" w:eastAsia="Times New Roman" w:hAnsi="Times New Roman" w:cs="Times New Roman"/>
          <w:color w:val="000000"/>
          <w:sz w:val="24"/>
          <w:szCs w:val="24"/>
          <w:lang w:eastAsia="ru-RU"/>
        </w:rPr>
      </w:pPr>
    </w:p>
    <w:p w14:paraId="0C02D544" w14:textId="77777777" w:rsidR="0014631C" w:rsidRPr="001318AB" w:rsidRDefault="0014631C" w:rsidP="0014631C">
      <w:pPr>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ab/>
        <w:t>Цена отсечения: 45 366 830</w:t>
      </w:r>
      <w:r w:rsidRPr="001318AB">
        <w:rPr>
          <w:rFonts w:ascii="Times New Roman" w:eastAsia="Times New Roman" w:hAnsi="Times New Roman" w:cs="Times New Roman"/>
          <w:bCs/>
          <w:color w:val="000000"/>
          <w:sz w:val="24"/>
          <w:szCs w:val="24"/>
          <w:lang w:eastAsia="ru-RU"/>
        </w:rPr>
        <w:t xml:space="preserve"> (</w:t>
      </w:r>
      <w:r>
        <w:rPr>
          <w:rFonts w:ascii="Times New Roman" w:eastAsia="Times New Roman" w:hAnsi="Times New Roman" w:cs="Times New Roman"/>
          <w:bCs/>
          <w:color w:val="000000"/>
          <w:sz w:val="24"/>
          <w:szCs w:val="24"/>
          <w:lang w:eastAsia="ru-RU"/>
        </w:rPr>
        <w:t xml:space="preserve">Сорок пять миллионов триста шестьдесят шесть тысяч восемьсот тридцать рублей) 00 копеек </w:t>
      </w:r>
      <w:r w:rsidRPr="001318AB">
        <w:rPr>
          <w:rFonts w:ascii="Times New Roman" w:eastAsia="Times New Roman" w:hAnsi="Times New Roman" w:cs="Times New Roman"/>
          <w:color w:val="000000"/>
          <w:sz w:val="24"/>
          <w:szCs w:val="24"/>
          <w:lang w:eastAsia="ru-RU"/>
        </w:rPr>
        <w:t>(включая НДС на здание)</w:t>
      </w:r>
      <w:r w:rsidRPr="001318AB">
        <w:rPr>
          <w:rFonts w:ascii="Times New Roman" w:eastAsia="Times New Roman" w:hAnsi="Times New Roman" w:cs="Times New Roman"/>
          <w:bCs/>
          <w:color w:val="000000"/>
          <w:sz w:val="24"/>
          <w:szCs w:val="24"/>
          <w:lang w:eastAsia="ru-RU"/>
        </w:rPr>
        <w:t>.</w:t>
      </w:r>
    </w:p>
    <w:p w14:paraId="63BC5390" w14:textId="77777777" w:rsidR="0014631C" w:rsidRPr="001318AB" w:rsidRDefault="0014631C" w:rsidP="0014631C">
      <w:pPr>
        <w:tabs>
          <w:tab w:val="left" w:pos="426"/>
        </w:tabs>
        <w:autoSpaceDE w:val="0"/>
        <w:autoSpaceDN w:val="0"/>
        <w:adjustRightInd w:val="0"/>
        <w:spacing w:after="0" w:line="240" w:lineRule="auto"/>
        <w:ind w:firstLine="709"/>
        <w:jc w:val="both"/>
        <w:rPr>
          <w:rFonts w:ascii="Times New Roman" w:eastAsia="Times New Roman" w:hAnsi="Times New Roman" w:cs="Times New Roman"/>
          <w:b/>
          <w:bCs/>
          <w:sz w:val="24"/>
          <w:szCs w:val="24"/>
          <w:u w:val="single"/>
          <w:lang w:eastAsia="ru-RU"/>
        </w:rPr>
      </w:pPr>
    </w:p>
    <w:p w14:paraId="4ADEAE8D" w14:textId="77777777" w:rsidR="0014631C" w:rsidRDefault="0014631C" w:rsidP="0014631C">
      <w:pPr>
        <w:tabs>
          <w:tab w:val="left" w:pos="284"/>
        </w:tabs>
        <w:spacing w:after="0" w:line="240" w:lineRule="auto"/>
        <w:jc w:val="both"/>
        <w:rPr>
          <w:rFonts w:ascii="Times New Roman" w:eastAsia="Times New Roman" w:hAnsi="Times New Roman" w:cs="Times New Roman"/>
          <w:sz w:val="24"/>
          <w:szCs w:val="24"/>
          <w:lang w:eastAsia="ru-RU"/>
        </w:rPr>
      </w:pPr>
      <w:r w:rsidRPr="001318AB">
        <w:rPr>
          <w:rFonts w:ascii="Times New Roman" w:eastAsia="Times New Roman" w:hAnsi="Times New Roman" w:cs="Times New Roman"/>
          <w:b/>
          <w:sz w:val="24"/>
          <w:szCs w:val="24"/>
          <w:lang w:eastAsia="ru-RU"/>
        </w:rPr>
        <w:tab/>
      </w:r>
      <w:r w:rsidRPr="001318AB">
        <w:rPr>
          <w:rFonts w:ascii="Times New Roman" w:eastAsia="Times New Roman" w:hAnsi="Times New Roman" w:cs="Times New Roman"/>
          <w:b/>
          <w:sz w:val="24"/>
          <w:szCs w:val="24"/>
          <w:lang w:eastAsia="ru-RU"/>
        </w:rPr>
        <w:tab/>
        <w:t xml:space="preserve">Задаток по Лоту № 1 составляет: </w:t>
      </w:r>
      <w:r w:rsidRPr="00C10B10">
        <w:rPr>
          <w:rFonts w:ascii="Times New Roman" w:eastAsia="Times New Roman" w:hAnsi="Times New Roman" w:cs="Times New Roman"/>
          <w:b/>
          <w:sz w:val="24"/>
          <w:szCs w:val="24"/>
          <w:lang w:eastAsia="ru-RU"/>
        </w:rPr>
        <w:t>9 073 366</w:t>
      </w:r>
      <w:r>
        <w:rPr>
          <w:rFonts w:ascii="Times New Roman" w:eastAsia="Times New Roman" w:hAnsi="Times New Roman" w:cs="Times New Roman"/>
          <w:sz w:val="24"/>
          <w:szCs w:val="24"/>
          <w:lang w:eastAsia="ru-RU"/>
        </w:rPr>
        <w:t xml:space="preserve"> (Девять миллионов семьдесят три тысячи триста шестьдесят шесть рублей </w:t>
      </w:r>
      <w:r w:rsidRPr="001318AB">
        <w:rPr>
          <w:rFonts w:ascii="Times New Roman" w:eastAsia="Times New Roman" w:hAnsi="Times New Roman" w:cs="Times New Roman"/>
          <w:sz w:val="24"/>
          <w:szCs w:val="24"/>
          <w:lang w:eastAsia="ru-RU"/>
        </w:rPr>
        <w:t>(НДС не облагается).</w:t>
      </w:r>
    </w:p>
    <w:p w14:paraId="5BDB3EFF" w14:textId="77777777" w:rsidR="0014631C" w:rsidRDefault="0014631C" w:rsidP="0014631C">
      <w:pPr>
        <w:tabs>
          <w:tab w:val="left" w:pos="284"/>
        </w:tabs>
        <w:spacing w:after="0" w:line="240" w:lineRule="auto"/>
        <w:jc w:val="both"/>
        <w:rPr>
          <w:rFonts w:ascii="Times New Roman" w:eastAsia="Times New Roman" w:hAnsi="Times New Roman" w:cs="Times New Roman"/>
          <w:sz w:val="24"/>
          <w:szCs w:val="24"/>
          <w:lang w:eastAsia="ru-RU"/>
        </w:rPr>
      </w:pPr>
    </w:p>
    <w:p w14:paraId="050CAC6F" w14:textId="77777777" w:rsidR="0014631C" w:rsidRPr="00BF259F" w:rsidRDefault="0014631C" w:rsidP="0014631C">
      <w:pPr>
        <w:tabs>
          <w:tab w:val="left" w:pos="709"/>
        </w:tabs>
        <w:spacing w:after="0" w:line="240" w:lineRule="auto"/>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ab/>
      </w:r>
      <w:r w:rsidRPr="00BF259F">
        <w:rPr>
          <w:rFonts w:ascii="Times New Roman" w:eastAsia="Times New Roman" w:hAnsi="Times New Roman" w:cs="Times New Roman"/>
          <w:b/>
          <w:bCs/>
          <w:color w:val="000000"/>
          <w:sz w:val="24"/>
          <w:szCs w:val="24"/>
          <w:lang w:eastAsia="ru-RU"/>
        </w:rPr>
        <w:t>Лот №2:</w:t>
      </w:r>
    </w:p>
    <w:p w14:paraId="523FD219" w14:textId="557689BA" w:rsidR="0014631C" w:rsidRPr="00BF259F" w:rsidRDefault="0014631C" w:rsidP="0014631C">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ab/>
      </w:r>
      <w:r w:rsidRPr="00BF259F">
        <w:rPr>
          <w:rFonts w:ascii="Times New Roman" w:eastAsia="Times New Roman" w:hAnsi="Times New Roman" w:cs="Times New Roman"/>
          <w:b/>
          <w:bCs/>
          <w:color w:val="000000"/>
          <w:sz w:val="24"/>
          <w:szCs w:val="24"/>
          <w:lang w:eastAsia="ru-RU"/>
        </w:rPr>
        <w:t xml:space="preserve">Земельный участок. </w:t>
      </w:r>
      <w:r w:rsidRPr="00BF259F">
        <w:rPr>
          <w:rFonts w:ascii="Times New Roman" w:eastAsia="Times New Roman" w:hAnsi="Times New Roman" w:cs="Times New Roman"/>
          <w:bCs/>
          <w:color w:val="000000"/>
          <w:sz w:val="24"/>
          <w:szCs w:val="24"/>
          <w:lang w:eastAsia="ru-RU"/>
        </w:rPr>
        <w:t>Кадастровый номер: 40:26:000125:1013. Площадь: 1831 +/- 15 кв.м. Адрес: установлено относительно ориентира, расположенного в границах участка. Почтовый адрес ориентира: Калужская область, г. Калуга, ул. Московская, д. 249/2. Категория земель: земли населенных пунктов. Виды разрешенного использования: предприятия</w:t>
      </w:r>
      <w:r w:rsidR="0063137F">
        <w:rPr>
          <w:rFonts w:ascii="Times New Roman" w:eastAsia="Times New Roman" w:hAnsi="Times New Roman" w:cs="Times New Roman"/>
          <w:bCs/>
          <w:color w:val="000000"/>
          <w:sz w:val="24"/>
          <w:szCs w:val="24"/>
          <w:lang w:eastAsia="ru-RU"/>
        </w:rPr>
        <w:t xml:space="preserve"> </w:t>
      </w:r>
      <w:r w:rsidR="0063137F">
        <w:rPr>
          <w:rFonts w:ascii="Times New Roman" w:eastAsia="Times New Roman" w:hAnsi="Times New Roman" w:cs="Times New Roman"/>
          <w:bCs/>
          <w:color w:val="000000"/>
          <w:sz w:val="24"/>
          <w:szCs w:val="24"/>
          <w:lang w:val="en-US" w:eastAsia="ru-RU"/>
        </w:rPr>
        <w:t>V</w:t>
      </w:r>
      <w:r w:rsidRPr="00BF259F">
        <w:rPr>
          <w:rFonts w:ascii="Times New Roman" w:eastAsia="Times New Roman" w:hAnsi="Times New Roman" w:cs="Times New Roman"/>
          <w:bCs/>
          <w:color w:val="000000"/>
          <w:sz w:val="24"/>
          <w:szCs w:val="24"/>
          <w:lang w:eastAsia="ru-RU"/>
        </w:rPr>
        <w:t xml:space="preserve"> класса вредности по классификации СанПиН.</w:t>
      </w:r>
    </w:p>
    <w:p w14:paraId="756BF6A0" w14:textId="77777777" w:rsidR="0014631C" w:rsidRPr="00BF259F" w:rsidRDefault="0014631C" w:rsidP="0014631C">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lastRenderedPageBreak/>
        <w:t>Вид, номер и дата государственной регистрации права: собственность №40:26:000125:1013-40/001/2017-1 от 28.12.2017г.</w:t>
      </w:r>
    </w:p>
    <w:p w14:paraId="49E14765" w14:textId="77777777" w:rsidR="0014631C" w:rsidRPr="00BF259F" w:rsidRDefault="0014631C" w:rsidP="0014631C">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Кадастровые номера расположенных в пределах земельного участка объектов недвижимости: 40:26:000125:1021.</w:t>
      </w:r>
    </w:p>
    <w:p w14:paraId="627CBD7D" w14:textId="77777777" w:rsidR="0014631C" w:rsidRPr="00BF259F" w:rsidRDefault="0014631C" w:rsidP="0014631C">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Ограничение прав и обременение объекта недвижимости: не зарегистрировано.</w:t>
      </w:r>
    </w:p>
    <w:p w14:paraId="667E4F68" w14:textId="77777777" w:rsidR="0014631C" w:rsidRPr="00BF259F" w:rsidRDefault="0014631C" w:rsidP="0014631C">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 Сведения указаны согласно выписке из единого государственного реестра недвижимости, об объекте недвижимости от 29.05.2019г. №99/2019/263953888.</w:t>
      </w:r>
    </w:p>
    <w:p w14:paraId="16B9314F" w14:textId="77777777" w:rsidR="0014631C" w:rsidRPr="00BF259F" w:rsidRDefault="0014631C" w:rsidP="0014631C">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p>
    <w:p w14:paraId="59A56616" w14:textId="77777777" w:rsidR="0014631C" w:rsidRPr="00BF259F" w:rsidRDefault="0014631C" w:rsidP="0014631C">
      <w:pPr>
        <w:tabs>
          <w:tab w:val="left" w:pos="709"/>
        </w:tabs>
        <w:spacing w:after="0" w:line="240" w:lineRule="auto"/>
        <w:contextualSpacing/>
        <w:jc w:val="both"/>
        <w:rPr>
          <w:rFonts w:ascii="Times New Roman" w:eastAsia="Times New Roman" w:hAnsi="Times New Roman" w:cs="Times New Roman"/>
          <w:b/>
          <w:bCs/>
          <w:color w:val="000000"/>
          <w:sz w:val="24"/>
          <w:szCs w:val="24"/>
          <w:lang w:eastAsia="ru-RU"/>
        </w:rPr>
      </w:pPr>
      <w:r w:rsidRPr="00BF259F">
        <w:rPr>
          <w:rFonts w:ascii="Times New Roman" w:eastAsia="Times New Roman" w:hAnsi="Times New Roman" w:cs="Times New Roman"/>
          <w:b/>
          <w:bCs/>
          <w:color w:val="000000"/>
          <w:sz w:val="24"/>
          <w:szCs w:val="24"/>
          <w:lang w:eastAsia="ru-RU"/>
        </w:rPr>
        <w:tab/>
        <w:t>Согласно справочной информации о наличии коммуникаций на земельном участке с кадастровым номером: 40:26:000125:1013, расположены:</w:t>
      </w:r>
    </w:p>
    <w:p w14:paraId="394A3149" w14:textId="77777777" w:rsidR="0014631C" w:rsidRPr="00BF259F" w:rsidRDefault="0014631C" w:rsidP="0014631C">
      <w:pPr>
        <w:numPr>
          <w:ilvl w:val="0"/>
          <w:numId w:val="36"/>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2 силовых питающих электрических кабеля марки ААБ 3*120 протяженность 105 м. на глубине не менее 0,7м. (с территории Калужского турбинного завода на ТП-7 корпус №6) – недействующие (без напряжения);</w:t>
      </w:r>
    </w:p>
    <w:p w14:paraId="6E518872" w14:textId="77777777" w:rsidR="0014631C" w:rsidRPr="00BF259F" w:rsidRDefault="0014631C" w:rsidP="0014631C">
      <w:pPr>
        <w:numPr>
          <w:ilvl w:val="0"/>
          <w:numId w:val="36"/>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2 силовых питающих электрических кабеля марки ААБ 3*120 протяженность 90м. на глубине не менее 0,7 м. (с территории Калужского турбинного завода на ТП-3 корпус №3) – рабочие с напряжением 6 кВт;</w:t>
      </w:r>
    </w:p>
    <w:p w14:paraId="48EC6FD4" w14:textId="77777777" w:rsidR="0014631C" w:rsidRPr="00BF259F" w:rsidRDefault="0014631C" w:rsidP="0014631C">
      <w:pPr>
        <w:numPr>
          <w:ilvl w:val="0"/>
          <w:numId w:val="36"/>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Силовая питающая электрическая перемычка кабелем марки ААБ 3*150 протяженность 90м. на глубине не менее 0,7 м. (с ТП-7 корпус №6 на ТП-3 корпус №3) - рабочая с напряжением 6 кВт;</w:t>
      </w:r>
    </w:p>
    <w:p w14:paraId="318AFFF1" w14:textId="77777777" w:rsidR="0014631C" w:rsidRPr="00BF259F" w:rsidRDefault="0014631C" w:rsidP="0014631C">
      <w:pPr>
        <w:numPr>
          <w:ilvl w:val="0"/>
          <w:numId w:val="36"/>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Силовая питающая электрическая перемычка кабелем марки АСБ 3*95 протяженность 120 м. на глубине не менее 0,7 м. (с ТП-7 корпус №6 на ТП-1 корпус №1) – рабочая с напряжением 6 кВт;</w:t>
      </w:r>
    </w:p>
    <w:p w14:paraId="3C8997EB" w14:textId="77777777" w:rsidR="0014631C" w:rsidRPr="00BF259F" w:rsidRDefault="0014631C" w:rsidP="0014631C">
      <w:pPr>
        <w:numPr>
          <w:ilvl w:val="0"/>
          <w:numId w:val="36"/>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Кабельная телефонная канализация протяженностью 79м. на глубине 1,6 м. (от корпуса №1 до корпусов №5) – в количестве10 кабелей связи.</w:t>
      </w:r>
    </w:p>
    <w:p w14:paraId="0595E446" w14:textId="77777777" w:rsidR="0014631C" w:rsidRPr="00BF259F" w:rsidRDefault="0014631C" w:rsidP="0014631C">
      <w:pPr>
        <w:numPr>
          <w:ilvl w:val="0"/>
          <w:numId w:val="36"/>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Фекальная канализация протяженностью 67м. керамической трубой диаметром 300 мм. На глубине 6м. (кадастровый номер: 40:26:000125: 18:87).</w:t>
      </w:r>
    </w:p>
    <w:p w14:paraId="6262F2FF" w14:textId="77777777" w:rsidR="0014631C" w:rsidRPr="00BF259F" w:rsidRDefault="0014631C" w:rsidP="0014631C">
      <w:pPr>
        <w:numPr>
          <w:ilvl w:val="0"/>
          <w:numId w:val="36"/>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В пределах земельного участка объекта недвижимости проходит система газоснабжения здания протяженность 54 м. металлической трубой диаметром 108 мм. на опорах высотой 4 м. (кадастровый номер: 40:26:000125:10:21).</w:t>
      </w:r>
    </w:p>
    <w:p w14:paraId="091108DE" w14:textId="77777777" w:rsidR="0014631C" w:rsidRPr="00BF259F" w:rsidRDefault="0014631C" w:rsidP="0014631C">
      <w:pPr>
        <w:numPr>
          <w:ilvl w:val="0"/>
          <w:numId w:val="36"/>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В пределах земельного участка объекта недвижимости проходит тепловоздухосеть протяженность 54м. металлической трубой диаметром 219 и 57 мм. на опорах высотой 4м. (кадастровый номер: 40:26:000125:18:49).</w:t>
      </w:r>
    </w:p>
    <w:p w14:paraId="6D8DD329" w14:textId="77777777" w:rsidR="0014631C" w:rsidRPr="00BF259F" w:rsidRDefault="0014631C" w:rsidP="0014631C">
      <w:pPr>
        <w:tabs>
          <w:tab w:val="left" w:pos="709"/>
        </w:tabs>
        <w:spacing w:after="0" w:line="240" w:lineRule="auto"/>
        <w:ind w:left="284"/>
        <w:contextualSpacing/>
        <w:jc w:val="both"/>
        <w:rPr>
          <w:rFonts w:ascii="Times New Roman" w:eastAsia="Times New Roman" w:hAnsi="Times New Roman" w:cs="Times New Roman"/>
          <w:bCs/>
          <w:color w:val="000000"/>
          <w:sz w:val="24"/>
          <w:szCs w:val="24"/>
          <w:lang w:eastAsia="ru-RU"/>
        </w:rPr>
      </w:pPr>
    </w:p>
    <w:p w14:paraId="74EAB3AB" w14:textId="77777777" w:rsidR="0014631C" w:rsidRPr="009916E9" w:rsidRDefault="0014631C" w:rsidP="0014631C">
      <w:pPr>
        <w:tabs>
          <w:tab w:val="left" w:pos="709"/>
        </w:tabs>
        <w:spacing w:after="0" w:line="240" w:lineRule="auto"/>
        <w:contextualSpacing/>
        <w:jc w:val="both"/>
        <w:rPr>
          <w:rFonts w:ascii="Times New Roman" w:eastAsia="Times New Roman" w:hAnsi="Times New Roman" w:cs="Times New Roman"/>
          <w:sz w:val="24"/>
          <w:szCs w:val="24"/>
          <w:lang w:eastAsia="ru-RU"/>
        </w:rPr>
      </w:pPr>
      <w:r w:rsidRPr="00BF259F">
        <w:rPr>
          <w:rFonts w:ascii="Times New Roman" w:eastAsia="Times New Roman" w:hAnsi="Times New Roman" w:cs="Times New Roman"/>
          <w:b/>
          <w:bCs/>
          <w:color w:val="000000"/>
          <w:sz w:val="24"/>
          <w:szCs w:val="24"/>
          <w:lang w:eastAsia="ru-RU"/>
        </w:rPr>
        <w:tab/>
      </w:r>
      <w:r w:rsidRPr="009916E9">
        <w:rPr>
          <w:rFonts w:ascii="Times New Roman" w:eastAsia="Times New Roman" w:hAnsi="Times New Roman" w:cs="Times New Roman"/>
          <w:b/>
          <w:bCs/>
          <w:color w:val="000000"/>
          <w:sz w:val="24"/>
          <w:szCs w:val="24"/>
          <w:lang w:eastAsia="ru-RU"/>
        </w:rPr>
        <w:t xml:space="preserve">Цена первоначального предложения: </w:t>
      </w:r>
      <w:r w:rsidRPr="009916E9">
        <w:rPr>
          <w:rFonts w:ascii="Times New Roman" w:eastAsia="Times New Roman" w:hAnsi="Times New Roman" w:cs="Times New Roman"/>
          <w:b/>
          <w:sz w:val="24"/>
          <w:szCs w:val="24"/>
          <w:lang w:eastAsia="ru-RU"/>
        </w:rPr>
        <w:t>3 499 041</w:t>
      </w:r>
      <w:r w:rsidRPr="009916E9">
        <w:rPr>
          <w:rFonts w:ascii="Times New Roman" w:eastAsia="Times New Roman" w:hAnsi="Times New Roman" w:cs="Times New Roman"/>
          <w:sz w:val="24"/>
          <w:szCs w:val="24"/>
          <w:lang w:eastAsia="ru-RU"/>
        </w:rPr>
        <w:t xml:space="preserve"> (Три миллиона четыреста девяносто девять тысяч сорок один) рубль, НДС не облагается.  </w:t>
      </w:r>
    </w:p>
    <w:p w14:paraId="6AFB96FD" w14:textId="77777777" w:rsidR="0014631C" w:rsidRPr="009916E9" w:rsidRDefault="0014631C" w:rsidP="0014631C">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p>
    <w:p w14:paraId="50DC4917" w14:textId="77777777" w:rsidR="0014631C" w:rsidRPr="009916E9" w:rsidRDefault="0014631C" w:rsidP="0014631C">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r w:rsidRPr="009916E9">
        <w:rPr>
          <w:rFonts w:ascii="Times New Roman" w:eastAsia="Times New Roman" w:hAnsi="Times New Roman" w:cs="Times New Roman"/>
          <w:sz w:val="24"/>
          <w:szCs w:val="24"/>
          <w:lang w:eastAsia="ru-RU"/>
        </w:rPr>
        <w:tab/>
      </w:r>
      <w:r w:rsidRPr="009916E9">
        <w:rPr>
          <w:rFonts w:ascii="Times New Roman" w:eastAsia="Times New Roman" w:hAnsi="Times New Roman" w:cs="Times New Roman"/>
          <w:bCs/>
          <w:color w:val="000000"/>
          <w:sz w:val="24"/>
          <w:szCs w:val="24"/>
          <w:lang w:eastAsia="ru-RU"/>
        </w:rPr>
        <w:t>Величина снижения цены первоначального предложения («шаг понижения»)</w:t>
      </w:r>
      <w:r w:rsidRPr="009916E9">
        <w:rPr>
          <w:rFonts w:ascii="Times New Roman" w:eastAsia="Times New Roman" w:hAnsi="Times New Roman" w:cs="Times New Roman"/>
          <w:color w:val="000000"/>
          <w:sz w:val="24"/>
          <w:szCs w:val="24"/>
          <w:lang w:eastAsia="ru-RU"/>
        </w:rPr>
        <w:t xml:space="preserve">: </w:t>
      </w:r>
      <w:r w:rsidRPr="009916E9">
        <w:rPr>
          <w:rFonts w:ascii="Times New Roman" w:eastAsia="Times New Roman" w:hAnsi="Times New Roman" w:cs="Times New Roman"/>
          <w:b/>
          <w:color w:val="000000"/>
          <w:sz w:val="24"/>
          <w:szCs w:val="24"/>
          <w:lang w:eastAsia="ru-RU"/>
        </w:rPr>
        <w:t>174 952</w:t>
      </w:r>
      <w:r w:rsidRPr="009916E9">
        <w:rPr>
          <w:rFonts w:ascii="Times New Roman" w:eastAsia="Times New Roman" w:hAnsi="Times New Roman" w:cs="Times New Roman"/>
          <w:color w:val="000000"/>
          <w:sz w:val="24"/>
          <w:szCs w:val="24"/>
          <w:lang w:eastAsia="ru-RU"/>
        </w:rPr>
        <w:t xml:space="preserve"> (Сто семьдесят четыре тысячи девятьсот пятьдесят два рубля) 05 копеек.</w:t>
      </w:r>
    </w:p>
    <w:p w14:paraId="2DECE7D3" w14:textId="77777777" w:rsidR="0014631C" w:rsidRPr="009916E9" w:rsidRDefault="0014631C" w:rsidP="0014631C">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p>
    <w:p w14:paraId="748655C7" w14:textId="77777777" w:rsidR="0014631C" w:rsidRPr="009916E9" w:rsidRDefault="0014631C" w:rsidP="0014631C">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r w:rsidRPr="009916E9">
        <w:rPr>
          <w:rFonts w:ascii="Times New Roman" w:eastAsia="Times New Roman" w:hAnsi="Times New Roman" w:cs="Times New Roman"/>
          <w:bCs/>
          <w:color w:val="000000"/>
          <w:sz w:val="24"/>
          <w:szCs w:val="24"/>
          <w:lang w:eastAsia="ru-RU"/>
        </w:rPr>
        <w:tab/>
        <w:t>Величина повышения цены, в случае перехода к проведению продажи с повышением цены</w:t>
      </w:r>
      <w:r w:rsidRPr="009916E9">
        <w:rPr>
          <w:rFonts w:ascii="Times New Roman" w:eastAsia="Times New Roman" w:hAnsi="Times New Roman" w:cs="Times New Roman"/>
          <w:color w:val="000000"/>
          <w:sz w:val="24"/>
          <w:szCs w:val="24"/>
          <w:lang w:eastAsia="ru-RU"/>
        </w:rPr>
        <w:t xml:space="preserve"> («шаг продажи»): </w:t>
      </w:r>
      <w:r w:rsidRPr="009916E9">
        <w:rPr>
          <w:rFonts w:ascii="Times New Roman" w:eastAsia="Times New Roman" w:hAnsi="Times New Roman" w:cs="Times New Roman"/>
          <w:b/>
          <w:color w:val="000000"/>
          <w:sz w:val="24"/>
          <w:szCs w:val="24"/>
          <w:lang w:eastAsia="ru-RU"/>
        </w:rPr>
        <w:t>174 952</w:t>
      </w:r>
      <w:r w:rsidRPr="009916E9">
        <w:rPr>
          <w:rFonts w:ascii="Times New Roman" w:eastAsia="Times New Roman" w:hAnsi="Times New Roman" w:cs="Times New Roman"/>
          <w:color w:val="000000"/>
          <w:sz w:val="24"/>
          <w:szCs w:val="24"/>
          <w:lang w:eastAsia="ru-RU"/>
        </w:rPr>
        <w:t xml:space="preserve"> (Сто семьдесят четыре тысячи девятьсот пятьдесят два рубля) 05 копеек.</w:t>
      </w:r>
    </w:p>
    <w:p w14:paraId="6095A21C" w14:textId="77777777" w:rsidR="0014631C" w:rsidRPr="009916E9" w:rsidRDefault="0014631C" w:rsidP="0014631C">
      <w:pPr>
        <w:shd w:val="clear" w:color="auto" w:fill="FFFFFF"/>
        <w:tabs>
          <w:tab w:val="left" w:pos="709"/>
        </w:tabs>
        <w:spacing w:after="0" w:line="240" w:lineRule="auto"/>
        <w:jc w:val="both"/>
        <w:rPr>
          <w:rFonts w:ascii="Times New Roman" w:eastAsia="Times New Roman" w:hAnsi="Times New Roman" w:cs="Times New Roman"/>
          <w:color w:val="000000"/>
          <w:sz w:val="24"/>
          <w:szCs w:val="24"/>
          <w:lang w:eastAsia="ru-RU"/>
        </w:rPr>
      </w:pPr>
    </w:p>
    <w:p w14:paraId="6778FEE3" w14:textId="77777777" w:rsidR="0014631C" w:rsidRPr="009916E9" w:rsidRDefault="0014631C" w:rsidP="0014631C">
      <w:pPr>
        <w:tabs>
          <w:tab w:val="left" w:pos="709"/>
        </w:tabs>
        <w:spacing w:after="0" w:line="240" w:lineRule="auto"/>
        <w:contextualSpacing/>
        <w:jc w:val="both"/>
        <w:rPr>
          <w:rFonts w:ascii="Times New Roman" w:eastAsia="Times New Roman" w:hAnsi="Times New Roman" w:cs="Times New Roman"/>
          <w:sz w:val="24"/>
          <w:szCs w:val="24"/>
          <w:lang w:eastAsia="ru-RU"/>
        </w:rPr>
      </w:pPr>
      <w:r w:rsidRPr="009916E9">
        <w:rPr>
          <w:rFonts w:ascii="Times New Roman" w:eastAsia="Times New Roman" w:hAnsi="Times New Roman" w:cs="Times New Roman"/>
          <w:b/>
          <w:bCs/>
          <w:color w:val="000000"/>
          <w:sz w:val="24"/>
          <w:szCs w:val="24"/>
          <w:lang w:eastAsia="ru-RU"/>
        </w:rPr>
        <w:tab/>
        <w:t>Цена отсечения: 2</w:t>
      </w:r>
      <w:r w:rsidRPr="009916E9">
        <w:rPr>
          <w:rFonts w:ascii="Times New Roman" w:eastAsia="Times New Roman" w:hAnsi="Times New Roman" w:cs="Times New Roman"/>
          <w:b/>
          <w:bCs/>
          <w:color w:val="000000"/>
          <w:sz w:val="24"/>
          <w:szCs w:val="24"/>
          <w:lang w:val="en-US" w:eastAsia="ru-RU"/>
        </w:rPr>
        <w:t> </w:t>
      </w:r>
      <w:r w:rsidRPr="009916E9">
        <w:rPr>
          <w:rFonts w:ascii="Times New Roman" w:eastAsia="Times New Roman" w:hAnsi="Times New Roman" w:cs="Times New Roman"/>
          <w:b/>
          <w:bCs/>
          <w:color w:val="000000"/>
          <w:sz w:val="24"/>
          <w:szCs w:val="24"/>
          <w:lang w:eastAsia="ru-RU"/>
        </w:rPr>
        <w:t>624 280</w:t>
      </w:r>
      <w:r w:rsidRPr="009916E9">
        <w:rPr>
          <w:rFonts w:ascii="Times New Roman" w:eastAsia="Times New Roman" w:hAnsi="Times New Roman" w:cs="Times New Roman"/>
          <w:bCs/>
          <w:color w:val="000000"/>
          <w:sz w:val="24"/>
          <w:szCs w:val="24"/>
          <w:lang w:eastAsia="ru-RU"/>
        </w:rPr>
        <w:t xml:space="preserve"> (Два миллиона шестьсот двадцать четыре тысячи двести восемьдесят рублей) 75 копеек</w:t>
      </w:r>
      <w:r>
        <w:rPr>
          <w:rFonts w:ascii="Times New Roman" w:eastAsia="Times New Roman" w:hAnsi="Times New Roman" w:cs="Times New Roman"/>
          <w:bCs/>
          <w:color w:val="000000"/>
          <w:sz w:val="24"/>
          <w:szCs w:val="24"/>
          <w:lang w:eastAsia="ru-RU"/>
        </w:rPr>
        <w:t xml:space="preserve">, </w:t>
      </w:r>
      <w:r w:rsidRPr="009916E9">
        <w:rPr>
          <w:rFonts w:ascii="Times New Roman" w:eastAsia="Times New Roman" w:hAnsi="Times New Roman" w:cs="Times New Roman"/>
          <w:sz w:val="24"/>
          <w:szCs w:val="24"/>
          <w:lang w:eastAsia="ru-RU"/>
        </w:rPr>
        <w:t>НДС не облагается</w:t>
      </w:r>
      <w:r w:rsidRPr="009916E9">
        <w:rPr>
          <w:rFonts w:ascii="Times New Roman" w:eastAsia="Times New Roman" w:hAnsi="Times New Roman" w:cs="Times New Roman"/>
          <w:bCs/>
          <w:color w:val="000000"/>
          <w:sz w:val="24"/>
          <w:szCs w:val="24"/>
          <w:lang w:eastAsia="ru-RU"/>
        </w:rPr>
        <w:t>.</w:t>
      </w:r>
    </w:p>
    <w:p w14:paraId="27D727D4" w14:textId="77777777" w:rsidR="0014631C" w:rsidRPr="009916E9" w:rsidRDefault="0014631C" w:rsidP="0014631C">
      <w:pPr>
        <w:tabs>
          <w:tab w:val="left" w:pos="426"/>
        </w:tabs>
        <w:autoSpaceDE w:val="0"/>
        <w:autoSpaceDN w:val="0"/>
        <w:adjustRightInd w:val="0"/>
        <w:spacing w:after="0" w:line="240" w:lineRule="auto"/>
        <w:jc w:val="both"/>
        <w:rPr>
          <w:rFonts w:ascii="Times New Roman" w:eastAsia="Times New Roman" w:hAnsi="Times New Roman" w:cs="Times New Roman"/>
          <w:b/>
          <w:bCs/>
          <w:sz w:val="24"/>
          <w:szCs w:val="24"/>
          <w:u w:val="single"/>
          <w:lang w:eastAsia="ru-RU"/>
        </w:rPr>
      </w:pPr>
    </w:p>
    <w:p w14:paraId="041FAFEF" w14:textId="77777777" w:rsidR="0014631C" w:rsidRPr="00BF259F" w:rsidRDefault="0014631C" w:rsidP="0014631C">
      <w:pPr>
        <w:tabs>
          <w:tab w:val="left" w:pos="284"/>
        </w:tabs>
        <w:spacing w:after="0" w:line="240" w:lineRule="auto"/>
        <w:jc w:val="both"/>
        <w:rPr>
          <w:rFonts w:ascii="Times New Roman" w:eastAsia="Times New Roman" w:hAnsi="Times New Roman" w:cs="Times New Roman"/>
          <w:sz w:val="24"/>
          <w:szCs w:val="24"/>
          <w:lang w:eastAsia="ru-RU"/>
        </w:rPr>
      </w:pPr>
      <w:r w:rsidRPr="009916E9">
        <w:rPr>
          <w:rFonts w:ascii="Times New Roman" w:eastAsia="Times New Roman" w:hAnsi="Times New Roman" w:cs="Times New Roman"/>
          <w:b/>
          <w:sz w:val="24"/>
          <w:szCs w:val="24"/>
          <w:lang w:eastAsia="ru-RU"/>
        </w:rPr>
        <w:tab/>
      </w:r>
      <w:r w:rsidRPr="009916E9">
        <w:rPr>
          <w:rFonts w:ascii="Times New Roman" w:eastAsia="Times New Roman" w:hAnsi="Times New Roman" w:cs="Times New Roman"/>
          <w:b/>
          <w:sz w:val="24"/>
          <w:szCs w:val="24"/>
          <w:lang w:eastAsia="ru-RU"/>
        </w:rPr>
        <w:tab/>
        <w:t xml:space="preserve">Задаток по Лоту № 2 составляет: </w:t>
      </w:r>
      <w:r w:rsidRPr="009916E9">
        <w:rPr>
          <w:rFonts w:ascii="Times New Roman" w:eastAsia="Times New Roman" w:hAnsi="Times New Roman" w:cs="Times New Roman"/>
          <w:sz w:val="24"/>
          <w:szCs w:val="24"/>
          <w:lang w:eastAsia="ru-RU"/>
        </w:rPr>
        <w:t>349 904 (Триста сорок девять тысяч девятьсот четыре рубля) 10 копеек (НДС не облагается).</w:t>
      </w:r>
    </w:p>
    <w:p w14:paraId="07B9A6CB" w14:textId="06A1E2D0" w:rsidR="009F320E" w:rsidRDefault="009F320E" w:rsidP="003C6D8C">
      <w:pPr>
        <w:pStyle w:val="ConsPlusNormal"/>
        <w:ind w:firstLine="0"/>
        <w:contextualSpacing/>
        <w:jc w:val="both"/>
        <w:rPr>
          <w:rFonts w:ascii="Times New Roman" w:hAnsi="Times New Roman" w:cs="Times New Roman"/>
          <w:b/>
          <w:color w:val="000000"/>
          <w:spacing w:val="-10"/>
          <w:sz w:val="24"/>
          <w:szCs w:val="24"/>
        </w:rPr>
      </w:pPr>
    </w:p>
    <w:p w14:paraId="0B87063B" w14:textId="3018EBDC" w:rsidR="00801E6D" w:rsidRDefault="00801E6D" w:rsidP="003C6D8C">
      <w:pPr>
        <w:pStyle w:val="ConsPlusNormal"/>
        <w:ind w:firstLine="0"/>
        <w:contextualSpacing/>
        <w:jc w:val="both"/>
        <w:rPr>
          <w:rFonts w:ascii="Times New Roman" w:hAnsi="Times New Roman" w:cs="Times New Roman"/>
          <w:b/>
          <w:color w:val="000000"/>
          <w:spacing w:val="-10"/>
          <w:sz w:val="24"/>
          <w:szCs w:val="24"/>
        </w:rPr>
      </w:pPr>
    </w:p>
    <w:p w14:paraId="471D3675" w14:textId="1688B090" w:rsidR="00801E6D" w:rsidRDefault="00801E6D" w:rsidP="003C6D8C">
      <w:pPr>
        <w:pStyle w:val="ConsPlusNormal"/>
        <w:ind w:firstLine="0"/>
        <w:contextualSpacing/>
        <w:jc w:val="both"/>
        <w:rPr>
          <w:rFonts w:ascii="Times New Roman" w:hAnsi="Times New Roman" w:cs="Times New Roman"/>
          <w:b/>
          <w:color w:val="000000"/>
          <w:spacing w:val="-10"/>
          <w:sz w:val="24"/>
          <w:szCs w:val="24"/>
        </w:rPr>
      </w:pPr>
    </w:p>
    <w:p w14:paraId="14EA2FB3" w14:textId="054C858F" w:rsidR="00801E6D" w:rsidRDefault="00801E6D" w:rsidP="003C6D8C">
      <w:pPr>
        <w:pStyle w:val="ConsPlusNormal"/>
        <w:ind w:firstLine="0"/>
        <w:contextualSpacing/>
        <w:jc w:val="both"/>
        <w:rPr>
          <w:rFonts w:ascii="Times New Roman" w:hAnsi="Times New Roman" w:cs="Times New Roman"/>
          <w:b/>
          <w:color w:val="000000"/>
          <w:spacing w:val="-10"/>
          <w:sz w:val="24"/>
          <w:szCs w:val="24"/>
        </w:rPr>
      </w:pPr>
    </w:p>
    <w:p w14:paraId="63AC7FFC" w14:textId="77777777" w:rsidR="00801E6D" w:rsidRPr="00DC296D" w:rsidRDefault="00801E6D" w:rsidP="003C6D8C">
      <w:pPr>
        <w:pStyle w:val="ConsPlusNormal"/>
        <w:ind w:firstLine="0"/>
        <w:contextualSpacing/>
        <w:jc w:val="both"/>
        <w:rPr>
          <w:rFonts w:ascii="Times New Roman" w:hAnsi="Times New Roman" w:cs="Times New Roman"/>
          <w:b/>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lastRenderedPageBreak/>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029B3BC2" w:rsidR="00404427" w:rsidRPr="00DC296D" w:rsidRDefault="00583AEB"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000DD2D1"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Pr="006448AC">
        <w:rPr>
          <w:rFonts w:ascii="Times New Roman" w:hAnsi="Times New Roman" w:cs="Times New Roman"/>
          <w:spacing w:val="-10"/>
          <w:sz w:val="24"/>
          <w:szCs w:val="24"/>
        </w:rPr>
        <w:t xml:space="preserve">в срок, </w:t>
      </w:r>
      <w:r w:rsidR="00E83110" w:rsidRPr="006448AC">
        <w:rPr>
          <w:rFonts w:ascii="Times New Roman" w:hAnsi="Times New Roman" w:cs="Times New Roman"/>
          <w:b/>
          <w:spacing w:val="-10"/>
          <w:sz w:val="24"/>
          <w:szCs w:val="24"/>
        </w:rPr>
        <w:t xml:space="preserve">не </w:t>
      </w:r>
      <w:r w:rsidR="00C2615A" w:rsidRPr="006448AC">
        <w:rPr>
          <w:rFonts w:ascii="Times New Roman" w:hAnsi="Times New Roman" w:cs="Times New Roman"/>
          <w:b/>
          <w:spacing w:val="-10"/>
          <w:sz w:val="24"/>
          <w:szCs w:val="24"/>
        </w:rPr>
        <w:t>позднее 20.11</w:t>
      </w:r>
      <w:r w:rsidR="00E83110" w:rsidRPr="006448AC">
        <w:rPr>
          <w:rFonts w:ascii="Times New Roman" w:hAnsi="Times New Roman" w:cs="Times New Roman"/>
          <w:b/>
          <w:spacing w:val="-10"/>
          <w:sz w:val="24"/>
          <w:szCs w:val="24"/>
        </w:rPr>
        <w:t>.2020</w:t>
      </w:r>
      <w:r w:rsidR="00D710B5" w:rsidRPr="006448AC">
        <w:rPr>
          <w:rFonts w:ascii="Times New Roman" w:hAnsi="Times New Roman" w:cs="Times New Roman"/>
          <w:b/>
          <w:spacing w:val="-10"/>
          <w:sz w:val="24"/>
          <w:szCs w:val="24"/>
        </w:rPr>
        <w:t xml:space="preserve"> </w:t>
      </w:r>
      <w:r w:rsidRPr="006448AC">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61993A8C"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6448AC">
        <w:rPr>
          <w:rFonts w:ascii="Times New Roman" w:hAnsi="Times New Roman" w:cs="Times New Roman"/>
          <w:b/>
          <w:spacing w:val="-10"/>
          <w:sz w:val="24"/>
          <w:szCs w:val="24"/>
        </w:rPr>
        <w:t xml:space="preserve">: </w:t>
      </w:r>
      <w:r w:rsidR="00CE3FC9">
        <w:rPr>
          <w:rFonts w:ascii="Times New Roman" w:hAnsi="Times New Roman" w:cs="Times New Roman"/>
          <w:b/>
          <w:spacing w:val="-10"/>
          <w:sz w:val="24"/>
          <w:szCs w:val="24"/>
        </w:rPr>
        <w:t>0</w:t>
      </w:r>
      <w:r w:rsidR="00BB1AC3">
        <w:rPr>
          <w:rFonts w:ascii="Times New Roman" w:hAnsi="Times New Roman" w:cs="Times New Roman"/>
          <w:b/>
          <w:spacing w:val="-10"/>
          <w:sz w:val="24"/>
          <w:szCs w:val="24"/>
        </w:rPr>
        <w:t>8</w:t>
      </w:r>
      <w:bookmarkStart w:id="7" w:name="_GoBack"/>
      <w:bookmarkEnd w:id="7"/>
      <w:r w:rsidR="006448AC">
        <w:rPr>
          <w:rFonts w:ascii="Times New Roman" w:hAnsi="Times New Roman" w:cs="Times New Roman"/>
          <w:b/>
          <w:spacing w:val="-10"/>
          <w:sz w:val="24"/>
          <w:szCs w:val="24"/>
        </w:rPr>
        <w:t>.</w:t>
      </w:r>
      <w:r w:rsidR="00CE3FC9">
        <w:rPr>
          <w:rFonts w:ascii="Times New Roman" w:hAnsi="Times New Roman" w:cs="Times New Roman"/>
          <w:b/>
          <w:spacing w:val="-10"/>
          <w:sz w:val="24"/>
          <w:szCs w:val="24"/>
        </w:rPr>
        <w:t>10</w:t>
      </w:r>
      <w:r w:rsidR="009D07F4">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9D07F4">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9D07F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573C0FE4"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6448AC">
        <w:rPr>
          <w:rFonts w:ascii="Times New Roman" w:hAnsi="Times New Roman" w:cs="Times New Roman"/>
          <w:b/>
          <w:spacing w:val="-10"/>
          <w:sz w:val="24"/>
          <w:szCs w:val="24"/>
        </w:rPr>
        <w:t>: 20.11</w:t>
      </w:r>
      <w:r w:rsidR="009D07F4">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9D07F4">
        <w:rPr>
          <w:rFonts w:ascii="Times New Roman" w:hAnsi="Times New Roman" w:cs="Times New Roman"/>
          <w:b/>
          <w:spacing w:val="-10"/>
          <w:sz w:val="24"/>
          <w:szCs w:val="24"/>
        </w:rPr>
        <w:t>г. в 17</w:t>
      </w:r>
      <w:r w:rsidR="002B72BB" w:rsidRPr="00DC296D">
        <w:rPr>
          <w:rFonts w:ascii="Times New Roman" w:hAnsi="Times New Roman" w:cs="Times New Roman"/>
          <w:b/>
          <w:spacing w:val="-10"/>
          <w:sz w:val="24"/>
          <w:szCs w:val="24"/>
        </w:rPr>
        <w:t>:</w:t>
      </w:r>
      <w:r w:rsidR="009D07F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163730E3"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6448AC">
        <w:rPr>
          <w:rFonts w:ascii="Times New Roman" w:hAnsi="Times New Roman" w:cs="Times New Roman"/>
          <w:b/>
          <w:spacing w:val="-10"/>
          <w:sz w:val="24"/>
          <w:szCs w:val="24"/>
        </w:rPr>
        <w:t>24.11</w:t>
      </w:r>
      <w:r w:rsidR="009D07F4">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9D07F4">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9D07F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68B2A32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6448AC">
        <w:rPr>
          <w:rFonts w:ascii="Times New Roman" w:hAnsi="Times New Roman" w:cs="Times New Roman"/>
          <w:b/>
          <w:spacing w:val="-10"/>
          <w:sz w:val="24"/>
          <w:szCs w:val="24"/>
        </w:rPr>
        <w:t>: 24.11</w:t>
      </w:r>
      <w:r w:rsidR="009D07F4">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9D07F4">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9D07F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570BA00F"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9D07F4">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274C792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1F0CAA">
        <w:rPr>
          <w:rFonts w:ascii="Times New Roman" w:hAnsi="Times New Roman" w:cs="Times New Roman"/>
          <w:color w:val="000000"/>
          <w:spacing w:val="-10"/>
          <w:sz w:val="24"/>
          <w:szCs w:val="24"/>
        </w:rPr>
        <w:t>в течение 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1F0CAA">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7054C2C9"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Договор</w:t>
      </w:r>
      <w:r w:rsidR="0090309F">
        <w:rPr>
          <w:rFonts w:ascii="Times New Roman" w:hAnsi="Times New Roman" w:cs="Times New Roman"/>
          <w:color w:val="000000"/>
          <w:spacing w:val="-10"/>
          <w:sz w:val="24"/>
          <w:szCs w:val="24"/>
        </w:rPr>
        <w:t>ы</w:t>
      </w:r>
      <w:r w:rsidRPr="008867B7">
        <w:rPr>
          <w:rFonts w:ascii="Times New Roman" w:hAnsi="Times New Roman" w:cs="Times New Roman"/>
          <w:color w:val="000000"/>
          <w:spacing w:val="-10"/>
          <w:sz w:val="24"/>
          <w:szCs w:val="24"/>
        </w:rPr>
        <w:t xml:space="preserve"> купли-продажи </w:t>
      </w:r>
      <w:r w:rsidR="0090309F">
        <w:rPr>
          <w:rFonts w:ascii="Times New Roman" w:hAnsi="Times New Roman" w:cs="Times New Roman"/>
          <w:color w:val="000000"/>
          <w:spacing w:val="-10"/>
          <w:sz w:val="24"/>
          <w:szCs w:val="24"/>
        </w:rPr>
        <w:t xml:space="preserve">по Лоту № 1 и Лоту № 2 </w:t>
      </w:r>
      <w:r w:rsidRPr="008867B7">
        <w:rPr>
          <w:rFonts w:ascii="Times New Roman" w:hAnsi="Times New Roman" w:cs="Times New Roman"/>
          <w:color w:val="000000"/>
          <w:spacing w:val="-10"/>
          <w:sz w:val="24"/>
          <w:szCs w:val="24"/>
        </w:rPr>
        <w:t>заключа</w:t>
      </w:r>
      <w:r w:rsidR="0090309F">
        <w:rPr>
          <w:rFonts w:ascii="Times New Roman" w:hAnsi="Times New Roman" w:cs="Times New Roman"/>
          <w:color w:val="000000"/>
          <w:spacing w:val="-10"/>
          <w:sz w:val="24"/>
          <w:szCs w:val="24"/>
        </w:rPr>
        <w:t>ю</w:t>
      </w:r>
      <w:r w:rsidRPr="008867B7">
        <w:rPr>
          <w:rFonts w:ascii="Times New Roman" w:hAnsi="Times New Roman" w:cs="Times New Roman"/>
          <w:color w:val="000000"/>
          <w:spacing w:val="-10"/>
          <w:sz w:val="24"/>
          <w:szCs w:val="24"/>
        </w:rPr>
        <w:t>тся по форм</w:t>
      </w:r>
      <w:r w:rsidR="0090309F">
        <w:rPr>
          <w:rFonts w:ascii="Times New Roman" w:hAnsi="Times New Roman" w:cs="Times New Roman"/>
          <w:color w:val="000000"/>
          <w:spacing w:val="-10"/>
          <w:sz w:val="24"/>
          <w:szCs w:val="24"/>
        </w:rPr>
        <w:t>ам</w:t>
      </w:r>
      <w:r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установленн</w:t>
      </w:r>
      <w:r w:rsidR="0090309F">
        <w:rPr>
          <w:rFonts w:ascii="Times New Roman" w:hAnsi="Times New Roman" w:cs="Times New Roman"/>
          <w:color w:val="000000"/>
          <w:spacing w:val="-10"/>
          <w:sz w:val="24"/>
          <w:szCs w:val="24"/>
        </w:rPr>
        <w:t>ым</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случае, </w:t>
      </w:r>
      <w:r w:rsidRPr="008867B7">
        <w:rPr>
          <w:rFonts w:ascii="Times New Roman" w:hAnsi="Times New Roman" w:cs="Times New Roman"/>
          <w:color w:val="000000"/>
          <w:spacing w:val="-10"/>
          <w:sz w:val="24"/>
          <w:szCs w:val="24"/>
        </w:rPr>
        <w:lastRenderedPageBreak/>
        <w:t>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2C32ED69"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9536DE">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9536DE">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6C92BAC4"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9536DE">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9536DE">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9536DE">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9536DE">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60379E75"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w:t>
      </w:r>
      <w:r w:rsidR="001E1ED2">
        <w:rPr>
          <w:rFonts w:ascii="Times New Roman" w:hAnsi="Times New Roman" w:cs="Times New Roman"/>
          <w:color w:val="000000"/>
          <w:spacing w:val="-10"/>
          <w:sz w:val="24"/>
          <w:szCs w:val="24"/>
        </w:rPr>
        <w:t xml:space="preserve">сроки, установленные </w:t>
      </w:r>
      <w:r w:rsidR="0090309F">
        <w:rPr>
          <w:rFonts w:ascii="Times New Roman" w:hAnsi="Times New Roman" w:cs="Times New Roman"/>
          <w:color w:val="000000"/>
          <w:spacing w:val="-10"/>
          <w:sz w:val="24"/>
          <w:szCs w:val="24"/>
        </w:rPr>
        <w:t>соответствующим</w:t>
      </w:r>
      <w:r w:rsidRPr="008867B7">
        <w:rPr>
          <w:rFonts w:ascii="Times New Roman" w:hAnsi="Times New Roman" w:cs="Times New Roman"/>
          <w:color w:val="000000"/>
          <w:spacing w:val="-10"/>
          <w:sz w:val="24"/>
          <w:szCs w:val="24"/>
        </w:rPr>
        <w:t xml:space="preserve"> договор</w:t>
      </w:r>
      <w:r w:rsidR="001E1ED2">
        <w:rPr>
          <w:rFonts w:ascii="Times New Roman" w:hAnsi="Times New Roman" w:cs="Times New Roman"/>
          <w:color w:val="000000"/>
          <w:spacing w:val="-10"/>
          <w:sz w:val="24"/>
          <w:szCs w:val="24"/>
        </w:rPr>
        <w:t>ом</w:t>
      </w:r>
      <w:r w:rsidRPr="008867B7">
        <w:rPr>
          <w:rFonts w:ascii="Times New Roman" w:hAnsi="Times New Roman" w:cs="Times New Roman"/>
          <w:color w:val="000000"/>
          <w:spacing w:val="-10"/>
          <w:sz w:val="24"/>
          <w:szCs w:val="24"/>
        </w:rPr>
        <w:t xml:space="preserve"> купли-продажи</w:t>
      </w:r>
      <w:r w:rsidR="0090309F">
        <w:rPr>
          <w:rFonts w:ascii="Times New Roman" w:hAnsi="Times New Roman" w:cs="Times New Roman"/>
          <w:color w:val="000000"/>
          <w:spacing w:val="-10"/>
          <w:sz w:val="24"/>
          <w:szCs w:val="24"/>
        </w:rPr>
        <w:t>,</w:t>
      </w:r>
      <w:r w:rsidR="001E1ED2" w:rsidRPr="001E1ED2">
        <w:rPr>
          <w:rFonts w:ascii="Times New Roman" w:hAnsi="Times New Roman" w:cs="Times New Roman"/>
          <w:color w:val="000000"/>
          <w:spacing w:val="-10"/>
          <w:sz w:val="24"/>
          <w:szCs w:val="24"/>
        </w:rPr>
        <w:t xml:space="preserve"> </w:t>
      </w:r>
      <w:r w:rsidR="001E1ED2" w:rsidRPr="008867B7">
        <w:rPr>
          <w:rFonts w:ascii="Times New Roman" w:hAnsi="Times New Roman" w:cs="Times New Roman"/>
          <w:color w:val="000000"/>
          <w:spacing w:val="-10"/>
          <w:sz w:val="24"/>
          <w:szCs w:val="24"/>
        </w:rPr>
        <w:t>форм</w:t>
      </w:r>
      <w:r w:rsidR="001E1ED2">
        <w:rPr>
          <w:rFonts w:ascii="Times New Roman" w:hAnsi="Times New Roman" w:cs="Times New Roman"/>
          <w:color w:val="000000"/>
          <w:spacing w:val="-10"/>
          <w:sz w:val="24"/>
          <w:szCs w:val="24"/>
        </w:rPr>
        <w:t>а котор</w:t>
      </w:r>
      <w:r w:rsidR="0090309F">
        <w:rPr>
          <w:rFonts w:ascii="Times New Roman" w:hAnsi="Times New Roman" w:cs="Times New Roman"/>
          <w:color w:val="000000"/>
          <w:spacing w:val="-10"/>
          <w:sz w:val="24"/>
          <w:szCs w:val="24"/>
        </w:rPr>
        <w:t>ых</w:t>
      </w:r>
      <w:r w:rsidR="001E1ED2">
        <w:rPr>
          <w:rFonts w:ascii="Times New Roman" w:hAnsi="Times New Roman" w:cs="Times New Roman"/>
          <w:color w:val="000000"/>
          <w:spacing w:val="-10"/>
          <w:sz w:val="24"/>
          <w:szCs w:val="24"/>
        </w:rPr>
        <w:t xml:space="preserve"> </w:t>
      </w:r>
      <w:r w:rsidR="0090309F">
        <w:rPr>
          <w:rFonts w:ascii="Times New Roman" w:hAnsi="Times New Roman" w:cs="Times New Roman"/>
          <w:color w:val="000000"/>
          <w:spacing w:val="-10"/>
          <w:sz w:val="24"/>
          <w:szCs w:val="24"/>
        </w:rPr>
        <w:t>указаны</w:t>
      </w:r>
      <w:r w:rsidR="001E1ED2">
        <w:rPr>
          <w:rFonts w:ascii="Times New Roman" w:hAnsi="Times New Roman" w:cs="Times New Roman"/>
          <w:color w:val="000000"/>
          <w:spacing w:val="-10"/>
          <w:sz w:val="24"/>
          <w:szCs w:val="24"/>
        </w:rPr>
        <w:br/>
      </w:r>
      <w:r w:rsidR="001E1ED2" w:rsidRPr="008867B7">
        <w:rPr>
          <w:rFonts w:ascii="Times New Roman" w:hAnsi="Times New Roman" w:cs="Times New Roman"/>
          <w:color w:val="000000"/>
          <w:spacing w:val="-10"/>
          <w:sz w:val="24"/>
          <w:szCs w:val="24"/>
        </w:rPr>
        <w:t>в Разделе</w:t>
      </w:r>
      <w:r w:rsidR="001E1ED2" w:rsidRPr="008867B7">
        <w:rPr>
          <w:rFonts w:ascii="Times New Roman" w:hAnsi="Times New Roman" w:cs="Times New Roman"/>
          <w:spacing w:val="-10"/>
          <w:sz w:val="24"/>
          <w:szCs w:val="24"/>
        </w:rPr>
        <w:t> </w:t>
      </w:r>
      <w:r w:rsidR="001E1ED2" w:rsidRPr="008867B7">
        <w:rPr>
          <w:rFonts w:ascii="Times New Roman" w:hAnsi="Times New Roman" w:cs="Times New Roman"/>
          <w:color w:val="000000"/>
          <w:spacing w:val="-10"/>
          <w:sz w:val="24"/>
          <w:szCs w:val="24"/>
          <w:lang w:val="en-US"/>
        </w:rPr>
        <w:t>VIII</w:t>
      </w:r>
      <w:r w:rsidR="001E1ED2" w:rsidRPr="008867B7">
        <w:rPr>
          <w:rFonts w:ascii="Times New Roman" w:hAnsi="Times New Roman" w:cs="Times New Roman"/>
          <w:spacing w:val="-10"/>
          <w:sz w:val="24"/>
          <w:szCs w:val="24"/>
        </w:rPr>
        <w:t> </w:t>
      </w:r>
      <w:r w:rsidR="001E1ED2" w:rsidRPr="008867B7">
        <w:rPr>
          <w:rFonts w:ascii="Times New Roman" w:hAnsi="Times New Roman" w:cs="Times New Roman"/>
          <w:color w:val="000000"/>
          <w:spacing w:val="-10"/>
          <w:sz w:val="24"/>
          <w:szCs w:val="24"/>
        </w:rPr>
        <w:t>Документации</w:t>
      </w:r>
      <w:r w:rsidR="001E1ED2" w:rsidRPr="008867B7">
        <w:rPr>
          <w:rFonts w:ascii="Times New Roman" w:hAnsi="Times New Roman" w:cs="Times New Roman"/>
          <w:spacing w:val="-10"/>
          <w:sz w:val="24"/>
          <w:szCs w:val="24"/>
        </w:rPr>
        <w:t> </w:t>
      </w:r>
      <w:r w:rsidR="001E1ED2" w:rsidRPr="008867B7">
        <w:rPr>
          <w:rFonts w:ascii="Times New Roman" w:hAnsi="Times New Roman" w:cs="Times New Roman"/>
          <w:color w:val="000000"/>
          <w:spacing w:val="-10"/>
          <w:sz w:val="24"/>
          <w:szCs w:val="24"/>
        </w:rPr>
        <w:t>по</w:t>
      </w:r>
      <w:r w:rsidR="001E1ED2" w:rsidRPr="008867B7">
        <w:rPr>
          <w:rFonts w:ascii="Times New Roman" w:hAnsi="Times New Roman" w:cs="Times New Roman"/>
          <w:spacing w:val="-10"/>
          <w:sz w:val="24"/>
          <w:szCs w:val="24"/>
        </w:rPr>
        <w:t> </w:t>
      </w:r>
      <w:r w:rsidR="001E1ED2"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w:t>
      </w:r>
    </w:p>
    <w:p w14:paraId="67CB1A9E" w14:textId="4D831D74" w:rsidR="001C2E43" w:rsidRDefault="00404427" w:rsidP="001C2E43">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3A0DD52A" w14:textId="17FC191E" w:rsidR="00952DE6" w:rsidRDefault="00952DE6" w:rsidP="00952DE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color w:val="000000"/>
          <w:spacing w:val="-10"/>
          <w:sz w:val="24"/>
          <w:szCs w:val="24"/>
        </w:rPr>
      </w:pPr>
    </w:p>
    <w:p w14:paraId="3D5C633F" w14:textId="77777777" w:rsidR="00952DE6" w:rsidRPr="00952DE6" w:rsidRDefault="00952DE6" w:rsidP="00952DE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color w:val="000000"/>
          <w:spacing w:val="-10"/>
          <w:sz w:val="24"/>
          <w:szCs w:val="24"/>
        </w:rPr>
      </w:pP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lastRenderedPageBreak/>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667F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(495)</w:t>
      </w:r>
      <w:r w:rsidR="00F64B27" w:rsidRPr="008667F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580-71-15, E-mail: </w:t>
      </w:r>
      <w:r w:rsidRPr="008667F8">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8667F8">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8667F8">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8667F8">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8667F8">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C95C12">
        <w:rPr>
          <w:rStyle w:val="af4"/>
          <w:rFonts w:ascii="Times New Roman" w:hAnsi="Times New Roman" w:cs="Times New Roman"/>
          <w:b/>
          <w:color w:val="auto"/>
          <w:spacing w:val="-10"/>
          <w:sz w:val="24"/>
          <w:szCs w:val="24"/>
          <w:u w:val="none"/>
        </w:rPr>
        <w:t>.</w:t>
      </w:r>
    </w:p>
    <w:p w14:paraId="3D70C82A" w14:textId="545303BB" w:rsidR="00A52BC1" w:rsidRPr="00A52BC1" w:rsidRDefault="00404427" w:rsidP="00A52BC1">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4EB808DA" w14:textId="77777777" w:rsidR="00A52BC1" w:rsidRPr="00EE5DEE" w:rsidRDefault="00A52BC1" w:rsidP="00EE5DEE">
      <w:pPr>
        <w:spacing w:after="0" w:line="240" w:lineRule="auto"/>
        <w:ind w:firstLine="709"/>
        <w:jc w:val="both"/>
        <w:rPr>
          <w:rFonts w:ascii="Times New Roman" w:hAnsi="Times New Roman" w:cs="Times New Roman"/>
          <w:color w:val="000000"/>
          <w:spacing w:val="-10"/>
          <w:sz w:val="24"/>
          <w:szCs w:val="24"/>
        </w:rPr>
      </w:pPr>
      <w:r w:rsidRPr="00EE5DEE">
        <w:rPr>
          <w:rFonts w:ascii="Times New Roman" w:hAnsi="Times New Roman" w:cs="Times New Roman"/>
          <w:color w:val="000000"/>
          <w:spacing w:val="-10"/>
          <w:sz w:val="24"/>
          <w:szCs w:val="24"/>
        </w:rPr>
        <w:t>4.1. Собственником имущества является акционерное общество «Калугаприбор» (АО «Калугаприбор»).</w:t>
      </w:r>
    </w:p>
    <w:p w14:paraId="12F6369B" w14:textId="31DCE681" w:rsidR="00A52BC1" w:rsidRPr="00EE5DEE" w:rsidRDefault="00952DE6" w:rsidP="00EE5DEE">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местонахождения </w:t>
      </w:r>
      <w:r w:rsidR="00A52BC1" w:rsidRPr="00EE5DEE">
        <w:rPr>
          <w:rFonts w:ascii="Times New Roman" w:hAnsi="Times New Roman" w:cs="Times New Roman"/>
          <w:color w:val="000000"/>
          <w:spacing w:val="-10"/>
          <w:sz w:val="24"/>
          <w:szCs w:val="24"/>
        </w:rPr>
        <w:t>Собственника имущества: 248021, Российская Федерация, Калужская область, г. Калуга, ул. Московская, д. 249.</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4"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0CC2A1A"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5377D899" w14:textId="77777777" w:rsidR="003B3DB4" w:rsidRPr="003B3DB4" w:rsidRDefault="003B3DB4" w:rsidP="003B3DB4">
      <w:pPr>
        <w:spacing w:after="0" w:line="240" w:lineRule="auto"/>
        <w:jc w:val="both"/>
        <w:rPr>
          <w:rFonts w:ascii="Times New Roman" w:hAnsi="Times New Roman" w:cs="Times New Roman"/>
          <w:color w:val="000000"/>
          <w:spacing w:val="-10"/>
          <w:sz w:val="24"/>
          <w:szCs w:val="24"/>
        </w:rPr>
      </w:pPr>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73931E32" w:rsidR="0040442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6DFA4B30" w14:textId="77777777" w:rsidR="00A256E8" w:rsidRPr="00CA0EB8" w:rsidRDefault="00A256E8" w:rsidP="00A256E8">
      <w:pPr>
        <w:pStyle w:val="a6"/>
        <w:spacing w:after="0" w:line="240" w:lineRule="auto"/>
        <w:ind w:left="709"/>
        <w:jc w:val="both"/>
        <w:rPr>
          <w:rFonts w:ascii="Times New Roman" w:hAnsi="Times New Roman" w:cs="Times New Roman"/>
          <w:color w:val="000000"/>
          <w:spacing w:val="-10"/>
          <w:sz w:val="24"/>
          <w:szCs w:val="24"/>
        </w:rPr>
      </w:pPr>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 xml:space="preserve">продажи, который </w:t>
      </w:r>
      <w:r w:rsidR="00404427" w:rsidRPr="00CA0EB8">
        <w:rPr>
          <w:rFonts w:ascii="Times New Roman" w:hAnsi="Times New Roman" w:cs="Times New Roman"/>
          <w:spacing w:val="-10"/>
          <w:sz w:val="24"/>
          <w:szCs w:val="24"/>
        </w:rPr>
        <w:lastRenderedPageBreak/>
        <w:t>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2AC8CC15" w:rsidR="00404427" w:rsidRPr="008867B7" w:rsidRDefault="00A10B90"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5000F404" w14:textId="4C229400" w:rsidR="001549F2" w:rsidRPr="00A10B90" w:rsidRDefault="00A10B90" w:rsidP="00A10B90">
      <w:pPr>
        <w:spacing w:after="0" w:line="240" w:lineRule="auto"/>
        <w:ind w:left="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13.8. </w:t>
      </w:r>
      <w:r w:rsidR="00404427" w:rsidRPr="00A10B90">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564C1E0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5"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подтверждают «цену первоначального предложения» или цену предложения, сложившуюся на одном из «шагов понижения», со всеми </w:t>
      </w:r>
      <w:r w:rsidRPr="00CA0EB8">
        <w:rPr>
          <w:rFonts w:ascii="Times New Roman" w:hAnsi="Times New Roman" w:cs="Times New Roman"/>
          <w:color w:val="000000"/>
          <w:spacing w:val="-10"/>
          <w:sz w:val="24"/>
          <w:szCs w:val="24"/>
        </w:rPr>
        <w:lastRenderedPageBreak/>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FE283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FE283C">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FE283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FE283C">
        <w:rPr>
          <w:rFonts w:ascii="Times New Roman" w:hAnsi="Times New Roman" w:cs="Times New Roman"/>
          <w:spacing w:val="-10"/>
          <w:sz w:val="24"/>
          <w:szCs w:val="24"/>
        </w:rPr>
        <w:t xml:space="preserve">на участие в </w:t>
      </w:r>
      <w:r w:rsidR="004C0069" w:rsidRPr="00FE283C">
        <w:rPr>
          <w:rFonts w:ascii="Times New Roman" w:hAnsi="Times New Roman" w:cs="Times New Roman"/>
          <w:spacing w:val="-10"/>
          <w:sz w:val="24"/>
          <w:szCs w:val="24"/>
        </w:rPr>
        <w:t xml:space="preserve">Продаже </w:t>
      </w:r>
      <w:r w:rsidRPr="00FE283C">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FE283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FE283C">
        <w:rPr>
          <w:rFonts w:ascii="Times New Roman" w:hAnsi="Times New Roman" w:cs="Times New Roman"/>
          <w:spacing w:val="-10"/>
          <w:sz w:val="24"/>
          <w:szCs w:val="24"/>
        </w:rPr>
        <w:t xml:space="preserve">участие в </w:t>
      </w:r>
      <w:r w:rsidR="004C0069" w:rsidRPr="00FE283C">
        <w:rPr>
          <w:rFonts w:ascii="Times New Roman" w:hAnsi="Times New Roman" w:cs="Times New Roman"/>
          <w:spacing w:val="-10"/>
          <w:sz w:val="24"/>
          <w:szCs w:val="24"/>
        </w:rPr>
        <w:t xml:space="preserve">Продаже </w:t>
      </w:r>
      <w:r w:rsidRPr="00FE283C">
        <w:rPr>
          <w:rFonts w:ascii="Times New Roman" w:hAnsi="Times New Roman" w:cs="Times New Roman"/>
          <w:spacing w:val="-10"/>
          <w:sz w:val="24"/>
          <w:szCs w:val="24"/>
        </w:rPr>
        <w:t>принял только один Участник</w:t>
      </w:r>
      <w:r w:rsidR="0062325A" w:rsidRPr="00FE283C">
        <w:rPr>
          <w:rFonts w:ascii="Times New Roman" w:hAnsi="Times New Roman" w:cs="Times New Roman"/>
          <w:spacing w:val="-10"/>
          <w:sz w:val="24"/>
          <w:szCs w:val="24"/>
        </w:rPr>
        <w:t> </w:t>
      </w:r>
      <w:r w:rsidRPr="00FE283C">
        <w:rPr>
          <w:rFonts w:ascii="Times New Roman" w:hAnsi="Times New Roman" w:cs="Times New Roman"/>
          <w:spacing w:val="-10"/>
          <w:sz w:val="24"/>
          <w:szCs w:val="24"/>
        </w:rPr>
        <w:t>продажи;</w:t>
      </w:r>
    </w:p>
    <w:p w14:paraId="1C1C61A0" w14:textId="08383A5F" w:rsidR="00576177" w:rsidRPr="00FE283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FE283C">
        <w:rPr>
          <w:rFonts w:ascii="Times New Roman" w:hAnsi="Times New Roman" w:cs="Times New Roman"/>
          <w:spacing w:val="-10"/>
          <w:sz w:val="24"/>
          <w:szCs w:val="24"/>
        </w:rPr>
        <w:t>только один Претендент признан Участником</w:t>
      </w:r>
      <w:r w:rsidR="0062325A" w:rsidRPr="00FE283C">
        <w:rPr>
          <w:rFonts w:ascii="Times New Roman" w:hAnsi="Times New Roman" w:cs="Times New Roman"/>
          <w:spacing w:val="-10"/>
          <w:sz w:val="24"/>
          <w:szCs w:val="24"/>
        </w:rPr>
        <w:t> </w:t>
      </w:r>
      <w:r w:rsidRPr="00FE283C">
        <w:rPr>
          <w:rFonts w:ascii="Times New Roman" w:hAnsi="Times New Roman" w:cs="Times New Roman"/>
          <w:spacing w:val="-10"/>
          <w:sz w:val="24"/>
          <w:szCs w:val="24"/>
        </w:rPr>
        <w:t>продажи;</w:t>
      </w:r>
    </w:p>
    <w:p w14:paraId="07DA08BA" w14:textId="7023F6BF" w:rsidR="00576177" w:rsidRPr="00FE283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FE283C">
        <w:rPr>
          <w:rFonts w:ascii="Times New Roman" w:hAnsi="Times New Roman" w:cs="Times New Roman"/>
          <w:spacing w:val="-10"/>
          <w:sz w:val="24"/>
          <w:szCs w:val="24"/>
        </w:rPr>
        <w:t>ни один из Претендентов не признан Участником</w:t>
      </w:r>
      <w:r w:rsidR="0062325A" w:rsidRPr="00FE283C">
        <w:rPr>
          <w:rFonts w:ascii="Times New Roman" w:hAnsi="Times New Roman" w:cs="Times New Roman"/>
          <w:spacing w:val="-10"/>
          <w:sz w:val="24"/>
          <w:szCs w:val="24"/>
        </w:rPr>
        <w:t> </w:t>
      </w:r>
      <w:r w:rsidRPr="00FE283C">
        <w:rPr>
          <w:rFonts w:ascii="Times New Roman" w:hAnsi="Times New Roman" w:cs="Times New Roman"/>
          <w:spacing w:val="-10"/>
          <w:sz w:val="24"/>
          <w:szCs w:val="24"/>
        </w:rPr>
        <w:t>продажи;</w:t>
      </w:r>
    </w:p>
    <w:p w14:paraId="528D73A1" w14:textId="2EBDEBFB" w:rsidR="00576177" w:rsidRPr="00FE283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FE283C">
        <w:rPr>
          <w:rFonts w:ascii="Times New Roman" w:hAnsi="Times New Roman" w:cs="Times New Roman"/>
          <w:spacing w:val="-10"/>
          <w:sz w:val="24"/>
          <w:szCs w:val="24"/>
        </w:rPr>
        <w:t>ни один Участник</w:t>
      </w:r>
      <w:r w:rsidR="0062325A" w:rsidRPr="00FE283C">
        <w:rPr>
          <w:rFonts w:ascii="Times New Roman" w:hAnsi="Times New Roman" w:cs="Times New Roman"/>
          <w:spacing w:val="-10"/>
          <w:sz w:val="24"/>
          <w:szCs w:val="24"/>
        </w:rPr>
        <w:t> </w:t>
      </w:r>
      <w:r w:rsidRPr="00FE283C">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FE283C">
        <w:rPr>
          <w:rFonts w:ascii="Times New Roman" w:hAnsi="Times New Roman" w:cs="Times New Roman"/>
          <w:spacing w:val="-10"/>
          <w:sz w:val="24"/>
          <w:szCs w:val="24"/>
        </w:rPr>
        <w:br/>
      </w:r>
      <w:r w:rsidRPr="00FE283C">
        <w:rPr>
          <w:rFonts w:ascii="Times New Roman" w:hAnsi="Times New Roman" w:cs="Times New Roman"/>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23451DB"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w:t>
      </w:r>
      <w:r w:rsidR="00A10B90">
        <w:rPr>
          <w:rFonts w:ascii="Times New Roman" w:hAnsi="Times New Roman" w:cs="Times New Roman"/>
          <w:color w:val="000000"/>
          <w:spacing w:val="-10"/>
          <w:sz w:val="24"/>
          <w:szCs w:val="24"/>
        </w:rPr>
        <w:t>отсечения имущества в течение 14</w:t>
      </w:r>
      <w:r w:rsidRPr="00CA0EB8">
        <w:rPr>
          <w:rFonts w:ascii="Times New Roman" w:hAnsi="Times New Roman" w:cs="Times New Roman"/>
          <w:spacing w:val="-10"/>
          <w:sz w:val="24"/>
          <w:szCs w:val="24"/>
        </w:rPr>
        <w:t> </w:t>
      </w:r>
      <w:r w:rsidR="00A10B90">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8"/>
    <w:bookmarkEnd w:id="29"/>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0" w:name="Информационная_карта"/>
      <w:bookmarkEnd w:id="9"/>
      <w:bookmarkEnd w:id="30"/>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55A750D2"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A10B90">
        <w:rPr>
          <w:rFonts w:ascii="Times New Roman" w:hAnsi="Times New Roman" w:cs="Times New Roman"/>
          <w:spacing w:val="-10"/>
          <w:sz w:val="24"/>
          <w:szCs w:val="24"/>
        </w:rPr>
        <w:t>овор купли-продажи в течение 14 (четырнадцати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640CB1C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38CC7F0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sidR="00B60359">
        <w:rPr>
          <w:rFonts w:ascii="Times New Roman" w:hAnsi="Times New Roman" w:cs="Times New Roman"/>
          <w:color w:val="000000"/>
          <w:spacing w:val="-10"/>
          <w:sz w:val="24"/>
          <w:szCs w:val="24"/>
        </w:rPr>
        <w:t xml:space="preserve"> (Единственного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4757117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A16D8E">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D5E9DA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A16D8E">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2A5F51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00A16D8E">
        <w:rPr>
          <w:rFonts w:ascii="Times New Roman" w:hAnsi="Times New Roman" w:cs="Times New Roman"/>
          <w:color w:val="000000"/>
          <w:spacing w:val="-10"/>
          <w:sz w:val="24"/>
          <w:szCs w:val="24"/>
        </w:rPr>
        <w:t xml:space="preserve"> </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EE4D44">
        <w:rPr>
          <w:rFonts w:ascii="Times New Roman" w:hAnsi="Times New Roman" w:cs="Times New Roman"/>
          <w:color w:val="000000"/>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DA74A6" w:rsidRDefault="005939B9" w:rsidP="00707440">
            <w:pPr>
              <w:widowControl w:val="0"/>
              <w:ind w:firstLine="0"/>
              <w:contextualSpacing/>
              <w:jc w:val="left"/>
              <w:rPr>
                <w:b/>
                <w:bCs/>
                <w:sz w:val="24"/>
                <w:szCs w:val="24"/>
              </w:rPr>
            </w:pPr>
            <w:r w:rsidRPr="00DA74A6">
              <w:rPr>
                <w:b/>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6216722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w:t>
      </w:r>
      <w:r w:rsidR="00B60359">
        <w:rPr>
          <w:rFonts w:ascii="Times New Roman" w:hAnsi="Times New Roman" w:cs="Times New Roman"/>
          <w:b/>
          <w:sz w:val="24"/>
          <w:szCs w:val="24"/>
        </w:rPr>
        <w:t>Ы</w:t>
      </w:r>
      <w:r w:rsidRPr="00575A1C">
        <w:rPr>
          <w:rFonts w:ascii="Times New Roman" w:hAnsi="Times New Roman" w:cs="Times New Roman"/>
          <w:b/>
          <w:sz w:val="24"/>
          <w:szCs w:val="24"/>
        </w:rPr>
        <w:t xml:space="preserve"> ДОГОВОР</w:t>
      </w:r>
      <w:r w:rsidR="00B60359">
        <w:rPr>
          <w:rFonts w:ascii="Times New Roman" w:hAnsi="Times New Roman" w:cs="Times New Roman"/>
          <w:b/>
          <w:sz w:val="24"/>
          <w:szCs w:val="24"/>
        </w:rPr>
        <w:t>ОВ</w:t>
      </w:r>
      <w:r w:rsidRPr="00575A1C">
        <w:rPr>
          <w:rFonts w:ascii="Times New Roman" w:hAnsi="Times New Roman" w:cs="Times New Roman"/>
          <w:b/>
          <w:sz w:val="24"/>
          <w:szCs w:val="24"/>
        </w:rPr>
        <w:t xml:space="preserve"> КУПЛИ-ПРОДАЖИ</w:t>
      </w:r>
      <w:bookmarkStart w:id="33" w:name="_Toc229476289"/>
      <w:bookmarkStart w:id="34" w:name="_Toc230144070"/>
      <w:bookmarkEnd w:id="31"/>
      <w:bookmarkEnd w:id="32"/>
    </w:p>
    <w:p w14:paraId="6BA653A9" w14:textId="3D625F21" w:rsidR="00D33C34" w:rsidRPr="00D33C34" w:rsidRDefault="00D33C34" w:rsidP="00D33C34">
      <w:pPr>
        <w:keepNext/>
        <w:spacing w:after="0" w:line="240" w:lineRule="auto"/>
        <w:contextualSpacing/>
        <w:jc w:val="center"/>
        <w:outlineLvl w:val="7"/>
        <w:rPr>
          <w:rFonts w:ascii="Times New Roman" w:eastAsia="Calibri" w:hAnsi="Times New Roman" w:cs="Times New Roman"/>
          <w:b/>
          <w:caps/>
          <w:color w:val="000000"/>
          <w:sz w:val="24"/>
          <w:szCs w:val="24"/>
        </w:rPr>
      </w:pPr>
      <w:r w:rsidRPr="00D33C34">
        <w:rPr>
          <w:rFonts w:ascii="Times New Roman" w:eastAsia="Calibri" w:hAnsi="Times New Roman" w:cs="Times New Roman"/>
          <w:b/>
          <w:bCs/>
          <w:sz w:val="24"/>
          <w:szCs w:val="24"/>
        </w:rPr>
        <w:t>Договор купли-продажи имущества</w:t>
      </w:r>
      <w:r w:rsidR="001C22D8">
        <w:rPr>
          <w:rFonts w:ascii="Times New Roman" w:eastAsia="Calibri" w:hAnsi="Times New Roman" w:cs="Times New Roman"/>
          <w:b/>
          <w:bCs/>
          <w:sz w:val="24"/>
          <w:szCs w:val="24"/>
        </w:rPr>
        <w:t xml:space="preserve"> </w:t>
      </w:r>
      <w:r w:rsidR="00411CCD">
        <w:rPr>
          <w:rFonts w:ascii="Times New Roman" w:eastAsia="Calibri" w:hAnsi="Times New Roman" w:cs="Times New Roman"/>
          <w:b/>
          <w:bCs/>
          <w:sz w:val="24"/>
          <w:szCs w:val="24"/>
        </w:rPr>
        <w:t>(</w:t>
      </w:r>
      <w:r w:rsidR="001C22D8">
        <w:rPr>
          <w:rFonts w:ascii="Times New Roman" w:eastAsia="Calibri" w:hAnsi="Times New Roman" w:cs="Times New Roman"/>
          <w:b/>
          <w:bCs/>
          <w:sz w:val="24"/>
          <w:szCs w:val="24"/>
        </w:rPr>
        <w:t>Лот №1</w:t>
      </w:r>
      <w:r w:rsidR="00411CCD">
        <w:rPr>
          <w:rFonts w:ascii="Times New Roman" w:eastAsia="Calibri" w:hAnsi="Times New Roman" w:cs="Times New Roman"/>
          <w:b/>
          <w:bCs/>
          <w:sz w:val="24"/>
          <w:szCs w:val="24"/>
        </w:rPr>
        <w:t>)</w:t>
      </w:r>
    </w:p>
    <w:p w14:paraId="66E4689D" w14:textId="77777777" w:rsidR="00D33C34" w:rsidRPr="00D33C34" w:rsidRDefault="00D33C34" w:rsidP="00D33C34">
      <w:pPr>
        <w:spacing w:after="0" w:line="240" w:lineRule="auto"/>
        <w:ind w:right="-84"/>
        <w:contextualSpacing/>
        <w:jc w:val="both"/>
        <w:rPr>
          <w:rFonts w:ascii="Times New Roman" w:eastAsia="Calibri" w:hAnsi="Times New Roman" w:cs="Times New Roman"/>
          <w:color w:val="000000"/>
          <w:sz w:val="24"/>
          <w:szCs w:val="24"/>
        </w:rPr>
        <w:sectPr w:rsidR="00D33C34" w:rsidRPr="00D33C34" w:rsidSect="00A851B9">
          <w:headerReference w:type="default" r:id="rId18"/>
          <w:type w:val="continuous"/>
          <w:pgSz w:w="11906" w:h="16838"/>
          <w:pgMar w:top="0" w:right="567" w:bottom="1134" w:left="1134" w:header="709" w:footer="709" w:gutter="0"/>
          <w:cols w:space="708"/>
          <w:docGrid w:linePitch="360"/>
        </w:sectPr>
      </w:pPr>
    </w:p>
    <w:p w14:paraId="638E305D" w14:textId="77777777" w:rsidR="00D33C34" w:rsidRPr="00D33C34" w:rsidRDefault="00D33C34" w:rsidP="00D33C34">
      <w:pPr>
        <w:spacing w:after="0" w:line="240" w:lineRule="auto"/>
        <w:ind w:right="-84"/>
        <w:contextualSpacing/>
        <w:jc w:val="both"/>
        <w:rPr>
          <w:rFonts w:ascii="Times New Roman" w:eastAsia="Calibri" w:hAnsi="Times New Roman" w:cs="Times New Roman"/>
          <w:color w:val="000000"/>
          <w:sz w:val="24"/>
          <w:szCs w:val="24"/>
        </w:rPr>
      </w:pPr>
      <w:r w:rsidRPr="00D33C34">
        <w:rPr>
          <w:rFonts w:ascii="Times New Roman" w:eastAsia="Calibri" w:hAnsi="Times New Roman" w:cs="Times New Roman"/>
          <w:color w:val="000000"/>
          <w:sz w:val="24"/>
          <w:szCs w:val="24"/>
        </w:rPr>
        <w:lastRenderedPageBreak/>
        <w:t>г. Москва</w:t>
      </w:r>
    </w:p>
    <w:p w14:paraId="60E25E1D" w14:textId="77777777" w:rsidR="00D33C34" w:rsidRPr="00D33C34" w:rsidRDefault="00D33C34" w:rsidP="00D33C34">
      <w:pPr>
        <w:spacing w:after="0" w:line="240" w:lineRule="auto"/>
        <w:ind w:right="-84"/>
        <w:contextualSpacing/>
        <w:jc w:val="right"/>
        <w:rPr>
          <w:rFonts w:ascii="Times New Roman" w:eastAsia="Calibri" w:hAnsi="Times New Roman" w:cs="Times New Roman"/>
          <w:color w:val="000000"/>
          <w:sz w:val="24"/>
          <w:szCs w:val="24"/>
        </w:rPr>
        <w:sectPr w:rsidR="00D33C34" w:rsidRPr="00D33C34" w:rsidSect="00865C6B">
          <w:type w:val="continuous"/>
          <w:pgSz w:w="11906" w:h="16838"/>
          <w:pgMar w:top="1134" w:right="567" w:bottom="1134" w:left="1134" w:header="709" w:footer="709" w:gutter="0"/>
          <w:cols w:num="2" w:space="708"/>
          <w:docGrid w:linePitch="360"/>
        </w:sectPr>
      </w:pPr>
      <w:r w:rsidRPr="00D33C34">
        <w:rPr>
          <w:rFonts w:ascii="Times New Roman" w:eastAsia="Calibri" w:hAnsi="Times New Roman" w:cs="Times New Roman"/>
          <w:color w:val="000000"/>
          <w:sz w:val="24"/>
          <w:szCs w:val="24"/>
        </w:rPr>
        <w:lastRenderedPageBreak/>
        <w:t>«___» _____________ 20__ г.</w:t>
      </w:r>
    </w:p>
    <w:p w14:paraId="674161D0" w14:textId="77777777" w:rsidR="00D33C34" w:rsidRPr="00D33C34" w:rsidRDefault="00D33C34" w:rsidP="00D33C34">
      <w:pPr>
        <w:spacing w:after="0" w:line="240" w:lineRule="auto"/>
        <w:ind w:right="-84"/>
        <w:contextualSpacing/>
        <w:jc w:val="both"/>
        <w:rPr>
          <w:rFonts w:ascii="Times New Roman" w:eastAsia="Calibri" w:hAnsi="Times New Roman" w:cs="Times New Roman"/>
          <w:color w:val="000000"/>
          <w:spacing w:val="2"/>
          <w:sz w:val="24"/>
          <w:szCs w:val="24"/>
        </w:rPr>
      </w:pPr>
    </w:p>
    <w:p w14:paraId="52525C40" w14:textId="77777777" w:rsidR="00D33C34" w:rsidRPr="00D33C34" w:rsidRDefault="00D33C34" w:rsidP="00D33C34">
      <w:pPr>
        <w:spacing w:after="0" w:line="240" w:lineRule="auto"/>
        <w:ind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_______________ (_______________) </w:t>
      </w:r>
      <w:r w:rsidRPr="00D33C34">
        <w:rPr>
          <w:rFonts w:ascii="Times New Roman" w:eastAsia="Calibri"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33C34">
        <w:rPr>
          <w:rFonts w:ascii="Times New Roman" w:eastAsia="Calibri" w:hAnsi="Times New Roman" w:cs="Times New Roman"/>
          <w:color w:val="000000"/>
          <w:spacing w:val="-10"/>
          <w:sz w:val="24"/>
          <w:szCs w:val="24"/>
        </w:rPr>
        <w:t>, именуемое в дальнейшем «Продавец», в лице _________________, действующего</w:t>
      </w:r>
      <w:r w:rsidRPr="00D33C34">
        <w:rPr>
          <w:rFonts w:ascii="Times New Roman" w:eastAsia="Calibri" w:hAnsi="Times New Roman" w:cs="Times New Roman"/>
          <w:color w:val="000000"/>
          <w:spacing w:val="-10"/>
          <w:sz w:val="24"/>
          <w:szCs w:val="24"/>
        </w:rPr>
        <w:br/>
        <w:t xml:space="preserve">на основании _______, с одной стороны, и </w:t>
      </w:r>
    </w:p>
    <w:p w14:paraId="3CA9EE79" w14:textId="77777777" w:rsidR="00D33C34" w:rsidRPr="00D33C34" w:rsidRDefault="00D33C34" w:rsidP="00D33C34">
      <w:pPr>
        <w:spacing w:line="240" w:lineRule="auto"/>
        <w:ind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_______________ (_______________) </w:t>
      </w:r>
      <w:r w:rsidRPr="00D33C34">
        <w:rPr>
          <w:rFonts w:ascii="Times New Roman" w:eastAsia="Calibri"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D33C34">
        <w:rPr>
          <w:rFonts w:ascii="Times New Roman" w:eastAsia="Calibri"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5E2E6F06" w14:textId="77777777" w:rsidR="00D33C34" w:rsidRPr="00D33C34" w:rsidRDefault="00D33C34" w:rsidP="00D33C34">
      <w:pPr>
        <w:numPr>
          <w:ilvl w:val="0"/>
          <w:numId w:val="2"/>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Предмет Договора</w:t>
      </w:r>
    </w:p>
    <w:p w14:paraId="36661591" w14:textId="77777777" w:rsidR="00D33C34" w:rsidRPr="00D33C34" w:rsidRDefault="00D33C34" w:rsidP="00D33C34">
      <w:pPr>
        <w:numPr>
          <w:ilvl w:val="1"/>
          <w:numId w:val="3"/>
        </w:numPr>
        <w:suppressAutoHyphen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На основании Протокола об итогах продажи от</w:t>
      </w:r>
      <w:r w:rsidRPr="00D33C34">
        <w:rPr>
          <w:rFonts w:ascii="Times New Roman" w:eastAsia="Calibri" w:hAnsi="Times New Roman" w:cs="Times New Roman"/>
          <w:bCs/>
          <w:color w:val="000000"/>
          <w:spacing w:val="-10"/>
          <w:sz w:val="24"/>
          <w:szCs w:val="24"/>
        </w:rPr>
        <w:t xml:space="preserve"> __</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__________</w:t>
      </w:r>
      <w:r w:rsidRPr="00D33C34">
        <w:rPr>
          <w:rFonts w:ascii="Times New Roman" w:eastAsia="Calibri"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D33C34">
        <w:rPr>
          <w:rFonts w:ascii="Times New Roman" w:eastAsia="Calibri" w:hAnsi="Times New Roman" w:cs="Times New Roman"/>
          <w:color w:val="000000"/>
          <w:spacing w:val="-10"/>
          <w:sz w:val="24"/>
          <w:szCs w:val="24"/>
          <w:vertAlign w:val="superscript"/>
        </w:rPr>
        <w:footnoteReference w:id="1"/>
      </w:r>
      <w:r w:rsidRPr="00D33C34">
        <w:rPr>
          <w:rFonts w:ascii="Times New Roman" w:eastAsia="Calibri" w:hAnsi="Times New Roman" w:cs="Times New Roman"/>
          <w:color w:val="000000"/>
          <w:spacing w:val="-10"/>
          <w:sz w:val="24"/>
          <w:szCs w:val="24"/>
        </w:rPr>
        <w:t>.</w:t>
      </w:r>
    </w:p>
    <w:p w14:paraId="05563418" w14:textId="77777777" w:rsidR="00D33C34" w:rsidRPr="00D33C34" w:rsidRDefault="00D33C34" w:rsidP="00D33C34">
      <w:pPr>
        <w:numPr>
          <w:ilvl w:val="1"/>
          <w:numId w:val="3"/>
        </w:numPr>
        <w:suppressAutoHyphen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D33C34">
        <w:rPr>
          <w:rFonts w:ascii="Times New Roman" w:eastAsia="Calibri" w:hAnsi="Times New Roman" w:cs="Times New Roman"/>
          <w:color w:val="000000"/>
          <w:spacing w:val="-10"/>
          <w:sz w:val="24"/>
          <w:szCs w:val="24"/>
          <w:vertAlign w:val="superscript"/>
        </w:rPr>
        <w:footnoteReference w:id="2"/>
      </w:r>
    </w:p>
    <w:p w14:paraId="57193D15" w14:textId="77777777" w:rsidR="00D33C34" w:rsidRPr="00D33C34" w:rsidRDefault="00D33C34" w:rsidP="00D33C34">
      <w:pPr>
        <w:numPr>
          <w:ilvl w:val="1"/>
          <w:numId w:val="3"/>
        </w:numPr>
        <w:suppressAutoHyphen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D33C34">
        <w:rPr>
          <w:rFonts w:ascii="Times New Roman" w:eastAsia="Calibri"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D33C34">
        <w:rPr>
          <w:rFonts w:ascii="Times New Roman" w:eastAsia="Calibri" w:hAnsi="Times New Roman" w:cs="Times New Roman"/>
          <w:color w:val="000000"/>
          <w:spacing w:val="-10"/>
          <w:sz w:val="24"/>
          <w:szCs w:val="24"/>
          <w:vertAlign w:val="superscript"/>
        </w:rPr>
        <w:footnoteReference w:id="3"/>
      </w:r>
      <w:r w:rsidRPr="00D33C34">
        <w:rPr>
          <w:rFonts w:ascii="Times New Roman" w:eastAsia="Calibri" w:hAnsi="Times New Roman" w:cs="Times New Roman"/>
          <w:color w:val="000000"/>
          <w:spacing w:val="-10"/>
          <w:sz w:val="24"/>
          <w:szCs w:val="24"/>
        </w:rPr>
        <w:t xml:space="preserve">. </w:t>
      </w:r>
    </w:p>
    <w:p w14:paraId="7E492997" w14:textId="77777777" w:rsidR="00D33C34" w:rsidRPr="00D33C34" w:rsidRDefault="00D33C34" w:rsidP="00D33C34">
      <w:pPr>
        <w:numPr>
          <w:ilvl w:val="1"/>
          <w:numId w:val="3"/>
        </w:numPr>
        <w:suppressAutoHyphen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Покупатель осведомлен, что объект __________ </w:t>
      </w:r>
      <w:r w:rsidRPr="00D33C34">
        <w:rPr>
          <w:rFonts w:ascii="Times New Roman" w:eastAsia="Calibri" w:hAnsi="Times New Roman" w:cs="Times New Roman"/>
          <w:i/>
          <w:color w:val="000000"/>
          <w:spacing w:val="-10"/>
          <w:sz w:val="20"/>
          <w:szCs w:val="24"/>
        </w:rPr>
        <w:t>(указать наименование, кадастровый номер, иные реквизиты)</w:t>
      </w:r>
      <w:r w:rsidRPr="00D33C34">
        <w:rPr>
          <w:rFonts w:ascii="Times New Roman" w:eastAsia="Calibri" w:hAnsi="Times New Roman" w:cs="Times New Roman"/>
          <w:color w:val="000000"/>
          <w:spacing w:val="-10"/>
          <w:sz w:val="24"/>
          <w:szCs w:val="24"/>
        </w:rPr>
        <w:t xml:space="preserve"> является объектом культурного наследия </w:t>
      </w:r>
      <w:r w:rsidRPr="00D33C34">
        <w:rPr>
          <w:rFonts w:ascii="Times New Roman" w:eastAsia="Calibri" w:hAnsi="Times New Roman" w:cs="Times New Roman"/>
          <w:i/>
          <w:color w:val="000000"/>
          <w:spacing w:val="-10"/>
          <w:sz w:val="20"/>
          <w:szCs w:val="24"/>
        </w:rPr>
        <w:t>(указать вид объекта культурного наследия)</w:t>
      </w:r>
      <w:r w:rsidRPr="00D33C34">
        <w:rPr>
          <w:rFonts w:ascii="Times New Roman" w:eastAsia="Calibri" w:hAnsi="Times New Roman" w:cs="Times New Roman"/>
          <w:color w:val="000000"/>
          <w:spacing w:val="-10"/>
          <w:sz w:val="24"/>
          <w:szCs w:val="24"/>
        </w:rPr>
        <w:t xml:space="preserve"> на основании __________ </w:t>
      </w:r>
      <w:r w:rsidRPr="00D33C34">
        <w:rPr>
          <w:rFonts w:ascii="Times New Roman" w:eastAsia="Calibri"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D33C34">
        <w:rPr>
          <w:rFonts w:ascii="Times New Roman" w:eastAsia="Calibri" w:hAnsi="Times New Roman" w:cs="Times New Roman"/>
          <w:color w:val="000000"/>
          <w:spacing w:val="-10"/>
          <w:sz w:val="24"/>
          <w:szCs w:val="24"/>
        </w:rPr>
        <w:t>.</w:t>
      </w:r>
    </w:p>
    <w:p w14:paraId="57CD7353" w14:textId="77777777" w:rsidR="00D33C34" w:rsidRPr="00D33C34" w:rsidRDefault="00D33C34" w:rsidP="00D33C34">
      <w:pPr>
        <w:suppressAutoHyphens/>
        <w:spacing w:after="0" w:line="240" w:lineRule="auto"/>
        <w:ind w:firstLine="709"/>
        <w:contextualSpacing/>
        <w:jc w:val="both"/>
        <w:rPr>
          <w:rFonts w:ascii="Times New Roman" w:eastAsia="Calibri" w:hAnsi="Times New Roman" w:cs="Times New Roman"/>
          <w:spacing w:val="-10"/>
          <w:sz w:val="24"/>
          <w:szCs w:val="24"/>
        </w:rPr>
      </w:pPr>
      <w:r w:rsidRPr="00D33C34">
        <w:rPr>
          <w:rFonts w:ascii="Times New Roman" w:eastAsia="Calibri" w:hAnsi="Times New Roman" w:cs="Times New Roman"/>
          <w:spacing w:val="-10"/>
          <w:sz w:val="24"/>
          <w:szCs w:val="24"/>
        </w:rPr>
        <w:t>Покупатель обязан в течение 10</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spacing w:val="-10"/>
          <w:sz w:val="24"/>
          <w:szCs w:val="24"/>
        </w:rPr>
        <w:t xml:space="preserve"> </w:t>
      </w:r>
      <w:r w:rsidRPr="00D33C34">
        <w:rPr>
          <w:rFonts w:ascii="Times New Roman" w:eastAsia="Calibri" w:hAnsi="Times New Roman" w:cs="Times New Roman"/>
          <w:i/>
          <w:spacing w:val="-10"/>
          <w:sz w:val="20"/>
          <w:szCs w:val="24"/>
        </w:rPr>
        <w:t>(указать госорган, осуществляющий контроль за Объектами культурного наследия)</w:t>
      </w:r>
      <w:r w:rsidRPr="00D33C34">
        <w:rPr>
          <w:rFonts w:ascii="Calibri" w:eastAsia="Calibri" w:hAnsi="Calibri" w:cs="Times New Roman"/>
          <w:spacing w:val="-10"/>
          <w:sz w:val="24"/>
          <w:szCs w:val="24"/>
        </w:rPr>
        <w:t xml:space="preserve"> </w:t>
      </w:r>
      <w:r w:rsidRPr="00D33C34">
        <w:rPr>
          <w:rFonts w:ascii="Times New Roman" w:eastAsia="Calibri"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spacing w:val="-10"/>
          <w:sz w:val="24"/>
          <w:szCs w:val="24"/>
        </w:rPr>
        <w:t>, входящими в состав Недвижимого имущества</w:t>
      </w:r>
      <w:r w:rsidRPr="00D33C34">
        <w:rPr>
          <w:rFonts w:ascii="Times New Roman" w:eastAsia="Calibri" w:hAnsi="Times New Roman" w:cs="Times New Roman"/>
          <w:spacing w:val="-10"/>
          <w:sz w:val="24"/>
          <w:szCs w:val="24"/>
          <w:vertAlign w:val="superscript"/>
        </w:rPr>
        <w:footnoteReference w:id="4"/>
      </w:r>
      <w:r w:rsidRPr="00D33C34">
        <w:rPr>
          <w:rFonts w:ascii="Times New Roman" w:eastAsia="Calibri" w:hAnsi="Times New Roman" w:cs="Times New Roman"/>
          <w:spacing w:val="-10"/>
          <w:sz w:val="24"/>
          <w:szCs w:val="24"/>
        </w:rPr>
        <w:t>.</w:t>
      </w:r>
    </w:p>
    <w:p w14:paraId="7FCE1F86" w14:textId="77777777" w:rsidR="00D33C34" w:rsidRPr="00D33C34" w:rsidRDefault="00D33C34" w:rsidP="00D33C34">
      <w:pPr>
        <w:numPr>
          <w:ilvl w:val="1"/>
          <w:numId w:val="3"/>
        </w:numPr>
        <w:suppressAutoHyphens/>
        <w:spacing w:after="0" w:line="240" w:lineRule="auto"/>
        <w:ind w:left="0" w:firstLine="851"/>
        <w:contextualSpacing/>
        <w:jc w:val="both"/>
        <w:rPr>
          <w:rFonts w:ascii="Times New Roman" w:eastAsia="Calibri" w:hAnsi="Times New Roman" w:cs="Times New Roman"/>
          <w:spacing w:val="-10"/>
          <w:sz w:val="24"/>
          <w:szCs w:val="24"/>
        </w:rPr>
      </w:pPr>
      <w:r w:rsidRPr="00D33C34">
        <w:rPr>
          <w:rFonts w:ascii="Times New Roman" w:eastAsia="Calibri"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D33C34">
        <w:rPr>
          <w:rFonts w:ascii="Times New Roman" w:eastAsia="Calibri" w:hAnsi="Times New Roman" w:cs="Times New Roman"/>
          <w:sz w:val="24"/>
          <w:szCs w:val="24"/>
          <w:vertAlign w:val="superscript"/>
        </w:rPr>
        <w:footnoteReference w:id="5"/>
      </w:r>
      <w:r w:rsidRPr="00D33C34">
        <w:rPr>
          <w:rFonts w:ascii="Times New Roman" w:eastAsia="Calibri" w:hAnsi="Times New Roman" w:cs="Times New Roman"/>
          <w:sz w:val="24"/>
          <w:szCs w:val="24"/>
        </w:rPr>
        <w:t>.</w:t>
      </w:r>
    </w:p>
    <w:p w14:paraId="219C58DC" w14:textId="77777777" w:rsidR="00D33C34" w:rsidRPr="00D33C34" w:rsidRDefault="00D33C34" w:rsidP="0009237D">
      <w:pPr>
        <w:numPr>
          <w:ilvl w:val="1"/>
          <w:numId w:val="3"/>
        </w:numPr>
        <w:tabs>
          <w:tab w:val="left" w:pos="-284"/>
        </w:tabs>
        <w:spacing w:after="0" w:line="228" w:lineRule="auto"/>
        <w:ind w:left="0" w:firstLine="1276"/>
        <w:contextualSpacing/>
        <w:jc w:val="both"/>
        <w:rPr>
          <w:rFonts w:ascii="Times New Roman" w:eastAsia="Calibri" w:hAnsi="Times New Roman" w:cs="Times New Roman"/>
          <w:color w:val="000000"/>
        </w:rPr>
      </w:pPr>
      <w:r w:rsidRPr="00D33C34">
        <w:rPr>
          <w:rFonts w:ascii="Times New Roman" w:eastAsia="Calibri" w:hAnsi="Times New Roman" w:cs="Times New Roman"/>
          <w:color w:val="000000"/>
        </w:rPr>
        <w:lastRenderedPageBreak/>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D33C34">
        <w:rPr>
          <w:rFonts w:ascii="Times New Roman" w:eastAsia="Calibri" w:hAnsi="Times New Roman" w:cs="Times New Roman"/>
          <w:i/>
          <w:color w:val="000000"/>
        </w:rPr>
        <w:t>указать нужное</w:t>
      </w:r>
      <w:r w:rsidRPr="00D33C34">
        <w:rPr>
          <w:rFonts w:ascii="Times New Roman" w:eastAsia="Calibri" w:hAnsi="Times New Roman" w:cs="Times New Roman"/>
          <w:color w:val="000000"/>
        </w:rPr>
        <w:t>)</w:t>
      </w:r>
      <w:r w:rsidRPr="00D33C34">
        <w:rPr>
          <w:rFonts w:ascii="Times New Roman" w:eastAsia="Calibri" w:hAnsi="Times New Roman" w:cs="Times New Roman"/>
          <w:color w:val="000000"/>
          <w:vertAlign w:val="superscript"/>
        </w:rPr>
        <w:footnoteReference w:id="6"/>
      </w:r>
      <w:r w:rsidRPr="00D33C34">
        <w:rPr>
          <w:rFonts w:ascii="Times New Roman" w:eastAsia="Calibri" w:hAnsi="Times New Roman" w:cs="Times New Roman"/>
          <w:color w:val="000000"/>
        </w:rPr>
        <w:t>.</w:t>
      </w:r>
    </w:p>
    <w:p w14:paraId="0609A919" w14:textId="77777777" w:rsidR="00D33C34" w:rsidRPr="00D33C34" w:rsidRDefault="00D33C34" w:rsidP="00D33C34">
      <w:pPr>
        <w:keepNext/>
        <w:numPr>
          <w:ilvl w:val="0"/>
          <w:numId w:val="3"/>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Цена Договора</w:t>
      </w:r>
    </w:p>
    <w:p w14:paraId="3BA8C7E6"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Установленная по итогам продажи (Протокол об итогах продажи от</w:t>
      </w:r>
      <w:r w:rsidRPr="00D33C34">
        <w:rPr>
          <w:rFonts w:ascii="Times New Roman" w:eastAsia="Calibri" w:hAnsi="Times New Roman" w:cs="Times New Roman"/>
          <w:bCs/>
          <w:color w:val="000000"/>
          <w:spacing w:val="-10"/>
          <w:sz w:val="24"/>
          <w:szCs w:val="24"/>
        </w:rPr>
        <w:t xml:space="preserve"> __</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__________</w:t>
      </w:r>
      <w:r w:rsidRPr="00D33C34">
        <w:rPr>
          <w:rFonts w:ascii="Times New Roman" w:eastAsia="Calibri"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D33C34">
        <w:rPr>
          <w:rFonts w:ascii="Times New Roman" w:eastAsia="Calibri" w:hAnsi="Times New Roman" w:cs="Times New Roman"/>
          <w:color w:val="000000"/>
          <w:spacing w:val="-10"/>
          <w:sz w:val="24"/>
          <w:szCs w:val="24"/>
          <w:vertAlign w:val="superscript"/>
        </w:rPr>
        <w:footnoteReference w:id="7"/>
      </w:r>
      <w:r w:rsidRPr="00D33C34">
        <w:rPr>
          <w:rFonts w:ascii="Times New Roman" w:eastAsia="Calibri" w:hAnsi="Times New Roman" w:cs="Times New Roman"/>
          <w:color w:val="000000"/>
          <w:spacing w:val="-10"/>
          <w:sz w:val="24"/>
          <w:szCs w:val="24"/>
        </w:rPr>
        <w:t>.</w:t>
      </w:r>
    </w:p>
    <w:p w14:paraId="550995A6"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D33C34">
        <w:rPr>
          <w:rFonts w:ascii="Times New Roman" w:eastAsia="Calibri" w:hAnsi="Times New Roman" w:cs="Times New Roman"/>
          <w:color w:val="000000"/>
          <w:spacing w:val="-10"/>
          <w:sz w:val="24"/>
          <w:szCs w:val="24"/>
          <w:vertAlign w:val="superscript"/>
        </w:rPr>
        <w:footnoteReference w:id="8"/>
      </w:r>
    </w:p>
    <w:p w14:paraId="6BBEEC00"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670AF05" w14:textId="77777777" w:rsidR="00D33C34" w:rsidRPr="00D33C34" w:rsidRDefault="00D33C34" w:rsidP="00D33C34">
      <w:pPr>
        <w:numPr>
          <w:ilvl w:val="1"/>
          <w:numId w:val="3"/>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С учетом </w:t>
      </w:r>
      <w:hyperlink r:id="rId19" w:history="1">
        <w:r w:rsidRPr="00D33C34">
          <w:rPr>
            <w:rFonts w:ascii="Times New Roman" w:eastAsia="Calibri" w:hAnsi="Times New Roman" w:cs="Times New Roman"/>
            <w:color w:val="000000"/>
            <w:spacing w:val="-10"/>
            <w:sz w:val="24"/>
            <w:szCs w:val="24"/>
          </w:rPr>
          <w:t>п. </w:t>
        </w:r>
      </w:hyperlink>
      <w:r w:rsidRPr="00D33C34">
        <w:rPr>
          <w:rFonts w:ascii="Times New Roman" w:eastAsia="Calibri"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7BF6FF65" w14:textId="77777777" w:rsidR="00D33C34" w:rsidRPr="00D33C34" w:rsidRDefault="00D33C34" w:rsidP="00D33C34">
      <w:pPr>
        <w:numPr>
          <w:ilvl w:val="0"/>
          <w:numId w:val="3"/>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Платежи по Договору</w:t>
      </w:r>
    </w:p>
    <w:p w14:paraId="4DB0C8D1" w14:textId="01F29F3C" w:rsidR="00D33C34" w:rsidRDefault="00D33C34" w:rsidP="00D33C34">
      <w:pPr>
        <w:numPr>
          <w:ilvl w:val="1"/>
          <w:numId w:val="3"/>
        </w:numPr>
        <w:tabs>
          <w:tab w:val="left" w:pos="1418"/>
        </w:tab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Покупатель обязуется оплатить сумму, указанную в п. 2.4. Договора, путем перечисления всей суммы на расчетный счет Продавца</w:t>
      </w:r>
      <w:r w:rsidR="00646C73">
        <w:rPr>
          <w:rFonts w:ascii="Times New Roman" w:eastAsia="Calibri" w:hAnsi="Times New Roman" w:cs="Times New Roman"/>
          <w:color w:val="000000"/>
          <w:spacing w:val="-10"/>
          <w:sz w:val="24"/>
          <w:szCs w:val="24"/>
        </w:rPr>
        <w:t xml:space="preserve">, </w:t>
      </w:r>
      <w:r w:rsidR="00646C73" w:rsidRPr="00D33C34">
        <w:rPr>
          <w:rFonts w:ascii="Times New Roman" w:eastAsia="Calibri" w:hAnsi="Times New Roman" w:cs="Times New Roman"/>
          <w:color w:val="000000"/>
          <w:spacing w:val="-10"/>
          <w:sz w:val="24"/>
          <w:szCs w:val="24"/>
        </w:rPr>
        <w:t xml:space="preserve">в сроки, установленные </w:t>
      </w:r>
      <w:r w:rsidR="00646C73">
        <w:rPr>
          <w:rFonts w:ascii="Times New Roman" w:eastAsia="Calibri" w:hAnsi="Times New Roman" w:cs="Times New Roman"/>
          <w:color w:val="000000"/>
          <w:spacing w:val="-10"/>
          <w:sz w:val="24"/>
          <w:szCs w:val="24"/>
        </w:rPr>
        <w:t xml:space="preserve">следующим </w:t>
      </w:r>
      <w:r w:rsidR="00646C73" w:rsidRPr="00D33C34">
        <w:rPr>
          <w:rFonts w:ascii="Times New Roman" w:eastAsia="Calibri" w:hAnsi="Times New Roman" w:cs="Times New Roman"/>
          <w:color w:val="000000"/>
          <w:spacing w:val="-10"/>
          <w:sz w:val="24"/>
          <w:szCs w:val="24"/>
        </w:rPr>
        <w:t>графиком оплаты Имущества</w:t>
      </w:r>
      <w:r w:rsidR="00646C73">
        <w:rPr>
          <w:rFonts w:ascii="Times New Roman" w:eastAsia="Calibri" w:hAnsi="Times New Roman" w:cs="Times New Roman"/>
          <w:color w:val="000000"/>
          <w:spacing w:val="-10"/>
          <w:sz w:val="24"/>
          <w:szCs w:val="24"/>
        </w:rPr>
        <w:t>:</w:t>
      </w:r>
    </w:p>
    <w:p w14:paraId="7A46C8FD" w14:textId="77777777" w:rsidR="00646C73" w:rsidRPr="004D09AC" w:rsidRDefault="00646C73" w:rsidP="001C2E43">
      <w:pPr>
        <w:spacing w:after="0"/>
        <w:jc w:val="center"/>
        <w:rPr>
          <w:rFonts w:ascii="Times New Roman" w:eastAsia="Calibri" w:hAnsi="Times New Roman" w:cs="Times New Roman"/>
          <w:b/>
          <w:sz w:val="24"/>
          <w:szCs w:val="24"/>
        </w:rPr>
      </w:pPr>
      <w:r w:rsidRPr="004D09AC">
        <w:rPr>
          <w:rFonts w:ascii="Times New Roman" w:eastAsia="Calibri" w:hAnsi="Times New Roman" w:cs="Times New Roman"/>
          <w:b/>
          <w:sz w:val="24"/>
          <w:szCs w:val="24"/>
        </w:rPr>
        <w:t>График оплаты Имущества</w:t>
      </w:r>
    </w:p>
    <w:tbl>
      <w:tblPr>
        <w:tblW w:w="10196" w:type="dxa"/>
        <w:tblLook w:val="04A0" w:firstRow="1" w:lastRow="0" w:firstColumn="1" w:lastColumn="0" w:noHBand="0" w:noVBand="1"/>
      </w:tblPr>
      <w:tblGrid>
        <w:gridCol w:w="1408"/>
        <w:gridCol w:w="2835"/>
        <w:gridCol w:w="5953"/>
      </w:tblGrid>
      <w:tr w:rsidR="001C2E43" w:rsidRPr="001C2E43" w14:paraId="55B8BC85" w14:textId="77777777" w:rsidTr="001C2E43">
        <w:trPr>
          <w:trHeight w:val="960"/>
        </w:trPr>
        <w:tc>
          <w:tcPr>
            <w:tcW w:w="1408" w:type="dxa"/>
            <w:tcBorders>
              <w:top w:val="single" w:sz="8" w:space="0" w:color="000000"/>
              <w:left w:val="single" w:sz="8" w:space="0" w:color="000000"/>
              <w:bottom w:val="single" w:sz="8" w:space="0" w:color="000000"/>
              <w:right w:val="nil"/>
            </w:tcBorders>
            <w:shd w:val="clear" w:color="auto" w:fill="auto"/>
            <w:vAlign w:val="center"/>
            <w:hideMark/>
          </w:tcPr>
          <w:p w14:paraId="3731AC1E" w14:textId="77777777" w:rsidR="001C2E43" w:rsidRPr="001C2E43" w:rsidRDefault="001C2E43" w:rsidP="001C2E43">
            <w:pPr>
              <w:spacing w:after="0" w:line="240" w:lineRule="auto"/>
              <w:jc w:val="center"/>
              <w:rPr>
                <w:rFonts w:ascii="Times New Roman" w:eastAsia="Times New Roman" w:hAnsi="Times New Roman" w:cs="Times New Roman"/>
                <w:b/>
                <w:bCs/>
                <w:color w:val="000000"/>
                <w:sz w:val="24"/>
                <w:szCs w:val="24"/>
                <w:lang w:eastAsia="ru-RU"/>
              </w:rPr>
            </w:pPr>
            <w:r w:rsidRPr="001C2E43">
              <w:rPr>
                <w:rFonts w:ascii="Times New Roman" w:eastAsia="Times New Roman" w:hAnsi="Times New Roman" w:cs="Times New Roman"/>
                <w:b/>
                <w:bCs/>
                <w:color w:val="000000"/>
                <w:sz w:val="24"/>
                <w:szCs w:val="24"/>
                <w:lang w:eastAsia="ru-RU"/>
              </w:rPr>
              <w:t>№ платежа</w:t>
            </w:r>
          </w:p>
        </w:tc>
        <w:tc>
          <w:tcPr>
            <w:tcW w:w="2835" w:type="dxa"/>
            <w:tcBorders>
              <w:top w:val="single" w:sz="8" w:space="0" w:color="000000"/>
              <w:left w:val="single" w:sz="8" w:space="0" w:color="000000"/>
              <w:bottom w:val="single" w:sz="8" w:space="0" w:color="000000"/>
              <w:right w:val="nil"/>
            </w:tcBorders>
            <w:shd w:val="clear" w:color="auto" w:fill="auto"/>
            <w:vAlign w:val="center"/>
            <w:hideMark/>
          </w:tcPr>
          <w:p w14:paraId="07A4D5F1" w14:textId="77777777" w:rsidR="001C2E43" w:rsidRPr="001C2E43" w:rsidRDefault="001C2E43" w:rsidP="001C2E43">
            <w:pPr>
              <w:spacing w:after="0" w:line="240" w:lineRule="auto"/>
              <w:jc w:val="center"/>
              <w:rPr>
                <w:rFonts w:ascii="Times New Roman" w:eastAsia="Times New Roman" w:hAnsi="Times New Roman" w:cs="Times New Roman"/>
                <w:b/>
                <w:bCs/>
                <w:color w:val="000000"/>
                <w:sz w:val="24"/>
                <w:szCs w:val="24"/>
                <w:lang w:eastAsia="ru-RU"/>
              </w:rPr>
            </w:pPr>
            <w:r w:rsidRPr="001C2E43">
              <w:rPr>
                <w:rFonts w:ascii="Times New Roman" w:eastAsia="Times New Roman" w:hAnsi="Times New Roman" w:cs="Times New Roman"/>
                <w:b/>
                <w:bCs/>
                <w:color w:val="000000"/>
                <w:sz w:val="24"/>
                <w:szCs w:val="24"/>
                <w:lang w:eastAsia="ru-RU"/>
              </w:rPr>
              <w:t>Сумма, подлежащая к уплате, в рублях с НДС 20%</w:t>
            </w:r>
          </w:p>
        </w:tc>
        <w:tc>
          <w:tcPr>
            <w:tcW w:w="5953"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9B02643" w14:textId="77777777" w:rsidR="001C2E43" w:rsidRPr="001C2E43" w:rsidRDefault="001C2E43" w:rsidP="001C2E43">
            <w:pPr>
              <w:spacing w:after="0" w:line="240" w:lineRule="auto"/>
              <w:jc w:val="center"/>
              <w:rPr>
                <w:rFonts w:ascii="Times New Roman" w:eastAsia="Times New Roman" w:hAnsi="Times New Roman" w:cs="Times New Roman"/>
                <w:b/>
                <w:bCs/>
                <w:color w:val="000000"/>
                <w:sz w:val="24"/>
                <w:szCs w:val="24"/>
                <w:lang w:eastAsia="ru-RU"/>
              </w:rPr>
            </w:pPr>
            <w:r w:rsidRPr="001C2E43">
              <w:rPr>
                <w:rFonts w:ascii="Times New Roman" w:eastAsia="Times New Roman" w:hAnsi="Times New Roman" w:cs="Times New Roman"/>
                <w:b/>
                <w:bCs/>
                <w:color w:val="000000"/>
                <w:sz w:val="24"/>
                <w:szCs w:val="24"/>
                <w:lang w:eastAsia="ru-RU"/>
              </w:rPr>
              <w:t>Срок уплаты</w:t>
            </w:r>
          </w:p>
        </w:tc>
      </w:tr>
      <w:tr w:rsidR="001C2E43" w:rsidRPr="001C2E43" w14:paraId="2B42612D" w14:textId="77777777" w:rsidTr="001C2E43">
        <w:trPr>
          <w:trHeight w:val="555"/>
        </w:trPr>
        <w:tc>
          <w:tcPr>
            <w:tcW w:w="1408" w:type="dxa"/>
            <w:tcBorders>
              <w:top w:val="nil"/>
              <w:left w:val="single" w:sz="8" w:space="0" w:color="000000"/>
              <w:bottom w:val="single" w:sz="8" w:space="0" w:color="000000"/>
              <w:right w:val="nil"/>
            </w:tcBorders>
            <w:shd w:val="clear" w:color="auto" w:fill="auto"/>
            <w:vAlign w:val="center"/>
            <w:hideMark/>
          </w:tcPr>
          <w:p w14:paraId="2B250E8A"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w:t>
            </w:r>
          </w:p>
        </w:tc>
        <w:tc>
          <w:tcPr>
            <w:tcW w:w="2835" w:type="dxa"/>
            <w:tcBorders>
              <w:top w:val="nil"/>
              <w:left w:val="single" w:sz="8" w:space="0" w:color="000000"/>
              <w:bottom w:val="single" w:sz="8" w:space="0" w:color="000000"/>
              <w:right w:val="nil"/>
            </w:tcBorders>
            <w:shd w:val="clear" w:color="auto" w:fill="auto"/>
            <w:vAlign w:val="center"/>
            <w:hideMark/>
          </w:tcPr>
          <w:p w14:paraId="47AB7DE7"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 xml:space="preserve"> 31% от цены договора </w:t>
            </w:r>
          </w:p>
        </w:tc>
        <w:tc>
          <w:tcPr>
            <w:tcW w:w="5953" w:type="dxa"/>
            <w:tcBorders>
              <w:top w:val="nil"/>
              <w:left w:val="single" w:sz="8" w:space="0" w:color="000000"/>
              <w:bottom w:val="single" w:sz="8" w:space="0" w:color="000000"/>
              <w:right w:val="single" w:sz="8" w:space="0" w:color="000000"/>
            </w:tcBorders>
            <w:shd w:val="clear" w:color="auto" w:fill="auto"/>
            <w:vAlign w:val="center"/>
            <w:hideMark/>
          </w:tcPr>
          <w:p w14:paraId="1909E27C" w14:textId="5ED5FED0" w:rsidR="001C2E43" w:rsidRPr="001C2E43" w:rsidRDefault="001C2E43" w:rsidP="00BE085C">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 xml:space="preserve">не позднее тридцати рабочих дней с даты подписания </w:t>
            </w:r>
            <w:r w:rsidR="00BE085C">
              <w:rPr>
                <w:rFonts w:ascii="Times New Roman" w:eastAsia="Times New Roman" w:hAnsi="Times New Roman" w:cs="Times New Roman"/>
                <w:color w:val="000000"/>
                <w:sz w:val="24"/>
                <w:szCs w:val="24"/>
                <w:lang w:eastAsia="ru-RU"/>
              </w:rPr>
              <w:t>Д</w:t>
            </w:r>
            <w:r w:rsidRPr="001C2E43">
              <w:rPr>
                <w:rFonts w:ascii="Times New Roman" w:eastAsia="Times New Roman" w:hAnsi="Times New Roman" w:cs="Times New Roman"/>
                <w:color w:val="000000"/>
                <w:sz w:val="24"/>
                <w:szCs w:val="24"/>
                <w:lang w:eastAsia="ru-RU"/>
              </w:rPr>
              <w:t xml:space="preserve">оговора </w:t>
            </w:r>
          </w:p>
        </w:tc>
      </w:tr>
      <w:tr w:rsidR="001C2E43" w:rsidRPr="001C2E43" w14:paraId="539B8374"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2C96C2AE"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№2</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2EB7640E"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4C863491" w14:textId="4D209B0E"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69F9A256"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100EDEBF"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№3</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2584048E"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54AF73C8" w14:textId="4BDD3941"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 xml:space="preserve">ежемесячно, но не позднее 10 числа месяца, следующего за </w:t>
            </w:r>
            <w:r>
              <w:rPr>
                <w:rFonts w:ascii="Times New Roman" w:eastAsia="Times New Roman" w:hAnsi="Times New Roman" w:cs="Times New Roman"/>
                <w:color w:val="000000"/>
                <w:sz w:val="24"/>
                <w:szCs w:val="24"/>
                <w:lang w:eastAsia="ru-RU"/>
              </w:rPr>
              <w:t>месяце</w:t>
            </w:r>
            <w:r w:rsidRPr="001C2E43">
              <w:rPr>
                <w:rFonts w:ascii="Times New Roman" w:eastAsia="Times New Roman" w:hAnsi="Times New Roman" w:cs="Times New Roman"/>
                <w:color w:val="000000"/>
                <w:sz w:val="24"/>
                <w:szCs w:val="24"/>
                <w:lang w:eastAsia="ru-RU"/>
              </w:rPr>
              <w:t>м, в котором выполнен (должен был быть выполнен) предыдущий платеж</w:t>
            </w:r>
          </w:p>
        </w:tc>
      </w:tr>
      <w:tr w:rsidR="001C2E43" w:rsidRPr="001C2E43" w14:paraId="775FFDEB"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28D59F8D"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№4</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2656A3B0"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64D26B01" w14:textId="52097522"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26806171"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389D2A8A"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№5</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0075C7E1"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4181AAC0" w14:textId="445231A1"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4821FC43"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2626FB40"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№6</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40819FDD"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47DEC46A" w14:textId="4E4F990C"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59431A07"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5AD76371"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№7</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140EBC5F"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145D4595" w14:textId="0A90ECFF"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65D1BE40" w14:textId="77777777" w:rsidTr="003E6E00">
        <w:trPr>
          <w:trHeight w:val="645"/>
        </w:trPr>
        <w:tc>
          <w:tcPr>
            <w:tcW w:w="1408" w:type="dxa"/>
            <w:tcBorders>
              <w:top w:val="single" w:sz="4" w:space="0" w:color="auto"/>
              <w:left w:val="single" w:sz="8" w:space="0" w:color="000000"/>
              <w:bottom w:val="single" w:sz="8" w:space="0" w:color="000000"/>
              <w:right w:val="nil"/>
            </w:tcBorders>
            <w:shd w:val="clear" w:color="auto" w:fill="auto"/>
            <w:vAlign w:val="center"/>
            <w:hideMark/>
          </w:tcPr>
          <w:p w14:paraId="7E4A6185"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lastRenderedPageBreak/>
              <w:t>Платеж №8</w:t>
            </w:r>
          </w:p>
        </w:tc>
        <w:tc>
          <w:tcPr>
            <w:tcW w:w="2835" w:type="dxa"/>
            <w:tcBorders>
              <w:top w:val="single" w:sz="4" w:space="0" w:color="auto"/>
              <w:left w:val="single" w:sz="8" w:space="0" w:color="000000"/>
              <w:bottom w:val="single" w:sz="8" w:space="0" w:color="000000"/>
              <w:right w:val="single" w:sz="8" w:space="0" w:color="000000"/>
            </w:tcBorders>
            <w:shd w:val="clear" w:color="auto" w:fill="auto"/>
            <w:noWrap/>
            <w:vAlign w:val="center"/>
            <w:hideMark/>
          </w:tcPr>
          <w:p w14:paraId="068C2980"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single" w:sz="4" w:space="0" w:color="auto"/>
              <w:left w:val="nil"/>
              <w:bottom w:val="single" w:sz="8" w:space="0" w:color="000000"/>
              <w:right w:val="single" w:sz="8" w:space="0" w:color="000000"/>
            </w:tcBorders>
            <w:shd w:val="clear" w:color="auto" w:fill="auto"/>
            <w:vAlign w:val="center"/>
            <w:hideMark/>
          </w:tcPr>
          <w:p w14:paraId="4A20C27B" w14:textId="1D049A09"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4FC81410"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3A7C87B9"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№9</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566FA251"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13B2DCAA" w14:textId="1D813B06"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60FE004B"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49B68D64"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№10</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7B5B1E86"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71AEFBC7" w14:textId="41112FA3"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72EC7AAD"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0B5E38F5"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№11</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38BBBE36"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157CE1BB" w14:textId="7143A459"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58BE7737"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752B4471"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№12</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17ED9E29"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11D94F28" w14:textId="4E5B2CC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4A5501FF"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1DF04FFA"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№13</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2738D8E1"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4AE4E5E9" w14:textId="6B5AA92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5EE21BA1"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3A3A721F"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№14</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6F38EAF9"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759B38E2" w14:textId="4D50772E"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273CD738"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234ACE20"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№15</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07D264EA"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2D761CD5" w14:textId="255F8EE3"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351ED860"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64194FE4"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№16</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3A1AC1C8"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2F88FB56" w14:textId="1DAEA8F2"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2577FC8A"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7B5FB54F"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№17</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21BBA11F"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3620DAD5" w14:textId="1F4CFD5A"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155866B1"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072007D6"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№18</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72D95E14"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17FB0E18" w14:textId="1F9D6C7D"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39F3F19B"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7B686213"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№19</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6E876192"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5AB702D1" w14:textId="0F3152BC"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23A9AC04"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5E888D71"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№20</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37A7027D"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1D175878" w14:textId="18D894EE"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50C578BF"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3F38E6AD"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№21</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04F650CB"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78863C55" w14:textId="60092EAC"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0F35959B"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42B61892"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№22</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5ED96311"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54BA6EB2" w14:textId="7D5F2246"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2530AFB4"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15B92737"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№23</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7B221C87"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66AD660B" w14:textId="6359F98F"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6FC57731" w14:textId="77777777" w:rsidTr="003521BE">
        <w:trPr>
          <w:trHeight w:val="645"/>
        </w:trPr>
        <w:tc>
          <w:tcPr>
            <w:tcW w:w="1408" w:type="dxa"/>
            <w:tcBorders>
              <w:top w:val="single" w:sz="4" w:space="0" w:color="auto"/>
              <w:left w:val="single" w:sz="8" w:space="0" w:color="000000"/>
              <w:bottom w:val="single" w:sz="8" w:space="0" w:color="000000"/>
              <w:right w:val="nil"/>
            </w:tcBorders>
            <w:shd w:val="clear" w:color="auto" w:fill="auto"/>
            <w:vAlign w:val="center"/>
            <w:hideMark/>
          </w:tcPr>
          <w:p w14:paraId="57D161F5"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lastRenderedPageBreak/>
              <w:t>Платеж №24</w:t>
            </w:r>
          </w:p>
        </w:tc>
        <w:tc>
          <w:tcPr>
            <w:tcW w:w="2835" w:type="dxa"/>
            <w:tcBorders>
              <w:top w:val="single" w:sz="4" w:space="0" w:color="auto"/>
              <w:left w:val="single" w:sz="8" w:space="0" w:color="000000"/>
              <w:bottom w:val="single" w:sz="8" w:space="0" w:color="000000"/>
              <w:right w:val="single" w:sz="8" w:space="0" w:color="000000"/>
            </w:tcBorders>
            <w:shd w:val="clear" w:color="auto" w:fill="auto"/>
            <w:noWrap/>
            <w:vAlign w:val="center"/>
            <w:hideMark/>
          </w:tcPr>
          <w:p w14:paraId="16A7DE7B"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single" w:sz="4" w:space="0" w:color="auto"/>
              <w:left w:val="nil"/>
              <w:bottom w:val="single" w:sz="8" w:space="0" w:color="000000"/>
              <w:right w:val="single" w:sz="8" w:space="0" w:color="000000"/>
            </w:tcBorders>
            <w:shd w:val="clear" w:color="auto" w:fill="auto"/>
            <w:vAlign w:val="center"/>
            <w:hideMark/>
          </w:tcPr>
          <w:p w14:paraId="410ECC6E" w14:textId="6188F252"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63391869"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057A8DD6"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№25</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49A0081C"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1B63EAF2" w14:textId="7BEEF87D"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04CB701B"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206A4D76"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№26</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292A6F20"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5BF5EE7F" w14:textId="67858760"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1D4B9CC5"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0B9879DA"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№27</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738762F4"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2BEC24C6" w14:textId="7F2CC841"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122FA23D"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78C9E710"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№28</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74B2452C"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7614ACA1" w14:textId="731EDBE0"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15A903B7"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486FBA7A"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№29</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0151BCA1"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37BE2BF4" w14:textId="52C9BC0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4140B0BA"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10003AC8"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№30</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73DBC014"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5064ACA9" w14:textId="0EEBA574"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6689BD94"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69C8A789"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№31</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51D0160C"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36EABE0D" w14:textId="1B16393D"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24A596F2"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4D3AD432"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№32</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64EB5E8C"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34971FA4" w14:textId="5F967CE3"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32D93977"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7F9C7683"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№33</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307B6D10"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0A13C0D4" w14:textId="37691851"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7E510F5C"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527E69C3"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№34</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56AC4E62"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2%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2B47D8B3" w14:textId="26BFA788"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1C2E43" w:rsidRPr="001C2E43" w14:paraId="411DB0EE" w14:textId="77777777" w:rsidTr="001C2E43">
        <w:trPr>
          <w:trHeight w:val="645"/>
        </w:trPr>
        <w:tc>
          <w:tcPr>
            <w:tcW w:w="1408" w:type="dxa"/>
            <w:tcBorders>
              <w:top w:val="nil"/>
              <w:left w:val="single" w:sz="8" w:space="0" w:color="000000"/>
              <w:bottom w:val="single" w:sz="8" w:space="0" w:color="000000"/>
              <w:right w:val="nil"/>
            </w:tcBorders>
            <w:shd w:val="clear" w:color="auto" w:fill="auto"/>
            <w:vAlign w:val="center"/>
            <w:hideMark/>
          </w:tcPr>
          <w:p w14:paraId="06C72F71"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Платеж №35</w:t>
            </w:r>
          </w:p>
        </w:tc>
        <w:tc>
          <w:tcPr>
            <w:tcW w:w="2835" w:type="dxa"/>
            <w:tcBorders>
              <w:top w:val="nil"/>
              <w:left w:val="single" w:sz="8" w:space="0" w:color="000000"/>
              <w:bottom w:val="single" w:sz="8" w:space="0" w:color="000000"/>
              <w:right w:val="single" w:sz="8" w:space="0" w:color="000000"/>
            </w:tcBorders>
            <w:shd w:val="clear" w:color="auto" w:fill="auto"/>
            <w:noWrap/>
            <w:vAlign w:val="center"/>
            <w:hideMark/>
          </w:tcPr>
          <w:p w14:paraId="2273AEA3" w14:textId="77777777"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3% от цены договора</w:t>
            </w:r>
          </w:p>
        </w:tc>
        <w:tc>
          <w:tcPr>
            <w:tcW w:w="5953" w:type="dxa"/>
            <w:tcBorders>
              <w:top w:val="nil"/>
              <w:left w:val="nil"/>
              <w:bottom w:val="single" w:sz="8" w:space="0" w:color="000000"/>
              <w:right w:val="single" w:sz="8" w:space="0" w:color="000000"/>
            </w:tcBorders>
            <w:shd w:val="clear" w:color="auto" w:fill="auto"/>
            <w:vAlign w:val="center"/>
            <w:hideMark/>
          </w:tcPr>
          <w:p w14:paraId="4AFF599D" w14:textId="138076F6" w:rsidR="001C2E43" w:rsidRPr="001C2E43" w:rsidRDefault="001C2E43" w:rsidP="001C2E43">
            <w:pPr>
              <w:spacing w:after="0" w:line="240" w:lineRule="auto"/>
              <w:jc w:val="center"/>
              <w:rPr>
                <w:rFonts w:ascii="Times New Roman" w:eastAsia="Times New Roman" w:hAnsi="Times New Roman" w:cs="Times New Roman"/>
                <w:color w:val="000000"/>
                <w:sz w:val="24"/>
                <w:szCs w:val="24"/>
                <w:lang w:eastAsia="ru-RU"/>
              </w:rPr>
            </w:pPr>
            <w:r w:rsidRPr="001C2E43">
              <w:rPr>
                <w:rFonts w:ascii="Times New Roman" w:eastAsia="Times New Roman" w:hAnsi="Times New Roman" w:cs="Times New Roman"/>
                <w:color w:val="000000"/>
                <w:sz w:val="24"/>
                <w:szCs w:val="24"/>
                <w:lang w:eastAsia="ru-RU"/>
              </w:rPr>
              <w:t>ежемесячно, но не позднее 10 числа месяца, следующего за месяцем, в котором выполнен (должен был быть выполнен) предыдущий платеж</w:t>
            </w:r>
          </w:p>
        </w:tc>
      </w:tr>
      <w:tr w:rsidR="0030094A" w:rsidRPr="001C2E43" w14:paraId="344B6438" w14:textId="77777777" w:rsidTr="004170EC">
        <w:trPr>
          <w:trHeight w:val="315"/>
        </w:trPr>
        <w:tc>
          <w:tcPr>
            <w:tcW w:w="1408" w:type="dxa"/>
            <w:tcBorders>
              <w:top w:val="nil"/>
              <w:left w:val="single" w:sz="4" w:space="0" w:color="auto"/>
              <w:bottom w:val="single" w:sz="4" w:space="0" w:color="auto"/>
              <w:right w:val="single" w:sz="4" w:space="0" w:color="auto"/>
            </w:tcBorders>
            <w:shd w:val="clear" w:color="auto" w:fill="auto"/>
            <w:noWrap/>
            <w:vAlign w:val="center"/>
            <w:hideMark/>
          </w:tcPr>
          <w:p w14:paraId="2B196C95" w14:textId="77777777" w:rsidR="001C2E43" w:rsidRPr="001C2E43" w:rsidRDefault="001C2E43" w:rsidP="001C2E43">
            <w:pPr>
              <w:spacing w:after="0" w:line="240" w:lineRule="auto"/>
              <w:jc w:val="center"/>
              <w:rPr>
                <w:rFonts w:ascii="Times New Roman" w:eastAsia="Times New Roman" w:hAnsi="Times New Roman" w:cs="Times New Roman"/>
                <w:b/>
                <w:bCs/>
                <w:color w:val="000000"/>
                <w:sz w:val="24"/>
                <w:szCs w:val="24"/>
                <w:lang w:eastAsia="ru-RU"/>
              </w:rPr>
            </w:pPr>
            <w:r w:rsidRPr="001C2E43">
              <w:rPr>
                <w:rFonts w:ascii="Times New Roman" w:eastAsia="Times New Roman" w:hAnsi="Times New Roman" w:cs="Times New Roman"/>
                <w:b/>
                <w:bCs/>
                <w:color w:val="000000"/>
                <w:sz w:val="24"/>
                <w:szCs w:val="24"/>
                <w:lang w:eastAsia="ru-RU"/>
              </w:rPr>
              <w:t>Итого</w:t>
            </w:r>
          </w:p>
        </w:tc>
        <w:tc>
          <w:tcPr>
            <w:tcW w:w="2835" w:type="dxa"/>
            <w:tcBorders>
              <w:top w:val="nil"/>
              <w:left w:val="single" w:sz="4" w:space="0" w:color="auto"/>
              <w:bottom w:val="single" w:sz="4" w:space="0" w:color="auto"/>
              <w:right w:val="single" w:sz="4" w:space="0" w:color="auto"/>
            </w:tcBorders>
            <w:shd w:val="clear" w:color="auto" w:fill="auto"/>
            <w:noWrap/>
            <w:vAlign w:val="center"/>
            <w:hideMark/>
          </w:tcPr>
          <w:p w14:paraId="09676CF8" w14:textId="77777777" w:rsidR="001C2E43" w:rsidRPr="001C2E43" w:rsidRDefault="001C2E43" w:rsidP="001C2E43">
            <w:pPr>
              <w:spacing w:after="0" w:line="240" w:lineRule="auto"/>
              <w:jc w:val="center"/>
              <w:rPr>
                <w:rFonts w:ascii="Times New Roman" w:eastAsia="Times New Roman" w:hAnsi="Times New Roman" w:cs="Times New Roman"/>
                <w:b/>
                <w:bCs/>
                <w:color w:val="000000"/>
                <w:sz w:val="24"/>
                <w:szCs w:val="24"/>
                <w:lang w:eastAsia="ru-RU"/>
              </w:rPr>
            </w:pPr>
            <w:r w:rsidRPr="001C2E43">
              <w:rPr>
                <w:rFonts w:ascii="Times New Roman" w:eastAsia="Times New Roman" w:hAnsi="Times New Roman" w:cs="Times New Roman"/>
                <w:b/>
                <w:bCs/>
                <w:color w:val="000000"/>
                <w:sz w:val="24"/>
                <w:szCs w:val="24"/>
                <w:lang w:eastAsia="ru-RU"/>
              </w:rPr>
              <w:t>100 % цены договора</w:t>
            </w:r>
          </w:p>
        </w:tc>
        <w:tc>
          <w:tcPr>
            <w:tcW w:w="5953" w:type="dxa"/>
            <w:tcBorders>
              <w:top w:val="nil"/>
              <w:left w:val="single" w:sz="4" w:space="0" w:color="auto"/>
              <w:bottom w:val="single" w:sz="4" w:space="0" w:color="auto"/>
              <w:right w:val="single" w:sz="4" w:space="0" w:color="auto"/>
            </w:tcBorders>
            <w:shd w:val="clear" w:color="auto" w:fill="auto"/>
            <w:noWrap/>
            <w:vAlign w:val="center"/>
            <w:hideMark/>
          </w:tcPr>
          <w:p w14:paraId="5FCC1B97" w14:textId="77777777" w:rsidR="001C2E43" w:rsidRPr="001C2E43" w:rsidRDefault="001C2E43" w:rsidP="001C2E43">
            <w:pPr>
              <w:spacing w:after="0" w:line="240" w:lineRule="auto"/>
              <w:jc w:val="center"/>
              <w:rPr>
                <w:rFonts w:ascii="Times New Roman" w:eastAsia="Times New Roman" w:hAnsi="Times New Roman" w:cs="Times New Roman"/>
                <w:b/>
                <w:bCs/>
                <w:color w:val="000000"/>
                <w:sz w:val="24"/>
                <w:szCs w:val="24"/>
                <w:lang w:eastAsia="ru-RU"/>
              </w:rPr>
            </w:pPr>
          </w:p>
        </w:tc>
      </w:tr>
    </w:tbl>
    <w:p w14:paraId="28949F6A" w14:textId="4C487A24" w:rsidR="003A70B4" w:rsidRDefault="003A70B4" w:rsidP="003A70B4">
      <w:pPr>
        <w:numPr>
          <w:ilvl w:val="1"/>
          <w:numId w:val="3"/>
        </w:numPr>
        <w:spacing w:after="0" w:line="240" w:lineRule="auto"/>
        <w:ind w:left="0"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Рассрочка предоставляется при условии</w:t>
      </w:r>
      <w:r w:rsidR="00411CCD">
        <w:rPr>
          <w:rFonts w:ascii="Times New Roman" w:eastAsia="Calibri" w:hAnsi="Times New Roman" w:cs="Times New Roman"/>
          <w:color w:val="000000"/>
          <w:spacing w:val="-10"/>
          <w:sz w:val="24"/>
          <w:szCs w:val="24"/>
        </w:rPr>
        <w:t>:</w:t>
      </w:r>
      <w:r>
        <w:rPr>
          <w:rFonts w:ascii="Times New Roman" w:eastAsia="Calibri" w:hAnsi="Times New Roman" w:cs="Times New Roman"/>
          <w:color w:val="000000"/>
          <w:spacing w:val="-10"/>
          <w:sz w:val="24"/>
          <w:szCs w:val="24"/>
        </w:rPr>
        <w:t xml:space="preserve"> предоставления банковской гарантии</w:t>
      </w:r>
      <w:r w:rsidR="00611D4E">
        <w:rPr>
          <w:rFonts w:ascii="Times New Roman" w:eastAsia="Calibri" w:hAnsi="Times New Roman" w:cs="Times New Roman"/>
          <w:color w:val="000000"/>
          <w:spacing w:val="-10"/>
          <w:sz w:val="24"/>
          <w:szCs w:val="24"/>
        </w:rPr>
        <w:t xml:space="preserve">, выданной кредитной организацией, соответствующей требованиям, указанным в Приложении №2 к </w:t>
      </w:r>
      <w:r w:rsidR="00C543E8">
        <w:rPr>
          <w:rFonts w:ascii="Times New Roman" w:eastAsia="Calibri" w:hAnsi="Times New Roman" w:cs="Times New Roman"/>
          <w:color w:val="000000"/>
          <w:spacing w:val="-10"/>
          <w:sz w:val="24"/>
          <w:szCs w:val="24"/>
        </w:rPr>
        <w:t>Договору, или</w:t>
      </w:r>
      <w:r>
        <w:rPr>
          <w:rFonts w:ascii="Times New Roman" w:eastAsia="Calibri" w:hAnsi="Times New Roman" w:cs="Times New Roman"/>
          <w:color w:val="000000"/>
          <w:spacing w:val="-10"/>
          <w:sz w:val="24"/>
          <w:szCs w:val="24"/>
        </w:rPr>
        <w:t xml:space="preserve"> оформления в установленном порядке залога </w:t>
      </w:r>
      <w:r w:rsidR="004D09AC">
        <w:rPr>
          <w:rFonts w:ascii="Times New Roman" w:eastAsia="Calibri" w:hAnsi="Times New Roman" w:cs="Times New Roman"/>
          <w:color w:val="000000"/>
          <w:spacing w:val="-10"/>
          <w:sz w:val="24"/>
          <w:szCs w:val="24"/>
        </w:rPr>
        <w:t>приобретаемого актива в пользу Продавца</w:t>
      </w:r>
      <w:r>
        <w:rPr>
          <w:rFonts w:ascii="Times New Roman" w:eastAsia="Calibri" w:hAnsi="Times New Roman" w:cs="Times New Roman"/>
          <w:color w:val="000000"/>
          <w:spacing w:val="-10"/>
          <w:sz w:val="24"/>
          <w:szCs w:val="24"/>
        </w:rPr>
        <w:t xml:space="preserve">. </w:t>
      </w:r>
    </w:p>
    <w:p w14:paraId="2B2648DC" w14:textId="1F1A7361" w:rsidR="00611D4E" w:rsidRPr="00611D4E" w:rsidRDefault="00611D4E" w:rsidP="00BE01A9">
      <w:pPr>
        <w:pStyle w:val="a6"/>
        <w:widowControl w:val="0"/>
        <w:suppressAutoHyphens/>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3.2.1. </w:t>
      </w:r>
      <w:r w:rsidRPr="00611D4E">
        <w:rPr>
          <w:rFonts w:ascii="Times New Roman" w:eastAsia="Calibri" w:hAnsi="Times New Roman" w:cs="Times New Roman"/>
          <w:color w:val="000000"/>
          <w:spacing w:val="-10"/>
          <w:sz w:val="24"/>
          <w:szCs w:val="24"/>
        </w:rPr>
        <w:t>В случае предоставления П</w:t>
      </w:r>
      <w:r w:rsidR="00BF6785">
        <w:rPr>
          <w:rFonts w:ascii="Times New Roman" w:eastAsia="Calibri" w:hAnsi="Times New Roman" w:cs="Times New Roman"/>
          <w:color w:val="000000"/>
          <w:spacing w:val="-10"/>
          <w:sz w:val="24"/>
          <w:szCs w:val="24"/>
        </w:rPr>
        <w:t xml:space="preserve">окупателем </w:t>
      </w:r>
      <w:r w:rsidRPr="00611D4E">
        <w:rPr>
          <w:rFonts w:ascii="Times New Roman" w:eastAsia="Calibri" w:hAnsi="Times New Roman" w:cs="Times New Roman"/>
          <w:color w:val="000000"/>
          <w:spacing w:val="-10"/>
          <w:sz w:val="24"/>
          <w:szCs w:val="24"/>
        </w:rPr>
        <w:t xml:space="preserve">в качестве обеспечения исполнения обязательств по настоящему Договору </w:t>
      </w:r>
      <w:r w:rsidR="00BE01A9">
        <w:rPr>
          <w:rFonts w:ascii="Times New Roman" w:eastAsia="Calibri" w:hAnsi="Times New Roman" w:cs="Times New Roman"/>
          <w:color w:val="000000"/>
          <w:spacing w:val="-10"/>
          <w:sz w:val="24"/>
          <w:szCs w:val="24"/>
        </w:rPr>
        <w:t xml:space="preserve">банковской </w:t>
      </w:r>
      <w:r w:rsidRPr="00611D4E">
        <w:rPr>
          <w:rFonts w:ascii="Times New Roman" w:eastAsia="Calibri" w:hAnsi="Times New Roman" w:cs="Times New Roman"/>
          <w:color w:val="000000"/>
          <w:spacing w:val="-10"/>
          <w:sz w:val="24"/>
          <w:szCs w:val="24"/>
        </w:rPr>
        <w:t xml:space="preserve">гарантии, гарантия </w:t>
      </w:r>
      <w:r w:rsidR="00BF6785">
        <w:rPr>
          <w:rFonts w:ascii="Times New Roman" w:eastAsia="Calibri" w:hAnsi="Times New Roman" w:cs="Times New Roman"/>
          <w:color w:val="000000"/>
          <w:spacing w:val="-10"/>
          <w:sz w:val="24"/>
          <w:szCs w:val="24"/>
        </w:rPr>
        <w:t>должна с</w:t>
      </w:r>
      <w:r w:rsidRPr="00611D4E">
        <w:rPr>
          <w:rFonts w:ascii="Times New Roman" w:eastAsia="Calibri" w:hAnsi="Times New Roman" w:cs="Times New Roman"/>
          <w:color w:val="000000"/>
          <w:spacing w:val="-10"/>
          <w:sz w:val="24"/>
          <w:szCs w:val="24"/>
        </w:rPr>
        <w:t xml:space="preserve">одержать следующие сведения (условия): </w:t>
      </w:r>
    </w:p>
    <w:p w14:paraId="76C5F2B7" w14:textId="77777777" w:rsidR="00611D4E" w:rsidRPr="00611D4E" w:rsidRDefault="00611D4E" w:rsidP="00611D4E">
      <w:pPr>
        <w:pStyle w:val="a6"/>
        <w:spacing w:line="24" w:lineRule="atLeast"/>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 сведения о Договоре, исполнение которого она обеспечивает, путём указания на стороны Договора, название предмета Договора и ссылки на итоговый протокол (при наличии) как основание заключения Договора;</w:t>
      </w:r>
    </w:p>
    <w:p w14:paraId="22FD4BAC" w14:textId="3D51C4F7" w:rsidR="00611D4E" w:rsidRPr="00611D4E" w:rsidRDefault="00611D4E" w:rsidP="00611D4E">
      <w:pPr>
        <w:pStyle w:val="a6"/>
        <w:spacing w:line="24" w:lineRule="atLeast"/>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 xml:space="preserve">- сумму гарантии, подлежащую уплате гарантом (далее – Гарант) </w:t>
      </w:r>
      <w:r>
        <w:rPr>
          <w:rFonts w:ascii="Times New Roman" w:eastAsia="Calibri" w:hAnsi="Times New Roman" w:cs="Times New Roman"/>
          <w:color w:val="000000"/>
          <w:spacing w:val="-10"/>
          <w:sz w:val="24"/>
          <w:szCs w:val="24"/>
        </w:rPr>
        <w:t>Продавцу</w:t>
      </w:r>
      <w:r w:rsidRPr="00611D4E">
        <w:rPr>
          <w:rFonts w:ascii="Times New Roman" w:eastAsia="Calibri" w:hAnsi="Times New Roman" w:cs="Times New Roman"/>
          <w:color w:val="000000"/>
          <w:spacing w:val="-10"/>
          <w:sz w:val="24"/>
          <w:szCs w:val="24"/>
        </w:rPr>
        <w:t xml:space="preserve"> (бенефициару) в случае ненадлежащего исполнения </w:t>
      </w:r>
      <w:r>
        <w:rPr>
          <w:rFonts w:ascii="Times New Roman" w:eastAsia="Calibri" w:hAnsi="Times New Roman" w:cs="Times New Roman"/>
          <w:color w:val="000000"/>
          <w:spacing w:val="-10"/>
          <w:sz w:val="24"/>
          <w:szCs w:val="24"/>
        </w:rPr>
        <w:t>Покупателем</w:t>
      </w:r>
      <w:r w:rsidRPr="00611D4E">
        <w:rPr>
          <w:rFonts w:ascii="Times New Roman" w:eastAsia="Calibri" w:hAnsi="Times New Roman" w:cs="Times New Roman"/>
          <w:color w:val="000000"/>
          <w:spacing w:val="-10"/>
          <w:sz w:val="24"/>
          <w:szCs w:val="24"/>
        </w:rPr>
        <w:t xml:space="preserve"> (принципалом) обязательств по настоящему Договору;</w:t>
      </w:r>
    </w:p>
    <w:p w14:paraId="6A4CBC41" w14:textId="34C42A1B" w:rsidR="00611D4E" w:rsidRPr="00611D4E" w:rsidRDefault="00611D4E" w:rsidP="00611D4E">
      <w:pPr>
        <w:pStyle w:val="a6"/>
        <w:spacing w:line="24" w:lineRule="atLeast"/>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 обязательства По</w:t>
      </w:r>
      <w:r>
        <w:rPr>
          <w:rFonts w:ascii="Times New Roman" w:eastAsia="Calibri" w:hAnsi="Times New Roman" w:cs="Times New Roman"/>
          <w:color w:val="000000"/>
          <w:spacing w:val="-10"/>
          <w:sz w:val="24"/>
          <w:szCs w:val="24"/>
        </w:rPr>
        <w:t>купателя</w:t>
      </w:r>
      <w:r w:rsidRPr="00611D4E">
        <w:rPr>
          <w:rFonts w:ascii="Times New Roman" w:eastAsia="Calibri" w:hAnsi="Times New Roman" w:cs="Times New Roman"/>
          <w:color w:val="000000"/>
          <w:spacing w:val="-10"/>
          <w:sz w:val="24"/>
          <w:szCs w:val="24"/>
        </w:rPr>
        <w:t xml:space="preserve"> (принципала), надлежащее исполнение которых обеспечивается гарантией, в том числе по возмещению убытков, уплате неустоек и штрафных санкций;</w:t>
      </w:r>
    </w:p>
    <w:p w14:paraId="1CDF015A" w14:textId="397D1C87" w:rsidR="00611D4E" w:rsidRPr="00611D4E" w:rsidRDefault="00611D4E" w:rsidP="00611D4E">
      <w:pPr>
        <w:pStyle w:val="a6"/>
        <w:spacing w:line="24" w:lineRule="atLeast"/>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lastRenderedPageBreak/>
        <w:t xml:space="preserve">- обязанность Гаранта уплатить </w:t>
      </w:r>
      <w:r w:rsidR="00BE01A9">
        <w:rPr>
          <w:rFonts w:ascii="Times New Roman" w:eastAsia="Calibri" w:hAnsi="Times New Roman" w:cs="Times New Roman"/>
          <w:color w:val="000000"/>
          <w:spacing w:val="-10"/>
          <w:sz w:val="24"/>
          <w:szCs w:val="24"/>
        </w:rPr>
        <w:t>Продавцу</w:t>
      </w:r>
      <w:r w:rsidRPr="00611D4E">
        <w:rPr>
          <w:rFonts w:ascii="Times New Roman" w:eastAsia="Calibri" w:hAnsi="Times New Roman" w:cs="Times New Roman"/>
          <w:color w:val="000000"/>
          <w:spacing w:val="-10"/>
          <w:sz w:val="24"/>
          <w:szCs w:val="24"/>
        </w:rPr>
        <w:t xml:space="preserve"> (бенефициару) неустойку в размере 0,1% (Ноль целых одна десятая процента) от суммы, подлежащей уплате, за каждый день просрочки, в случае неисполнения соответствующего требования </w:t>
      </w:r>
      <w:r>
        <w:rPr>
          <w:rFonts w:ascii="Times New Roman" w:eastAsia="Calibri" w:hAnsi="Times New Roman" w:cs="Times New Roman"/>
          <w:color w:val="000000"/>
          <w:spacing w:val="-10"/>
          <w:sz w:val="24"/>
          <w:szCs w:val="24"/>
        </w:rPr>
        <w:t>Продавца</w:t>
      </w:r>
      <w:r w:rsidRPr="00611D4E">
        <w:rPr>
          <w:rFonts w:ascii="Times New Roman" w:eastAsia="Calibri" w:hAnsi="Times New Roman" w:cs="Times New Roman"/>
          <w:color w:val="000000"/>
          <w:spacing w:val="-10"/>
          <w:sz w:val="24"/>
          <w:szCs w:val="24"/>
        </w:rPr>
        <w:t xml:space="preserve"> об уплате денежных средств по гарантии;</w:t>
      </w:r>
    </w:p>
    <w:p w14:paraId="32439736" w14:textId="13D49A8D" w:rsidR="00611D4E" w:rsidRPr="00611D4E" w:rsidRDefault="00611D4E" w:rsidP="00611D4E">
      <w:pPr>
        <w:pStyle w:val="a6"/>
        <w:spacing w:line="24" w:lineRule="atLeast"/>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 xml:space="preserve">- условие, согласно которому исполнением обязательств Гаранта по банковской гарантии является фактическое поступление денежных средств на счет </w:t>
      </w:r>
      <w:r>
        <w:rPr>
          <w:rFonts w:ascii="Times New Roman" w:eastAsia="Calibri" w:hAnsi="Times New Roman" w:cs="Times New Roman"/>
          <w:color w:val="000000"/>
          <w:spacing w:val="-10"/>
          <w:sz w:val="24"/>
          <w:szCs w:val="24"/>
        </w:rPr>
        <w:t>Продавца</w:t>
      </w:r>
      <w:r w:rsidRPr="00611D4E">
        <w:rPr>
          <w:rFonts w:ascii="Times New Roman" w:eastAsia="Calibri" w:hAnsi="Times New Roman" w:cs="Times New Roman"/>
          <w:color w:val="000000"/>
          <w:spacing w:val="-10"/>
          <w:sz w:val="24"/>
          <w:szCs w:val="24"/>
        </w:rPr>
        <w:t>, на котором учитываются операции с поступающими средствами;</w:t>
      </w:r>
    </w:p>
    <w:p w14:paraId="660CD153" w14:textId="6AC2B7A9" w:rsidR="00611D4E" w:rsidRPr="00611D4E" w:rsidRDefault="00611D4E" w:rsidP="00611D4E">
      <w:pPr>
        <w:pStyle w:val="a6"/>
        <w:spacing w:line="24" w:lineRule="atLeast"/>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 срок действия банковской гарантии, который долже</w:t>
      </w:r>
      <w:r>
        <w:rPr>
          <w:rFonts w:ascii="Times New Roman" w:eastAsia="Calibri" w:hAnsi="Times New Roman" w:cs="Times New Roman"/>
          <w:color w:val="000000"/>
          <w:spacing w:val="-10"/>
          <w:sz w:val="24"/>
          <w:szCs w:val="24"/>
        </w:rPr>
        <w:t xml:space="preserve">н распространяться на весь срок, указанный в Графике оплаты Имущества </w:t>
      </w:r>
      <w:r w:rsidRPr="00611D4E">
        <w:rPr>
          <w:rFonts w:ascii="Times New Roman" w:eastAsia="Calibri" w:hAnsi="Times New Roman" w:cs="Times New Roman"/>
          <w:color w:val="000000"/>
          <w:spacing w:val="-10"/>
          <w:sz w:val="24"/>
          <w:szCs w:val="24"/>
        </w:rPr>
        <w:t xml:space="preserve">(п. </w:t>
      </w:r>
      <w:r>
        <w:rPr>
          <w:rFonts w:ascii="Times New Roman" w:eastAsia="Calibri" w:hAnsi="Times New Roman" w:cs="Times New Roman"/>
          <w:color w:val="000000"/>
          <w:spacing w:val="-10"/>
          <w:sz w:val="24"/>
          <w:szCs w:val="24"/>
        </w:rPr>
        <w:t>3</w:t>
      </w:r>
      <w:r w:rsidRPr="00611D4E">
        <w:rPr>
          <w:rFonts w:ascii="Times New Roman" w:eastAsia="Calibri" w:hAnsi="Times New Roman" w:cs="Times New Roman"/>
          <w:color w:val="000000"/>
          <w:spacing w:val="-10"/>
          <w:sz w:val="24"/>
          <w:szCs w:val="24"/>
        </w:rPr>
        <w:t>.1. Договора), увеличенному на 1 (один) месяц;</w:t>
      </w:r>
    </w:p>
    <w:p w14:paraId="14C74DC6" w14:textId="0A346C6E" w:rsidR="00611D4E" w:rsidRPr="00611D4E" w:rsidRDefault="00611D4E" w:rsidP="00611D4E">
      <w:pPr>
        <w:pStyle w:val="a6"/>
        <w:ind w:left="0" w:right="98"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 xml:space="preserve">- перечень документов, представляемых </w:t>
      </w:r>
      <w:r>
        <w:rPr>
          <w:rFonts w:ascii="Times New Roman" w:eastAsia="Calibri" w:hAnsi="Times New Roman" w:cs="Times New Roman"/>
          <w:color w:val="000000"/>
          <w:spacing w:val="-10"/>
          <w:sz w:val="24"/>
          <w:szCs w:val="24"/>
        </w:rPr>
        <w:t>Продавцом</w:t>
      </w:r>
      <w:r w:rsidRPr="00611D4E">
        <w:rPr>
          <w:rFonts w:ascii="Times New Roman" w:eastAsia="Calibri" w:hAnsi="Times New Roman" w:cs="Times New Roman"/>
          <w:color w:val="000000"/>
          <w:spacing w:val="-10"/>
          <w:sz w:val="24"/>
          <w:szCs w:val="24"/>
        </w:rPr>
        <w:t xml:space="preserve"> Гаранту одновременно с требованием об осуществлении уплаты денежных средств по банковской гарантии, а именно: копии документов, подтверждающих полномочия лица, подписавшего требование об уплате денежной суммы по гарантии, в случае, если требование подписано не руководителем </w:t>
      </w:r>
      <w:r>
        <w:rPr>
          <w:rFonts w:ascii="Times New Roman" w:eastAsia="Calibri" w:hAnsi="Times New Roman" w:cs="Times New Roman"/>
          <w:color w:val="000000"/>
          <w:spacing w:val="-10"/>
          <w:sz w:val="24"/>
          <w:szCs w:val="24"/>
        </w:rPr>
        <w:t>Продавца</w:t>
      </w:r>
      <w:r w:rsidRPr="00611D4E">
        <w:rPr>
          <w:rFonts w:ascii="Times New Roman" w:eastAsia="Calibri" w:hAnsi="Times New Roman" w:cs="Times New Roman"/>
          <w:color w:val="000000"/>
          <w:spacing w:val="-10"/>
          <w:sz w:val="24"/>
          <w:szCs w:val="24"/>
        </w:rPr>
        <w:t xml:space="preserve"> (бенефициара), копии Договора</w:t>
      </w:r>
      <w:r>
        <w:rPr>
          <w:rFonts w:ascii="Times New Roman" w:eastAsia="Calibri" w:hAnsi="Times New Roman" w:cs="Times New Roman"/>
          <w:color w:val="000000"/>
          <w:spacing w:val="-10"/>
          <w:sz w:val="24"/>
          <w:szCs w:val="24"/>
        </w:rPr>
        <w:t>;</w:t>
      </w:r>
    </w:p>
    <w:p w14:paraId="3CFF58A1" w14:textId="569F27C9" w:rsidR="00611D4E" w:rsidRPr="00611D4E" w:rsidRDefault="00611D4E" w:rsidP="00611D4E">
      <w:pPr>
        <w:pStyle w:val="a6"/>
        <w:autoSpaceDE w:val="0"/>
        <w:autoSpaceDN w:val="0"/>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 гарантия должна предусматривать безусловное осуществление выплаты П</w:t>
      </w:r>
      <w:r w:rsidR="00BE01A9">
        <w:rPr>
          <w:rFonts w:ascii="Times New Roman" w:eastAsia="Calibri" w:hAnsi="Times New Roman" w:cs="Times New Roman"/>
          <w:color w:val="000000"/>
          <w:spacing w:val="-10"/>
          <w:sz w:val="24"/>
          <w:szCs w:val="24"/>
        </w:rPr>
        <w:t>родавцу</w:t>
      </w:r>
      <w:r w:rsidRPr="00611D4E">
        <w:rPr>
          <w:rFonts w:ascii="Times New Roman" w:eastAsia="Calibri" w:hAnsi="Times New Roman" w:cs="Times New Roman"/>
          <w:color w:val="000000"/>
          <w:spacing w:val="-10"/>
          <w:sz w:val="24"/>
          <w:szCs w:val="24"/>
        </w:rPr>
        <w:t xml:space="preserve"> (бенефициару) по его письменному требованию и без предоставления доказательств нарушения </w:t>
      </w:r>
      <w:r w:rsidR="00BE01A9">
        <w:rPr>
          <w:rFonts w:ascii="Times New Roman" w:eastAsia="Calibri" w:hAnsi="Times New Roman" w:cs="Times New Roman"/>
          <w:color w:val="000000"/>
          <w:spacing w:val="-10"/>
          <w:sz w:val="24"/>
          <w:szCs w:val="24"/>
        </w:rPr>
        <w:t>Покупателем</w:t>
      </w:r>
      <w:r w:rsidRPr="00611D4E">
        <w:rPr>
          <w:rFonts w:ascii="Times New Roman" w:eastAsia="Calibri" w:hAnsi="Times New Roman" w:cs="Times New Roman"/>
          <w:color w:val="000000"/>
          <w:spacing w:val="-10"/>
          <w:sz w:val="24"/>
          <w:szCs w:val="24"/>
        </w:rPr>
        <w:t xml:space="preserve"> договорных обязательств;</w:t>
      </w:r>
    </w:p>
    <w:p w14:paraId="2AF7FF11" w14:textId="61C68930" w:rsidR="00611D4E" w:rsidRPr="00611D4E" w:rsidRDefault="00611D4E" w:rsidP="00611D4E">
      <w:pPr>
        <w:pStyle w:val="a6"/>
        <w:spacing w:after="16" w:line="264" w:lineRule="auto"/>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 xml:space="preserve">- гарантия должна предусматривать право </w:t>
      </w:r>
      <w:r>
        <w:rPr>
          <w:rFonts w:ascii="Times New Roman" w:eastAsia="Calibri" w:hAnsi="Times New Roman" w:cs="Times New Roman"/>
          <w:color w:val="000000"/>
          <w:spacing w:val="-10"/>
          <w:sz w:val="24"/>
          <w:szCs w:val="24"/>
        </w:rPr>
        <w:t>Продавца</w:t>
      </w:r>
      <w:r w:rsidRPr="00611D4E">
        <w:rPr>
          <w:rFonts w:ascii="Times New Roman" w:eastAsia="Calibri" w:hAnsi="Times New Roman" w:cs="Times New Roman"/>
          <w:color w:val="000000"/>
          <w:spacing w:val="-10"/>
          <w:sz w:val="24"/>
          <w:szCs w:val="24"/>
        </w:rPr>
        <w:t xml:space="preserve"> (бенефициара) без письменного согласия Гаранта передать право требования к Гаранту другому лицу.</w:t>
      </w:r>
    </w:p>
    <w:p w14:paraId="0700FC35" w14:textId="3A5D18E7" w:rsidR="00611D4E" w:rsidRPr="00BF6785" w:rsidRDefault="00611D4E" w:rsidP="00BE01A9">
      <w:pPr>
        <w:pStyle w:val="a6"/>
        <w:widowControl w:val="0"/>
        <w:numPr>
          <w:ilvl w:val="2"/>
          <w:numId w:val="39"/>
        </w:numPr>
        <w:suppressAutoHyphens/>
        <w:adjustRightInd w:val="0"/>
        <w:spacing w:after="0" w:line="240" w:lineRule="auto"/>
        <w:ind w:left="0" w:firstLine="709"/>
        <w:jc w:val="both"/>
        <w:rPr>
          <w:rFonts w:ascii="Times New Roman" w:eastAsia="Calibri" w:hAnsi="Times New Roman" w:cs="Times New Roman"/>
          <w:color w:val="000000"/>
          <w:spacing w:val="-10"/>
          <w:sz w:val="24"/>
          <w:szCs w:val="24"/>
        </w:rPr>
      </w:pPr>
      <w:r w:rsidRPr="00BF6785">
        <w:rPr>
          <w:rFonts w:ascii="Times New Roman" w:eastAsia="Calibri" w:hAnsi="Times New Roman" w:cs="Times New Roman"/>
          <w:color w:val="000000"/>
          <w:spacing w:val="-10"/>
          <w:sz w:val="24"/>
          <w:szCs w:val="24"/>
        </w:rPr>
        <w:t>Предоставленная По</w:t>
      </w:r>
      <w:r w:rsidR="00BF6785">
        <w:rPr>
          <w:rFonts w:ascii="Times New Roman" w:eastAsia="Calibri" w:hAnsi="Times New Roman" w:cs="Times New Roman"/>
          <w:color w:val="000000"/>
          <w:spacing w:val="-10"/>
          <w:sz w:val="24"/>
          <w:szCs w:val="24"/>
        </w:rPr>
        <w:t>купателем</w:t>
      </w:r>
      <w:r w:rsidRPr="00BF6785">
        <w:rPr>
          <w:rFonts w:ascii="Times New Roman" w:eastAsia="Calibri" w:hAnsi="Times New Roman" w:cs="Times New Roman"/>
          <w:color w:val="000000"/>
          <w:spacing w:val="-10"/>
          <w:sz w:val="24"/>
          <w:szCs w:val="24"/>
        </w:rPr>
        <w:t xml:space="preserve"> в соответствии с </w:t>
      </w:r>
      <w:r w:rsidR="00BF6785">
        <w:rPr>
          <w:rFonts w:ascii="Times New Roman" w:eastAsia="Calibri" w:hAnsi="Times New Roman" w:cs="Times New Roman"/>
          <w:color w:val="000000"/>
          <w:spacing w:val="-10"/>
          <w:sz w:val="24"/>
          <w:szCs w:val="24"/>
        </w:rPr>
        <w:t>условиями</w:t>
      </w:r>
      <w:r w:rsidRPr="00BF6785">
        <w:rPr>
          <w:rFonts w:ascii="Times New Roman" w:eastAsia="Calibri" w:hAnsi="Times New Roman" w:cs="Times New Roman"/>
          <w:color w:val="000000"/>
          <w:spacing w:val="-10"/>
          <w:sz w:val="24"/>
          <w:szCs w:val="24"/>
        </w:rPr>
        <w:t xml:space="preserve"> Договора гарантия будет считаться непредставленной, а обязательства </w:t>
      </w:r>
      <w:r w:rsidR="00BF6785">
        <w:rPr>
          <w:rFonts w:ascii="Times New Roman" w:eastAsia="Calibri" w:hAnsi="Times New Roman" w:cs="Times New Roman"/>
          <w:color w:val="000000"/>
          <w:spacing w:val="-10"/>
          <w:sz w:val="24"/>
          <w:szCs w:val="24"/>
        </w:rPr>
        <w:t>Покупателя</w:t>
      </w:r>
      <w:r w:rsidRPr="00BF6785">
        <w:rPr>
          <w:rFonts w:ascii="Times New Roman" w:eastAsia="Calibri" w:hAnsi="Times New Roman" w:cs="Times New Roman"/>
          <w:color w:val="000000"/>
          <w:spacing w:val="-10"/>
          <w:sz w:val="24"/>
          <w:szCs w:val="24"/>
        </w:rPr>
        <w:t xml:space="preserve"> в части соответствия гарантий условиям настоящего Договора невыполненными в следующих случаях:</w:t>
      </w:r>
    </w:p>
    <w:p w14:paraId="4BD8263D" w14:textId="1E3E66F9" w:rsidR="00611D4E" w:rsidRPr="00611D4E" w:rsidRDefault="00611D4E" w:rsidP="00611D4E">
      <w:pPr>
        <w:pStyle w:val="a6"/>
        <w:widowControl w:val="0"/>
        <w:numPr>
          <w:ilvl w:val="0"/>
          <w:numId w:val="38"/>
        </w:numPr>
        <w:tabs>
          <w:tab w:val="left" w:pos="993"/>
        </w:tabs>
        <w:suppressAutoHyphens/>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 xml:space="preserve">в случае несоответствия гарантии требованиям, указанным в </w:t>
      </w:r>
      <w:r w:rsidR="00BF6785">
        <w:rPr>
          <w:rFonts w:ascii="Times New Roman" w:eastAsia="Calibri" w:hAnsi="Times New Roman" w:cs="Times New Roman"/>
          <w:color w:val="000000"/>
          <w:spacing w:val="-10"/>
          <w:sz w:val="24"/>
          <w:szCs w:val="24"/>
        </w:rPr>
        <w:t>пп.3.2.1.</w:t>
      </w:r>
      <w:r w:rsidRPr="00611D4E">
        <w:rPr>
          <w:rFonts w:ascii="Times New Roman" w:eastAsia="Calibri" w:hAnsi="Times New Roman" w:cs="Times New Roman"/>
          <w:color w:val="000000"/>
          <w:spacing w:val="-10"/>
          <w:sz w:val="24"/>
          <w:szCs w:val="24"/>
        </w:rPr>
        <w:t xml:space="preserve"> Договора;</w:t>
      </w:r>
    </w:p>
    <w:p w14:paraId="3E3FD9B6" w14:textId="77777777" w:rsidR="00611D4E" w:rsidRPr="00611D4E" w:rsidRDefault="00611D4E" w:rsidP="00611D4E">
      <w:pPr>
        <w:pStyle w:val="a6"/>
        <w:widowControl w:val="0"/>
        <w:numPr>
          <w:ilvl w:val="0"/>
          <w:numId w:val="38"/>
        </w:numPr>
        <w:tabs>
          <w:tab w:val="left" w:pos="993"/>
        </w:tabs>
        <w:suppressAutoHyphens/>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наличия информации об отзыве лицензии Гаранта на официальном сайте Банка России;</w:t>
      </w:r>
    </w:p>
    <w:p w14:paraId="328FF602" w14:textId="77777777" w:rsidR="00611D4E" w:rsidRPr="00611D4E" w:rsidRDefault="00611D4E" w:rsidP="00611D4E">
      <w:pPr>
        <w:pStyle w:val="a6"/>
        <w:widowControl w:val="0"/>
        <w:numPr>
          <w:ilvl w:val="0"/>
          <w:numId w:val="38"/>
        </w:numPr>
        <w:tabs>
          <w:tab w:val="left" w:pos="993"/>
        </w:tabs>
        <w:suppressAutoHyphens/>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получения уведомления от Гаранта о неподтверждении факта выдачи представленной банковской гарантии и/или неподтверждении ее существенных условий (суммы, даты выдачи и срока действия, привязки к Договору, принципалу и прочих условий);</w:t>
      </w:r>
    </w:p>
    <w:p w14:paraId="57DD6ADD" w14:textId="77777777" w:rsidR="00611D4E" w:rsidRPr="00611D4E" w:rsidRDefault="00611D4E" w:rsidP="00611D4E">
      <w:pPr>
        <w:pStyle w:val="a6"/>
        <w:widowControl w:val="0"/>
        <w:numPr>
          <w:ilvl w:val="0"/>
          <w:numId w:val="38"/>
        </w:numPr>
        <w:tabs>
          <w:tab w:val="left" w:pos="993"/>
        </w:tabs>
        <w:suppressAutoHyphens/>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несоответствия Гаранта требованиям, указанным в Приложении № 2 к Договору.</w:t>
      </w:r>
    </w:p>
    <w:p w14:paraId="64598CB4" w14:textId="3D8F71BE" w:rsidR="00611D4E" w:rsidRPr="00BF6785" w:rsidRDefault="00611D4E" w:rsidP="00BF6785">
      <w:pPr>
        <w:pStyle w:val="a6"/>
        <w:widowControl w:val="0"/>
        <w:numPr>
          <w:ilvl w:val="2"/>
          <w:numId w:val="39"/>
        </w:numPr>
        <w:suppressAutoHyphens/>
        <w:adjustRightInd w:val="0"/>
        <w:spacing w:after="0" w:line="240" w:lineRule="auto"/>
        <w:ind w:left="0" w:firstLine="426"/>
        <w:jc w:val="both"/>
        <w:rPr>
          <w:rFonts w:ascii="Times New Roman" w:eastAsia="Calibri" w:hAnsi="Times New Roman" w:cs="Times New Roman"/>
          <w:color w:val="000000"/>
          <w:spacing w:val="-10"/>
          <w:sz w:val="24"/>
          <w:szCs w:val="24"/>
        </w:rPr>
      </w:pPr>
      <w:r w:rsidRPr="00BF6785">
        <w:rPr>
          <w:rFonts w:ascii="Times New Roman" w:eastAsia="Calibri" w:hAnsi="Times New Roman" w:cs="Times New Roman"/>
          <w:color w:val="000000"/>
          <w:spacing w:val="-10"/>
          <w:sz w:val="24"/>
          <w:szCs w:val="24"/>
        </w:rPr>
        <w:t xml:space="preserve">Любые затраты </w:t>
      </w:r>
      <w:r w:rsidR="00BF6785">
        <w:rPr>
          <w:rFonts w:ascii="Times New Roman" w:eastAsia="Calibri" w:hAnsi="Times New Roman" w:cs="Times New Roman"/>
          <w:color w:val="000000"/>
          <w:spacing w:val="-10"/>
          <w:sz w:val="24"/>
          <w:szCs w:val="24"/>
        </w:rPr>
        <w:t>Покупателя</w:t>
      </w:r>
      <w:r w:rsidRPr="00BF6785">
        <w:rPr>
          <w:rFonts w:ascii="Times New Roman" w:eastAsia="Calibri" w:hAnsi="Times New Roman" w:cs="Times New Roman"/>
          <w:color w:val="000000"/>
          <w:spacing w:val="-10"/>
          <w:sz w:val="24"/>
          <w:szCs w:val="24"/>
        </w:rPr>
        <w:t xml:space="preserve"> на осуществление обеспечения исполнения обязательств по настоящему Договору производятся </w:t>
      </w:r>
      <w:r w:rsidR="00BF6785">
        <w:rPr>
          <w:rFonts w:ascii="Times New Roman" w:eastAsia="Calibri" w:hAnsi="Times New Roman" w:cs="Times New Roman"/>
          <w:color w:val="000000"/>
          <w:spacing w:val="-10"/>
          <w:sz w:val="24"/>
          <w:szCs w:val="24"/>
        </w:rPr>
        <w:t>Покупателем</w:t>
      </w:r>
      <w:r w:rsidRPr="00BF6785">
        <w:rPr>
          <w:rFonts w:ascii="Times New Roman" w:eastAsia="Calibri" w:hAnsi="Times New Roman" w:cs="Times New Roman"/>
          <w:color w:val="000000"/>
          <w:spacing w:val="-10"/>
          <w:sz w:val="24"/>
          <w:szCs w:val="24"/>
        </w:rPr>
        <w:t xml:space="preserve"> за счет собственных средств и не компенсируются </w:t>
      </w:r>
      <w:r w:rsidR="00BF6785">
        <w:rPr>
          <w:rFonts w:ascii="Times New Roman" w:eastAsia="Calibri" w:hAnsi="Times New Roman" w:cs="Times New Roman"/>
          <w:color w:val="000000"/>
          <w:spacing w:val="-10"/>
          <w:sz w:val="24"/>
          <w:szCs w:val="24"/>
        </w:rPr>
        <w:t>Продавцом</w:t>
      </w:r>
      <w:r w:rsidRPr="00BF6785">
        <w:rPr>
          <w:rFonts w:ascii="Times New Roman" w:eastAsia="Calibri" w:hAnsi="Times New Roman" w:cs="Times New Roman"/>
          <w:color w:val="000000"/>
          <w:spacing w:val="-10"/>
          <w:sz w:val="24"/>
          <w:szCs w:val="24"/>
        </w:rPr>
        <w:t>.</w:t>
      </w:r>
    </w:p>
    <w:p w14:paraId="5A77CF39" w14:textId="62E7BD38" w:rsidR="00611D4E" w:rsidRPr="00611D4E" w:rsidRDefault="00611D4E" w:rsidP="00BF6785">
      <w:pPr>
        <w:pStyle w:val="a6"/>
        <w:widowControl w:val="0"/>
        <w:numPr>
          <w:ilvl w:val="2"/>
          <w:numId w:val="39"/>
        </w:numPr>
        <w:suppressAutoHyphens/>
        <w:adjustRightInd w:val="0"/>
        <w:spacing w:after="0" w:line="240" w:lineRule="auto"/>
        <w:ind w:left="0" w:firstLine="426"/>
        <w:jc w:val="both"/>
        <w:rPr>
          <w:rFonts w:ascii="Times New Roman" w:eastAsia="Calibri" w:hAnsi="Times New Roman" w:cs="Times New Roman"/>
          <w:color w:val="000000"/>
          <w:spacing w:val="-10"/>
          <w:sz w:val="24"/>
          <w:szCs w:val="24"/>
        </w:rPr>
      </w:pPr>
      <w:r w:rsidRPr="00611D4E">
        <w:rPr>
          <w:rFonts w:ascii="Times New Roman" w:eastAsia="Calibri" w:hAnsi="Times New Roman" w:cs="Times New Roman"/>
          <w:color w:val="000000"/>
          <w:spacing w:val="-10"/>
          <w:sz w:val="24"/>
          <w:szCs w:val="24"/>
        </w:rPr>
        <w:t xml:space="preserve">В случае истечения срока действия гарантии до момента исполнения </w:t>
      </w:r>
      <w:r w:rsidR="00BF6785">
        <w:rPr>
          <w:rFonts w:ascii="Times New Roman" w:eastAsia="Calibri" w:hAnsi="Times New Roman" w:cs="Times New Roman"/>
          <w:color w:val="000000"/>
          <w:spacing w:val="-10"/>
          <w:sz w:val="24"/>
          <w:szCs w:val="24"/>
        </w:rPr>
        <w:t>Покупателем</w:t>
      </w:r>
      <w:r w:rsidRPr="00611D4E">
        <w:rPr>
          <w:rFonts w:ascii="Times New Roman" w:eastAsia="Calibri" w:hAnsi="Times New Roman" w:cs="Times New Roman"/>
          <w:color w:val="000000"/>
          <w:spacing w:val="-10"/>
          <w:sz w:val="24"/>
          <w:szCs w:val="24"/>
        </w:rPr>
        <w:t xml:space="preserve"> обязательств по </w:t>
      </w:r>
      <w:r w:rsidR="00BF6785">
        <w:rPr>
          <w:rFonts w:ascii="Times New Roman" w:eastAsia="Calibri" w:hAnsi="Times New Roman" w:cs="Times New Roman"/>
          <w:color w:val="000000"/>
          <w:spacing w:val="-10"/>
          <w:sz w:val="24"/>
          <w:szCs w:val="24"/>
        </w:rPr>
        <w:t>оплате Имущества</w:t>
      </w:r>
      <w:r w:rsidRPr="00611D4E">
        <w:rPr>
          <w:rFonts w:ascii="Times New Roman" w:eastAsia="Calibri" w:hAnsi="Times New Roman" w:cs="Times New Roman"/>
          <w:color w:val="000000"/>
          <w:spacing w:val="-10"/>
          <w:sz w:val="24"/>
          <w:szCs w:val="24"/>
        </w:rPr>
        <w:t xml:space="preserve"> в полном объеме (независимо от того, изменялись ли сроки </w:t>
      </w:r>
      <w:r w:rsidR="00BF6785">
        <w:rPr>
          <w:rFonts w:ascii="Times New Roman" w:eastAsia="Calibri" w:hAnsi="Times New Roman" w:cs="Times New Roman"/>
          <w:color w:val="000000"/>
          <w:spacing w:val="-10"/>
          <w:sz w:val="24"/>
          <w:szCs w:val="24"/>
        </w:rPr>
        <w:t>оплаты Имущества</w:t>
      </w:r>
      <w:r w:rsidRPr="00611D4E">
        <w:rPr>
          <w:rFonts w:ascii="Times New Roman" w:eastAsia="Calibri" w:hAnsi="Times New Roman" w:cs="Times New Roman"/>
          <w:color w:val="000000"/>
          <w:spacing w:val="-10"/>
          <w:sz w:val="24"/>
          <w:szCs w:val="24"/>
        </w:rPr>
        <w:t xml:space="preserve"> по взаимному согласию Сторон или имело место неисполнение обязательств одной из Сторон) </w:t>
      </w:r>
      <w:r w:rsidR="00BF6785">
        <w:rPr>
          <w:rFonts w:ascii="Times New Roman" w:eastAsia="Calibri" w:hAnsi="Times New Roman" w:cs="Times New Roman"/>
          <w:color w:val="000000"/>
          <w:spacing w:val="-10"/>
          <w:sz w:val="24"/>
          <w:szCs w:val="24"/>
        </w:rPr>
        <w:t>Покупатель</w:t>
      </w:r>
      <w:r w:rsidRPr="00611D4E">
        <w:rPr>
          <w:rFonts w:ascii="Times New Roman" w:eastAsia="Calibri" w:hAnsi="Times New Roman" w:cs="Times New Roman"/>
          <w:color w:val="000000"/>
          <w:spacing w:val="-10"/>
          <w:sz w:val="24"/>
          <w:szCs w:val="24"/>
        </w:rPr>
        <w:t xml:space="preserve"> обязан не позднее 10 (десяти) рабочих дней до окончания действия ранее предоставленного обеспечения предоставить </w:t>
      </w:r>
      <w:r w:rsidR="00BF6785">
        <w:rPr>
          <w:rFonts w:ascii="Times New Roman" w:eastAsia="Calibri" w:hAnsi="Times New Roman" w:cs="Times New Roman"/>
          <w:color w:val="000000"/>
          <w:spacing w:val="-10"/>
          <w:sz w:val="24"/>
          <w:szCs w:val="24"/>
        </w:rPr>
        <w:t>Продавцу</w:t>
      </w:r>
      <w:r w:rsidRPr="00611D4E">
        <w:rPr>
          <w:rFonts w:ascii="Times New Roman" w:eastAsia="Calibri" w:hAnsi="Times New Roman" w:cs="Times New Roman"/>
          <w:color w:val="000000"/>
          <w:spacing w:val="-10"/>
          <w:sz w:val="24"/>
          <w:szCs w:val="24"/>
        </w:rPr>
        <w:t xml:space="preserve"> иное (новое) надлежащее обеспечение исполнения настоящего Договора на тех же условиях и в том же размере, указанных в </w:t>
      </w:r>
      <w:r w:rsidR="00BF6785">
        <w:rPr>
          <w:rFonts w:ascii="Times New Roman" w:eastAsia="Calibri" w:hAnsi="Times New Roman" w:cs="Times New Roman"/>
          <w:color w:val="000000"/>
          <w:spacing w:val="-10"/>
          <w:sz w:val="24"/>
          <w:szCs w:val="24"/>
        </w:rPr>
        <w:t>пп.3.2.1.</w:t>
      </w:r>
      <w:r w:rsidRPr="00611D4E">
        <w:rPr>
          <w:rFonts w:ascii="Times New Roman" w:eastAsia="Calibri" w:hAnsi="Times New Roman" w:cs="Times New Roman"/>
          <w:color w:val="000000"/>
          <w:spacing w:val="-10"/>
          <w:sz w:val="24"/>
          <w:szCs w:val="24"/>
        </w:rPr>
        <w:t xml:space="preserve"> Договора.</w:t>
      </w:r>
    </w:p>
    <w:p w14:paraId="4155A4E2" w14:textId="5C79AFCD" w:rsidR="00611D4E" w:rsidRPr="00BF6785" w:rsidRDefault="00611D4E" w:rsidP="00BF6785">
      <w:pPr>
        <w:pStyle w:val="a6"/>
        <w:widowControl w:val="0"/>
        <w:numPr>
          <w:ilvl w:val="2"/>
          <w:numId w:val="39"/>
        </w:numPr>
        <w:suppressAutoHyphens/>
        <w:adjustRightInd w:val="0"/>
        <w:ind w:left="0" w:firstLine="426"/>
        <w:jc w:val="both"/>
        <w:rPr>
          <w:rFonts w:ascii="Times New Roman" w:eastAsia="Calibri" w:hAnsi="Times New Roman" w:cs="Times New Roman"/>
          <w:color w:val="000000"/>
          <w:spacing w:val="-10"/>
          <w:sz w:val="24"/>
          <w:szCs w:val="24"/>
        </w:rPr>
      </w:pPr>
      <w:r w:rsidRPr="00BF6785">
        <w:rPr>
          <w:rFonts w:ascii="Times New Roman" w:eastAsia="Calibri" w:hAnsi="Times New Roman" w:cs="Times New Roman"/>
          <w:color w:val="000000"/>
          <w:spacing w:val="-10"/>
          <w:sz w:val="24"/>
          <w:szCs w:val="24"/>
        </w:rPr>
        <w:t xml:space="preserve">В случае, если по каким-либо причинам обеспечение исполнения настоящего Договора перестало быть действительным, перестало обеспечивать исполнение </w:t>
      </w:r>
      <w:r w:rsidR="00BF6785">
        <w:rPr>
          <w:rFonts w:ascii="Times New Roman" w:eastAsia="Calibri" w:hAnsi="Times New Roman" w:cs="Times New Roman"/>
          <w:color w:val="000000"/>
          <w:spacing w:val="-10"/>
          <w:sz w:val="24"/>
          <w:szCs w:val="24"/>
        </w:rPr>
        <w:t>Покупателем</w:t>
      </w:r>
      <w:r w:rsidRPr="00BF6785">
        <w:rPr>
          <w:rFonts w:ascii="Times New Roman" w:eastAsia="Calibri" w:hAnsi="Times New Roman" w:cs="Times New Roman"/>
          <w:color w:val="000000"/>
          <w:spacing w:val="-10"/>
          <w:sz w:val="24"/>
          <w:szCs w:val="24"/>
        </w:rPr>
        <w:t xml:space="preserve"> его обязательств по настоящему Договору, в том числе если Гарант перестал соответствовать требованиям, указанным в Приложении № 2 к Договору, </w:t>
      </w:r>
      <w:r w:rsidR="00BF6785">
        <w:rPr>
          <w:rFonts w:ascii="Times New Roman" w:eastAsia="Calibri" w:hAnsi="Times New Roman" w:cs="Times New Roman"/>
          <w:color w:val="000000"/>
          <w:spacing w:val="-10"/>
          <w:sz w:val="24"/>
          <w:szCs w:val="24"/>
        </w:rPr>
        <w:t>Покупатель</w:t>
      </w:r>
      <w:r w:rsidRPr="00BF6785">
        <w:rPr>
          <w:rFonts w:ascii="Times New Roman" w:eastAsia="Calibri" w:hAnsi="Times New Roman" w:cs="Times New Roman"/>
          <w:color w:val="000000"/>
          <w:spacing w:val="-10"/>
          <w:sz w:val="24"/>
          <w:szCs w:val="24"/>
        </w:rPr>
        <w:t xml:space="preserve"> в течение 15 (пятнадцати) рабочих дней с даты наступления указанных в настоящем пункте событий обязан предоставить </w:t>
      </w:r>
      <w:r w:rsidR="00BF6785">
        <w:rPr>
          <w:rFonts w:ascii="Times New Roman" w:eastAsia="Calibri" w:hAnsi="Times New Roman" w:cs="Times New Roman"/>
          <w:color w:val="000000"/>
          <w:spacing w:val="-10"/>
          <w:sz w:val="24"/>
          <w:szCs w:val="24"/>
        </w:rPr>
        <w:t>Продавцу</w:t>
      </w:r>
      <w:r w:rsidRPr="00BF6785">
        <w:rPr>
          <w:rFonts w:ascii="Times New Roman" w:eastAsia="Calibri" w:hAnsi="Times New Roman" w:cs="Times New Roman"/>
          <w:color w:val="000000"/>
          <w:spacing w:val="-10"/>
          <w:sz w:val="24"/>
          <w:szCs w:val="24"/>
        </w:rPr>
        <w:t xml:space="preserve"> иное (новое) надлежащее обеспечение исполнения настоящего Договора на тех же условиях и в том же размере, указанных в </w:t>
      </w:r>
      <w:r w:rsidR="00BF6785">
        <w:rPr>
          <w:rFonts w:ascii="Times New Roman" w:eastAsia="Calibri" w:hAnsi="Times New Roman" w:cs="Times New Roman"/>
          <w:color w:val="000000"/>
          <w:spacing w:val="-10"/>
          <w:sz w:val="24"/>
          <w:szCs w:val="24"/>
        </w:rPr>
        <w:t>пп. 3.2.1.</w:t>
      </w:r>
      <w:r w:rsidRPr="00BF6785">
        <w:rPr>
          <w:rFonts w:ascii="Times New Roman" w:eastAsia="Calibri" w:hAnsi="Times New Roman" w:cs="Times New Roman"/>
          <w:color w:val="000000"/>
          <w:spacing w:val="-10"/>
          <w:sz w:val="24"/>
          <w:szCs w:val="24"/>
        </w:rPr>
        <w:t xml:space="preserve"> настоящего Договора</w:t>
      </w:r>
      <w:r w:rsidR="00BF6785">
        <w:rPr>
          <w:rStyle w:val="aff0"/>
          <w:rFonts w:ascii="Times New Roman" w:eastAsia="Calibri" w:hAnsi="Times New Roman" w:cs="Times New Roman"/>
          <w:color w:val="000000"/>
          <w:spacing w:val="-10"/>
          <w:sz w:val="24"/>
          <w:szCs w:val="24"/>
        </w:rPr>
        <w:footnoteReference w:id="9"/>
      </w:r>
      <w:r w:rsidRPr="00BF6785">
        <w:rPr>
          <w:rFonts w:ascii="Times New Roman" w:eastAsia="Calibri" w:hAnsi="Times New Roman" w:cs="Times New Roman"/>
          <w:color w:val="000000"/>
          <w:spacing w:val="-10"/>
          <w:sz w:val="24"/>
          <w:szCs w:val="24"/>
        </w:rPr>
        <w:t>.</w:t>
      </w:r>
    </w:p>
    <w:p w14:paraId="1214CEF9" w14:textId="276E72FC" w:rsidR="00D33C34" w:rsidRPr="004170EC" w:rsidRDefault="00D33C34" w:rsidP="00BF6785">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4170EC">
        <w:rPr>
          <w:rFonts w:ascii="Times New Roman" w:eastAsia="Calibri" w:hAnsi="Times New Roman" w:cs="Times New Roman"/>
          <w:color w:val="000000"/>
          <w:spacing w:val="-10"/>
          <w:sz w:val="24"/>
          <w:szCs w:val="24"/>
        </w:rPr>
        <w:lastRenderedPageBreak/>
        <w:t xml:space="preserve">Стороны </w:t>
      </w:r>
      <w:r w:rsidR="00F57FA6" w:rsidRPr="004170EC">
        <w:rPr>
          <w:rFonts w:ascii="Times New Roman" w:eastAsia="Calibri" w:hAnsi="Times New Roman" w:cs="Times New Roman"/>
          <w:color w:val="000000"/>
          <w:spacing w:val="-10"/>
          <w:sz w:val="24"/>
          <w:szCs w:val="24"/>
        </w:rPr>
        <w:t>подтверждают</w:t>
      </w:r>
      <w:r w:rsidRPr="004170EC">
        <w:rPr>
          <w:rFonts w:ascii="Times New Roman" w:eastAsia="Calibri" w:hAnsi="Times New Roman" w:cs="Times New Roman"/>
          <w:color w:val="000000"/>
          <w:spacing w:val="-10"/>
          <w:sz w:val="24"/>
          <w:szCs w:val="24"/>
        </w:rPr>
        <w:t>, что Имущество признается находящимся в залоге у Продавца до полной оплаты Имущества Покупателем в соответствии с пунктом 5 статьи 488 Гражданского кодекса Российской Федерации.</w:t>
      </w:r>
      <w:r w:rsidR="003A70B4" w:rsidRPr="003A70B4">
        <w:rPr>
          <w:rStyle w:val="aff0"/>
          <w:rFonts w:ascii="Times New Roman" w:eastAsia="Calibri" w:hAnsi="Times New Roman" w:cs="Times New Roman"/>
          <w:color w:val="000000"/>
          <w:spacing w:val="-10"/>
          <w:sz w:val="24"/>
          <w:szCs w:val="24"/>
        </w:rPr>
        <w:t xml:space="preserve"> </w:t>
      </w:r>
      <w:r w:rsidR="003A70B4">
        <w:rPr>
          <w:rStyle w:val="aff0"/>
          <w:rFonts w:ascii="Times New Roman" w:eastAsia="Calibri" w:hAnsi="Times New Roman" w:cs="Times New Roman"/>
          <w:color w:val="000000"/>
          <w:spacing w:val="-10"/>
          <w:sz w:val="24"/>
          <w:szCs w:val="24"/>
        </w:rPr>
        <w:footnoteReference w:id="10"/>
      </w:r>
    </w:p>
    <w:p w14:paraId="4354E027" w14:textId="573941FD" w:rsidR="00D33C34" w:rsidRDefault="00D33C34" w:rsidP="00BF6785">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4170EC">
        <w:rPr>
          <w:rFonts w:ascii="Times New Roman" w:eastAsia="Calibri" w:hAnsi="Times New Roman" w:cs="Times New Roman"/>
          <w:color w:val="000000"/>
          <w:spacing w:val="-10"/>
          <w:sz w:val="24"/>
          <w:szCs w:val="24"/>
        </w:rPr>
        <w:t>Обязательства</w:t>
      </w:r>
      <w:r w:rsidRPr="00D33C34">
        <w:rPr>
          <w:rFonts w:ascii="Times New Roman" w:eastAsia="Calibri" w:hAnsi="Times New Roman" w:cs="Times New Roman"/>
          <w:color w:val="000000"/>
          <w:spacing w:val="-10"/>
          <w:sz w:val="24"/>
          <w:szCs w:val="24"/>
        </w:rPr>
        <w:t xml:space="preserve"> Покупателя по оплате цены Договора, считаются выполненными с даты поступления денежных средств в полном объеме на расчетный счет Продавца.</w:t>
      </w:r>
    </w:p>
    <w:p w14:paraId="0AD4DD94" w14:textId="0307E12F" w:rsidR="003A70B4" w:rsidRPr="00D33C34" w:rsidRDefault="003A70B4" w:rsidP="0009237D">
      <w:pPr>
        <w:spacing w:after="0" w:line="240" w:lineRule="auto"/>
        <w:contextualSpacing/>
        <w:jc w:val="both"/>
        <w:rPr>
          <w:rFonts w:ascii="Times New Roman" w:eastAsia="Calibri" w:hAnsi="Times New Roman" w:cs="Times New Roman"/>
          <w:color w:val="000000"/>
          <w:spacing w:val="-10"/>
          <w:sz w:val="24"/>
          <w:szCs w:val="24"/>
        </w:rPr>
      </w:pPr>
    </w:p>
    <w:p w14:paraId="2A280CC3" w14:textId="77777777" w:rsidR="00D33C34" w:rsidRPr="00D33C34" w:rsidRDefault="00D33C34" w:rsidP="00BE01A9">
      <w:pPr>
        <w:numPr>
          <w:ilvl w:val="0"/>
          <w:numId w:val="39"/>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Передача имущества</w:t>
      </w:r>
    </w:p>
    <w:p w14:paraId="5D7E7173" w14:textId="06D52027" w:rsidR="00D33C34" w:rsidRPr="00D33C34" w:rsidRDefault="00D33C34" w:rsidP="00BE01A9">
      <w:pPr>
        <w:numPr>
          <w:ilvl w:val="1"/>
          <w:numId w:val="39"/>
        </w:numPr>
        <w:tabs>
          <w:tab w:val="left" w:pos="1276"/>
        </w:tab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Имущество передается Продавцом Покупателю по акту приема-передачи в течение </w:t>
      </w:r>
      <w:r w:rsidR="00D11C7F">
        <w:rPr>
          <w:rFonts w:ascii="Times New Roman" w:eastAsia="Calibri" w:hAnsi="Times New Roman" w:cs="Times New Roman"/>
          <w:color w:val="000000"/>
          <w:spacing w:val="-10"/>
          <w:sz w:val="24"/>
          <w:szCs w:val="24"/>
        </w:rPr>
        <w:t>30</w:t>
      </w:r>
      <w:r w:rsidRPr="00D33C34">
        <w:rPr>
          <w:rFonts w:ascii="Times New Roman" w:eastAsia="Calibri" w:hAnsi="Times New Roman" w:cs="Times New Roman"/>
          <w:color w:val="000000"/>
          <w:spacing w:val="-10"/>
          <w:sz w:val="24"/>
          <w:szCs w:val="24"/>
        </w:rPr>
        <w:t> (</w:t>
      </w:r>
      <w:r w:rsidR="00D11C7F">
        <w:rPr>
          <w:rFonts w:ascii="Times New Roman" w:eastAsia="Calibri" w:hAnsi="Times New Roman" w:cs="Times New Roman"/>
          <w:color w:val="000000"/>
          <w:spacing w:val="-10"/>
          <w:sz w:val="24"/>
          <w:szCs w:val="24"/>
        </w:rPr>
        <w:t>Тридцати</w:t>
      </w:r>
      <w:r w:rsidRPr="00D33C34">
        <w:rPr>
          <w:rFonts w:ascii="Times New Roman" w:eastAsia="Calibri" w:hAnsi="Times New Roman" w:cs="Times New Roman"/>
          <w:color w:val="000000"/>
          <w:spacing w:val="-10"/>
          <w:sz w:val="24"/>
          <w:szCs w:val="24"/>
        </w:rPr>
        <w:t xml:space="preserve">) календарных дней после поступления </w:t>
      </w:r>
      <w:r w:rsidR="00D11C7F">
        <w:rPr>
          <w:rFonts w:ascii="Times New Roman" w:eastAsia="Calibri" w:hAnsi="Times New Roman" w:cs="Times New Roman"/>
          <w:color w:val="000000"/>
          <w:spacing w:val="-10"/>
          <w:sz w:val="24"/>
          <w:szCs w:val="24"/>
        </w:rPr>
        <w:t>от Покупателя</w:t>
      </w:r>
      <w:r w:rsidR="004E3C00">
        <w:rPr>
          <w:rFonts w:ascii="Times New Roman" w:eastAsia="Calibri" w:hAnsi="Times New Roman" w:cs="Times New Roman"/>
          <w:color w:val="000000"/>
          <w:spacing w:val="-10"/>
          <w:sz w:val="24"/>
          <w:szCs w:val="24"/>
        </w:rPr>
        <w:t xml:space="preserve"> </w:t>
      </w:r>
      <w:r w:rsidR="00711210">
        <w:rPr>
          <w:rFonts w:ascii="Times New Roman" w:eastAsia="Calibri" w:hAnsi="Times New Roman" w:cs="Times New Roman"/>
          <w:color w:val="000000"/>
          <w:spacing w:val="-10"/>
          <w:sz w:val="24"/>
          <w:szCs w:val="24"/>
        </w:rPr>
        <w:t>П</w:t>
      </w:r>
      <w:r w:rsidR="004E3C00">
        <w:rPr>
          <w:rFonts w:ascii="Times New Roman" w:eastAsia="Calibri" w:hAnsi="Times New Roman" w:cs="Times New Roman"/>
          <w:color w:val="000000"/>
          <w:spacing w:val="-10"/>
          <w:sz w:val="24"/>
          <w:szCs w:val="24"/>
        </w:rPr>
        <w:t>латежа</w:t>
      </w:r>
      <w:r w:rsidR="00711210">
        <w:rPr>
          <w:rFonts w:ascii="Times New Roman" w:eastAsia="Calibri" w:hAnsi="Times New Roman" w:cs="Times New Roman"/>
          <w:color w:val="000000"/>
          <w:spacing w:val="-10"/>
          <w:sz w:val="24"/>
          <w:szCs w:val="24"/>
        </w:rPr>
        <w:t xml:space="preserve"> №1</w:t>
      </w:r>
      <w:r w:rsidR="004E3C00">
        <w:rPr>
          <w:rFonts w:ascii="Times New Roman" w:eastAsia="Calibri" w:hAnsi="Times New Roman" w:cs="Times New Roman"/>
          <w:color w:val="000000"/>
          <w:spacing w:val="-10"/>
          <w:sz w:val="24"/>
          <w:szCs w:val="24"/>
        </w:rPr>
        <w:t xml:space="preserve"> в соответствии с утвержденным Сторонами Графиком оплаты Имущества (п.3.1. </w:t>
      </w:r>
      <w:r w:rsidR="002046CF">
        <w:rPr>
          <w:rFonts w:ascii="Times New Roman" w:eastAsia="Calibri" w:hAnsi="Times New Roman" w:cs="Times New Roman"/>
          <w:color w:val="000000"/>
          <w:spacing w:val="-10"/>
          <w:sz w:val="24"/>
          <w:szCs w:val="24"/>
        </w:rPr>
        <w:t>Договора</w:t>
      </w:r>
      <w:r w:rsidR="0061002A">
        <w:rPr>
          <w:rFonts w:ascii="Times New Roman" w:eastAsia="Calibri" w:hAnsi="Times New Roman" w:cs="Times New Roman"/>
          <w:color w:val="000000"/>
          <w:spacing w:val="-10"/>
          <w:sz w:val="24"/>
          <w:szCs w:val="24"/>
        </w:rPr>
        <w:t>).</w:t>
      </w:r>
      <w:r w:rsidRPr="00D33C34">
        <w:rPr>
          <w:rFonts w:ascii="Times New Roman" w:eastAsia="Calibri" w:hAnsi="Times New Roman" w:cs="Times New Roman"/>
          <w:color w:val="000000"/>
          <w:spacing w:val="-10"/>
          <w:sz w:val="24"/>
          <w:szCs w:val="24"/>
        </w:rPr>
        <w:t xml:space="preserve"> </w:t>
      </w:r>
    </w:p>
    <w:p w14:paraId="56D33619" w14:textId="77777777" w:rsidR="00D33C34" w:rsidRPr="00D33C34" w:rsidRDefault="00D33C34" w:rsidP="00BE01A9">
      <w:pPr>
        <w:numPr>
          <w:ilvl w:val="1"/>
          <w:numId w:val="39"/>
        </w:numPr>
        <w:tabs>
          <w:tab w:val="left" w:pos="1276"/>
        </w:tab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С даты подписания акта приема-передачи Имущества Покупатель:</w:t>
      </w:r>
    </w:p>
    <w:p w14:paraId="7FCF3771" w14:textId="77777777" w:rsidR="00D33C34" w:rsidRPr="00D33C34" w:rsidRDefault="00D33C34" w:rsidP="00BE01A9">
      <w:pPr>
        <w:numPr>
          <w:ilvl w:val="2"/>
          <w:numId w:val="39"/>
        </w:numPr>
        <w:tabs>
          <w:tab w:val="left" w:pos="1276"/>
        </w:tabs>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B8EEC80" w14:textId="77777777" w:rsidR="00D33C34" w:rsidRPr="00D33C34" w:rsidRDefault="00D33C34" w:rsidP="00BE01A9">
      <w:pPr>
        <w:numPr>
          <w:ilvl w:val="2"/>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Pr="00D33C34">
        <w:rPr>
          <w:rFonts w:ascii="Times New Roman" w:eastAsia="Calibri" w:hAnsi="Times New Roman" w:cs="Times New Roman"/>
          <w:spacing w:val="-10"/>
          <w:sz w:val="24"/>
          <w:szCs w:val="24"/>
        </w:rPr>
        <w:t xml:space="preserve"> в отношении объектов недвижимости с кадастровыми номерами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bCs/>
          <w:spacing w:val="-10"/>
          <w:sz w:val="24"/>
          <w:szCs w:val="24"/>
          <w:vertAlign w:val="superscript"/>
        </w:rPr>
        <w:footnoteReference w:id="11"/>
      </w:r>
      <w:r w:rsidRPr="00D33C34">
        <w:rPr>
          <w:rFonts w:ascii="Times New Roman" w:eastAsia="Calibri" w:hAnsi="Times New Roman" w:cs="Times New Roman"/>
          <w:bCs/>
          <w:spacing w:val="-10"/>
          <w:sz w:val="24"/>
          <w:szCs w:val="24"/>
        </w:rPr>
        <w:t>;</w:t>
      </w:r>
    </w:p>
    <w:p w14:paraId="4513CD7B" w14:textId="77777777" w:rsidR="00D33C34" w:rsidRPr="00D33C34" w:rsidRDefault="00D33C34" w:rsidP="00BE01A9">
      <w:pPr>
        <w:numPr>
          <w:ilvl w:val="2"/>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D33C34">
        <w:rPr>
          <w:rFonts w:ascii="Times New Roman" w:eastAsia="Calibri" w:hAnsi="Times New Roman" w:cs="Times New Roman"/>
          <w:spacing w:val="-10"/>
          <w:sz w:val="24"/>
          <w:szCs w:val="24"/>
        </w:rPr>
        <w:t xml:space="preserve"> в отношении объектов недвижимости с кадастровыми номерами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color w:val="000000"/>
          <w:spacing w:val="-10"/>
          <w:sz w:val="24"/>
          <w:szCs w:val="24"/>
          <w:vertAlign w:val="superscript"/>
        </w:rPr>
        <w:footnoteReference w:id="12"/>
      </w:r>
      <w:r w:rsidRPr="00D33C34">
        <w:rPr>
          <w:rFonts w:ascii="Times New Roman" w:eastAsia="Calibri" w:hAnsi="Times New Roman" w:cs="Times New Roman"/>
          <w:color w:val="000000"/>
          <w:spacing w:val="-10"/>
          <w:sz w:val="24"/>
          <w:szCs w:val="24"/>
        </w:rPr>
        <w:t>;</w:t>
      </w:r>
    </w:p>
    <w:p w14:paraId="23BEBF80" w14:textId="77777777" w:rsidR="00D33C34" w:rsidRPr="00D33C34" w:rsidRDefault="00D33C34" w:rsidP="00BE01A9">
      <w:pPr>
        <w:numPr>
          <w:ilvl w:val="2"/>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D33C34">
        <w:rPr>
          <w:rFonts w:ascii="Times New Roman" w:eastAsia="Calibri" w:hAnsi="Times New Roman" w:cs="Times New Roman"/>
          <w:spacing w:val="-10"/>
          <w:sz w:val="24"/>
          <w:szCs w:val="24"/>
        </w:rPr>
        <w:t xml:space="preserve"> в отношении объектов недвижимости с кадастровыми номерами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color w:val="000000"/>
          <w:spacing w:val="-10"/>
          <w:sz w:val="24"/>
          <w:szCs w:val="24"/>
          <w:vertAlign w:val="superscript"/>
        </w:rPr>
        <w:footnoteReference w:id="13"/>
      </w:r>
      <w:r w:rsidRPr="00D33C34">
        <w:rPr>
          <w:rFonts w:ascii="Times New Roman" w:eastAsia="Calibri" w:hAnsi="Times New Roman" w:cs="Times New Roman"/>
          <w:color w:val="000000"/>
          <w:spacing w:val="-10"/>
          <w:sz w:val="24"/>
          <w:szCs w:val="24"/>
        </w:rPr>
        <w:t>;</w:t>
      </w:r>
    </w:p>
    <w:p w14:paraId="67C566D7" w14:textId="77777777" w:rsidR="00D33C34" w:rsidRPr="00D33C34" w:rsidRDefault="00D33C34" w:rsidP="00BE01A9">
      <w:pPr>
        <w:numPr>
          <w:ilvl w:val="2"/>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bookmarkStart w:id="35" w:name="dst668"/>
      <w:bookmarkStart w:id="36" w:name="dst669"/>
      <w:bookmarkStart w:id="37" w:name="dst670"/>
      <w:bookmarkStart w:id="38" w:name="dst671"/>
      <w:bookmarkStart w:id="39" w:name="dst672"/>
      <w:bookmarkEnd w:id="35"/>
      <w:bookmarkEnd w:id="36"/>
      <w:bookmarkEnd w:id="37"/>
      <w:bookmarkEnd w:id="38"/>
      <w:bookmarkEnd w:id="39"/>
      <w:r w:rsidRPr="00D33C34">
        <w:rPr>
          <w:rFonts w:ascii="Times New Roman" w:eastAsia="Calibri" w:hAnsi="Times New Roman" w:cs="Times New Roman"/>
          <w:color w:val="000000"/>
          <w:spacing w:val="-10"/>
          <w:sz w:val="24"/>
          <w:szCs w:val="24"/>
        </w:rPr>
        <w:t>обязуется соблюдать:</w:t>
      </w:r>
    </w:p>
    <w:p w14:paraId="1B07420A" w14:textId="77777777" w:rsidR="00D33C34" w:rsidRPr="00D33C34" w:rsidRDefault="00D33C34" w:rsidP="00D33C34">
      <w:pPr>
        <w:numPr>
          <w:ilvl w:val="0"/>
          <w:numId w:val="5"/>
        </w:numPr>
        <w:tabs>
          <w:tab w:val="left" w:pos="993"/>
        </w:tabs>
        <w:spacing w:after="0" w:line="240" w:lineRule="auto"/>
        <w:ind w:left="0" w:firstLine="709"/>
        <w:contextualSpacing/>
        <w:jc w:val="both"/>
        <w:rPr>
          <w:rFonts w:ascii="Times New Roman" w:eastAsia="Calibri" w:hAnsi="Times New Roman" w:cs="Times New Roman"/>
          <w:spacing w:val="-10"/>
          <w:sz w:val="24"/>
          <w:szCs w:val="24"/>
        </w:rPr>
      </w:pPr>
      <w:r w:rsidRPr="00D33C34">
        <w:rPr>
          <w:rFonts w:ascii="Times New Roman" w:eastAsia="Calibri"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D33C34">
        <w:rPr>
          <w:rFonts w:ascii="Times New Roman" w:eastAsia="Calibri"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07D3DBF" w14:textId="77777777" w:rsidR="00D33C34" w:rsidRPr="00D33C34" w:rsidRDefault="00D33C34" w:rsidP="00D33C34">
      <w:pPr>
        <w:numPr>
          <w:ilvl w:val="0"/>
          <w:numId w:val="5"/>
        </w:numPr>
        <w:shd w:val="clear" w:color="auto" w:fill="FFFFFF"/>
        <w:tabs>
          <w:tab w:val="left" w:pos="993"/>
        </w:tabs>
        <w:spacing w:after="0" w:line="290" w:lineRule="atLeast"/>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spacing w:val="-10"/>
          <w:sz w:val="24"/>
          <w:szCs w:val="24"/>
        </w:rPr>
        <w:t xml:space="preserve">требования Охранного обязательства от </w:t>
      </w:r>
      <w:r w:rsidRPr="00D33C34">
        <w:rPr>
          <w:rFonts w:ascii="Times New Roman" w:eastAsia="Calibri" w:hAnsi="Times New Roman" w:cs="Times New Roman"/>
          <w:bCs/>
          <w:color w:val="000000"/>
          <w:spacing w:val="-10"/>
          <w:sz w:val="24"/>
          <w:szCs w:val="24"/>
        </w:rPr>
        <w:t>__</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__________</w:t>
      </w:r>
      <w:r w:rsidRPr="00D33C34">
        <w:rPr>
          <w:rFonts w:ascii="Times New Roman" w:eastAsia="Calibri" w:hAnsi="Times New Roman" w:cs="Times New Roman"/>
          <w:color w:val="000000"/>
          <w:spacing w:val="-10"/>
          <w:sz w:val="24"/>
          <w:szCs w:val="24"/>
        </w:rPr>
        <w:t> 20__ г.</w:t>
      </w:r>
      <w:r w:rsidRPr="00D33C34">
        <w:rPr>
          <w:rFonts w:ascii="Times New Roman" w:eastAsia="Calibri" w:hAnsi="Times New Roman" w:cs="Times New Roman"/>
          <w:spacing w:val="-10"/>
          <w:sz w:val="24"/>
          <w:szCs w:val="24"/>
        </w:rPr>
        <w:t xml:space="preserve"> № ___, выданного </w:t>
      </w:r>
      <w:r w:rsidRPr="00D33C34">
        <w:rPr>
          <w:rFonts w:ascii="Times New Roman" w:eastAsia="Calibri" w:hAnsi="Times New Roman" w:cs="Times New Roman"/>
          <w:color w:val="000000"/>
          <w:spacing w:val="-10"/>
          <w:sz w:val="24"/>
          <w:szCs w:val="24"/>
        </w:rPr>
        <w:t>__________</w:t>
      </w:r>
      <w:r w:rsidRPr="00D33C34">
        <w:rPr>
          <w:rFonts w:ascii="Times New Roman" w:eastAsia="Calibri" w:hAnsi="Times New Roman" w:cs="Times New Roman"/>
          <w:spacing w:val="-10"/>
          <w:sz w:val="24"/>
          <w:szCs w:val="24"/>
        </w:rPr>
        <w:t xml:space="preserve"> (Приложение</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1 к</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Договору)</w:t>
      </w:r>
      <w:r w:rsidRPr="00D33C34">
        <w:rPr>
          <w:rFonts w:ascii="Times New Roman" w:eastAsia="Calibri" w:hAnsi="Times New Roman" w:cs="Times New Roman"/>
          <w:spacing w:val="-10"/>
          <w:sz w:val="24"/>
          <w:szCs w:val="24"/>
          <w:vertAlign w:val="superscript"/>
        </w:rPr>
        <w:footnoteReference w:id="14"/>
      </w:r>
      <w:r w:rsidRPr="00D33C34">
        <w:rPr>
          <w:rFonts w:ascii="Times New Roman" w:eastAsia="Calibri" w:hAnsi="Times New Roman" w:cs="Times New Roman"/>
          <w:spacing w:val="-10"/>
          <w:sz w:val="24"/>
          <w:szCs w:val="24"/>
        </w:rPr>
        <w:t>;</w:t>
      </w:r>
    </w:p>
    <w:p w14:paraId="5FB68022" w14:textId="77777777" w:rsidR="00D33C34" w:rsidRPr="00D33C34" w:rsidRDefault="00D33C34" w:rsidP="00D33C34">
      <w:pPr>
        <w:shd w:val="clear" w:color="auto" w:fill="FFFFFF"/>
        <w:tabs>
          <w:tab w:val="left" w:pos="993"/>
        </w:tabs>
        <w:spacing w:after="0" w:line="290" w:lineRule="atLeast"/>
        <w:ind w:firstLine="709"/>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spacing w:val="-10"/>
          <w:sz w:val="24"/>
          <w:szCs w:val="24"/>
        </w:rPr>
        <w:t xml:space="preserve">4.2.6. </w:t>
      </w:r>
      <w:r w:rsidRPr="00D33C34">
        <w:rPr>
          <w:rFonts w:ascii="Times New Roman" w:eastAsia="Calibri"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w:t>
      </w:r>
      <w:r w:rsidRPr="00D33C34">
        <w:rPr>
          <w:rFonts w:ascii="Times New Roman" w:eastAsia="Calibri" w:hAnsi="Times New Roman" w:cs="Times New Roman"/>
          <w:color w:val="000000"/>
          <w:sz w:val="24"/>
          <w:szCs w:val="24"/>
        </w:rPr>
        <w:lastRenderedPageBreak/>
        <w:t xml:space="preserve">объекта, водоохранной зоны водного объекта и иные требования, в отношении объекта Недвижимого имущества с кадастровым номером: ______________ </w:t>
      </w:r>
      <w:r w:rsidRPr="00D33C34">
        <w:rPr>
          <w:rFonts w:ascii="Times New Roman" w:eastAsia="Calibri" w:hAnsi="Times New Roman" w:cs="Times New Roman"/>
          <w:color w:val="000000"/>
          <w:sz w:val="24"/>
          <w:szCs w:val="24"/>
          <w:vertAlign w:val="superscript"/>
        </w:rPr>
        <w:footnoteReference w:id="15"/>
      </w:r>
      <w:r w:rsidRPr="00D33C34">
        <w:rPr>
          <w:rFonts w:ascii="Times New Roman" w:eastAsia="Calibri" w:hAnsi="Times New Roman" w:cs="Times New Roman"/>
          <w:color w:val="000000"/>
          <w:sz w:val="24"/>
          <w:szCs w:val="24"/>
        </w:rPr>
        <w:t>.</w:t>
      </w:r>
    </w:p>
    <w:p w14:paraId="775E7795"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spacing w:val="-10"/>
          <w:sz w:val="24"/>
          <w:szCs w:val="24"/>
        </w:rPr>
      </w:pPr>
      <w:r w:rsidRPr="00D33C34">
        <w:rPr>
          <w:rFonts w:ascii="Times New Roman" w:eastAsia="Calibri"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7E1E959F" w14:textId="77777777" w:rsidR="00D33C34" w:rsidRPr="00D33C34" w:rsidRDefault="00D33C34" w:rsidP="00BE01A9">
      <w:pPr>
        <w:numPr>
          <w:ilvl w:val="0"/>
          <w:numId w:val="39"/>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Ответственность Сторон</w:t>
      </w:r>
    </w:p>
    <w:p w14:paraId="765EF6C2" w14:textId="77777777" w:rsidR="00D33C34" w:rsidRPr="00D33C34" w:rsidRDefault="00D33C34" w:rsidP="00BE01A9">
      <w:pPr>
        <w:numPr>
          <w:ilvl w:val="1"/>
          <w:numId w:val="39"/>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2D7660" w14:textId="77777777" w:rsidR="00D33C34" w:rsidRPr="00D33C34" w:rsidRDefault="00D33C34" w:rsidP="00D33C34">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F230B21" w14:textId="2449F724" w:rsidR="00D33C34" w:rsidRPr="00D33C34" w:rsidRDefault="00D33C34" w:rsidP="00BE01A9">
      <w:pPr>
        <w:numPr>
          <w:ilvl w:val="1"/>
          <w:numId w:val="39"/>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D33C34">
        <w:rPr>
          <w:rFonts w:ascii="Times New Roman" w:eastAsia="Calibri" w:hAnsi="Times New Roman" w:cs="Times New Roman"/>
          <w:color w:val="000000"/>
          <w:spacing w:val="-10"/>
          <w:sz w:val="24"/>
          <w:szCs w:val="24"/>
          <w:vertAlign w:val="superscript"/>
        </w:rPr>
        <w:footnoteReference w:id="16"/>
      </w:r>
      <w:r w:rsidRPr="00D33C34">
        <w:rPr>
          <w:rFonts w:ascii="Times New Roman" w:eastAsia="Calibri" w:hAnsi="Times New Roman" w:cs="Times New Roman"/>
          <w:color w:val="000000"/>
          <w:spacing w:val="-10"/>
          <w:sz w:val="24"/>
          <w:szCs w:val="24"/>
        </w:rPr>
        <w:t>, п. 1.4.</w:t>
      </w:r>
      <w:r w:rsidRPr="00D33C34">
        <w:rPr>
          <w:rFonts w:ascii="Times New Roman" w:eastAsia="Calibri" w:hAnsi="Times New Roman" w:cs="Times New Roman"/>
          <w:color w:val="000000"/>
          <w:spacing w:val="-10"/>
          <w:sz w:val="24"/>
          <w:szCs w:val="24"/>
          <w:vertAlign w:val="superscript"/>
        </w:rPr>
        <w:footnoteReference w:id="17"/>
      </w:r>
      <w:r w:rsidRPr="00D33C34">
        <w:rPr>
          <w:rFonts w:ascii="Times New Roman" w:eastAsia="Calibri" w:hAnsi="Times New Roman" w:cs="Times New Roman"/>
          <w:color w:val="000000"/>
          <w:spacing w:val="-10"/>
          <w:sz w:val="24"/>
          <w:szCs w:val="24"/>
        </w:rPr>
        <w:t xml:space="preserve">, </w:t>
      </w:r>
      <w:r w:rsidR="00BE01A9">
        <w:rPr>
          <w:rFonts w:ascii="Times New Roman" w:eastAsia="Calibri" w:hAnsi="Times New Roman" w:cs="Times New Roman"/>
          <w:color w:val="000000"/>
          <w:spacing w:val="-10"/>
          <w:sz w:val="24"/>
          <w:szCs w:val="24"/>
        </w:rPr>
        <w:t>п.</w:t>
      </w:r>
      <w:r w:rsidRPr="00D33C34">
        <w:rPr>
          <w:rFonts w:ascii="Times New Roman" w:eastAsia="Calibri" w:hAnsi="Times New Roman" w:cs="Times New Roman"/>
          <w:color w:val="000000"/>
          <w:spacing w:val="-10"/>
          <w:sz w:val="24"/>
          <w:szCs w:val="24"/>
        </w:rPr>
        <w:t>1.5.</w:t>
      </w:r>
      <w:r w:rsidRPr="00D33C34">
        <w:rPr>
          <w:rFonts w:ascii="Times New Roman" w:eastAsia="Calibri" w:hAnsi="Times New Roman" w:cs="Times New Roman"/>
          <w:color w:val="000000"/>
          <w:spacing w:val="-10"/>
          <w:sz w:val="24"/>
          <w:szCs w:val="24"/>
          <w:vertAlign w:val="superscript"/>
        </w:rPr>
        <w:footnoteReference w:id="18"/>
      </w:r>
      <w:r w:rsidR="00BE01A9">
        <w:rPr>
          <w:rFonts w:ascii="Times New Roman" w:eastAsia="Calibri" w:hAnsi="Times New Roman" w:cs="Times New Roman"/>
          <w:color w:val="000000"/>
          <w:spacing w:val="-10"/>
          <w:sz w:val="24"/>
          <w:szCs w:val="24"/>
        </w:rPr>
        <w:t>,</w:t>
      </w:r>
      <w:r w:rsidRPr="00D33C34">
        <w:rPr>
          <w:rFonts w:ascii="Times New Roman" w:eastAsia="Calibri" w:hAnsi="Times New Roman" w:cs="Times New Roman"/>
          <w:color w:val="000000"/>
          <w:spacing w:val="-10"/>
          <w:sz w:val="24"/>
          <w:szCs w:val="24"/>
        </w:rPr>
        <w:t xml:space="preserve"> </w:t>
      </w:r>
      <w:r w:rsidR="00BE01A9">
        <w:rPr>
          <w:rFonts w:ascii="Times New Roman" w:eastAsia="Calibri" w:hAnsi="Times New Roman" w:cs="Times New Roman"/>
          <w:color w:val="000000"/>
          <w:spacing w:val="-10"/>
          <w:sz w:val="24"/>
          <w:szCs w:val="24"/>
        </w:rPr>
        <w:t>пп.3.2.4.</w:t>
      </w:r>
      <w:r w:rsidR="00BE01A9">
        <w:rPr>
          <w:rStyle w:val="aff0"/>
          <w:rFonts w:ascii="Times New Roman" w:eastAsia="Calibri" w:hAnsi="Times New Roman" w:cs="Times New Roman"/>
          <w:color w:val="000000"/>
          <w:spacing w:val="-10"/>
          <w:sz w:val="24"/>
          <w:szCs w:val="24"/>
        </w:rPr>
        <w:footnoteReference w:id="19"/>
      </w:r>
      <w:r w:rsidR="00BE01A9">
        <w:rPr>
          <w:rFonts w:ascii="Times New Roman" w:eastAsia="Calibri" w:hAnsi="Times New Roman" w:cs="Times New Roman"/>
          <w:color w:val="000000"/>
          <w:spacing w:val="-10"/>
          <w:sz w:val="24"/>
          <w:szCs w:val="24"/>
        </w:rPr>
        <w:t>, пп.3.2.5.</w:t>
      </w:r>
      <w:r w:rsidR="00BE01A9">
        <w:rPr>
          <w:rStyle w:val="aff0"/>
          <w:rFonts w:ascii="Times New Roman" w:eastAsia="Calibri" w:hAnsi="Times New Roman" w:cs="Times New Roman"/>
          <w:color w:val="000000"/>
          <w:spacing w:val="-10"/>
          <w:sz w:val="24"/>
          <w:szCs w:val="24"/>
        </w:rPr>
        <w:footnoteReference w:id="20"/>
      </w:r>
      <w:r w:rsidRPr="00D33C34">
        <w:rPr>
          <w:rFonts w:ascii="Times New Roman" w:eastAsia="Calibri"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E6ECB0E"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B70984D" w14:textId="351269E9" w:rsidR="00D33C34" w:rsidRDefault="00D33C34" w:rsidP="00BE01A9">
      <w:pPr>
        <w:numPr>
          <w:ilvl w:val="1"/>
          <w:numId w:val="39"/>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98F8F00" w14:textId="77777777" w:rsidR="00D33C34" w:rsidRPr="00D33C34" w:rsidRDefault="00D33C34" w:rsidP="00BE01A9">
      <w:pPr>
        <w:numPr>
          <w:ilvl w:val="0"/>
          <w:numId w:val="39"/>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Возникновение права собственности</w:t>
      </w:r>
    </w:p>
    <w:p w14:paraId="536DC259"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bCs/>
          <w:color w:val="000000"/>
          <w:spacing w:val="-10"/>
          <w:sz w:val="24"/>
          <w:szCs w:val="24"/>
        </w:rPr>
      </w:pPr>
      <w:r w:rsidRPr="00D33C34">
        <w:rPr>
          <w:rFonts w:ascii="Times New Roman" w:eastAsia="Calibri"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4.1.</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Договора.</w:t>
      </w:r>
    </w:p>
    <w:p w14:paraId="34C5B7E2"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bCs/>
          <w:color w:val="000000"/>
          <w:spacing w:val="-10"/>
          <w:sz w:val="24"/>
          <w:szCs w:val="24"/>
        </w:rPr>
      </w:pPr>
      <w:r w:rsidRPr="00D33C34">
        <w:rPr>
          <w:rFonts w:ascii="Times New Roman" w:eastAsia="Calibri"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02C33FE"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bCs/>
          <w:color w:val="000000"/>
          <w:spacing w:val="-10"/>
          <w:sz w:val="24"/>
          <w:szCs w:val="24"/>
        </w:rPr>
      </w:pPr>
      <w:r w:rsidRPr="00D33C34">
        <w:rPr>
          <w:rFonts w:ascii="Times New Roman" w:eastAsia="Calibri"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AD35769"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bCs/>
          <w:color w:val="000000"/>
          <w:spacing w:val="-10"/>
          <w:sz w:val="24"/>
          <w:szCs w:val="24"/>
        </w:rPr>
      </w:pPr>
      <w:r w:rsidRPr="00D33C34">
        <w:rPr>
          <w:rFonts w:ascii="Times New Roman" w:eastAsia="Calibri" w:hAnsi="Times New Roman" w:cs="Times New Roman"/>
          <w:bCs/>
          <w:color w:val="000000"/>
          <w:spacing w:val="-10"/>
          <w:sz w:val="24"/>
          <w:szCs w:val="24"/>
        </w:rPr>
        <w:lastRenderedPageBreak/>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4.1.</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Договора.</w:t>
      </w:r>
    </w:p>
    <w:p w14:paraId="78CD4390" w14:textId="77777777" w:rsidR="00D33C34" w:rsidRPr="00D33C34" w:rsidRDefault="00D33C34" w:rsidP="00BE01A9">
      <w:pPr>
        <w:numPr>
          <w:ilvl w:val="1"/>
          <w:numId w:val="39"/>
        </w:numPr>
        <w:autoSpaceDE w:val="0"/>
        <w:autoSpaceDN w:val="0"/>
        <w:adjustRightInd w:val="0"/>
        <w:spacing w:after="0" w:line="240" w:lineRule="auto"/>
        <w:ind w:left="0" w:firstLine="709"/>
        <w:contextualSpacing/>
        <w:jc w:val="both"/>
        <w:rPr>
          <w:rFonts w:ascii="Times New Roman" w:eastAsia="Calibri" w:hAnsi="Times New Roman" w:cs="Times New Roman"/>
          <w:bCs/>
          <w:color w:val="000000"/>
          <w:spacing w:val="-10"/>
          <w:sz w:val="24"/>
          <w:szCs w:val="24"/>
        </w:rPr>
      </w:pPr>
      <w:r w:rsidRPr="00D33C34">
        <w:rPr>
          <w:rFonts w:ascii="Times New Roman" w:eastAsia="Calibri"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5A5E525" w14:textId="77777777" w:rsidR="00D33C34" w:rsidRPr="00D33C34" w:rsidRDefault="00D33C34" w:rsidP="00BE01A9">
      <w:pPr>
        <w:numPr>
          <w:ilvl w:val="1"/>
          <w:numId w:val="39"/>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D15AF39" w14:textId="77777777" w:rsidR="00646C73" w:rsidRPr="00646C73" w:rsidRDefault="00D33C34" w:rsidP="00BE01A9">
      <w:pPr>
        <w:numPr>
          <w:ilvl w:val="1"/>
          <w:numId w:val="39"/>
        </w:numPr>
        <w:autoSpaceDE w:val="0"/>
        <w:autoSpaceDN w:val="0"/>
        <w:adjustRightInd w:val="0"/>
        <w:spacing w:after="0" w:line="240" w:lineRule="auto"/>
        <w:ind w:left="0" w:firstLine="709"/>
        <w:contextualSpacing/>
        <w:jc w:val="both"/>
        <w:rPr>
          <w:rFonts w:ascii="Times New Roman" w:eastAsia="Calibri" w:hAnsi="Times New Roman" w:cs="Times New Roman"/>
          <w:b/>
          <w:bCs/>
          <w:color w:val="000000"/>
          <w:spacing w:val="-10"/>
          <w:sz w:val="24"/>
          <w:szCs w:val="24"/>
        </w:rPr>
      </w:pPr>
      <w:r w:rsidRPr="00D33C34">
        <w:rPr>
          <w:rFonts w:ascii="Times New Roman" w:eastAsia="Calibri"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D33C34">
        <w:rPr>
          <w:rFonts w:ascii="Times New Roman" w:eastAsia="Calibri" w:hAnsi="Times New Roman" w:cs="Times New Roman"/>
          <w:bCs/>
          <w:color w:val="000000"/>
          <w:spacing w:val="-10"/>
          <w:sz w:val="24"/>
          <w:szCs w:val="24"/>
        </w:rPr>
        <w:t>акта приема-передачи, указанного в п.</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4.1.</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Договора</w:t>
      </w:r>
      <w:r w:rsidRPr="00D33C34">
        <w:rPr>
          <w:rFonts w:ascii="Times New Roman" w:eastAsia="Calibri" w:hAnsi="Times New Roman" w:cs="Times New Roman"/>
          <w:color w:val="000000"/>
          <w:spacing w:val="-10"/>
          <w:sz w:val="24"/>
          <w:szCs w:val="24"/>
        </w:rPr>
        <w:t>, направить в орган регистрации прав на недвижимое имущество и сделок с ним</w:t>
      </w:r>
      <w:r w:rsidR="00646C73">
        <w:rPr>
          <w:rFonts w:ascii="Times New Roman" w:eastAsia="Calibri" w:hAnsi="Times New Roman" w:cs="Times New Roman"/>
          <w:color w:val="000000"/>
          <w:spacing w:val="-10"/>
          <w:sz w:val="24"/>
          <w:szCs w:val="24"/>
        </w:rPr>
        <w:t>:</w:t>
      </w:r>
    </w:p>
    <w:p w14:paraId="403854E4" w14:textId="77777777" w:rsidR="00646C73" w:rsidRDefault="00646C73" w:rsidP="00646C73">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w:t>
      </w:r>
      <w:r w:rsidR="00D33C34" w:rsidRPr="00D33C34">
        <w:rPr>
          <w:rFonts w:ascii="Times New Roman" w:eastAsia="Calibri" w:hAnsi="Times New Roman" w:cs="Times New Roman"/>
          <w:color w:val="000000"/>
          <w:spacing w:val="-10"/>
          <w:sz w:val="24"/>
          <w:szCs w:val="24"/>
        </w:rPr>
        <w:t xml:space="preserve"> документы, необходимые для государственной регистрации перехода права собственности и ин</w:t>
      </w:r>
      <w:r w:rsidR="007B074F">
        <w:rPr>
          <w:rFonts w:ascii="Times New Roman" w:eastAsia="Calibri" w:hAnsi="Times New Roman" w:cs="Times New Roman"/>
          <w:color w:val="000000"/>
          <w:spacing w:val="-10"/>
          <w:sz w:val="24"/>
          <w:szCs w:val="24"/>
        </w:rPr>
        <w:t>ых прав на Недвижимое имущество</w:t>
      </w:r>
      <w:r>
        <w:rPr>
          <w:rFonts w:ascii="Times New Roman" w:eastAsia="Calibri" w:hAnsi="Times New Roman" w:cs="Times New Roman"/>
          <w:color w:val="000000"/>
          <w:spacing w:val="-10"/>
          <w:sz w:val="24"/>
          <w:szCs w:val="24"/>
        </w:rPr>
        <w:t>;</w:t>
      </w:r>
    </w:p>
    <w:p w14:paraId="0BA49BD0" w14:textId="673D91E8" w:rsidR="002046CF" w:rsidRPr="006D7792" w:rsidRDefault="00646C73" w:rsidP="006D7792">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 </w:t>
      </w:r>
      <w:r w:rsidR="007B074F" w:rsidRPr="007B074F">
        <w:rPr>
          <w:rFonts w:ascii="Times New Roman" w:eastAsia="Calibri" w:hAnsi="Times New Roman" w:cs="Times New Roman"/>
          <w:color w:val="000000"/>
          <w:spacing w:val="-10"/>
          <w:sz w:val="24"/>
          <w:szCs w:val="24"/>
        </w:rPr>
        <w:t xml:space="preserve">заявление о </w:t>
      </w:r>
      <w:r>
        <w:rPr>
          <w:rFonts w:ascii="Times New Roman" w:eastAsia="Calibri" w:hAnsi="Times New Roman" w:cs="Times New Roman"/>
          <w:color w:val="000000"/>
          <w:spacing w:val="-10"/>
          <w:sz w:val="24"/>
          <w:szCs w:val="24"/>
        </w:rPr>
        <w:t xml:space="preserve">государственной </w:t>
      </w:r>
      <w:r w:rsidR="007B074F" w:rsidRPr="007B074F">
        <w:rPr>
          <w:rFonts w:ascii="Times New Roman" w:eastAsia="Calibri" w:hAnsi="Times New Roman" w:cs="Times New Roman"/>
          <w:color w:val="000000"/>
          <w:spacing w:val="-10"/>
          <w:sz w:val="24"/>
          <w:szCs w:val="24"/>
        </w:rPr>
        <w:t xml:space="preserve">регистрации </w:t>
      </w:r>
      <w:r>
        <w:rPr>
          <w:rFonts w:ascii="Times New Roman" w:eastAsia="Calibri" w:hAnsi="Times New Roman" w:cs="Times New Roman"/>
          <w:color w:val="000000"/>
          <w:spacing w:val="-10"/>
          <w:sz w:val="24"/>
          <w:szCs w:val="24"/>
        </w:rPr>
        <w:t>ипотеки (</w:t>
      </w:r>
      <w:r w:rsidR="007B074F" w:rsidRPr="007B074F">
        <w:rPr>
          <w:rFonts w:ascii="Times New Roman" w:eastAsia="Calibri" w:hAnsi="Times New Roman" w:cs="Times New Roman"/>
          <w:color w:val="000000"/>
          <w:spacing w:val="-10"/>
          <w:sz w:val="24"/>
          <w:szCs w:val="24"/>
        </w:rPr>
        <w:t xml:space="preserve">залога </w:t>
      </w:r>
      <w:r w:rsidR="00F57FA6">
        <w:rPr>
          <w:rFonts w:ascii="Times New Roman" w:eastAsia="Calibri" w:hAnsi="Times New Roman" w:cs="Times New Roman"/>
          <w:color w:val="000000"/>
          <w:spacing w:val="-10"/>
          <w:sz w:val="24"/>
          <w:szCs w:val="24"/>
        </w:rPr>
        <w:t>Н</w:t>
      </w:r>
      <w:r w:rsidR="007B074F" w:rsidRPr="007B074F">
        <w:rPr>
          <w:rFonts w:ascii="Times New Roman" w:eastAsia="Calibri" w:hAnsi="Times New Roman" w:cs="Times New Roman"/>
          <w:color w:val="000000"/>
          <w:spacing w:val="-10"/>
          <w:sz w:val="24"/>
          <w:szCs w:val="24"/>
        </w:rPr>
        <w:t>едвижимого имущества</w:t>
      </w:r>
      <w:r>
        <w:rPr>
          <w:rFonts w:ascii="Times New Roman" w:eastAsia="Calibri" w:hAnsi="Times New Roman" w:cs="Times New Roman"/>
          <w:color w:val="000000"/>
          <w:spacing w:val="-10"/>
          <w:sz w:val="24"/>
          <w:szCs w:val="24"/>
        </w:rPr>
        <w:t>) в силу закона</w:t>
      </w:r>
      <w:r w:rsidR="00BE01A9">
        <w:rPr>
          <w:rStyle w:val="aff0"/>
          <w:rFonts w:ascii="Times New Roman" w:eastAsia="Calibri" w:hAnsi="Times New Roman" w:cs="Times New Roman"/>
          <w:color w:val="000000"/>
          <w:spacing w:val="-10"/>
          <w:sz w:val="24"/>
          <w:szCs w:val="24"/>
        </w:rPr>
        <w:footnoteReference w:id="21"/>
      </w:r>
      <w:r w:rsidR="007B074F" w:rsidRPr="007B074F">
        <w:rPr>
          <w:rFonts w:ascii="Times New Roman" w:eastAsia="Calibri" w:hAnsi="Times New Roman" w:cs="Times New Roman"/>
          <w:color w:val="000000"/>
          <w:spacing w:val="-10"/>
          <w:sz w:val="24"/>
          <w:szCs w:val="24"/>
        </w:rPr>
        <w:t xml:space="preserve">. </w:t>
      </w:r>
    </w:p>
    <w:p w14:paraId="621B829F" w14:textId="77777777" w:rsidR="00D33C34" w:rsidRPr="00D33C34" w:rsidRDefault="00D33C34" w:rsidP="00BE01A9">
      <w:pPr>
        <w:numPr>
          <w:ilvl w:val="0"/>
          <w:numId w:val="39"/>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Обстоятельства непреодолимой силы</w:t>
      </w:r>
    </w:p>
    <w:p w14:paraId="546F07AB"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861944"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D841FFE"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0CC2864"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3366B5A" w14:textId="77777777" w:rsidR="00D33C34" w:rsidRPr="00D33C34" w:rsidRDefault="00D33C34" w:rsidP="00BE01A9">
      <w:pPr>
        <w:numPr>
          <w:ilvl w:val="0"/>
          <w:numId w:val="39"/>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Разрешение споров</w:t>
      </w:r>
    </w:p>
    <w:p w14:paraId="09C15289" w14:textId="77777777" w:rsidR="00D33C34" w:rsidRPr="00D33C34" w:rsidRDefault="00D33C34" w:rsidP="00BE01A9">
      <w:pPr>
        <w:numPr>
          <w:ilvl w:val="1"/>
          <w:numId w:val="39"/>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888088A" w14:textId="77777777" w:rsidR="00D33C34" w:rsidRPr="00D33C34" w:rsidRDefault="00D33C34" w:rsidP="00BE01A9">
      <w:pPr>
        <w:numPr>
          <w:ilvl w:val="1"/>
          <w:numId w:val="39"/>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Все споры по Договору решаются путем переговоров.</w:t>
      </w:r>
    </w:p>
    <w:p w14:paraId="75BC8DDE" w14:textId="77777777" w:rsidR="00D33C34" w:rsidRPr="00D33C34" w:rsidRDefault="00D33C34" w:rsidP="00BE01A9">
      <w:pPr>
        <w:numPr>
          <w:ilvl w:val="1"/>
          <w:numId w:val="39"/>
        </w:numPr>
        <w:autoSpaceDE w:val="0"/>
        <w:autoSpaceDN w:val="0"/>
        <w:adjustRightInd w:val="0"/>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5D9B6187" w14:textId="77777777" w:rsidR="00D33C34" w:rsidRPr="00D33C34" w:rsidRDefault="00D33C34" w:rsidP="00BE01A9">
      <w:pPr>
        <w:numPr>
          <w:ilvl w:val="0"/>
          <w:numId w:val="39"/>
        </w:numPr>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Заключительные положения</w:t>
      </w:r>
    </w:p>
    <w:p w14:paraId="2CF956D4"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Договор считается заключенным и вступает силу с даты его подписания Сторонами.</w:t>
      </w:r>
    </w:p>
    <w:p w14:paraId="7484D43C"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6CEFE1B"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6DF71278"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3A8C7C6E" w14:textId="77777777" w:rsidR="00D33C34" w:rsidRP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color w:val="000000"/>
          <w:spacing w:val="-10"/>
          <w:sz w:val="24"/>
          <w:szCs w:val="24"/>
        </w:rPr>
      </w:pPr>
      <w:r w:rsidRPr="00D33C34">
        <w:rPr>
          <w:rFonts w:ascii="Times New Roman" w:eastAsia="Calibri" w:hAnsi="Times New Roman" w:cs="Times New Roman"/>
          <w:color w:val="000000"/>
          <w:spacing w:val="-10"/>
          <w:sz w:val="24"/>
          <w:szCs w:val="24"/>
        </w:rPr>
        <w:lastRenderedPageBreak/>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A8E6519" w14:textId="3ED9C2DC" w:rsidR="00D33C34" w:rsidRDefault="00D33C34" w:rsidP="00BE01A9">
      <w:pPr>
        <w:numPr>
          <w:ilvl w:val="1"/>
          <w:numId w:val="39"/>
        </w:numPr>
        <w:spacing w:after="0" w:line="240" w:lineRule="auto"/>
        <w:ind w:left="0" w:firstLine="709"/>
        <w:contextualSpacing/>
        <w:jc w:val="both"/>
        <w:rPr>
          <w:rFonts w:ascii="Times New Roman" w:eastAsia="Calibri" w:hAnsi="Times New Roman" w:cs="Times New Roman"/>
          <w:spacing w:val="-10"/>
          <w:sz w:val="24"/>
          <w:szCs w:val="24"/>
        </w:rPr>
      </w:pPr>
      <w:r w:rsidRPr="00D33C34">
        <w:rPr>
          <w:rFonts w:ascii="Times New Roman" w:eastAsia="Calibri" w:hAnsi="Times New Roman" w:cs="Times New Roman"/>
          <w:spacing w:val="-10"/>
          <w:sz w:val="24"/>
          <w:szCs w:val="24"/>
        </w:rPr>
        <w:t>Приложение</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1</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 xml:space="preserve">Копия Охранного обязательства от </w:t>
      </w:r>
      <w:r w:rsidRPr="00D33C34">
        <w:rPr>
          <w:rFonts w:ascii="Times New Roman" w:eastAsia="Calibri" w:hAnsi="Times New Roman" w:cs="Times New Roman"/>
          <w:bCs/>
          <w:color w:val="000000"/>
          <w:spacing w:val="-10"/>
          <w:sz w:val="24"/>
          <w:szCs w:val="24"/>
        </w:rPr>
        <w:t>__</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bCs/>
          <w:color w:val="000000"/>
          <w:spacing w:val="-10"/>
          <w:sz w:val="24"/>
          <w:szCs w:val="24"/>
        </w:rPr>
        <w:t>__________</w:t>
      </w:r>
      <w:r w:rsidRPr="00D33C34">
        <w:rPr>
          <w:rFonts w:ascii="Times New Roman" w:eastAsia="Calibri" w:hAnsi="Times New Roman" w:cs="Times New Roman"/>
          <w:color w:val="000000"/>
          <w:spacing w:val="-10"/>
          <w:sz w:val="24"/>
          <w:szCs w:val="24"/>
        </w:rPr>
        <w:t xml:space="preserve"> 20__ г. </w:t>
      </w:r>
      <w:r w:rsidRPr="00D33C34">
        <w:rPr>
          <w:rFonts w:ascii="Times New Roman" w:eastAsia="Calibri" w:hAnsi="Times New Roman" w:cs="Times New Roman"/>
          <w:spacing w:val="-10"/>
          <w:sz w:val="24"/>
          <w:szCs w:val="24"/>
        </w:rPr>
        <w:t>№</w:t>
      </w:r>
      <w:r w:rsidRPr="00D33C34">
        <w:rPr>
          <w:rFonts w:ascii="Times New Roman" w:eastAsia="Calibri" w:hAnsi="Times New Roman" w:cs="Times New Roman"/>
          <w:color w:val="000000"/>
          <w:spacing w:val="-10"/>
          <w:sz w:val="24"/>
          <w:szCs w:val="24"/>
        </w:rPr>
        <w:t> </w:t>
      </w:r>
      <w:r w:rsidRPr="00D33C34">
        <w:rPr>
          <w:rFonts w:ascii="Times New Roman" w:eastAsia="Calibri" w:hAnsi="Times New Roman" w:cs="Times New Roman"/>
          <w:spacing w:val="-10"/>
          <w:sz w:val="24"/>
          <w:szCs w:val="24"/>
        </w:rPr>
        <w:t>___, выданного ______________</w:t>
      </w:r>
      <w:r w:rsidRPr="00D33C34">
        <w:rPr>
          <w:rFonts w:ascii="Times New Roman" w:eastAsia="Calibri" w:hAnsi="Times New Roman" w:cs="Times New Roman"/>
          <w:spacing w:val="-10"/>
          <w:sz w:val="24"/>
          <w:szCs w:val="24"/>
          <w:vertAlign w:val="superscript"/>
        </w:rPr>
        <w:footnoteReference w:id="22"/>
      </w:r>
      <w:r w:rsidRPr="00D33C34">
        <w:rPr>
          <w:rFonts w:ascii="Times New Roman" w:eastAsia="Calibri" w:hAnsi="Times New Roman" w:cs="Times New Roman"/>
          <w:spacing w:val="-10"/>
          <w:sz w:val="24"/>
          <w:szCs w:val="24"/>
        </w:rPr>
        <w:t>.</w:t>
      </w:r>
    </w:p>
    <w:p w14:paraId="45E24D19" w14:textId="255BC7C1" w:rsidR="00411CCD" w:rsidRPr="00411CCD" w:rsidRDefault="00411CCD" w:rsidP="006F1293">
      <w:pPr>
        <w:pStyle w:val="a6"/>
        <w:spacing w:after="0" w:line="240" w:lineRule="auto"/>
        <w:ind w:left="360"/>
        <w:jc w:val="both"/>
        <w:rPr>
          <w:rFonts w:ascii="Times New Roman" w:eastAsia="Calibri" w:hAnsi="Times New Roman" w:cs="Times New Roman"/>
          <w:color w:val="000000"/>
          <w:spacing w:val="-10"/>
          <w:sz w:val="24"/>
          <w:szCs w:val="24"/>
        </w:rPr>
      </w:pPr>
      <w:r>
        <w:rPr>
          <w:rFonts w:ascii="Times New Roman" w:eastAsia="Calibri" w:hAnsi="Times New Roman" w:cs="Times New Roman"/>
          <w:spacing w:val="-10"/>
          <w:sz w:val="24"/>
          <w:szCs w:val="24"/>
        </w:rPr>
        <w:t xml:space="preserve">       </w:t>
      </w:r>
      <w:r w:rsidRPr="00411CCD">
        <w:rPr>
          <w:rFonts w:ascii="Times New Roman" w:eastAsia="Calibri" w:hAnsi="Times New Roman" w:cs="Times New Roman"/>
          <w:spacing w:val="-10"/>
          <w:sz w:val="24"/>
          <w:szCs w:val="24"/>
        </w:rPr>
        <w:t xml:space="preserve">9.7. Приложение №2 - </w:t>
      </w:r>
      <w:r w:rsidR="006F1293" w:rsidRPr="006F1293">
        <w:rPr>
          <w:rFonts w:ascii="Times New Roman" w:eastAsia="Calibri" w:hAnsi="Times New Roman" w:cs="Times New Roman"/>
          <w:spacing w:val="-10"/>
          <w:sz w:val="24"/>
          <w:szCs w:val="24"/>
        </w:rPr>
        <w:t>Требования к банкам, гарантии которых принимаются Продавцом в качестве обеспечения исполнения Договора</w:t>
      </w:r>
      <w:r w:rsidR="006F1293">
        <w:rPr>
          <w:rStyle w:val="aff0"/>
          <w:rFonts w:ascii="Times New Roman" w:eastAsia="Calibri" w:hAnsi="Times New Roman" w:cs="Times New Roman"/>
          <w:spacing w:val="-10"/>
          <w:sz w:val="24"/>
          <w:szCs w:val="24"/>
        </w:rPr>
        <w:footnoteReference w:id="23"/>
      </w:r>
      <w:r w:rsidR="006F1293" w:rsidRPr="006F1293">
        <w:rPr>
          <w:rFonts w:ascii="Times New Roman" w:eastAsia="Calibri" w:hAnsi="Times New Roman" w:cs="Times New Roman"/>
          <w:spacing w:val="-10"/>
          <w:sz w:val="24"/>
          <w:szCs w:val="24"/>
        </w:rPr>
        <w:t>.</w:t>
      </w:r>
    </w:p>
    <w:p w14:paraId="431535CF" w14:textId="77777777" w:rsidR="00411CCD" w:rsidRPr="00D33C34" w:rsidRDefault="00411CCD" w:rsidP="006F1293">
      <w:pPr>
        <w:spacing w:after="0" w:line="240" w:lineRule="auto"/>
        <w:ind w:left="709"/>
        <w:contextualSpacing/>
        <w:jc w:val="both"/>
        <w:rPr>
          <w:rFonts w:ascii="Times New Roman" w:eastAsia="Calibri" w:hAnsi="Times New Roman" w:cs="Times New Roman"/>
          <w:spacing w:val="-10"/>
          <w:sz w:val="24"/>
          <w:szCs w:val="24"/>
        </w:rPr>
      </w:pPr>
    </w:p>
    <w:p w14:paraId="5AE0E305" w14:textId="77777777" w:rsidR="00D33C34" w:rsidRPr="00D33C34" w:rsidRDefault="00D33C34" w:rsidP="006F1293">
      <w:pPr>
        <w:numPr>
          <w:ilvl w:val="0"/>
          <w:numId w:val="39"/>
        </w:numPr>
        <w:suppressAutoHyphens/>
        <w:spacing w:before="240" w:after="120" w:line="240" w:lineRule="auto"/>
        <w:ind w:left="425" w:hanging="425"/>
        <w:jc w:val="center"/>
        <w:rPr>
          <w:rFonts w:ascii="Times New Roman" w:eastAsia="Calibri" w:hAnsi="Times New Roman" w:cs="Times New Roman"/>
          <w:b/>
          <w:bCs/>
          <w:color w:val="000000"/>
          <w:sz w:val="24"/>
          <w:szCs w:val="24"/>
        </w:rPr>
      </w:pPr>
      <w:r w:rsidRPr="00D33C34">
        <w:rPr>
          <w:rFonts w:ascii="Times New Roman" w:eastAsia="Calibri"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023"/>
        <w:gridCol w:w="448"/>
        <w:gridCol w:w="1976"/>
        <w:gridCol w:w="787"/>
        <w:gridCol w:w="558"/>
        <w:gridCol w:w="521"/>
        <w:gridCol w:w="1379"/>
        <w:gridCol w:w="101"/>
        <w:gridCol w:w="2419"/>
      </w:tblGrid>
      <w:tr w:rsidR="00D33C34" w:rsidRPr="00D33C34" w14:paraId="1AE88BAD" w14:textId="77777777" w:rsidTr="00D33C34">
        <w:tc>
          <w:tcPr>
            <w:tcW w:w="4440" w:type="dxa"/>
            <w:gridSpan w:val="4"/>
          </w:tcPr>
          <w:p w14:paraId="00721588" w14:textId="77777777" w:rsidR="00D33C34" w:rsidRPr="00D33C34" w:rsidRDefault="00D33C34" w:rsidP="00D33C34">
            <w:pPr>
              <w:widowControl w:val="0"/>
              <w:spacing w:after="200" w:line="276" w:lineRule="auto"/>
              <w:ind w:firstLine="0"/>
              <w:contextualSpacing/>
              <w:jc w:val="left"/>
              <w:rPr>
                <w:b/>
                <w:bCs/>
                <w:sz w:val="24"/>
                <w:szCs w:val="24"/>
              </w:rPr>
            </w:pPr>
            <w:r w:rsidRPr="00D33C34">
              <w:rPr>
                <w:b/>
                <w:sz w:val="24"/>
                <w:szCs w:val="24"/>
              </w:rPr>
              <w:t>Продавец:</w:t>
            </w:r>
          </w:p>
        </w:tc>
        <w:tc>
          <w:tcPr>
            <w:tcW w:w="5765" w:type="dxa"/>
            <w:gridSpan w:val="6"/>
          </w:tcPr>
          <w:p w14:paraId="33B0A64C" w14:textId="77777777" w:rsidR="00D33C34" w:rsidRPr="00D33C34" w:rsidRDefault="00D33C34" w:rsidP="00D33C34">
            <w:pPr>
              <w:widowControl w:val="0"/>
              <w:spacing w:after="200" w:line="276" w:lineRule="auto"/>
              <w:ind w:firstLine="0"/>
              <w:contextualSpacing/>
              <w:jc w:val="left"/>
              <w:rPr>
                <w:b/>
                <w:bCs/>
                <w:sz w:val="24"/>
                <w:szCs w:val="24"/>
              </w:rPr>
            </w:pPr>
            <w:r w:rsidRPr="00D33C34">
              <w:rPr>
                <w:b/>
                <w:sz w:val="24"/>
                <w:szCs w:val="24"/>
              </w:rPr>
              <w:t>Покупатель:</w:t>
            </w:r>
          </w:p>
        </w:tc>
      </w:tr>
      <w:tr w:rsidR="00D33C34" w:rsidRPr="00D33C34" w14:paraId="06903BA3" w14:textId="77777777" w:rsidTr="00D33C34">
        <w:tc>
          <w:tcPr>
            <w:tcW w:w="4440" w:type="dxa"/>
            <w:gridSpan w:val="4"/>
          </w:tcPr>
          <w:p w14:paraId="66433790"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краткое наименование организации и организационно-правовой формы)</w:t>
            </w:r>
          </w:p>
        </w:tc>
        <w:tc>
          <w:tcPr>
            <w:tcW w:w="5765" w:type="dxa"/>
            <w:gridSpan w:val="6"/>
          </w:tcPr>
          <w:p w14:paraId="3BB76AFD"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краткое наименование организации и организационно-правовой формы)</w:t>
            </w:r>
          </w:p>
        </w:tc>
      </w:tr>
      <w:tr w:rsidR="00D33C34" w:rsidRPr="00D33C34" w14:paraId="5EB83F62" w14:textId="77777777" w:rsidTr="00D33C34">
        <w:tc>
          <w:tcPr>
            <w:tcW w:w="993" w:type="dxa"/>
          </w:tcPr>
          <w:p w14:paraId="664C99E1" w14:textId="77777777" w:rsidR="00D33C34" w:rsidRPr="00A851B9" w:rsidRDefault="00D33C34" w:rsidP="00D33C34">
            <w:pPr>
              <w:widowControl w:val="0"/>
              <w:spacing w:after="200" w:line="276" w:lineRule="auto"/>
              <w:ind w:firstLine="0"/>
              <w:contextualSpacing/>
              <w:jc w:val="left"/>
              <w:rPr>
                <w:b/>
                <w:bCs/>
              </w:rPr>
            </w:pPr>
            <w:r w:rsidRPr="00A851B9">
              <w:t>Адрес:</w:t>
            </w:r>
          </w:p>
        </w:tc>
        <w:tc>
          <w:tcPr>
            <w:tcW w:w="3447" w:type="dxa"/>
            <w:gridSpan w:val="3"/>
          </w:tcPr>
          <w:p w14:paraId="23B83963"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6D7E4CF9" w14:textId="77777777" w:rsidR="00D33C34" w:rsidRPr="00A851B9" w:rsidRDefault="00D33C34" w:rsidP="00D33C34">
            <w:pPr>
              <w:widowControl w:val="0"/>
              <w:spacing w:after="200" w:line="276" w:lineRule="auto"/>
              <w:ind w:firstLine="0"/>
              <w:contextualSpacing/>
              <w:jc w:val="left"/>
              <w:rPr>
                <w:b/>
                <w:bCs/>
              </w:rPr>
            </w:pPr>
            <w:r w:rsidRPr="00A851B9">
              <w:t>Адрес:</w:t>
            </w:r>
          </w:p>
        </w:tc>
        <w:tc>
          <w:tcPr>
            <w:tcW w:w="3899" w:type="dxa"/>
            <w:gridSpan w:val="3"/>
          </w:tcPr>
          <w:p w14:paraId="215BEDA3"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7DF136D4" w14:textId="77777777" w:rsidTr="00D33C34">
        <w:tc>
          <w:tcPr>
            <w:tcW w:w="993" w:type="dxa"/>
          </w:tcPr>
          <w:p w14:paraId="5D648324" w14:textId="77777777" w:rsidR="00D33C34" w:rsidRPr="00A851B9" w:rsidRDefault="00D33C34" w:rsidP="00D33C34">
            <w:pPr>
              <w:widowControl w:val="0"/>
              <w:spacing w:after="200" w:line="276" w:lineRule="auto"/>
              <w:ind w:firstLine="0"/>
              <w:contextualSpacing/>
              <w:jc w:val="left"/>
              <w:rPr>
                <w:b/>
                <w:bCs/>
              </w:rPr>
            </w:pPr>
            <w:r w:rsidRPr="00A851B9">
              <w:t>ОГРН:</w:t>
            </w:r>
          </w:p>
        </w:tc>
        <w:tc>
          <w:tcPr>
            <w:tcW w:w="3447" w:type="dxa"/>
            <w:gridSpan w:val="3"/>
          </w:tcPr>
          <w:p w14:paraId="7407F589"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70637377" w14:textId="77777777" w:rsidR="00D33C34" w:rsidRPr="00A851B9" w:rsidRDefault="00D33C34" w:rsidP="00D33C34">
            <w:pPr>
              <w:widowControl w:val="0"/>
              <w:spacing w:after="200" w:line="276" w:lineRule="auto"/>
              <w:ind w:firstLine="0"/>
              <w:contextualSpacing/>
              <w:jc w:val="left"/>
              <w:rPr>
                <w:b/>
                <w:bCs/>
              </w:rPr>
            </w:pPr>
            <w:r w:rsidRPr="00A851B9">
              <w:t>ОГРН:</w:t>
            </w:r>
          </w:p>
        </w:tc>
        <w:tc>
          <w:tcPr>
            <w:tcW w:w="3899" w:type="dxa"/>
            <w:gridSpan w:val="3"/>
          </w:tcPr>
          <w:p w14:paraId="32518F3F"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4F4B4736" w14:textId="77777777" w:rsidTr="00D33C34">
        <w:tc>
          <w:tcPr>
            <w:tcW w:w="993" w:type="dxa"/>
          </w:tcPr>
          <w:p w14:paraId="29D16624" w14:textId="77777777" w:rsidR="00D33C34" w:rsidRPr="00A851B9" w:rsidRDefault="00D33C34" w:rsidP="00D33C34">
            <w:pPr>
              <w:widowControl w:val="0"/>
              <w:spacing w:after="200" w:line="276" w:lineRule="auto"/>
              <w:ind w:firstLine="0"/>
              <w:contextualSpacing/>
              <w:jc w:val="left"/>
              <w:rPr>
                <w:b/>
                <w:bCs/>
              </w:rPr>
            </w:pPr>
            <w:r w:rsidRPr="00A851B9">
              <w:t>ИНН:</w:t>
            </w:r>
          </w:p>
        </w:tc>
        <w:tc>
          <w:tcPr>
            <w:tcW w:w="3447" w:type="dxa"/>
            <w:gridSpan w:val="3"/>
          </w:tcPr>
          <w:p w14:paraId="6148481F"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2D03AD52" w14:textId="77777777" w:rsidR="00D33C34" w:rsidRPr="00A851B9" w:rsidRDefault="00D33C34" w:rsidP="00D33C34">
            <w:pPr>
              <w:widowControl w:val="0"/>
              <w:spacing w:after="200" w:line="276" w:lineRule="auto"/>
              <w:ind w:firstLine="0"/>
              <w:contextualSpacing/>
              <w:jc w:val="left"/>
              <w:rPr>
                <w:b/>
                <w:bCs/>
              </w:rPr>
            </w:pPr>
            <w:r w:rsidRPr="00A851B9">
              <w:t>ИНН:</w:t>
            </w:r>
          </w:p>
        </w:tc>
        <w:tc>
          <w:tcPr>
            <w:tcW w:w="3899" w:type="dxa"/>
            <w:gridSpan w:val="3"/>
          </w:tcPr>
          <w:p w14:paraId="011CF763"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317EE82E" w14:textId="77777777" w:rsidTr="00D33C34">
        <w:tc>
          <w:tcPr>
            <w:tcW w:w="993" w:type="dxa"/>
          </w:tcPr>
          <w:p w14:paraId="15F7CFF1" w14:textId="77777777" w:rsidR="00D33C34" w:rsidRPr="00A851B9" w:rsidRDefault="00D33C34" w:rsidP="00D33C34">
            <w:pPr>
              <w:widowControl w:val="0"/>
              <w:spacing w:after="200" w:line="276" w:lineRule="auto"/>
              <w:ind w:firstLine="0"/>
              <w:contextualSpacing/>
              <w:jc w:val="left"/>
              <w:rPr>
                <w:b/>
                <w:bCs/>
              </w:rPr>
            </w:pPr>
            <w:r w:rsidRPr="00A851B9">
              <w:t>КПП:</w:t>
            </w:r>
          </w:p>
        </w:tc>
        <w:tc>
          <w:tcPr>
            <w:tcW w:w="3447" w:type="dxa"/>
            <w:gridSpan w:val="3"/>
          </w:tcPr>
          <w:p w14:paraId="5EF11003"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61003D85" w14:textId="77777777" w:rsidR="00D33C34" w:rsidRPr="00A851B9" w:rsidRDefault="00D33C34" w:rsidP="00D33C34">
            <w:pPr>
              <w:widowControl w:val="0"/>
              <w:spacing w:after="200" w:line="276" w:lineRule="auto"/>
              <w:ind w:firstLine="0"/>
              <w:contextualSpacing/>
              <w:jc w:val="left"/>
              <w:rPr>
                <w:b/>
                <w:bCs/>
              </w:rPr>
            </w:pPr>
            <w:r w:rsidRPr="00A851B9">
              <w:t>КПП:</w:t>
            </w:r>
          </w:p>
        </w:tc>
        <w:tc>
          <w:tcPr>
            <w:tcW w:w="3899" w:type="dxa"/>
            <w:gridSpan w:val="3"/>
          </w:tcPr>
          <w:p w14:paraId="61450FE0"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550FA842" w14:textId="77777777" w:rsidTr="00D33C34">
        <w:tc>
          <w:tcPr>
            <w:tcW w:w="993" w:type="dxa"/>
          </w:tcPr>
          <w:p w14:paraId="6C9E0473" w14:textId="77777777" w:rsidR="00D33C34" w:rsidRPr="00A851B9" w:rsidRDefault="00D33C34" w:rsidP="00D33C34">
            <w:pPr>
              <w:widowControl w:val="0"/>
              <w:spacing w:after="200" w:line="276" w:lineRule="auto"/>
              <w:ind w:firstLine="0"/>
              <w:contextualSpacing/>
              <w:jc w:val="left"/>
              <w:rPr>
                <w:b/>
                <w:bCs/>
              </w:rPr>
            </w:pPr>
            <w:r w:rsidRPr="00A851B9">
              <w:t>р/с:</w:t>
            </w:r>
          </w:p>
        </w:tc>
        <w:tc>
          <w:tcPr>
            <w:tcW w:w="3447" w:type="dxa"/>
            <w:gridSpan w:val="3"/>
          </w:tcPr>
          <w:p w14:paraId="051DA485"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5D3D35CA" w14:textId="77777777" w:rsidR="00D33C34" w:rsidRPr="00A851B9" w:rsidRDefault="00D33C34" w:rsidP="00D33C34">
            <w:pPr>
              <w:widowControl w:val="0"/>
              <w:spacing w:after="200" w:line="276" w:lineRule="auto"/>
              <w:ind w:firstLine="0"/>
              <w:contextualSpacing/>
              <w:jc w:val="left"/>
              <w:rPr>
                <w:b/>
                <w:bCs/>
              </w:rPr>
            </w:pPr>
            <w:r w:rsidRPr="00A851B9">
              <w:t>р/с:</w:t>
            </w:r>
          </w:p>
        </w:tc>
        <w:tc>
          <w:tcPr>
            <w:tcW w:w="3899" w:type="dxa"/>
            <w:gridSpan w:val="3"/>
          </w:tcPr>
          <w:p w14:paraId="10457E6C"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4C0F3C0F" w14:textId="77777777" w:rsidTr="00D33C34">
        <w:tc>
          <w:tcPr>
            <w:tcW w:w="993" w:type="dxa"/>
          </w:tcPr>
          <w:p w14:paraId="54B6E090" w14:textId="77777777" w:rsidR="00D33C34" w:rsidRPr="00A851B9" w:rsidRDefault="00D33C34" w:rsidP="00D33C34">
            <w:pPr>
              <w:widowControl w:val="0"/>
              <w:spacing w:after="200" w:line="276" w:lineRule="auto"/>
              <w:ind w:firstLine="0"/>
              <w:contextualSpacing/>
              <w:jc w:val="left"/>
              <w:rPr>
                <w:b/>
                <w:bCs/>
              </w:rPr>
            </w:pPr>
            <w:r w:rsidRPr="00A851B9">
              <w:t>в</w:t>
            </w:r>
          </w:p>
        </w:tc>
        <w:tc>
          <w:tcPr>
            <w:tcW w:w="3447" w:type="dxa"/>
            <w:gridSpan w:val="3"/>
          </w:tcPr>
          <w:p w14:paraId="06D1E66F"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3D81D5F0" w14:textId="77777777" w:rsidR="00D33C34" w:rsidRPr="00A851B9" w:rsidRDefault="00D33C34" w:rsidP="00D33C34">
            <w:pPr>
              <w:widowControl w:val="0"/>
              <w:spacing w:after="200" w:line="276" w:lineRule="auto"/>
              <w:ind w:firstLine="0"/>
              <w:contextualSpacing/>
              <w:jc w:val="left"/>
              <w:rPr>
                <w:b/>
                <w:bCs/>
              </w:rPr>
            </w:pPr>
            <w:r w:rsidRPr="00A851B9">
              <w:t>в</w:t>
            </w:r>
          </w:p>
        </w:tc>
        <w:tc>
          <w:tcPr>
            <w:tcW w:w="3899" w:type="dxa"/>
            <w:gridSpan w:val="3"/>
          </w:tcPr>
          <w:p w14:paraId="38F93912"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549CFD3B" w14:textId="77777777" w:rsidTr="00D33C34">
        <w:tc>
          <w:tcPr>
            <w:tcW w:w="993" w:type="dxa"/>
          </w:tcPr>
          <w:p w14:paraId="7F7FE117" w14:textId="77777777" w:rsidR="00D33C34" w:rsidRPr="00A851B9" w:rsidRDefault="00D33C34" w:rsidP="00D33C34">
            <w:pPr>
              <w:widowControl w:val="0"/>
              <w:spacing w:after="200" w:line="276" w:lineRule="auto"/>
              <w:ind w:firstLine="0"/>
              <w:contextualSpacing/>
              <w:jc w:val="left"/>
              <w:rPr>
                <w:b/>
                <w:bCs/>
              </w:rPr>
            </w:pPr>
            <w:r w:rsidRPr="00A851B9">
              <w:t>к/с:</w:t>
            </w:r>
          </w:p>
        </w:tc>
        <w:tc>
          <w:tcPr>
            <w:tcW w:w="3447" w:type="dxa"/>
            <w:gridSpan w:val="3"/>
          </w:tcPr>
          <w:p w14:paraId="67EB20CB"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42560C40" w14:textId="77777777" w:rsidR="00D33C34" w:rsidRPr="00A851B9" w:rsidRDefault="00D33C34" w:rsidP="00D33C34">
            <w:pPr>
              <w:widowControl w:val="0"/>
              <w:spacing w:after="200" w:line="276" w:lineRule="auto"/>
              <w:ind w:firstLine="0"/>
              <w:contextualSpacing/>
              <w:jc w:val="left"/>
              <w:rPr>
                <w:b/>
                <w:bCs/>
              </w:rPr>
            </w:pPr>
            <w:r w:rsidRPr="00A851B9">
              <w:t>к/с:</w:t>
            </w:r>
          </w:p>
        </w:tc>
        <w:tc>
          <w:tcPr>
            <w:tcW w:w="3899" w:type="dxa"/>
            <w:gridSpan w:val="3"/>
          </w:tcPr>
          <w:p w14:paraId="7A20BA6E"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700EB066" w14:textId="77777777" w:rsidTr="00D33C34">
        <w:tc>
          <w:tcPr>
            <w:tcW w:w="993" w:type="dxa"/>
          </w:tcPr>
          <w:p w14:paraId="25AB903C" w14:textId="77777777" w:rsidR="00D33C34" w:rsidRPr="00A851B9" w:rsidRDefault="00D33C34" w:rsidP="00D33C34">
            <w:pPr>
              <w:widowControl w:val="0"/>
              <w:spacing w:after="200" w:line="276" w:lineRule="auto"/>
              <w:ind w:firstLine="0"/>
              <w:contextualSpacing/>
              <w:jc w:val="left"/>
              <w:rPr>
                <w:b/>
                <w:bCs/>
              </w:rPr>
            </w:pPr>
            <w:r w:rsidRPr="00A851B9">
              <w:t>БИК:</w:t>
            </w:r>
          </w:p>
        </w:tc>
        <w:tc>
          <w:tcPr>
            <w:tcW w:w="3447" w:type="dxa"/>
            <w:gridSpan w:val="3"/>
          </w:tcPr>
          <w:p w14:paraId="41C9126E"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59D4EE7C" w14:textId="77777777" w:rsidR="00D33C34" w:rsidRPr="00A851B9" w:rsidRDefault="00D33C34" w:rsidP="00D33C34">
            <w:pPr>
              <w:widowControl w:val="0"/>
              <w:spacing w:after="200" w:line="276" w:lineRule="auto"/>
              <w:ind w:firstLine="0"/>
              <w:contextualSpacing/>
              <w:jc w:val="left"/>
              <w:rPr>
                <w:b/>
                <w:bCs/>
              </w:rPr>
            </w:pPr>
            <w:r w:rsidRPr="00A851B9">
              <w:t>БИК:</w:t>
            </w:r>
          </w:p>
        </w:tc>
        <w:tc>
          <w:tcPr>
            <w:tcW w:w="3899" w:type="dxa"/>
            <w:gridSpan w:val="3"/>
          </w:tcPr>
          <w:p w14:paraId="58CDF3CC"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0B3D9B32" w14:textId="77777777" w:rsidTr="00D33C34">
        <w:tc>
          <w:tcPr>
            <w:tcW w:w="993" w:type="dxa"/>
          </w:tcPr>
          <w:p w14:paraId="7E922A58" w14:textId="77777777" w:rsidR="00D33C34" w:rsidRPr="00A851B9" w:rsidRDefault="00D33C34" w:rsidP="00D33C34">
            <w:pPr>
              <w:widowControl w:val="0"/>
              <w:spacing w:after="200" w:line="276" w:lineRule="auto"/>
              <w:ind w:firstLine="0"/>
              <w:contextualSpacing/>
              <w:jc w:val="left"/>
              <w:rPr>
                <w:b/>
                <w:bCs/>
              </w:rPr>
            </w:pPr>
            <w:r w:rsidRPr="00A851B9">
              <w:t>Тел.:</w:t>
            </w:r>
          </w:p>
        </w:tc>
        <w:tc>
          <w:tcPr>
            <w:tcW w:w="3447" w:type="dxa"/>
            <w:gridSpan w:val="3"/>
          </w:tcPr>
          <w:p w14:paraId="486F6462"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746AEB86" w14:textId="77777777" w:rsidR="00D33C34" w:rsidRPr="00A851B9" w:rsidRDefault="00D33C34" w:rsidP="00D33C34">
            <w:pPr>
              <w:widowControl w:val="0"/>
              <w:spacing w:after="200" w:line="276" w:lineRule="auto"/>
              <w:ind w:firstLine="0"/>
              <w:contextualSpacing/>
              <w:jc w:val="left"/>
              <w:rPr>
                <w:b/>
                <w:bCs/>
              </w:rPr>
            </w:pPr>
            <w:r w:rsidRPr="00A851B9">
              <w:t>Тел.:</w:t>
            </w:r>
          </w:p>
        </w:tc>
        <w:tc>
          <w:tcPr>
            <w:tcW w:w="3899" w:type="dxa"/>
            <w:gridSpan w:val="3"/>
          </w:tcPr>
          <w:p w14:paraId="44DA7169"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62D9BA08" w14:textId="77777777" w:rsidTr="00D33C34">
        <w:tc>
          <w:tcPr>
            <w:tcW w:w="993" w:type="dxa"/>
          </w:tcPr>
          <w:p w14:paraId="55777CAB" w14:textId="77777777" w:rsidR="00D33C34" w:rsidRPr="00A851B9" w:rsidRDefault="00D33C34" w:rsidP="00D33C34">
            <w:pPr>
              <w:widowControl w:val="0"/>
              <w:spacing w:after="200" w:line="276" w:lineRule="auto"/>
              <w:ind w:firstLine="0"/>
              <w:contextualSpacing/>
              <w:jc w:val="left"/>
              <w:rPr>
                <w:b/>
                <w:bCs/>
              </w:rPr>
            </w:pPr>
            <w:r w:rsidRPr="00A851B9">
              <w:rPr>
                <w:lang w:val="en-US"/>
              </w:rPr>
              <w:t>E</w:t>
            </w:r>
            <w:r w:rsidRPr="00A851B9">
              <w:t>-</w:t>
            </w:r>
            <w:r w:rsidRPr="00A851B9">
              <w:rPr>
                <w:lang w:val="en-US"/>
              </w:rPr>
              <w:t>mail</w:t>
            </w:r>
            <w:r w:rsidRPr="00A851B9">
              <w:t>:</w:t>
            </w:r>
          </w:p>
        </w:tc>
        <w:tc>
          <w:tcPr>
            <w:tcW w:w="3447" w:type="dxa"/>
            <w:gridSpan w:val="3"/>
          </w:tcPr>
          <w:p w14:paraId="63F68C1A" w14:textId="77777777" w:rsidR="00D33C34" w:rsidRPr="00A851B9" w:rsidRDefault="00D33C34" w:rsidP="00D33C34">
            <w:pPr>
              <w:widowControl w:val="0"/>
              <w:spacing w:after="200" w:line="276" w:lineRule="auto"/>
              <w:ind w:firstLine="0"/>
              <w:contextualSpacing/>
              <w:jc w:val="left"/>
              <w:rPr>
                <w:b/>
                <w:bCs/>
              </w:rPr>
            </w:pPr>
          </w:p>
        </w:tc>
        <w:tc>
          <w:tcPr>
            <w:tcW w:w="1866" w:type="dxa"/>
            <w:gridSpan w:val="3"/>
          </w:tcPr>
          <w:p w14:paraId="0469B570" w14:textId="77777777" w:rsidR="00D33C34" w:rsidRPr="00A851B9" w:rsidRDefault="00D33C34" w:rsidP="00D33C34">
            <w:pPr>
              <w:widowControl w:val="0"/>
              <w:spacing w:after="200" w:line="276" w:lineRule="auto"/>
              <w:ind w:firstLine="0"/>
              <w:contextualSpacing/>
              <w:jc w:val="left"/>
              <w:rPr>
                <w:b/>
                <w:bCs/>
              </w:rPr>
            </w:pPr>
            <w:r w:rsidRPr="00A851B9">
              <w:rPr>
                <w:lang w:val="en-US"/>
              </w:rPr>
              <w:t>E</w:t>
            </w:r>
            <w:r w:rsidRPr="00A851B9">
              <w:t>-</w:t>
            </w:r>
            <w:r w:rsidRPr="00A851B9">
              <w:rPr>
                <w:lang w:val="en-US"/>
              </w:rPr>
              <w:t>mail</w:t>
            </w:r>
            <w:r w:rsidRPr="00A851B9">
              <w:t>:</w:t>
            </w:r>
          </w:p>
        </w:tc>
        <w:tc>
          <w:tcPr>
            <w:tcW w:w="3899" w:type="dxa"/>
            <w:gridSpan w:val="3"/>
          </w:tcPr>
          <w:p w14:paraId="6662440E"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26EC1014" w14:textId="77777777" w:rsidTr="00D33C34">
        <w:tc>
          <w:tcPr>
            <w:tcW w:w="10205" w:type="dxa"/>
            <w:gridSpan w:val="10"/>
          </w:tcPr>
          <w:p w14:paraId="55C2A2CA" w14:textId="77777777" w:rsidR="00D33C34" w:rsidRPr="00A851B9" w:rsidRDefault="00D33C34" w:rsidP="00D33C34">
            <w:pPr>
              <w:widowControl w:val="0"/>
              <w:spacing w:after="200" w:line="276" w:lineRule="auto"/>
              <w:ind w:firstLine="0"/>
              <w:contextualSpacing/>
              <w:jc w:val="left"/>
              <w:rPr>
                <w:b/>
                <w:bCs/>
              </w:rPr>
            </w:pPr>
          </w:p>
        </w:tc>
      </w:tr>
      <w:tr w:rsidR="00D33C34" w:rsidRPr="00D33C34" w14:paraId="0C857849" w14:textId="77777777" w:rsidTr="00D33C34">
        <w:tc>
          <w:tcPr>
            <w:tcW w:w="10205" w:type="dxa"/>
            <w:gridSpan w:val="10"/>
          </w:tcPr>
          <w:p w14:paraId="493189EF" w14:textId="77777777" w:rsidR="00D33C34" w:rsidRPr="00D33C34" w:rsidRDefault="00D33C34" w:rsidP="00D33C34">
            <w:pPr>
              <w:widowControl w:val="0"/>
              <w:spacing w:after="200" w:line="276" w:lineRule="auto"/>
              <w:ind w:firstLine="0"/>
              <w:contextualSpacing/>
              <w:jc w:val="center"/>
              <w:rPr>
                <w:b/>
                <w:bCs/>
                <w:sz w:val="24"/>
                <w:szCs w:val="24"/>
              </w:rPr>
            </w:pPr>
            <w:r w:rsidRPr="00D33C34">
              <w:rPr>
                <w:b/>
                <w:bCs/>
                <w:sz w:val="24"/>
                <w:szCs w:val="24"/>
              </w:rPr>
              <w:t>ПОДПИСИ СТОРОН:</w:t>
            </w:r>
          </w:p>
        </w:tc>
      </w:tr>
      <w:tr w:rsidR="00D33C34" w:rsidRPr="00D33C34" w14:paraId="08613BA2" w14:textId="77777777" w:rsidTr="00D33C34">
        <w:tc>
          <w:tcPr>
            <w:tcW w:w="4440" w:type="dxa"/>
            <w:gridSpan w:val="4"/>
          </w:tcPr>
          <w:p w14:paraId="506B413D" w14:textId="77777777" w:rsidR="00D33C34" w:rsidRPr="00D33C34" w:rsidRDefault="00D33C34" w:rsidP="00D33C34">
            <w:pPr>
              <w:widowControl w:val="0"/>
              <w:spacing w:after="200" w:line="276" w:lineRule="auto"/>
              <w:ind w:firstLine="0"/>
              <w:contextualSpacing/>
              <w:jc w:val="left"/>
              <w:rPr>
                <w:b/>
                <w:bCs/>
                <w:sz w:val="24"/>
                <w:szCs w:val="24"/>
              </w:rPr>
            </w:pPr>
            <w:r w:rsidRPr="00D33C34">
              <w:rPr>
                <w:b/>
                <w:bCs/>
                <w:sz w:val="24"/>
                <w:szCs w:val="24"/>
              </w:rPr>
              <w:t xml:space="preserve">От </w:t>
            </w:r>
            <w:r w:rsidRPr="00D33C34">
              <w:rPr>
                <w:b/>
                <w:sz w:val="24"/>
                <w:szCs w:val="24"/>
              </w:rPr>
              <w:t>Продавца:</w:t>
            </w:r>
          </w:p>
        </w:tc>
        <w:tc>
          <w:tcPr>
            <w:tcW w:w="5765" w:type="dxa"/>
            <w:gridSpan w:val="6"/>
          </w:tcPr>
          <w:p w14:paraId="3DB29DEC" w14:textId="77777777" w:rsidR="00D33C34" w:rsidRPr="00D33C34" w:rsidRDefault="00D33C34" w:rsidP="00D33C34">
            <w:pPr>
              <w:widowControl w:val="0"/>
              <w:spacing w:after="200" w:line="276" w:lineRule="auto"/>
              <w:ind w:firstLine="0"/>
              <w:contextualSpacing/>
              <w:jc w:val="left"/>
              <w:rPr>
                <w:b/>
                <w:bCs/>
                <w:sz w:val="24"/>
                <w:szCs w:val="24"/>
              </w:rPr>
            </w:pPr>
            <w:r w:rsidRPr="00D33C34">
              <w:rPr>
                <w:b/>
                <w:bCs/>
                <w:sz w:val="24"/>
                <w:szCs w:val="24"/>
              </w:rPr>
              <w:t xml:space="preserve">От </w:t>
            </w:r>
            <w:r w:rsidRPr="00D33C34">
              <w:rPr>
                <w:b/>
                <w:sz w:val="24"/>
                <w:szCs w:val="24"/>
              </w:rPr>
              <w:t>Покупателя:</w:t>
            </w:r>
          </w:p>
        </w:tc>
      </w:tr>
      <w:tr w:rsidR="00D33C34" w:rsidRPr="00D33C34" w14:paraId="55627A82" w14:textId="77777777" w:rsidTr="00D33C34">
        <w:trPr>
          <w:gridAfter w:val="6"/>
          <w:wAfter w:w="5765" w:type="dxa"/>
        </w:trPr>
        <w:tc>
          <w:tcPr>
            <w:tcW w:w="4440" w:type="dxa"/>
            <w:gridSpan w:val="4"/>
          </w:tcPr>
          <w:p w14:paraId="1539619D" w14:textId="77777777" w:rsidR="00D33C34" w:rsidRPr="00D33C34" w:rsidRDefault="00D33C34" w:rsidP="00D33C34">
            <w:pPr>
              <w:widowControl w:val="0"/>
              <w:spacing w:after="200" w:line="276" w:lineRule="auto"/>
              <w:ind w:firstLine="0"/>
              <w:contextualSpacing/>
              <w:jc w:val="left"/>
              <w:rPr>
                <w:b/>
                <w:bCs/>
                <w:sz w:val="24"/>
                <w:szCs w:val="24"/>
              </w:rPr>
            </w:pPr>
          </w:p>
        </w:tc>
      </w:tr>
      <w:tr w:rsidR="00D33C34" w:rsidRPr="00A851B9" w14:paraId="175D7146" w14:textId="77777777" w:rsidTr="00D33C34">
        <w:tc>
          <w:tcPr>
            <w:tcW w:w="4440" w:type="dxa"/>
            <w:gridSpan w:val="4"/>
          </w:tcPr>
          <w:p w14:paraId="3E02A917"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должность лица, подписывающего Договор)</w:t>
            </w:r>
          </w:p>
        </w:tc>
        <w:tc>
          <w:tcPr>
            <w:tcW w:w="5765" w:type="dxa"/>
            <w:gridSpan w:val="6"/>
          </w:tcPr>
          <w:p w14:paraId="071DA55C"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должность лица, подписывающего Договор)</w:t>
            </w:r>
          </w:p>
        </w:tc>
      </w:tr>
      <w:tr w:rsidR="00D33C34" w:rsidRPr="00A851B9" w14:paraId="39D82A5E" w14:textId="77777777" w:rsidTr="00D33C34">
        <w:tc>
          <w:tcPr>
            <w:tcW w:w="4440" w:type="dxa"/>
            <w:gridSpan w:val="4"/>
          </w:tcPr>
          <w:p w14:paraId="76CF3C67"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краткое наименование организации и организационно-правовой формы)</w:t>
            </w:r>
          </w:p>
        </w:tc>
        <w:tc>
          <w:tcPr>
            <w:tcW w:w="5765" w:type="dxa"/>
            <w:gridSpan w:val="6"/>
          </w:tcPr>
          <w:p w14:paraId="074D418B"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краткое наименование организации и организационно-правовой формы)</w:t>
            </w:r>
          </w:p>
        </w:tc>
      </w:tr>
      <w:tr w:rsidR="00D33C34" w:rsidRPr="00A851B9" w14:paraId="4A6A3181" w14:textId="77777777" w:rsidTr="00D33C34">
        <w:trPr>
          <w:gridAfter w:val="4"/>
          <w:wAfter w:w="4420" w:type="dxa"/>
        </w:trPr>
        <w:tc>
          <w:tcPr>
            <w:tcW w:w="5785" w:type="dxa"/>
            <w:gridSpan w:val="6"/>
          </w:tcPr>
          <w:p w14:paraId="34DE2CD2" w14:textId="77777777" w:rsidR="00D33C34" w:rsidRPr="00A851B9" w:rsidRDefault="00D33C34" w:rsidP="00D33C34">
            <w:pPr>
              <w:widowControl w:val="0"/>
              <w:spacing w:after="200" w:line="276" w:lineRule="auto"/>
              <w:ind w:firstLine="0"/>
              <w:contextualSpacing/>
              <w:jc w:val="left"/>
              <w:rPr>
                <w:b/>
                <w:bCs/>
              </w:rPr>
            </w:pPr>
          </w:p>
        </w:tc>
      </w:tr>
      <w:tr w:rsidR="00D33C34" w:rsidRPr="00A851B9" w14:paraId="2F2BFFAF" w14:textId="77777777" w:rsidTr="00D33C34">
        <w:trPr>
          <w:gridAfter w:val="1"/>
          <w:wAfter w:w="2419" w:type="dxa"/>
        </w:trPr>
        <w:tc>
          <w:tcPr>
            <w:tcW w:w="2016" w:type="dxa"/>
            <w:gridSpan w:val="2"/>
          </w:tcPr>
          <w:p w14:paraId="66FA0B10"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ФИО лица, подписывающего Договор)</w:t>
            </w:r>
          </w:p>
        </w:tc>
        <w:tc>
          <w:tcPr>
            <w:tcW w:w="3211" w:type="dxa"/>
            <w:gridSpan w:val="3"/>
          </w:tcPr>
          <w:p w14:paraId="21873F8E" w14:textId="77777777" w:rsidR="00D33C34" w:rsidRPr="00A851B9" w:rsidRDefault="00D33C34" w:rsidP="00D33C34">
            <w:pPr>
              <w:widowControl w:val="0"/>
              <w:spacing w:after="200" w:line="276" w:lineRule="auto"/>
              <w:ind w:firstLine="0"/>
              <w:contextualSpacing/>
              <w:jc w:val="left"/>
            </w:pPr>
          </w:p>
        </w:tc>
        <w:tc>
          <w:tcPr>
            <w:tcW w:w="2559" w:type="dxa"/>
            <w:gridSpan w:val="4"/>
          </w:tcPr>
          <w:p w14:paraId="5C9DDCC9" w14:textId="77777777" w:rsidR="00D33C34" w:rsidRPr="00A851B9" w:rsidRDefault="00D33C34" w:rsidP="00D33C34">
            <w:pPr>
              <w:widowControl w:val="0"/>
              <w:spacing w:after="200" w:line="276" w:lineRule="auto"/>
              <w:ind w:firstLine="0"/>
              <w:contextualSpacing/>
              <w:jc w:val="left"/>
              <w:rPr>
                <w:b/>
                <w:bCs/>
              </w:rPr>
            </w:pPr>
            <w:r w:rsidRPr="00A851B9">
              <w:t xml:space="preserve">_______________ </w:t>
            </w:r>
            <w:r w:rsidRPr="00A851B9">
              <w:rPr>
                <w:i/>
              </w:rPr>
              <w:t>(указать ФИО лица, подписывающего Договор)</w:t>
            </w:r>
          </w:p>
        </w:tc>
      </w:tr>
      <w:tr w:rsidR="00D33C34" w:rsidRPr="00D33C34" w14:paraId="6D99F52E" w14:textId="77777777" w:rsidTr="00A851B9">
        <w:trPr>
          <w:trHeight w:val="57"/>
        </w:trPr>
        <w:tc>
          <w:tcPr>
            <w:tcW w:w="2464" w:type="dxa"/>
            <w:gridSpan w:val="3"/>
          </w:tcPr>
          <w:p w14:paraId="45FCAF4C" w14:textId="77777777" w:rsidR="00D33C34" w:rsidRPr="00D33C34" w:rsidRDefault="00D33C34" w:rsidP="00D33C34">
            <w:pPr>
              <w:widowControl w:val="0"/>
              <w:spacing w:after="200" w:line="276" w:lineRule="auto"/>
              <w:ind w:firstLine="0"/>
              <w:contextualSpacing/>
              <w:jc w:val="left"/>
              <w:rPr>
                <w:sz w:val="24"/>
                <w:szCs w:val="24"/>
              </w:rPr>
            </w:pPr>
            <w:r w:rsidRPr="00D33C34">
              <w:rPr>
                <w:sz w:val="24"/>
                <w:szCs w:val="24"/>
              </w:rPr>
              <w:t>м.п.</w:t>
            </w:r>
          </w:p>
        </w:tc>
        <w:tc>
          <w:tcPr>
            <w:tcW w:w="1976" w:type="dxa"/>
          </w:tcPr>
          <w:p w14:paraId="09DDBE78" w14:textId="77777777" w:rsidR="00D33C34" w:rsidRPr="00D33C34" w:rsidRDefault="00D33C34" w:rsidP="00D33C34">
            <w:pPr>
              <w:widowControl w:val="0"/>
              <w:spacing w:after="200" w:line="276" w:lineRule="auto"/>
              <w:ind w:firstLine="0"/>
              <w:contextualSpacing/>
              <w:jc w:val="left"/>
              <w:rPr>
                <w:b/>
                <w:bCs/>
                <w:sz w:val="24"/>
                <w:szCs w:val="24"/>
              </w:rPr>
            </w:pPr>
          </w:p>
        </w:tc>
        <w:tc>
          <w:tcPr>
            <w:tcW w:w="3245" w:type="dxa"/>
            <w:gridSpan w:val="4"/>
          </w:tcPr>
          <w:p w14:paraId="1AE0BC7D" w14:textId="77777777" w:rsidR="00D33C34" w:rsidRPr="00D33C34" w:rsidRDefault="00D33C34" w:rsidP="00D33C34">
            <w:pPr>
              <w:widowControl w:val="0"/>
              <w:spacing w:after="200" w:line="276" w:lineRule="auto"/>
              <w:ind w:firstLine="0"/>
              <w:contextualSpacing/>
              <w:jc w:val="left"/>
              <w:rPr>
                <w:sz w:val="24"/>
                <w:szCs w:val="24"/>
              </w:rPr>
            </w:pPr>
            <w:r w:rsidRPr="00D33C34">
              <w:rPr>
                <w:sz w:val="24"/>
                <w:szCs w:val="24"/>
              </w:rPr>
              <w:t>м.п.</w:t>
            </w:r>
          </w:p>
        </w:tc>
        <w:tc>
          <w:tcPr>
            <w:tcW w:w="2520" w:type="dxa"/>
            <w:gridSpan w:val="2"/>
          </w:tcPr>
          <w:p w14:paraId="3AABD869" w14:textId="77777777" w:rsidR="00D33C34" w:rsidRPr="00D33C34" w:rsidRDefault="00D33C34" w:rsidP="00D33C34">
            <w:pPr>
              <w:widowControl w:val="0"/>
              <w:spacing w:after="200" w:line="276" w:lineRule="auto"/>
              <w:ind w:firstLine="0"/>
              <w:contextualSpacing/>
              <w:jc w:val="left"/>
              <w:rPr>
                <w:b/>
                <w:bCs/>
                <w:sz w:val="24"/>
                <w:szCs w:val="24"/>
              </w:rPr>
            </w:pPr>
          </w:p>
        </w:tc>
      </w:tr>
      <w:bookmarkEnd w:id="33"/>
      <w:bookmarkEnd w:id="34"/>
    </w:tbl>
    <w:p w14:paraId="774EB701" w14:textId="489BDDCF" w:rsidR="00404427" w:rsidRDefault="00404427" w:rsidP="00313661">
      <w:pPr>
        <w:spacing w:after="0" w:line="240" w:lineRule="auto"/>
        <w:ind w:right="-142"/>
        <w:contextualSpacing/>
        <w:jc w:val="both"/>
        <w:rPr>
          <w:rFonts w:ascii="Times New Roman" w:hAnsi="Times New Roman" w:cs="Times New Roman"/>
          <w:b/>
          <w:bCs/>
          <w:sz w:val="24"/>
          <w:szCs w:val="24"/>
        </w:rPr>
      </w:pPr>
    </w:p>
    <w:p w14:paraId="1E99383A" w14:textId="3ED0ECF8" w:rsidR="006D7792" w:rsidRDefault="006D7792" w:rsidP="00313661">
      <w:pPr>
        <w:spacing w:after="0" w:line="240" w:lineRule="auto"/>
        <w:ind w:right="-142"/>
        <w:contextualSpacing/>
        <w:jc w:val="both"/>
        <w:rPr>
          <w:rFonts w:ascii="Times New Roman" w:hAnsi="Times New Roman" w:cs="Times New Roman"/>
          <w:b/>
          <w:bCs/>
          <w:sz w:val="24"/>
          <w:szCs w:val="24"/>
        </w:rPr>
      </w:pPr>
    </w:p>
    <w:p w14:paraId="701FCA58" w14:textId="62CAF124" w:rsidR="006D7792" w:rsidRDefault="006D7792" w:rsidP="00313661">
      <w:pPr>
        <w:spacing w:after="0" w:line="240" w:lineRule="auto"/>
        <w:ind w:right="-142"/>
        <w:contextualSpacing/>
        <w:jc w:val="both"/>
        <w:rPr>
          <w:rFonts w:ascii="Times New Roman" w:hAnsi="Times New Roman" w:cs="Times New Roman"/>
          <w:b/>
          <w:bCs/>
          <w:sz w:val="24"/>
          <w:szCs w:val="24"/>
        </w:rPr>
      </w:pPr>
    </w:p>
    <w:p w14:paraId="1E91D49C" w14:textId="4F26A2C9" w:rsidR="006D7792" w:rsidRDefault="006D7792" w:rsidP="00313661">
      <w:pPr>
        <w:spacing w:after="0" w:line="240" w:lineRule="auto"/>
        <w:ind w:right="-142"/>
        <w:contextualSpacing/>
        <w:jc w:val="both"/>
        <w:rPr>
          <w:rFonts w:ascii="Times New Roman" w:hAnsi="Times New Roman" w:cs="Times New Roman"/>
          <w:b/>
          <w:bCs/>
          <w:sz w:val="24"/>
          <w:szCs w:val="24"/>
        </w:rPr>
      </w:pPr>
    </w:p>
    <w:p w14:paraId="183FD3FC" w14:textId="1AD1A66D" w:rsidR="006D7792" w:rsidRDefault="006D7792" w:rsidP="00313661">
      <w:pPr>
        <w:spacing w:after="0" w:line="240" w:lineRule="auto"/>
        <w:ind w:right="-142"/>
        <w:contextualSpacing/>
        <w:jc w:val="both"/>
        <w:rPr>
          <w:rFonts w:ascii="Times New Roman" w:hAnsi="Times New Roman" w:cs="Times New Roman"/>
          <w:b/>
          <w:bCs/>
          <w:sz w:val="24"/>
          <w:szCs w:val="24"/>
        </w:rPr>
      </w:pPr>
    </w:p>
    <w:p w14:paraId="77EA61C9" w14:textId="5DDF7F2E" w:rsidR="006D7792" w:rsidRDefault="006D7792" w:rsidP="00313661">
      <w:pPr>
        <w:spacing w:after="0" w:line="240" w:lineRule="auto"/>
        <w:ind w:right="-142"/>
        <w:contextualSpacing/>
        <w:jc w:val="both"/>
        <w:rPr>
          <w:rFonts w:ascii="Times New Roman" w:hAnsi="Times New Roman" w:cs="Times New Roman"/>
          <w:b/>
          <w:bCs/>
          <w:sz w:val="24"/>
          <w:szCs w:val="24"/>
        </w:rPr>
      </w:pPr>
    </w:p>
    <w:p w14:paraId="621EE0A6" w14:textId="17A12DAA" w:rsidR="006D7792" w:rsidRDefault="006D7792" w:rsidP="00313661">
      <w:pPr>
        <w:spacing w:after="0" w:line="240" w:lineRule="auto"/>
        <w:ind w:right="-142"/>
        <w:contextualSpacing/>
        <w:jc w:val="both"/>
        <w:rPr>
          <w:rFonts w:ascii="Times New Roman" w:hAnsi="Times New Roman" w:cs="Times New Roman"/>
          <w:b/>
          <w:bCs/>
          <w:sz w:val="24"/>
          <w:szCs w:val="24"/>
        </w:rPr>
      </w:pPr>
    </w:p>
    <w:p w14:paraId="1D619D2A" w14:textId="323D4400" w:rsidR="006D7792" w:rsidRDefault="006D7792" w:rsidP="00313661">
      <w:pPr>
        <w:spacing w:after="0" w:line="240" w:lineRule="auto"/>
        <w:ind w:right="-142"/>
        <w:contextualSpacing/>
        <w:jc w:val="both"/>
        <w:rPr>
          <w:rFonts w:ascii="Times New Roman" w:hAnsi="Times New Roman" w:cs="Times New Roman"/>
          <w:b/>
          <w:bCs/>
          <w:sz w:val="24"/>
          <w:szCs w:val="24"/>
        </w:rPr>
      </w:pPr>
    </w:p>
    <w:p w14:paraId="7366733D" w14:textId="2016B177" w:rsidR="006D7792" w:rsidRDefault="006D7792" w:rsidP="00313661">
      <w:pPr>
        <w:spacing w:after="0" w:line="240" w:lineRule="auto"/>
        <w:ind w:right="-142"/>
        <w:contextualSpacing/>
        <w:jc w:val="both"/>
        <w:rPr>
          <w:rFonts w:ascii="Times New Roman" w:hAnsi="Times New Roman" w:cs="Times New Roman"/>
          <w:b/>
          <w:bCs/>
          <w:sz w:val="24"/>
          <w:szCs w:val="24"/>
        </w:rPr>
      </w:pPr>
    </w:p>
    <w:p w14:paraId="21A2F2C8" w14:textId="0A829992" w:rsidR="006D7792" w:rsidRDefault="006D7792" w:rsidP="00313661">
      <w:pPr>
        <w:spacing w:after="0" w:line="240" w:lineRule="auto"/>
        <w:ind w:right="-142"/>
        <w:contextualSpacing/>
        <w:jc w:val="both"/>
        <w:rPr>
          <w:rFonts w:ascii="Times New Roman" w:hAnsi="Times New Roman" w:cs="Times New Roman"/>
          <w:b/>
          <w:bCs/>
          <w:sz w:val="24"/>
          <w:szCs w:val="24"/>
        </w:rPr>
      </w:pPr>
    </w:p>
    <w:p w14:paraId="43F7A5BE" w14:textId="77777777" w:rsidR="006F1293" w:rsidRPr="0057099E" w:rsidRDefault="006F1293" w:rsidP="006F1293">
      <w:pPr>
        <w:adjustRightInd w:val="0"/>
        <w:ind w:left="5103"/>
        <w:rPr>
          <w:rFonts w:ascii="Proxima Nova ExCn Rg" w:hAnsi="Proxima Nova ExCn Rg"/>
          <w:bCs/>
          <w:sz w:val="28"/>
          <w:szCs w:val="28"/>
        </w:rPr>
      </w:pPr>
      <w:r w:rsidRPr="0057099E">
        <w:rPr>
          <w:rFonts w:ascii="Proxima Nova ExCn Rg" w:hAnsi="Proxima Nova ExCn Rg"/>
          <w:bCs/>
          <w:sz w:val="28"/>
          <w:szCs w:val="28"/>
        </w:rPr>
        <w:lastRenderedPageBreak/>
        <w:t>Приложение №</w:t>
      </w:r>
      <w:r>
        <w:rPr>
          <w:rFonts w:ascii="Proxima Nova ExCn Rg" w:hAnsi="Proxima Nova ExCn Rg"/>
          <w:bCs/>
          <w:sz w:val="28"/>
          <w:szCs w:val="28"/>
        </w:rPr>
        <w:t>2</w:t>
      </w:r>
      <w:r w:rsidRPr="0057099E">
        <w:rPr>
          <w:rFonts w:ascii="Proxima Nova ExCn Rg" w:hAnsi="Proxima Nova ExCn Rg"/>
          <w:bCs/>
          <w:sz w:val="28"/>
          <w:szCs w:val="28"/>
        </w:rPr>
        <w:t xml:space="preserve"> </w:t>
      </w:r>
    </w:p>
    <w:p w14:paraId="0E9E4D28" w14:textId="2984C414" w:rsidR="006F1293" w:rsidRPr="0057099E" w:rsidRDefault="006F1293" w:rsidP="006F1293">
      <w:pPr>
        <w:adjustRightInd w:val="0"/>
        <w:ind w:left="5103"/>
        <w:rPr>
          <w:rFonts w:ascii="Proxima Nova ExCn Rg" w:hAnsi="Proxima Nova ExCn Rg"/>
          <w:bCs/>
          <w:sz w:val="28"/>
          <w:szCs w:val="28"/>
        </w:rPr>
      </w:pPr>
      <w:r w:rsidRPr="0057099E">
        <w:rPr>
          <w:rFonts w:ascii="Proxima Nova ExCn Rg" w:hAnsi="Proxima Nova ExCn Rg"/>
          <w:bCs/>
          <w:sz w:val="28"/>
          <w:szCs w:val="28"/>
        </w:rPr>
        <w:t xml:space="preserve">к </w:t>
      </w:r>
      <w:r>
        <w:rPr>
          <w:rFonts w:ascii="Proxima Nova ExCn Rg" w:hAnsi="Proxima Nova ExCn Rg"/>
          <w:bCs/>
          <w:sz w:val="28"/>
          <w:szCs w:val="28"/>
        </w:rPr>
        <w:t>Д</w:t>
      </w:r>
      <w:r w:rsidRPr="0057099E">
        <w:rPr>
          <w:rFonts w:ascii="Proxima Nova ExCn Rg" w:hAnsi="Proxima Nova ExCn Rg"/>
          <w:bCs/>
          <w:sz w:val="28"/>
          <w:szCs w:val="28"/>
        </w:rPr>
        <w:t xml:space="preserve">оговору </w:t>
      </w:r>
      <w:r>
        <w:rPr>
          <w:rFonts w:ascii="Proxima Nova ExCn Rg" w:hAnsi="Proxima Nova ExCn Rg"/>
          <w:bCs/>
          <w:sz w:val="28"/>
          <w:szCs w:val="28"/>
        </w:rPr>
        <w:t>купли-продажи имущества</w:t>
      </w:r>
    </w:p>
    <w:p w14:paraId="6A02B6EB" w14:textId="04734BC1" w:rsidR="006F1293" w:rsidRPr="0057099E" w:rsidRDefault="006F1293" w:rsidP="006F1293">
      <w:pPr>
        <w:adjustRightInd w:val="0"/>
        <w:ind w:left="5103"/>
        <w:rPr>
          <w:rFonts w:ascii="Proxima Nova ExCn Rg" w:hAnsi="Proxima Nova ExCn Rg"/>
          <w:sz w:val="28"/>
          <w:szCs w:val="28"/>
        </w:rPr>
      </w:pPr>
      <w:r w:rsidRPr="0057099E">
        <w:rPr>
          <w:rFonts w:ascii="Proxima Nova ExCn Rg" w:hAnsi="Proxima Nova ExCn Rg"/>
          <w:sz w:val="28"/>
          <w:szCs w:val="28"/>
        </w:rPr>
        <w:t xml:space="preserve">№ </w:t>
      </w:r>
      <w:r w:rsidRPr="006E5129">
        <w:rPr>
          <w:rFonts w:ascii="Proxima Nova ExCn Rg" w:hAnsi="Proxima Nova ExCn Rg"/>
          <w:sz w:val="28"/>
          <w:szCs w:val="28"/>
        </w:rPr>
        <w:t>_______________</w:t>
      </w:r>
      <w:r w:rsidRPr="0057099E">
        <w:rPr>
          <w:rFonts w:ascii="Proxima Nova ExCn Rg" w:hAnsi="Proxima Nova ExCn Rg"/>
          <w:sz w:val="28"/>
          <w:szCs w:val="28"/>
        </w:rPr>
        <w:t xml:space="preserve"> от </w:t>
      </w:r>
      <w:r>
        <w:rPr>
          <w:rFonts w:ascii="Proxima Nova ExCn Rg" w:hAnsi="Proxima Nova ExCn Rg"/>
          <w:sz w:val="28"/>
          <w:szCs w:val="28"/>
        </w:rPr>
        <w:t xml:space="preserve">«_____» _______________ 20___ </w:t>
      </w:r>
      <w:r w:rsidRPr="0057099E">
        <w:rPr>
          <w:rFonts w:ascii="Proxima Nova ExCn Rg" w:hAnsi="Proxima Nova ExCn Rg"/>
          <w:sz w:val="28"/>
          <w:szCs w:val="28"/>
        </w:rPr>
        <w:t>г.</w:t>
      </w:r>
    </w:p>
    <w:p w14:paraId="053048D7" w14:textId="77777777" w:rsidR="006F1293" w:rsidRDefault="006F1293" w:rsidP="006F1293">
      <w:pPr>
        <w:contextualSpacing/>
        <w:rPr>
          <w:rFonts w:ascii="Proxima Nova ExCn Rg" w:hAnsi="Proxima Nova ExCn Rg"/>
          <w:sz w:val="28"/>
          <w:szCs w:val="28"/>
        </w:rPr>
      </w:pPr>
    </w:p>
    <w:p w14:paraId="28671010" w14:textId="77777777" w:rsidR="006F1293" w:rsidRDefault="006F1293" w:rsidP="006F1293">
      <w:pPr>
        <w:contextualSpacing/>
        <w:rPr>
          <w:rFonts w:ascii="Proxima Nova ExCn Rg" w:hAnsi="Proxima Nova ExCn Rg"/>
          <w:sz w:val="28"/>
          <w:szCs w:val="28"/>
        </w:rPr>
      </w:pPr>
    </w:p>
    <w:p w14:paraId="14DFF2E2" w14:textId="77777777" w:rsidR="006F1293" w:rsidRPr="0057099E" w:rsidRDefault="006F1293" w:rsidP="006F1293">
      <w:pPr>
        <w:contextualSpacing/>
        <w:rPr>
          <w:rFonts w:ascii="Proxima Nova ExCn Rg" w:hAnsi="Proxima Nova ExCn Rg"/>
          <w:sz w:val="28"/>
          <w:szCs w:val="28"/>
        </w:rPr>
      </w:pPr>
    </w:p>
    <w:p w14:paraId="6E757D00" w14:textId="6C5102F7" w:rsidR="006F1293" w:rsidRDefault="006F1293" w:rsidP="006F1293">
      <w:pPr>
        <w:jc w:val="center"/>
        <w:rPr>
          <w:rFonts w:ascii="Proxima Nova ExCn Rg" w:hAnsi="Proxima Nova ExCn Rg"/>
          <w:b/>
          <w:sz w:val="28"/>
          <w:szCs w:val="28"/>
        </w:rPr>
      </w:pPr>
      <w:r w:rsidRPr="0057099E">
        <w:rPr>
          <w:rFonts w:ascii="Proxima Nova ExCn Rg" w:hAnsi="Proxima Nova ExCn Rg"/>
          <w:b/>
          <w:sz w:val="28"/>
          <w:szCs w:val="28"/>
        </w:rPr>
        <w:t xml:space="preserve">ТРЕБОВАНИЯ К БАНКАМ, ГАРАНТИИ КОТОРЫХ ПРИНИМАЮТСЯ </w:t>
      </w:r>
      <w:r>
        <w:rPr>
          <w:rFonts w:ascii="Proxima Nova ExCn Rg" w:hAnsi="Proxima Nova ExCn Rg"/>
          <w:b/>
          <w:sz w:val="28"/>
          <w:szCs w:val="28"/>
        </w:rPr>
        <w:t>ПРОДАВЦОМ</w:t>
      </w:r>
      <w:r w:rsidRPr="0057099E">
        <w:rPr>
          <w:rFonts w:ascii="Proxima Nova ExCn Rg" w:hAnsi="Proxima Nova ExCn Rg"/>
          <w:b/>
          <w:sz w:val="28"/>
          <w:szCs w:val="28"/>
        </w:rPr>
        <w:t xml:space="preserve"> В КАЧЕСТВЕ ОБЕСПЕЧЕНИЯ ИСПОЛНЕНИЯ ДОГОВОРА</w:t>
      </w:r>
      <w:r w:rsidR="008C7392">
        <w:rPr>
          <w:rStyle w:val="aff0"/>
          <w:rFonts w:ascii="Proxima Nova ExCn Rg" w:hAnsi="Proxima Nova ExCn Rg"/>
          <w:b/>
          <w:sz w:val="28"/>
          <w:szCs w:val="28"/>
        </w:rPr>
        <w:footnoteReference w:id="24"/>
      </w:r>
    </w:p>
    <w:p w14:paraId="2C494BFB" w14:textId="77777777" w:rsidR="006F1293" w:rsidRPr="0057099E" w:rsidRDefault="006F1293" w:rsidP="006F1293">
      <w:pPr>
        <w:rPr>
          <w:rFonts w:ascii="Proxima Nova ExCn Rg" w:hAnsi="Proxima Nova ExCn Rg"/>
          <w:b/>
          <w:sz w:val="28"/>
          <w:szCs w:val="28"/>
        </w:rPr>
      </w:pPr>
    </w:p>
    <w:p w14:paraId="12F4B414" w14:textId="77777777" w:rsidR="006F1293" w:rsidRPr="0057099E" w:rsidRDefault="006F1293" w:rsidP="006F1293">
      <w:pPr>
        <w:pStyle w:val="ConsPlusTitle"/>
        <w:numPr>
          <w:ilvl w:val="0"/>
          <w:numId w:val="42"/>
        </w:numPr>
        <w:adjustRightInd/>
        <w:ind w:left="0" w:firstLine="709"/>
        <w:jc w:val="both"/>
        <w:rPr>
          <w:rFonts w:ascii="Proxima Nova ExCn Rg" w:hAnsi="Proxima Nova ExCn Rg" w:cs="Times New Roman"/>
          <w:b w:val="0"/>
          <w:sz w:val="28"/>
          <w:szCs w:val="28"/>
          <w:u w:val="single"/>
        </w:rPr>
      </w:pPr>
      <w:r w:rsidRPr="0057099E">
        <w:rPr>
          <w:rFonts w:ascii="Proxima Nova ExCn Rg" w:hAnsi="Proxima Nova ExCn Rg" w:cs="Times New Roman"/>
          <w:b w:val="0"/>
          <w:sz w:val="28"/>
          <w:szCs w:val="28"/>
          <w:u w:val="single"/>
        </w:rPr>
        <w:t>Требования, предъявляемые к банкам-гарантам, являющимся резидентами Российской Федерации:</w:t>
      </w:r>
    </w:p>
    <w:p w14:paraId="50AD1937" w14:textId="77777777" w:rsidR="006F1293" w:rsidRPr="0057099E" w:rsidRDefault="006F1293" w:rsidP="006F1293">
      <w:pPr>
        <w:pStyle w:val="ConsPlusNormal"/>
        <w:numPr>
          <w:ilvl w:val="0"/>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Банки-гаранты, являющиеся резидентами Российской Федерации, должны соответствовать совокупности следующих критериев:</w:t>
      </w:r>
    </w:p>
    <w:p w14:paraId="1BAD246E" w14:textId="77777777" w:rsidR="006F1293" w:rsidRPr="0057099E" w:rsidRDefault="006F1293" w:rsidP="006F1293">
      <w:pPr>
        <w:pStyle w:val="ConsPlusNormal"/>
        <w:numPr>
          <w:ilvl w:val="1"/>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Наличие лицензии Центрального банка Российской Федерации, разрешающей выдачу банковских гарантий.</w:t>
      </w:r>
    </w:p>
    <w:p w14:paraId="5C5B5472" w14:textId="77777777" w:rsidR="006F1293" w:rsidRPr="0057099E" w:rsidRDefault="006F1293" w:rsidP="006F1293">
      <w:pPr>
        <w:pStyle w:val="ConsPlusNormal"/>
        <w:ind w:firstLine="709"/>
        <w:jc w:val="both"/>
        <w:rPr>
          <w:rFonts w:ascii="Proxima Nova ExCn Rg" w:hAnsi="Proxima Nova ExCn Rg" w:cs="Times New Roman"/>
          <w:i/>
          <w:sz w:val="28"/>
          <w:szCs w:val="28"/>
        </w:rPr>
      </w:pPr>
      <w:r w:rsidRPr="0057099E">
        <w:rPr>
          <w:rFonts w:ascii="Proxima Nova ExCn Rg" w:hAnsi="Proxima Nova ExCn Rg" w:cs="Times New Roman"/>
          <w:i/>
          <w:sz w:val="28"/>
          <w:szCs w:val="28"/>
        </w:rPr>
        <w:t xml:space="preserve">(источник информации: </w:t>
      </w:r>
      <w:hyperlink r:id="rId20" w:history="1">
        <w:r w:rsidRPr="0057099E">
          <w:rPr>
            <w:rStyle w:val="af4"/>
            <w:rFonts w:ascii="Proxima Nova ExCn Rg" w:hAnsi="Proxima Nova ExCn Rg"/>
            <w:sz w:val="28"/>
            <w:szCs w:val="28"/>
          </w:rPr>
          <w:t>http://www.cbr.ru/credit/transparent.asp</w:t>
        </w:r>
      </w:hyperlink>
      <w:r w:rsidRPr="0057099E">
        <w:rPr>
          <w:rFonts w:ascii="Proxima Nova ExCn Rg" w:hAnsi="Proxima Nova ExCn Rg" w:cs="Times New Roman"/>
          <w:i/>
          <w:sz w:val="28"/>
          <w:szCs w:val="28"/>
        </w:rPr>
        <w:t>)</w:t>
      </w:r>
    </w:p>
    <w:p w14:paraId="36C37401" w14:textId="77777777" w:rsidR="006F1293" w:rsidRPr="0057099E" w:rsidRDefault="006F1293" w:rsidP="006F1293">
      <w:pPr>
        <w:pStyle w:val="ConsPlusNormal"/>
        <w:numPr>
          <w:ilvl w:val="1"/>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Публикация отчетности банка на официальном сайте Центрального банка Российской Федерации в информационно-телекоммуникационной сети «Интернет».</w:t>
      </w:r>
    </w:p>
    <w:p w14:paraId="034614FF" w14:textId="77777777" w:rsidR="006F1293" w:rsidRPr="0057099E" w:rsidRDefault="006F1293" w:rsidP="006F1293">
      <w:pPr>
        <w:pStyle w:val="ConsPlusNormal"/>
        <w:ind w:firstLine="709"/>
        <w:jc w:val="both"/>
        <w:rPr>
          <w:rFonts w:ascii="Proxima Nova ExCn Rg" w:hAnsi="Proxima Nova ExCn Rg" w:cs="Times New Roman"/>
          <w:i/>
          <w:sz w:val="28"/>
          <w:szCs w:val="28"/>
        </w:rPr>
      </w:pPr>
      <w:r w:rsidRPr="0057099E">
        <w:rPr>
          <w:rFonts w:ascii="Proxima Nova ExCn Rg" w:hAnsi="Proxima Nova ExCn Rg" w:cs="Times New Roman"/>
          <w:i/>
          <w:sz w:val="28"/>
          <w:szCs w:val="28"/>
        </w:rPr>
        <w:t xml:space="preserve">(источник информации: </w:t>
      </w:r>
      <w:hyperlink r:id="rId21" w:history="1">
        <w:r w:rsidRPr="0057099E">
          <w:rPr>
            <w:rStyle w:val="af4"/>
            <w:rFonts w:ascii="Proxima Nova ExCn Rg" w:hAnsi="Proxima Nova ExCn Rg"/>
            <w:sz w:val="28"/>
            <w:szCs w:val="28"/>
          </w:rPr>
          <w:t>http://www.cbr.ru</w:t>
        </w:r>
      </w:hyperlink>
      <w:r w:rsidRPr="0057099E">
        <w:rPr>
          <w:rFonts w:ascii="Proxima Nova ExCn Rg" w:hAnsi="Proxima Nova ExCn Rg" w:cs="Times New Roman"/>
          <w:i/>
          <w:sz w:val="28"/>
          <w:szCs w:val="28"/>
        </w:rPr>
        <w:t>)</w:t>
      </w:r>
    </w:p>
    <w:p w14:paraId="32A02AD1" w14:textId="77777777" w:rsidR="006F1293" w:rsidRPr="0057099E" w:rsidRDefault="006F1293" w:rsidP="006F1293">
      <w:pPr>
        <w:pStyle w:val="ConsPlusNormal"/>
        <w:numPr>
          <w:ilvl w:val="1"/>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Наличие положительных финансовых результатов деятельности банка на 1 января текущего года не менее, чем за 2 года из 3 лет, предшествующих году объявления процедуры закупки.</w:t>
      </w:r>
    </w:p>
    <w:p w14:paraId="459765E6" w14:textId="77777777" w:rsidR="006F1293" w:rsidRPr="0057099E" w:rsidRDefault="006F1293" w:rsidP="006F1293">
      <w:pPr>
        <w:pStyle w:val="ConsPlusNormal"/>
        <w:ind w:firstLine="709"/>
        <w:jc w:val="both"/>
        <w:rPr>
          <w:rFonts w:ascii="Proxima Nova ExCn Rg" w:hAnsi="Proxima Nova ExCn Rg" w:cs="Times New Roman"/>
          <w:i/>
          <w:sz w:val="28"/>
          <w:szCs w:val="28"/>
        </w:rPr>
      </w:pPr>
      <w:r w:rsidRPr="0057099E">
        <w:rPr>
          <w:rFonts w:ascii="Proxima Nova ExCn Rg" w:hAnsi="Proxima Nova ExCn Rg" w:cs="Times New Roman"/>
          <w:i/>
          <w:sz w:val="28"/>
          <w:szCs w:val="28"/>
        </w:rPr>
        <w:t xml:space="preserve">(источник информации: </w:t>
      </w:r>
      <w:hyperlink r:id="rId22" w:history="1">
        <w:r w:rsidRPr="0057099E">
          <w:rPr>
            <w:rStyle w:val="af4"/>
            <w:rFonts w:ascii="Proxima Nova ExCn Rg" w:hAnsi="Proxima Nova ExCn Rg"/>
            <w:sz w:val="28"/>
            <w:szCs w:val="28"/>
          </w:rPr>
          <w:t>http://www.cbr.ru/credit/transparent.asp</w:t>
        </w:r>
      </w:hyperlink>
      <w:r w:rsidRPr="0057099E">
        <w:rPr>
          <w:rFonts w:ascii="Proxima Nova ExCn Rg" w:hAnsi="Proxima Nova ExCn Rg" w:cs="Times New Roman"/>
          <w:i/>
          <w:sz w:val="28"/>
          <w:szCs w:val="28"/>
        </w:rPr>
        <w:t>, Форма 102 «Отчёт о финансовых результатах» за соответствующий год, стр. 81001)</w:t>
      </w:r>
    </w:p>
    <w:p w14:paraId="5C2D0E75" w14:textId="77777777" w:rsidR="006F1293" w:rsidRPr="0057099E" w:rsidRDefault="006F1293" w:rsidP="006F1293">
      <w:pPr>
        <w:pStyle w:val="ConsPlusNormal"/>
        <w:numPr>
          <w:ilvl w:val="1"/>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Отсутствие внешнего управления, лицензия не должна быть приостановлена полностью или частично.</w:t>
      </w:r>
    </w:p>
    <w:p w14:paraId="4790798B" w14:textId="77777777" w:rsidR="006F1293" w:rsidRPr="0057099E" w:rsidRDefault="006F1293" w:rsidP="006F1293">
      <w:pPr>
        <w:pStyle w:val="ConsPlusNormal"/>
        <w:ind w:firstLine="709"/>
        <w:jc w:val="both"/>
        <w:rPr>
          <w:rFonts w:ascii="Proxima Nova ExCn Rg" w:hAnsi="Proxima Nova ExCn Rg" w:cs="Times New Roman"/>
          <w:sz w:val="28"/>
          <w:szCs w:val="28"/>
        </w:rPr>
      </w:pPr>
      <w:r w:rsidRPr="0057099E">
        <w:rPr>
          <w:rFonts w:ascii="Proxima Nova ExCn Rg" w:hAnsi="Proxima Nova ExCn Rg" w:cs="Times New Roman"/>
          <w:i/>
          <w:sz w:val="28"/>
          <w:szCs w:val="28"/>
        </w:rPr>
        <w:t xml:space="preserve">(источник информации: </w:t>
      </w:r>
      <w:hyperlink r:id="rId23" w:history="1">
        <w:r w:rsidRPr="0057099E">
          <w:rPr>
            <w:rStyle w:val="af4"/>
            <w:rFonts w:ascii="Proxima Nova ExCn Rg" w:hAnsi="Proxima Nova ExCn Rg"/>
            <w:sz w:val="28"/>
            <w:szCs w:val="28"/>
          </w:rPr>
          <w:t>http://cbr.ru/credit/likvidbase/LikvidBase.aspx</w:t>
        </w:r>
      </w:hyperlink>
      <w:r w:rsidRPr="0057099E">
        <w:rPr>
          <w:rFonts w:ascii="Proxima Nova ExCn Rg" w:hAnsi="Proxima Nova ExCn Rg" w:cs="Times New Roman"/>
          <w:i/>
          <w:sz w:val="28"/>
          <w:szCs w:val="28"/>
        </w:rPr>
        <w:t>)</w:t>
      </w:r>
    </w:p>
    <w:p w14:paraId="0C939793" w14:textId="77777777" w:rsidR="006F1293" w:rsidRPr="0057099E" w:rsidRDefault="006F1293" w:rsidP="006F1293">
      <w:pPr>
        <w:pStyle w:val="ConsPlusNormal"/>
        <w:numPr>
          <w:ilvl w:val="1"/>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Величина активов на 1 января текущего года по публикуемой отчетности не менее 30 млрд. руб.</w:t>
      </w:r>
    </w:p>
    <w:p w14:paraId="152AA039" w14:textId="77777777" w:rsidR="006F1293" w:rsidRPr="0057099E" w:rsidRDefault="006F1293" w:rsidP="006F1293">
      <w:pPr>
        <w:pStyle w:val="ConsPlusNormal"/>
        <w:ind w:firstLine="709"/>
        <w:jc w:val="both"/>
        <w:rPr>
          <w:rFonts w:ascii="Proxima Nova ExCn Rg" w:hAnsi="Proxima Nova ExCn Rg" w:cs="Times New Roman"/>
          <w:sz w:val="28"/>
          <w:szCs w:val="28"/>
        </w:rPr>
      </w:pPr>
      <w:r w:rsidRPr="0057099E">
        <w:rPr>
          <w:rFonts w:ascii="Proxima Nova ExCn Rg" w:hAnsi="Proxima Nova ExCn Rg" w:cs="Times New Roman"/>
          <w:i/>
          <w:sz w:val="28"/>
          <w:szCs w:val="28"/>
        </w:rPr>
        <w:t xml:space="preserve">(источник информации: </w:t>
      </w:r>
      <w:hyperlink r:id="rId24" w:history="1">
        <w:r w:rsidRPr="0057099E">
          <w:rPr>
            <w:rStyle w:val="af4"/>
            <w:rFonts w:ascii="Proxima Nova ExCn Rg" w:hAnsi="Proxima Nova ExCn Rg"/>
            <w:sz w:val="28"/>
            <w:szCs w:val="28"/>
          </w:rPr>
          <w:t>http://www.cbr.ru/credit/transparent.asp</w:t>
        </w:r>
      </w:hyperlink>
      <w:r w:rsidRPr="0057099E">
        <w:rPr>
          <w:rFonts w:ascii="Proxima Nova ExCn Rg" w:hAnsi="Proxima Nova ExCn Rg" w:cs="Times New Roman"/>
          <w:i/>
          <w:sz w:val="28"/>
          <w:szCs w:val="28"/>
        </w:rPr>
        <w:t>, Годовая отчетность, Форма «Бухгалтерский баланс», стр. 13)</w:t>
      </w:r>
    </w:p>
    <w:p w14:paraId="1F515891" w14:textId="77777777" w:rsidR="006F1293" w:rsidRPr="0057099E" w:rsidRDefault="006F1293" w:rsidP="006F1293">
      <w:pPr>
        <w:pStyle w:val="ConsPlusNormal"/>
        <w:numPr>
          <w:ilvl w:val="1"/>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 xml:space="preserve">Величина собственного капитала на 1 января текущего года по </w:t>
      </w:r>
      <w:r w:rsidRPr="0057099E">
        <w:rPr>
          <w:rFonts w:ascii="Proxima Nova ExCn Rg" w:hAnsi="Proxima Nova ExCn Rg" w:cs="Times New Roman"/>
          <w:sz w:val="28"/>
          <w:szCs w:val="28"/>
        </w:rPr>
        <w:lastRenderedPageBreak/>
        <w:t>публикуемой отчетности не менее 10 млрд. руб.</w:t>
      </w:r>
    </w:p>
    <w:p w14:paraId="0EBF6C73" w14:textId="77777777" w:rsidR="006F1293" w:rsidRPr="0057099E" w:rsidRDefault="006F1293" w:rsidP="006F1293">
      <w:pPr>
        <w:pStyle w:val="ConsPlusNormal"/>
        <w:ind w:firstLine="709"/>
        <w:jc w:val="both"/>
        <w:rPr>
          <w:rFonts w:ascii="Proxima Nova ExCn Rg" w:hAnsi="Proxima Nova ExCn Rg" w:cs="Times New Roman"/>
          <w:sz w:val="28"/>
          <w:szCs w:val="28"/>
        </w:rPr>
      </w:pPr>
      <w:r w:rsidRPr="0057099E">
        <w:rPr>
          <w:rFonts w:ascii="Proxima Nova ExCn Rg" w:hAnsi="Proxima Nova ExCn Rg" w:cs="Times New Roman"/>
          <w:i/>
          <w:sz w:val="28"/>
          <w:szCs w:val="28"/>
        </w:rPr>
        <w:t xml:space="preserve">(источник информации: </w:t>
      </w:r>
      <w:hyperlink r:id="rId25" w:history="1">
        <w:r w:rsidRPr="0057099E">
          <w:rPr>
            <w:rStyle w:val="af4"/>
            <w:rFonts w:ascii="Proxima Nova ExCn Rg" w:hAnsi="Proxima Nova ExCn Rg"/>
            <w:sz w:val="28"/>
            <w:szCs w:val="28"/>
          </w:rPr>
          <w:t>http://www.cbr.ru/credit/transparent.asp</w:t>
        </w:r>
      </w:hyperlink>
      <w:r w:rsidRPr="0057099E">
        <w:rPr>
          <w:rFonts w:ascii="Proxima Nova ExCn Rg" w:hAnsi="Proxima Nova ExCn Rg" w:cs="Times New Roman"/>
          <w:i/>
          <w:sz w:val="28"/>
          <w:szCs w:val="28"/>
        </w:rPr>
        <w:t>, Форма 123 «Расчёт собственных средств (капитала) («Базель III»)», стр. 000)</w:t>
      </w:r>
      <w:r w:rsidRPr="0057099E">
        <w:rPr>
          <w:rFonts w:ascii="Proxima Nova ExCn Rg" w:hAnsi="Proxima Nova ExCn Rg" w:cs="Times New Roman"/>
          <w:sz w:val="28"/>
          <w:szCs w:val="28"/>
        </w:rPr>
        <w:t xml:space="preserve"> </w:t>
      </w:r>
    </w:p>
    <w:p w14:paraId="60B02CFA" w14:textId="77777777" w:rsidR="006F1293" w:rsidRPr="0057099E" w:rsidRDefault="006F1293" w:rsidP="006F1293">
      <w:pPr>
        <w:pStyle w:val="ConsPlusNormal"/>
        <w:numPr>
          <w:ilvl w:val="1"/>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Совокупный объём обязательств банка по выданным гарантиям (в том числе по аккредитивам) и поручительствам за третьих лиц, предусматривающим исполнение обязательств в денежной форме (в том числе обязательств, вытекающих из акцептов, авалей, индоссаментов) на 1 января текущего года по публикуемой отчетности не превышает двукратной величины собственного капитала на ту же дату.</w:t>
      </w:r>
    </w:p>
    <w:p w14:paraId="61BA4B4F" w14:textId="77777777" w:rsidR="006F1293" w:rsidRPr="0057099E" w:rsidRDefault="006F1293" w:rsidP="006F1293">
      <w:pPr>
        <w:pStyle w:val="ConsPlusNormal"/>
        <w:ind w:firstLine="709"/>
        <w:jc w:val="both"/>
        <w:rPr>
          <w:rFonts w:ascii="Proxima Nova ExCn Rg" w:hAnsi="Proxima Nova ExCn Rg" w:cs="Times New Roman"/>
          <w:sz w:val="28"/>
          <w:szCs w:val="28"/>
        </w:rPr>
      </w:pPr>
      <w:r w:rsidRPr="0057099E">
        <w:rPr>
          <w:rFonts w:ascii="Proxima Nova ExCn Rg" w:hAnsi="Proxima Nova ExCn Rg" w:cs="Times New Roman"/>
          <w:i/>
          <w:sz w:val="28"/>
          <w:szCs w:val="28"/>
        </w:rPr>
        <w:t>(источник информации:</w:t>
      </w:r>
      <w:r w:rsidRPr="0057099E">
        <w:rPr>
          <w:rFonts w:ascii="Proxima Nova ExCn Rg" w:hAnsi="Proxima Nova ExCn Rg" w:cs="Times New Roman"/>
          <w:sz w:val="28"/>
          <w:szCs w:val="28"/>
        </w:rPr>
        <w:t xml:space="preserve"> </w:t>
      </w:r>
      <w:hyperlink r:id="rId26" w:history="1">
        <w:r w:rsidRPr="0057099E">
          <w:rPr>
            <w:rStyle w:val="af4"/>
            <w:rFonts w:ascii="Proxima Nova ExCn Rg" w:hAnsi="Proxima Nova ExCn Rg"/>
            <w:sz w:val="28"/>
            <w:szCs w:val="28"/>
          </w:rPr>
          <w:t>http://www.cbr.ru/credit/transparent.asp</w:t>
        </w:r>
      </w:hyperlink>
      <w:r w:rsidRPr="0057099E">
        <w:rPr>
          <w:rFonts w:ascii="Proxima Nova ExCn Rg" w:hAnsi="Proxima Nova ExCn Rg" w:cs="Times New Roman"/>
          <w:i/>
          <w:sz w:val="28"/>
          <w:szCs w:val="28"/>
        </w:rPr>
        <w:t>, Форма 123 «Расчёт собственных средств (капитала) («Базель III»)», стр. 000, Форма 101 «Данные оборотной ведомости по счетам бухгалтерского учёта», стр. 91315)</w:t>
      </w:r>
    </w:p>
    <w:p w14:paraId="42E80365" w14:textId="77777777" w:rsidR="006F1293" w:rsidRPr="0057099E" w:rsidRDefault="006F1293" w:rsidP="006F1293">
      <w:pPr>
        <w:pStyle w:val="ConsPlusNormal"/>
        <w:numPr>
          <w:ilvl w:val="1"/>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Размер обеспечиваемого обязательства (сумма гарантии) по одному договору составляет не более 5 % от величины собственного капитала банка на 1 января текущего года по публикуемой отчетности.</w:t>
      </w:r>
    </w:p>
    <w:p w14:paraId="59D71088" w14:textId="77777777" w:rsidR="006F1293" w:rsidRPr="0057099E" w:rsidRDefault="006F1293" w:rsidP="006F1293">
      <w:pPr>
        <w:pStyle w:val="ConsPlusNormal"/>
        <w:ind w:firstLine="709"/>
        <w:jc w:val="both"/>
        <w:rPr>
          <w:rFonts w:ascii="Proxima Nova ExCn Rg" w:hAnsi="Proxima Nova ExCn Rg" w:cs="Times New Roman"/>
          <w:sz w:val="28"/>
          <w:szCs w:val="28"/>
        </w:rPr>
      </w:pPr>
      <w:r w:rsidRPr="0057099E">
        <w:rPr>
          <w:rFonts w:ascii="Proxima Nova ExCn Rg" w:hAnsi="Proxima Nova ExCn Rg" w:cs="Times New Roman"/>
          <w:i/>
          <w:sz w:val="28"/>
          <w:szCs w:val="28"/>
        </w:rPr>
        <w:t xml:space="preserve">(источник информации: </w:t>
      </w:r>
      <w:hyperlink r:id="rId27" w:history="1">
        <w:r w:rsidRPr="0057099E">
          <w:rPr>
            <w:rStyle w:val="af4"/>
            <w:rFonts w:ascii="Proxima Nova ExCn Rg" w:hAnsi="Proxima Nova ExCn Rg"/>
            <w:sz w:val="28"/>
            <w:szCs w:val="28"/>
          </w:rPr>
          <w:t>http://www.cbr.ru/credit/transparent.asp</w:t>
        </w:r>
      </w:hyperlink>
      <w:r w:rsidRPr="0057099E">
        <w:rPr>
          <w:rFonts w:ascii="Proxima Nova ExCn Rg" w:hAnsi="Proxima Nova ExCn Rg" w:cs="Times New Roman"/>
          <w:i/>
          <w:sz w:val="28"/>
          <w:szCs w:val="28"/>
        </w:rPr>
        <w:t>, Форма 123 «Расчёт собственных средств (капитала) («Базель III»)», стр. 000)</w:t>
      </w:r>
      <w:r w:rsidRPr="0057099E">
        <w:rPr>
          <w:rFonts w:ascii="Proxima Nova ExCn Rg" w:hAnsi="Proxima Nova ExCn Rg" w:cs="Times New Roman"/>
          <w:sz w:val="28"/>
          <w:szCs w:val="28"/>
        </w:rPr>
        <w:t xml:space="preserve"> </w:t>
      </w:r>
    </w:p>
    <w:p w14:paraId="2AA21F41" w14:textId="2C483687" w:rsidR="006F1293" w:rsidRPr="0057099E" w:rsidRDefault="006F1293" w:rsidP="006F1293">
      <w:pPr>
        <w:pStyle w:val="ConsPlusNormal"/>
        <w:numPr>
          <w:ilvl w:val="1"/>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 xml:space="preserve">Совокупный объём выданных </w:t>
      </w:r>
      <w:r>
        <w:rPr>
          <w:rFonts w:ascii="Proxima Nova ExCn Rg" w:hAnsi="Proxima Nova ExCn Rg" w:cs="Times New Roman"/>
          <w:sz w:val="28"/>
          <w:szCs w:val="28"/>
        </w:rPr>
        <w:t>Продавцу</w:t>
      </w:r>
      <w:r w:rsidRPr="0057099E">
        <w:rPr>
          <w:rFonts w:ascii="Proxima Nova ExCn Rg" w:hAnsi="Proxima Nova ExCn Rg" w:cs="Times New Roman"/>
          <w:sz w:val="28"/>
          <w:szCs w:val="28"/>
        </w:rPr>
        <w:t>-бенефициару гарантий не превышает 20 % от величины собственного капитала банка на 1 января текущего года по публикуемой отчетности.</w:t>
      </w:r>
    </w:p>
    <w:p w14:paraId="2895BF08" w14:textId="77777777" w:rsidR="006F1293" w:rsidRPr="0057099E" w:rsidRDefault="006F1293" w:rsidP="006F1293">
      <w:pPr>
        <w:pStyle w:val="ConsPlusNormal"/>
        <w:ind w:firstLine="709"/>
        <w:jc w:val="both"/>
        <w:rPr>
          <w:rFonts w:ascii="Proxima Nova ExCn Rg" w:hAnsi="Proxima Nova ExCn Rg" w:cs="Times New Roman"/>
          <w:sz w:val="28"/>
          <w:szCs w:val="28"/>
        </w:rPr>
      </w:pPr>
      <w:r w:rsidRPr="0057099E">
        <w:rPr>
          <w:rFonts w:ascii="Proxima Nova ExCn Rg" w:hAnsi="Proxima Nova ExCn Rg" w:cs="Times New Roman"/>
          <w:i/>
          <w:sz w:val="28"/>
          <w:szCs w:val="28"/>
        </w:rPr>
        <w:t xml:space="preserve">(источник информации: </w:t>
      </w:r>
      <w:hyperlink r:id="rId28" w:history="1">
        <w:r w:rsidRPr="0057099E">
          <w:rPr>
            <w:rStyle w:val="af4"/>
            <w:rFonts w:ascii="Proxima Nova ExCn Rg" w:hAnsi="Proxima Nova ExCn Rg"/>
            <w:sz w:val="28"/>
            <w:szCs w:val="28"/>
          </w:rPr>
          <w:t>http://www.cbr.ru/credit/transparent.asp</w:t>
        </w:r>
      </w:hyperlink>
      <w:r w:rsidRPr="0057099E">
        <w:rPr>
          <w:rFonts w:ascii="Proxima Nova ExCn Rg" w:hAnsi="Proxima Nova ExCn Rg" w:cs="Times New Roman"/>
          <w:i/>
          <w:sz w:val="28"/>
          <w:szCs w:val="28"/>
        </w:rPr>
        <w:t>, Форма 123 «Расчёт собственных средств (капитала) («Базель III»)», стр. 000)</w:t>
      </w:r>
      <w:r w:rsidRPr="0057099E">
        <w:rPr>
          <w:rFonts w:ascii="Proxima Nova ExCn Rg" w:hAnsi="Proxima Nova ExCn Rg" w:cs="Times New Roman"/>
          <w:sz w:val="28"/>
          <w:szCs w:val="28"/>
        </w:rPr>
        <w:t xml:space="preserve"> </w:t>
      </w:r>
    </w:p>
    <w:p w14:paraId="13CE5526" w14:textId="77777777" w:rsidR="006F1293" w:rsidRPr="0057099E" w:rsidRDefault="006F1293" w:rsidP="006F1293">
      <w:pPr>
        <w:pStyle w:val="ConsPlusNormal"/>
        <w:numPr>
          <w:ilvl w:val="1"/>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Наличие офиса (отделение, филиал) в одном с бенефициаром субъекте Российской Федерации или в г.Москве.</w:t>
      </w:r>
    </w:p>
    <w:p w14:paraId="6DA551F7" w14:textId="77777777" w:rsidR="006F1293" w:rsidRPr="0057099E" w:rsidRDefault="006F1293" w:rsidP="006F1293">
      <w:pPr>
        <w:pStyle w:val="ConsPlusNormal"/>
        <w:ind w:firstLine="709"/>
        <w:jc w:val="both"/>
        <w:rPr>
          <w:rFonts w:ascii="Proxima Nova ExCn Rg" w:hAnsi="Proxima Nova ExCn Rg" w:cs="Times New Roman"/>
          <w:i/>
          <w:sz w:val="28"/>
          <w:szCs w:val="28"/>
        </w:rPr>
      </w:pPr>
      <w:r w:rsidRPr="0057099E">
        <w:rPr>
          <w:rFonts w:ascii="Proxima Nova ExCn Rg" w:hAnsi="Proxima Nova ExCn Rg" w:cs="Times New Roman"/>
          <w:i/>
          <w:sz w:val="28"/>
          <w:szCs w:val="28"/>
        </w:rPr>
        <w:t xml:space="preserve">(источник информации: </w:t>
      </w:r>
      <w:hyperlink r:id="rId29" w:history="1">
        <w:r w:rsidRPr="0057099E">
          <w:rPr>
            <w:rStyle w:val="af4"/>
            <w:rFonts w:ascii="Proxima Nova ExCn Rg" w:hAnsi="Proxima Nova ExCn Rg"/>
            <w:sz w:val="28"/>
            <w:szCs w:val="28"/>
          </w:rPr>
          <w:t>http://www.cbr.ru</w:t>
        </w:r>
      </w:hyperlink>
      <w:r w:rsidRPr="0057099E">
        <w:rPr>
          <w:rFonts w:ascii="Proxima Nova ExCn Rg" w:hAnsi="Proxima Nova ExCn Rg" w:cs="Times New Roman"/>
          <w:i/>
          <w:sz w:val="28"/>
          <w:szCs w:val="28"/>
        </w:rPr>
        <w:t>)</w:t>
      </w:r>
    </w:p>
    <w:p w14:paraId="7A4675A6" w14:textId="731FF6BF" w:rsidR="006F1293" w:rsidRPr="0057099E" w:rsidRDefault="006F1293" w:rsidP="006F1293">
      <w:pPr>
        <w:pStyle w:val="ConsPlusNormal"/>
        <w:numPr>
          <w:ilvl w:val="0"/>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В число банков-гарантов, являющихся резидентами Российской Федерации, вне зависимости от соответствия вышеуказанным критериям включаются банки с совокупной долей участия</w:t>
      </w:r>
      <w:r>
        <w:rPr>
          <w:rFonts w:ascii="Proxima Nova ExCn Rg" w:hAnsi="Proxima Nova ExCn Rg" w:cs="Times New Roman"/>
          <w:sz w:val="28"/>
          <w:szCs w:val="28"/>
        </w:rPr>
        <w:t xml:space="preserve"> Государственной корпорации «Ростех» (далее – Корпорация)</w:t>
      </w:r>
      <w:r w:rsidRPr="0057099E">
        <w:rPr>
          <w:rFonts w:ascii="Proxima Nova ExCn Rg" w:hAnsi="Proxima Nova ExCn Rg" w:cs="Times New Roman"/>
          <w:sz w:val="28"/>
          <w:szCs w:val="28"/>
        </w:rPr>
        <w:t xml:space="preserve"> и/или организаций Корпорации в уставном капитале такого банка более 50%.</w:t>
      </w:r>
    </w:p>
    <w:p w14:paraId="7C1C6A7F" w14:textId="77777777" w:rsidR="006F1293" w:rsidRPr="0057099E" w:rsidRDefault="006F1293" w:rsidP="006F1293">
      <w:pPr>
        <w:pStyle w:val="ConsPlusNormal"/>
        <w:numPr>
          <w:ilvl w:val="0"/>
          <w:numId w:val="40"/>
        </w:numPr>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В число банков-гарантов включается Государственная корпорация «Банк развития и внешнеэкономической деятельности» (Внешэкономбанк).</w:t>
      </w:r>
    </w:p>
    <w:p w14:paraId="692E7A74" w14:textId="77777777" w:rsidR="006F1293" w:rsidRPr="0057099E" w:rsidRDefault="006F1293" w:rsidP="006F1293">
      <w:pPr>
        <w:keepLines/>
        <w:tabs>
          <w:tab w:val="left" w:pos="426"/>
        </w:tabs>
        <w:ind w:firstLine="709"/>
        <w:rPr>
          <w:rFonts w:ascii="Proxima Nova ExCn Rg" w:hAnsi="Proxima Nova ExCn Rg"/>
          <w:sz w:val="28"/>
          <w:szCs w:val="28"/>
        </w:rPr>
      </w:pPr>
    </w:p>
    <w:p w14:paraId="371C98C5" w14:textId="77777777" w:rsidR="006F1293" w:rsidRPr="0057099E" w:rsidRDefault="006F1293" w:rsidP="006F1293">
      <w:pPr>
        <w:pStyle w:val="ConsPlusTitle"/>
        <w:numPr>
          <w:ilvl w:val="0"/>
          <w:numId w:val="42"/>
        </w:numPr>
        <w:tabs>
          <w:tab w:val="left" w:pos="426"/>
        </w:tabs>
        <w:adjustRightInd/>
        <w:ind w:left="0" w:firstLine="709"/>
        <w:jc w:val="both"/>
        <w:rPr>
          <w:rFonts w:ascii="Proxima Nova ExCn Rg" w:hAnsi="Proxima Nova ExCn Rg" w:cs="Times New Roman"/>
          <w:b w:val="0"/>
          <w:sz w:val="28"/>
          <w:szCs w:val="28"/>
          <w:u w:val="single"/>
        </w:rPr>
      </w:pPr>
      <w:r w:rsidRPr="0057099E">
        <w:rPr>
          <w:rFonts w:ascii="Proxima Nova ExCn Rg" w:hAnsi="Proxima Nova ExCn Rg" w:cs="Times New Roman"/>
          <w:b w:val="0"/>
          <w:sz w:val="28"/>
          <w:szCs w:val="28"/>
          <w:u w:val="single"/>
        </w:rPr>
        <w:t>Требования, предъявляемые к банкам-гарантам, являющимся нерезидентам Российской Федерации</w:t>
      </w:r>
    </w:p>
    <w:p w14:paraId="5F1D953B" w14:textId="77777777" w:rsidR="006F1293" w:rsidRPr="0057099E" w:rsidRDefault="006F1293" w:rsidP="006F1293">
      <w:pPr>
        <w:pStyle w:val="ConsPlusNormal"/>
        <w:numPr>
          <w:ilvl w:val="0"/>
          <w:numId w:val="41"/>
        </w:numPr>
        <w:tabs>
          <w:tab w:val="left" w:pos="426"/>
        </w:tabs>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Банки-гаранты, являющиеся нерезидентами Российской Федерации</w:t>
      </w:r>
      <w:r>
        <w:rPr>
          <w:rFonts w:ascii="Proxima Nova ExCn Rg" w:hAnsi="Proxima Nova ExCn Rg" w:cs="Times New Roman"/>
          <w:sz w:val="28"/>
          <w:szCs w:val="28"/>
        </w:rPr>
        <w:t>,</w:t>
      </w:r>
      <w:r w:rsidRPr="0057099E">
        <w:rPr>
          <w:rFonts w:ascii="Proxima Nova ExCn Rg" w:hAnsi="Proxima Nova ExCn Rg" w:cs="Times New Roman"/>
          <w:sz w:val="28"/>
          <w:szCs w:val="28"/>
        </w:rPr>
        <w:t xml:space="preserve"> должны соответствовать совокупности следующих требований:</w:t>
      </w:r>
    </w:p>
    <w:p w14:paraId="0CF2E635" w14:textId="77777777" w:rsidR="006F1293" w:rsidRPr="0057099E" w:rsidRDefault="006F1293" w:rsidP="006F1293">
      <w:pPr>
        <w:pStyle w:val="ConsPlusNormal"/>
        <w:numPr>
          <w:ilvl w:val="1"/>
          <w:numId w:val="41"/>
        </w:numPr>
        <w:tabs>
          <w:tab w:val="left" w:pos="426"/>
        </w:tabs>
        <w:adjustRightInd/>
        <w:ind w:left="0" w:firstLine="709"/>
        <w:jc w:val="both"/>
        <w:rPr>
          <w:rFonts w:ascii="Proxima Nova ExCn Rg" w:hAnsi="Proxima Nova ExCn Rg" w:cs="Times New Roman"/>
          <w:kern w:val="28"/>
          <w:sz w:val="28"/>
          <w:szCs w:val="28"/>
        </w:rPr>
      </w:pPr>
      <w:r w:rsidRPr="0057099E">
        <w:rPr>
          <w:rFonts w:ascii="Proxima Nova ExCn Rg" w:hAnsi="Proxima Nova ExCn Rg" w:cs="Times New Roman"/>
          <w:sz w:val="28"/>
          <w:szCs w:val="28"/>
        </w:rPr>
        <w:t>Наличие</w:t>
      </w:r>
      <w:r w:rsidRPr="0057099E">
        <w:rPr>
          <w:rFonts w:ascii="Proxima Nova ExCn Rg" w:hAnsi="Proxima Nova ExCn Rg" w:cs="Times New Roman"/>
          <w:kern w:val="28"/>
          <w:sz w:val="28"/>
          <w:szCs w:val="28"/>
        </w:rPr>
        <w:t xml:space="preserve"> лицензии уполномоченного органа государства, резидентом которого является банк-гарант, разрешающего выдачу банковских гарантий (далее – «уполномоченный орган»).</w:t>
      </w:r>
    </w:p>
    <w:p w14:paraId="5D7636B3" w14:textId="77777777" w:rsidR="006F1293" w:rsidRPr="0057099E" w:rsidRDefault="006F1293" w:rsidP="006F1293">
      <w:pPr>
        <w:pStyle w:val="ConsPlusNormal"/>
        <w:tabs>
          <w:tab w:val="left" w:pos="426"/>
        </w:tabs>
        <w:ind w:firstLine="709"/>
        <w:jc w:val="both"/>
        <w:rPr>
          <w:rFonts w:ascii="Proxima Nova ExCn Rg" w:hAnsi="Proxima Nova ExCn Rg" w:cs="Times New Roman"/>
          <w:i/>
          <w:sz w:val="28"/>
          <w:szCs w:val="28"/>
        </w:rPr>
      </w:pPr>
      <w:r w:rsidRPr="0057099E">
        <w:rPr>
          <w:rFonts w:ascii="Proxima Nova ExCn Rg" w:hAnsi="Proxima Nova ExCn Rg" w:cs="Times New Roman"/>
          <w:i/>
          <w:sz w:val="28"/>
          <w:szCs w:val="28"/>
        </w:rPr>
        <w:lastRenderedPageBreak/>
        <w:t>(источник информации: интернет-сайт уполномоченного органа)</w:t>
      </w:r>
    </w:p>
    <w:p w14:paraId="1B1D5AC1" w14:textId="77777777" w:rsidR="006F1293" w:rsidRPr="0057099E" w:rsidRDefault="006F1293" w:rsidP="006F1293">
      <w:pPr>
        <w:pStyle w:val="ConsPlusNormal"/>
        <w:numPr>
          <w:ilvl w:val="1"/>
          <w:numId w:val="41"/>
        </w:numPr>
        <w:tabs>
          <w:tab w:val="left" w:pos="426"/>
        </w:tabs>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Величина собственного капитала на 1 января текущего года по публикуемой отчетности больше или равна 10 млрд. рублей в эквиваленте валюты государства, резидентом которого является Банк-гарант, рассчитанном по курсу Центрального банка Российской Федерации на дату составления отчетности).</w:t>
      </w:r>
    </w:p>
    <w:p w14:paraId="502F5CE7" w14:textId="77777777" w:rsidR="006F1293" w:rsidRPr="0057099E" w:rsidRDefault="006F1293" w:rsidP="006F1293">
      <w:pPr>
        <w:pStyle w:val="ConsPlusNormal"/>
        <w:tabs>
          <w:tab w:val="left" w:pos="426"/>
        </w:tabs>
        <w:ind w:firstLine="709"/>
        <w:jc w:val="both"/>
        <w:rPr>
          <w:rFonts w:ascii="Proxima Nova ExCn Rg" w:hAnsi="Proxima Nova ExCn Rg" w:cs="Times New Roman"/>
          <w:sz w:val="28"/>
          <w:szCs w:val="28"/>
        </w:rPr>
      </w:pPr>
      <w:r w:rsidRPr="0057099E">
        <w:rPr>
          <w:rFonts w:ascii="Proxima Nova ExCn Rg" w:hAnsi="Proxima Nova ExCn Rg" w:cs="Times New Roman"/>
          <w:i/>
          <w:sz w:val="28"/>
          <w:szCs w:val="28"/>
        </w:rPr>
        <w:t>(источник информации: интернет-сайт уполномоченного органа)</w:t>
      </w:r>
      <w:r w:rsidRPr="0057099E">
        <w:rPr>
          <w:rFonts w:ascii="Proxima Nova ExCn Rg" w:hAnsi="Proxima Nova ExCn Rg" w:cs="Times New Roman"/>
          <w:sz w:val="28"/>
          <w:szCs w:val="28"/>
        </w:rPr>
        <w:t xml:space="preserve"> </w:t>
      </w:r>
    </w:p>
    <w:p w14:paraId="440BEC00" w14:textId="77777777" w:rsidR="006F1293" w:rsidRPr="0057099E" w:rsidRDefault="006F1293" w:rsidP="006F1293">
      <w:pPr>
        <w:pStyle w:val="ConsPlusNormal"/>
        <w:numPr>
          <w:ilvl w:val="1"/>
          <w:numId w:val="41"/>
        </w:numPr>
        <w:tabs>
          <w:tab w:val="left" w:pos="426"/>
        </w:tabs>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Наличие действующего долгосрочного кредитного рейтинга в иностранной валюте, присвоенного одним из международных рейтинговых агентств – Standard&amp;Poor’s, Moody’s Investors Service, Fitch Ratings, – на уровне не ниже «B-» по шкале Standard&amp;Poor’s и Fitch Ratings, не ниже «B3» по шкале Moody’s Investors Service. Указанные рейтинги должны быть действительными и не могут находиться в состоянии «отозван» или «приостановлен».</w:t>
      </w:r>
    </w:p>
    <w:p w14:paraId="18698CED" w14:textId="77777777" w:rsidR="006F1293" w:rsidRPr="0057099E" w:rsidRDefault="006F1293" w:rsidP="006F1293">
      <w:pPr>
        <w:pStyle w:val="ConsPlusNormal"/>
        <w:tabs>
          <w:tab w:val="left" w:pos="426"/>
        </w:tabs>
        <w:ind w:firstLine="709"/>
        <w:jc w:val="both"/>
        <w:rPr>
          <w:rFonts w:ascii="Proxima Nova ExCn Rg" w:hAnsi="Proxima Nova ExCn Rg" w:cs="Times New Roman"/>
          <w:sz w:val="28"/>
          <w:szCs w:val="28"/>
        </w:rPr>
      </w:pPr>
      <w:r w:rsidRPr="0057099E">
        <w:rPr>
          <w:rFonts w:ascii="Proxima Nova ExCn Rg" w:hAnsi="Proxima Nova ExCn Rg" w:cs="Times New Roman"/>
          <w:i/>
          <w:sz w:val="28"/>
          <w:szCs w:val="28"/>
        </w:rPr>
        <w:t xml:space="preserve">(источник информации: интернет-сайты рейтинговых агентств </w:t>
      </w:r>
      <w:hyperlink r:id="rId30" w:history="1">
        <w:r w:rsidRPr="0057099E">
          <w:rPr>
            <w:rStyle w:val="af4"/>
            <w:rFonts w:ascii="Proxima Nova ExCn Rg" w:hAnsi="Proxima Nova ExCn Rg"/>
            <w:sz w:val="28"/>
            <w:szCs w:val="28"/>
            <w:lang w:val="en-US"/>
          </w:rPr>
          <w:t>www</w:t>
        </w:r>
        <w:r w:rsidRPr="0057099E">
          <w:rPr>
            <w:rStyle w:val="af4"/>
            <w:rFonts w:ascii="Proxima Nova ExCn Rg" w:hAnsi="Proxima Nova ExCn Rg"/>
            <w:sz w:val="28"/>
            <w:szCs w:val="28"/>
          </w:rPr>
          <w:t>.</w:t>
        </w:r>
        <w:r w:rsidRPr="0057099E">
          <w:rPr>
            <w:rStyle w:val="af4"/>
            <w:rFonts w:ascii="Proxima Nova ExCn Rg" w:hAnsi="Proxima Nova ExCn Rg"/>
            <w:sz w:val="28"/>
            <w:szCs w:val="28"/>
            <w:lang w:val="en-US"/>
          </w:rPr>
          <w:t>standardandpoors</w:t>
        </w:r>
        <w:r w:rsidRPr="0057099E">
          <w:rPr>
            <w:rStyle w:val="af4"/>
            <w:rFonts w:ascii="Proxima Nova ExCn Rg" w:hAnsi="Proxima Nova ExCn Rg"/>
            <w:sz w:val="28"/>
            <w:szCs w:val="28"/>
          </w:rPr>
          <w:t>.</w:t>
        </w:r>
        <w:r w:rsidRPr="0057099E">
          <w:rPr>
            <w:rStyle w:val="af4"/>
            <w:rFonts w:ascii="Proxima Nova ExCn Rg" w:hAnsi="Proxima Nova ExCn Rg"/>
            <w:sz w:val="28"/>
            <w:szCs w:val="28"/>
            <w:lang w:val="en-US"/>
          </w:rPr>
          <w:t>com</w:t>
        </w:r>
      </w:hyperlink>
      <w:r w:rsidRPr="0057099E">
        <w:rPr>
          <w:rFonts w:ascii="Proxima Nova ExCn Rg" w:hAnsi="Proxima Nova ExCn Rg" w:cs="Times New Roman"/>
          <w:i/>
          <w:sz w:val="28"/>
          <w:szCs w:val="28"/>
        </w:rPr>
        <w:t xml:space="preserve">,  </w:t>
      </w:r>
      <w:hyperlink r:id="rId31" w:history="1">
        <w:r w:rsidRPr="0057099E">
          <w:rPr>
            <w:rStyle w:val="af4"/>
            <w:rFonts w:ascii="Proxima Nova ExCn Rg" w:hAnsi="Proxima Nova ExCn Rg"/>
            <w:sz w:val="28"/>
            <w:szCs w:val="28"/>
            <w:lang w:val="en-US"/>
          </w:rPr>
          <w:t>www</w:t>
        </w:r>
        <w:r w:rsidRPr="0057099E">
          <w:rPr>
            <w:rStyle w:val="af4"/>
            <w:rFonts w:ascii="Proxima Nova ExCn Rg" w:hAnsi="Proxima Nova ExCn Rg"/>
            <w:sz w:val="28"/>
            <w:szCs w:val="28"/>
          </w:rPr>
          <w:t>.</w:t>
        </w:r>
        <w:r w:rsidRPr="0057099E">
          <w:rPr>
            <w:rStyle w:val="af4"/>
            <w:rFonts w:ascii="Proxima Nova ExCn Rg" w:hAnsi="Proxima Nova ExCn Rg"/>
            <w:sz w:val="28"/>
            <w:szCs w:val="28"/>
            <w:lang w:val="en-US"/>
          </w:rPr>
          <w:t>moodys</w:t>
        </w:r>
        <w:r w:rsidRPr="0057099E">
          <w:rPr>
            <w:rStyle w:val="af4"/>
            <w:rFonts w:ascii="Proxima Nova ExCn Rg" w:hAnsi="Proxima Nova ExCn Rg"/>
            <w:sz w:val="28"/>
            <w:szCs w:val="28"/>
          </w:rPr>
          <w:t>.</w:t>
        </w:r>
        <w:r w:rsidRPr="0057099E">
          <w:rPr>
            <w:rStyle w:val="af4"/>
            <w:rFonts w:ascii="Proxima Nova ExCn Rg" w:hAnsi="Proxima Nova ExCn Rg"/>
            <w:sz w:val="28"/>
            <w:szCs w:val="28"/>
            <w:lang w:val="en-US"/>
          </w:rPr>
          <w:t>com</w:t>
        </w:r>
      </w:hyperlink>
      <w:r w:rsidRPr="0057099E">
        <w:rPr>
          <w:rFonts w:ascii="Proxima Nova ExCn Rg" w:hAnsi="Proxima Nova ExCn Rg" w:cs="Times New Roman"/>
          <w:i/>
          <w:sz w:val="28"/>
          <w:szCs w:val="28"/>
        </w:rPr>
        <w:t xml:space="preserve">, </w:t>
      </w:r>
      <w:hyperlink r:id="rId32" w:history="1">
        <w:r w:rsidRPr="0057099E">
          <w:rPr>
            <w:rStyle w:val="af4"/>
            <w:rFonts w:ascii="Proxima Nova ExCn Rg" w:hAnsi="Proxima Nova ExCn Rg"/>
            <w:sz w:val="28"/>
            <w:szCs w:val="28"/>
            <w:lang w:val="en-US"/>
          </w:rPr>
          <w:t>www</w:t>
        </w:r>
        <w:r w:rsidRPr="0057099E">
          <w:rPr>
            <w:rStyle w:val="af4"/>
            <w:rFonts w:ascii="Proxima Nova ExCn Rg" w:hAnsi="Proxima Nova ExCn Rg"/>
            <w:sz w:val="28"/>
            <w:szCs w:val="28"/>
          </w:rPr>
          <w:t>.</w:t>
        </w:r>
        <w:r w:rsidRPr="0057099E">
          <w:rPr>
            <w:rStyle w:val="af4"/>
            <w:rFonts w:ascii="Proxima Nova ExCn Rg" w:hAnsi="Proxima Nova ExCn Rg"/>
            <w:sz w:val="28"/>
            <w:szCs w:val="28"/>
            <w:lang w:val="en-US"/>
          </w:rPr>
          <w:t>fitchratings</w:t>
        </w:r>
        <w:r w:rsidRPr="0057099E">
          <w:rPr>
            <w:rStyle w:val="af4"/>
            <w:rFonts w:ascii="Proxima Nova ExCn Rg" w:hAnsi="Proxima Nova ExCn Rg"/>
            <w:sz w:val="28"/>
            <w:szCs w:val="28"/>
          </w:rPr>
          <w:t>.</w:t>
        </w:r>
        <w:r w:rsidRPr="0057099E">
          <w:rPr>
            <w:rStyle w:val="af4"/>
            <w:rFonts w:ascii="Proxima Nova ExCn Rg" w:hAnsi="Proxima Nova ExCn Rg"/>
            <w:sz w:val="28"/>
            <w:szCs w:val="28"/>
            <w:lang w:val="en-US"/>
          </w:rPr>
          <w:t>com</w:t>
        </w:r>
      </w:hyperlink>
      <w:r w:rsidRPr="0057099E">
        <w:rPr>
          <w:rFonts w:ascii="Proxima Nova ExCn Rg" w:hAnsi="Proxima Nova ExCn Rg" w:cs="Times New Roman"/>
          <w:i/>
          <w:sz w:val="28"/>
          <w:szCs w:val="28"/>
        </w:rPr>
        <w:t xml:space="preserve">, либо указанные сайты с соответствующим расширением доменного имени в государстве, резидентом которого является банк)  </w:t>
      </w:r>
    </w:p>
    <w:p w14:paraId="24501A2B" w14:textId="77777777" w:rsidR="006F1293" w:rsidRPr="0057099E" w:rsidRDefault="006F1293" w:rsidP="006F1293">
      <w:pPr>
        <w:pStyle w:val="ConsPlusNormal"/>
        <w:tabs>
          <w:tab w:val="left" w:pos="426"/>
        </w:tabs>
        <w:ind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При отсутствии кредитного рейтинга, присвоенного одним из трех международных рейтинговых агентств Standard&amp;Poor’s, Moody’s Investors Service, Fitch Ratings банк должен входить в первую тройку банков страны (по критерию величины активов), резидентом которой он является.</w:t>
      </w:r>
    </w:p>
    <w:p w14:paraId="3008B4B2" w14:textId="77777777" w:rsidR="006F1293" w:rsidRPr="0057099E" w:rsidRDefault="006F1293" w:rsidP="006F1293">
      <w:pPr>
        <w:pStyle w:val="ConsPlusNormal"/>
        <w:tabs>
          <w:tab w:val="left" w:pos="426"/>
        </w:tabs>
        <w:ind w:firstLine="709"/>
        <w:jc w:val="both"/>
        <w:rPr>
          <w:rFonts w:ascii="Proxima Nova ExCn Rg" w:hAnsi="Proxima Nova ExCn Rg" w:cs="Times New Roman"/>
          <w:kern w:val="28"/>
          <w:sz w:val="28"/>
          <w:szCs w:val="28"/>
        </w:rPr>
      </w:pPr>
      <w:r w:rsidRPr="0057099E">
        <w:rPr>
          <w:rFonts w:ascii="Proxima Nova ExCn Rg" w:hAnsi="Proxima Nova ExCn Rg" w:cs="Times New Roman"/>
          <w:i/>
          <w:sz w:val="28"/>
          <w:szCs w:val="28"/>
        </w:rPr>
        <w:t>(источник информации: интернет-сайт уполномоченного органа)</w:t>
      </w:r>
    </w:p>
    <w:p w14:paraId="5908D8AB" w14:textId="77777777" w:rsidR="006F1293" w:rsidRPr="0057099E" w:rsidRDefault="006F1293" w:rsidP="006F1293">
      <w:pPr>
        <w:pStyle w:val="ConsPlusNormal"/>
        <w:numPr>
          <w:ilvl w:val="1"/>
          <w:numId w:val="41"/>
        </w:numPr>
        <w:tabs>
          <w:tab w:val="left" w:pos="426"/>
        </w:tabs>
        <w:adjustRightInd/>
        <w:ind w:left="0" w:firstLine="709"/>
        <w:jc w:val="both"/>
        <w:rPr>
          <w:rFonts w:ascii="Proxima Nova ExCn Rg" w:hAnsi="Proxima Nova ExCn Rg" w:cs="Times New Roman"/>
          <w:sz w:val="28"/>
          <w:szCs w:val="28"/>
        </w:rPr>
      </w:pPr>
      <w:r w:rsidRPr="0057099E">
        <w:rPr>
          <w:rFonts w:ascii="Proxima Nova ExCn Rg" w:hAnsi="Proxima Nova ExCn Rg" w:cs="Times New Roman"/>
          <w:sz w:val="28"/>
          <w:szCs w:val="28"/>
        </w:rPr>
        <w:t>Размер обеспечиваемого обязательства (сумма гарантии) по одному договору должен составляет не более 5 % от величины собственного капитала банка на 1 января текущего года по публикуемой отчетности.</w:t>
      </w:r>
    </w:p>
    <w:p w14:paraId="436D0751" w14:textId="3B6E0037" w:rsidR="006F1293" w:rsidRDefault="006F1293" w:rsidP="006F1293">
      <w:pPr>
        <w:pStyle w:val="ConsPlusNormal"/>
        <w:tabs>
          <w:tab w:val="left" w:pos="426"/>
        </w:tabs>
        <w:ind w:firstLine="709"/>
        <w:jc w:val="both"/>
        <w:rPr>
          <w:rFonts w:ascii="Proxima Nova ExCn Rg" w:hAnsi="Proxima Nova ExCn Rg" w:cs="Times New Roman"/>
          <w:i/>
          <w:sz w:val="28"/>
          <w:szCs w:val="28"/>
        </w:rPr>
      </w:pPr>
      <w:r w:rsidRPr="0057099E">
        <w:rPr>
          <w:rFonts w:ascii="Proxima Nova ExCn Rg" w:hAnsi="Proxima Nova ExCn Rg" w:cs="Times New Roman"/>
          <w:i/>
          <w:sz w:val="28"/>
          <w:szCs w:val="28"/>
        </w:rPr>
        <w:t>(источник информации: интернет-сайт уполномоченного органа)</w:t>
      </w:r>
    </w:p>
    <w:p w14:paraId="060B1859" w14:textId="100CD548" w:rsidR="006F1293" w:rsidRDefault="006F1293" w:rsidP="006F1293">
      <w:pPr>
        <w:pStyle w:val="ConsPlusNormal"/>
        <w:tabs>
          <w:tab w:val="left" w:pos="426"/>
        </w:tabs>
        <w:ind w:firstLine="709"/>
        <w:jc w:val="both"/>
        <w:rPr>
          <w:rFonts w:ascii="Proxima Nova ExCn Rg" w:hAnsi="Proxima Nova ExCn Rg" w:cs="Times New Roman"/>
          <w:i/>
          <w:sz w:val="28"/>
          <w:szCs w:val="28"/>
        </w:rPr>
      </w:pPr>
    </w:p>
    <w:p w14:paraId="76B45D08" w14:textId="3F9BB11F" w:rsidR="006D7792" w:rsidRDefault="006D7792" w:rsidP="00313661">
      <w:pPr>
        <w:spacing w:after="0" w:line="240" w:lineRule="auto"/>
        <w:ind w:right="-142"/>
        <w:contextualSpacing/>
        <w:jc w:val="both"/>
        <w:rPr>
          <w:rFonts w:ascii="Times New Roman" w:hAnsi="Times New Roman" w:cs="Times New Roman"/>
          <w:b/>
          <w:bCs/>
          <w:sz w:val="24"/>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6"/>
        <w:gridCol w:w="448"/>
        <w:gridCol w:w="1976"/>
        <w:gridCol w:w="787"/>
        <w:gridCol w:w="558"/>
        <w:gridCol w:w="1900"/>
        <w:gridCol w:w="101"/>
        <w:gridCol w:w="2419"/>
      </w:tblGrid>
      <w:tr w:rsidR="006F1293" w:rsidRPr="00D33C34" w14:paraId="3E912E09" w14:textId="77777777" w:rsidTr="00C531E1">
        <w:tc>
          <w:tcPr>
            <w:tcW w:w="10205" w:type="dxa"/>
            <w:gridSpan w:val="8"/>
          </w:tcPr>
          <w:p w14:paraId="26F5CB9E" w14:textId="77777777" w:rsidR="006F1293" w:rsidRPr="00D33C34" w:rsidRDefault="006F1293" w:rsidP="00C531E1">
            <w:pPr>
              <w:widowControl w:val="0"/>
              <w:spacing w:after="200" w:line="276" w:lineRule="auto"/>
              <w:ind w:firstLine="0"/>
              <w:contextualSpacing/>
              <w:jc w:val="center"/>
              <w:rPr>
                <w:b/>
                <w:bCs/>
                <w:sz w:val="24"/>
                <w:szCs w:val="24"/>
              </w:rPr>
            </w:pPr>
            <w:r w:rsidRPr="00D33C34">
              <w:rPr>
                <w:b/>
                <w:bCs/>
                <w:sz w:val="24"/>
                <w:szCs w:val="24"/>
              </w:rPr>
              <w:t>ПОДПИСИ СТОРОН:</w:t>
            </w:r>
          </w:p>
        </w:tc>
      </w:tr>
      <w:tr w:rsidR="006F1293" w:rsidRPr="00D33C34" w14:paraId="24E1114D" w14:textId="77777777" w:rsidTr="00C531E1">
        <w:tc>
          <w:tcPr>
            <w:tcW w:w="4440" w:type="dxa"/>
            <w:gridSpan w:val="3"/>
          </w:tcPr>
          <w:p w14:paraId="629FED9A" w14:textId="77777777" w:rsidR="006F1293" w:rsidRPr="00D33C34" w:rsidRDefault="006F1293" w:rsidP="00C531E1">
            <w:pPr>
              <w:widowControl w:val="0"/>
              <w:spacing w:after="200" w:line="276" w:lineRule="auto"/>
              <w:ind w:firstLine="0"/>
              <w:contextualSpacing/>
              <w:jc w:val="left"/>
              <w:rPr>
                <w:b/>
                <w:bCs/>
                <w:sz w:val="24"/>
                <w:szCs w:val="24"/>
              </w:rPr>
            </w:pPr>
            <w:r w:rsidRPr="00D33C34">
              <w:rPr>
                <w:b/>
                <w:bCs/>
                <w:sz w:val="24"/>
                <w:szCs w:val="24"/>
              </w:rPr>
              <w:t xml:space="preserve">От </w:t>
            </w:r>
            <w:r w:rsidRPr="00D33C34">
              <w:rPr>
                <w:b/>
                <w:sz w:val="24"/>
                <w:szCs w:val="24"/>
              </w:rPr>
              <w:t>Продавца:</w:t>
            </w:r>
          </w:p>
        </w:tc>
        <w:tc>
          <w:tcPr>
            <w:tcW w:w="5765" w:type="dxa"/>
            <w:gridSpan w:val="5"/>
          </w:tcPr>
          <w:p w14:paraId="2C6B2116" w14:textId="77777777" w:rsidR="006F1293" w:rsidRPr="00D33C34" w:rsidRDefault="006F1293" w:rsidP="00C531E1">
            <w:pPr>
              <w:widowControl w:val="0"/>
              <w:spacing w:after="200" w:line="276" w:lineRule="auto"/>
              <w:ind w:firstLine="0"/>
              <w:contextualSpacing/>
              <w:jc w:val="left"/>
              <w:rPr>
                <w:b/>
                <w:bCs/>
                <w:sz w:val="24"/>
                <w:szCs w:val="24"/>
              </w:rPr>
            </w:pPr>
            <w:r w:rsidRPr="00D33C34">
              <w:rPr>
                <w:b/>
                <w:bCs/>
                <w:sz w:val="24"/>
                <w:szCs w:val="24"/>
              </w:rPr>
              <w:t xml:space="preserve">От </w:t>
            </w:r>
            <w:r w:rsidRPr="00D33C34">
              <w:rPr>
                <w:b/>
                <w:sz w:val="24"/>
                <w:szCs w:val="24"/>
              </w:rPr>
              <w:t>Покупателя:</w:t>
            </w:r>
          </w:p>
        </w:tc>
      </w:tr>
      <w:tr w:rsidR="006F1293" w:rsidRPr="00D33C34" w14:paraId="5ADE5CB2" w14:textId="77777777" w:rsidTr="00C531E1">
        <w:trPr>
          <w:gridAfter w:val="5"/>
          <w:wAfter w:w="5765" w:type="dxa"/>
        </w:trPr>
        <w:tc>
          <w:tcPr>
            <w:tcW w:w="4440" w:type="dxa"/>
            <w:gridSpan w:val="3"/>
          </w:tcPr>
          <w:p w14:paraId="69617550" w14:textId="77777777" w:rsidR="006F1293" w:rsidRPr="00D33C34" w:rsidRDefault="006F1293" w:rsidP="00C531E1">
            <w:pPr>
              <w:widowControl w:val="0"/>
              <w:spacing w:after="200" w:line="276" w:lineRule="auto"/>
              <w:ind w:firstLine="0"/>
              <w:contextualSpacing/>
              <w:jc w:val="left"/>
              <w:rPr>
                <w:b/>
                <w:bCs/>
                <w:sz w:val="24"/>
                <w:szCs w:val="24"/>
              </w:rPr>
            </w:pPr>
          </w:p>
        </w:tc>
      </w:tr>
      <w:tr w:rsidR="006F1293" w:rsidRPr="00A851B9" w14:paraId="6BAA7816" w14:textId="77777777" w:rsidTr="00C531E1">
        <w:tc>
          <w:tcPr>
            <w:tcW w:w="4440" w:type="dxa"/>
            <w:gridSpan w:val="3"/>
          </w:tcPr>
          <w:p w14:paraId="1F970251" w14:textId="77777777" w:rsidR="006F1293" w:rsidRPr="00A851B9" w:rsidRDefault="006F1293" w:rsidP="00C531E1">
            <w:pPr>
              <w:widowControl w:val="0"/>
              <w:spacing w:after="200" w:line="276" w:lineRule="auto"/>
              <w:ind w:firstLine="0"/>
              <w:contextualSpacing/>
              <w:jc w:val="left"/>
              <w:rPr>
                <w:b/>
                <w:bCs/>
              </w:rPr>
            </w:pPr>
            <w:r w:rsidRPr="00A851B9">
              <w:t xml:space="preserve">_______________ </w:t>
            </w:r>
            <w:r w:rsidRPr="00A851B9">
              <w:rPr>
                <w:i/>
              </w:rPr>
              <w:t>(указать должность лица, подписывающего Договор)</w:t>
            </w:r>
          </w:p>
        </w:tc>
        <w:tc>
          <w:tcPr>
            <w:tcW w:w="5765" w:type="dxa"/>
            <w:gridSpan w:val="5"/>
          </w:tcPr>
          <w:p w14:paraId="7F40953E" w14:textId="77777777" w:rsidR="006F1293" w:rsidRPr="00A851B9" w:rsidRDefault="006F1293" w:rsidP="00C531E1">
            <w:pPr>
              <w:widowControl w:val="0"/>
              <w:spacing w:after="200" w:line="276" w:lineRule="auto"/>
              <w:ind w:firstLine="0"/>
              <w:contextualSpacing/>
              <w:jc w:val="left"/>
              <w:rPr>
                <w:b/>
                <w:bCs/>
              </w:rPr>
            </w:pPr>
            <w:r w:rsidRPr="00A851B9">
              <w:t xml:space="preserve">_______________ </w:t>
            </w:r>
            <w:r w:rsidRPr="00A851B9">
              <w:rPr>
                <w:i/>
              </w:rPr>
              <w:t>(указать должность лица, подписывающего Договор)</w:t>
            </w:r>
          </w:p>
        </w:tc>
      </w:tr>
      <w:tr w:rsidR="006F1293" w:rsidRPr="00A851B9" w14:paraId="372B3790" w14:textId="77777777" w:rsidTr="00C531E1">
        <w:tc>
          <w:tcPr>
            <w:tcW w:w="4440" w:type="dxa"/>
            <w:gridSpan w:val="3"/>
          </w:tcPr>
          <w:p w14:paraId="05CDDAE8" w14:textId="77777777" w:rsidR="006F1293" w:rsidRPr="00A851B9" w:rsidRDefault="006F1293" w:rsidP="00C531E1">
            <w:pPr>
              <w:widowControl w:val="0"/>
              <w:spacing w:after="200" w:line="276" w:lineRule="auto"/>
              <w:ind w:firstLine="0"/>
              <w:contextualSpacing/>
              <w:jc w:val="left"/>
              <w:rPr>
                <w:b/>
                <w:bCs/>
              </w:rPr>
            </w:pPr>
            <w:r w:rsidRPr="00A851B9">
              <w:t xml:space="preserve">_______________ </w:t>
            </w:r>
            <w:r w:rsidRPr="00A851B9">
              <w:rPr>
                <w:i/>
              </w:rPr>
              <w:t>(указать краткое наименование организации и организационно-правовой формы)</w:t>
            </w:r>
          </w:p>
        </w:tc>
        <w:tc>
          <w:tcPr>
            <w:tcW w:w="5765" w:type="dxa"/>
            <w:gridSpan w:val="5"/>
          </w:tcPr>
          <w:p w14:paraId="4553B3F2" w14:textId="77777777" w:rsidR="006F1293" w:rsidRPr="00A851B9" w:rsidRDefault="006F1293" w:rsidP="00C531E1">
            <w:pPr>
              <w:widowControl w:val="0"/>
              <w:spacing w:after="200" w:line="276" w:lineRule="auto"/>
              <w:ind w:firstLine="0"/>
              <w:contextualSpacing/>
              <w:jc w:val="left"/>
              <w:rPr>
                <w:b/>
                <w:bCs/>
              </w:rPr>
            </w:pPr>
            <w:r w:rsidRPr="00A851B9">
              <w:t xml:space="preserve">_______________ </w:t>
            </w:r>
            <w:r w:rsidRPr="00A851B9">
              <w:rPr>
                <w:i/>
              </w:rPr>
              <w:t>(указать краткое наименование организации и организационно-правовой формы)</w:t>
            </w:r>
          </w:p>
        </w:tc>
      </w:tr>
      <w:tr w:rsidR="006F1293" w:rsidRPr="00A851B9" w14:paraId="50DFB7F7" w14:textId="77777777" w:rsidTr="00C531E1">
        <w:trPr>
          <w:gridAfter w:val="3"/>
          <w:wAfter w:w="4420" w:type="dxa"/>
        </w:trPr>
        <w:tc>
          <w:tcPr>
            <w:tcW w:w="5785" w:type="dxa"/>
            <w:gridSpan w:val="5"/>
          </w:tcPr>
          <w:p w14:paraId="0FFF5154" w14:textId="77777777" w:rsidR="006F1293" w:rsidRPr="00A851B9" w:rsidRDefault="006F1293" w:rsidP="00C531E1">
            <w:pPr>
              <w:widowControl w:val="0"/>
              <w:spacing w:after="200" w:line="276" w:lineRule="auto"/>
              <w:ind w:firstLine="0"/>
              <w:contextualSpacing/>
              <w:jc w:val="left"/>
              <w:rPr>
                <w:b/>
                <w:bCs/>
              </w:rPr>
            </w:pPr>
          </w:p>
        </w:tc>
      </w:tr>
      <w:tr w:rsidR="006F1293" w:rsidRPr="00A851B9" w14:paraId="2E83D5DD" w14:textId="77777777" w:rsidTr="00C531E1">
        <w:trPr>
          <w:gridAfter w:val="1"/>
          <w:wAfter w:w="2419" w:type="dxa"/>
        </w:trPr>
        <w:tc>
          <w:tcPr>
            <w:tcW w:w="2016" w:type="dxa"/>
          </w:tcPr>
          <w:p w14:paraId="31A15E44" w14:textId="77777777" w:rsidR="006F1293" w:rsidRPr="00A851B9" w:rsidRDefault="006F1293" w:rsidP="00C531E1">
            <w:pPr>
              <w:widowControl w:val="0"/>
              <w:spacing w:after="200" w:line="276" w:lineRule="auto"/>
              <w:ind w:firstLine="0"/>
              <w:contextualSpacing/>
              <w:jc w:val="left"/>
              <w:rPr>
                <w:b/>
                <w:bCs/>
              </w:rPr>
            </w:pPr>
            <w:r w:rsidRPr="00A851B9">
              <w:t xml:space="preserve">_______________ </w:t>
            </w:r>
            <w:r w:rsidRPr="00A851B9">
              <w:rPr>
                <w:i/>
              </w:rPr>
              <w:t>(указать ФИО лица, подписывающего Договор)</w:t>
            </w:r>
          </w:p>
        </w:tc>
        <w:tc>
          <w:tcPr>
            <w:tcW w:w="3211" w:type="dxa"/>
            <w:gridSpan w:val="3"/>
          </w:tcPr>
          <w:p w14:paraId="16AA20E3" w14:textId="77777777" w:rsidR="006F1293" w:rsidRPr="00A851B9" w:rsidRDefault="006F1293" w:rsidP="00C531E1">
            <w:pPr>
              <w:widowControl w:val="0"/>
              <w:spacing w:after="200" w:line="276" w:lineRule="auto"/>
              <w:ind w:firstLine="0"/>
              <w:contextualSpacing/>
              <w:jc w:val="left"/>
            </w:pPr>
          </w:p>
        </w:tc>
        <w:tc>
          <w:tcPr>
            <w:tcW w:w="2559" w:type="dxa"/>
            <w:gridSpan w:val="3"/>
          </w:tcPr>
          <w:p w14:paraId="17BC5133" w14:textId="77777777" w:rsidR="006F1293" w:rsidRPr="00A851B9" w:rsidRDefault="006F1293" w:rsidP="00C531E1">
            <w:pPr>
              <w:widowControl w:val="0"/>
              <w:spacing w:after="200" w:line="276" w:lineRule="auto"/>
              <w:ind w:firstLine="0"/>
              <w:contextualSpacing/>
              <w:jc w:val="left"/>
              <w:rPr>
                <w:b/>
                <w:bCs/>
              </w:rPr>
            </w:pPr>
            <w:r w:rsidRPr="00A851B9">
              <w:t xml:space="preserve">_______________ </w:t>
            </w:r>
            <w:r w:rsidRPr="00A851B9">
              <w:rPr>
                <w:i/>
              </w:rPr>
              <w:t>(указать ФИО лица, подписывающего Договор)</w:t>
            </w:r>
          </w:p>
        </w:tc>
      </w:tr>
      <w:tr w:rsidR="006F1293" w:rsidRPr="00D33C34" w14:paraId="7B94E0E1" w14:textId="77777777" w:rsidTr="00C531E1">
        <w:trPr>
          <w:trHeight w:val="57"/>
        </w:trPr>
        <w:tc>
          <w:tcPr>
            <w:tcW w:w="2464" w:type="dxa"/>
            <w:gridSpan w:val="2"/>
          </w:tcPr>
          <w:p w14:paraId="12B04BF1" w14:textId="77777777" w:rsidR="006F1293" w:rsidRPr="00D33C34" w:rsidRDefault="006F1293" w:rsidP="00C531E1">
            <w:pPr>
              <w:widowControl w:val="0"/>
              <w:spacing w:after="200" w:line="276" w:lineRule="auto"/>
              <w:ind w:firstLine="0"/>
              <w:contextualSpacing/>
              <w:jc w:val="left"/>
              <w:rPr>
                <w:sz w:val="24"/>
                <w:szCs w:val="24"/>
              </w:rPr>
            </w:pPr>
            <w:r w:rsidRPr="00D33C34">
              <w:rPr>
                <w:sz w:val="24"/>
                <w:szCs w:val="24"/>
              </w:rPr>
              <w:t>м.п.</w:t>
            </w:r>
          </w:p>
        </w:tc>
        <w:tc>
          <w:tcPr>
            <w:tcW w:w="1976" w:type="dxa"/>
          </w:tcPr>
          <w:p w14:paraId="105E0910" w14:textId="77777777" w:rsidR="006F1293" w:rsidRPr="00D33C34" w:rsidRDefault="006F1293" w:rsidP="00C531E1">
            <w:pPr>
              <w:widowControl w:val="0"/>
              <w:spacing w:after="200" w:line="276" w:lineRule="auto"/>
              <w:ind w:firstLine="0"/>
              <w:contextualSpacing/>
              <w:jc w:val="left"/>
              <w:rPr>
                <w:b/>
                <w:bCs/>
                <w:sz w:val="24"/>
                <w:szCs w:val="24"/>
              </w:rPr>
            </w:pPr>
          </w:p>
        </w:tc>
        <w:tc>
          <w:tcPr>
            <w:tcW w:w="3245" w:type="dxa"/>
            <w:gridSpan w:val="3"/>
          </w:tcPr>
          <w:p w14:paraId="028E5A3F" w14:textId="77777777" w:rsidR="006F1293" w:rsidRPr="00D33C34" w:rsidRDefault="006F1293" w:rsidP="00C531E1">
            <w:pPr>
              <w:widowControl w:val="0"/>
              <w:spacing w:after="200" w:line="276" w:lineRule="auto"/>
              <w:ind w:firstLine="0"/>
              <w:contextualSpacing/>
              <w:jc w:val="left"/>
              <w:rPr>
                <w:sz w:val="24"/>
                <w:szCs w:val="24"/>
              </w:rPr>
            </w:pPr>
            <w:r w:rsidRPr="00D33C34">
              <w:rPr>
                <w:sz w:val="24"/>
                <w:szCs w:val="24"/>
              </w:rPr>
              <w:t>м.п.</w:t>
            </w:r>
          </w:p>
        </w:tc>
        <w:tc>
          <w:tcPr>
            <w:tcW w:w="2520" w:type="dxa"/>
            <w:gridSpan w:val="2"/>
          </w:tcPr>
          <w:p w14:paraId="2A28D58A" w14:textId="77777777" w:rsidR="006F1293" w:rsidRPr="00D33C34" w:rsidRDefault="006F1293" w:rsidP="00C531E1">
            <w:pPr>
              <w:widowControl w:val="0"/>
              <w:spacing w:after="200" w:line="276" w:lineRule="auto"/>
              <w:ind w:firstLine="0"/>
              <w:contextualSpacing/>
              <w:jc w:val="left"/>
              <w:rPr>
                <w:b/>
                <w:bCs/>
                <w:sz w:val="24"/>
                <w:szCs w:val="24"/>
              </w:rPr>
            </w:pPr>
          </w:p>
        </w:tc>
      </w:tr>
    </w:tbl>
    <w:p w14:paraId="52E6D04C" w14:textId="333B0DBA" w:rsidR="006D7792" w:rsidRDefault="006D7792" w:rsidP="00313661">
      <w:pPr>
        <w:spacing w:after="0" w:line="240" w:lineRule="auto"/>
        <w:ind w:right="-142"/>
        <w:contextualSpacing/>
        <w:jc w:val="both"/>
        <w:rPr>
          <w:rFonts w:ascii="Times New Roman" w:hAnsi="Times New Roman" w:cs="Times New Roman"/>
          <w:b/>
          <w:bCs/>
          <w:sz w:val="24"/>
          <w:szCs w:val="24"/>
        </w:rPr>
      </w:pPr>
    </w:p>
    <w:p w14:paraId="7B8A6FA2" w14:textId="616FA0E0" w:rsidR="006D7792" w:rsidRDefault="006D7792" w:rsidP="00313661">
      <w:pPr>
        <w:spacing w:after="0" w:line="240" w:lineRule="auto"/>
        <w:ind w:right="-142"/>
        <w:contextualSpacing/>
        <w:jc w:val="both"/>
        <w:rPr>
          <w:rFonts w:ascii="Times New Roman" w:hAnsi="Times New Roman" w:cs="Times New Roman"/>
          <w:b/>
          <w:bCs/>
          <w:sz w:val="24"/>
          <w:szCs w:val="24"/>
        </w:rPr>
      </w:pPr>
    </w:p>
    <w:p w14:paraId="127B9629" w14:textId="078EA98C" w:rsidR="006D7792" w:rsidRDefault="006D7792" w:rsidP="00313661">
      <w:pPr>
        <w:spacing w:after="0" w:line="240" w:lineRule="auto"/>
        <w:ind w:right="-142"/>
        <w:contextualSpacing/>
        <w:jc w:val="both"/>
        <w:rPr>
          <w:rFonts w:ascii="Times New Roman" w:hAnsi="Times New Roman" w:cs="Times New Roman"/>
          <w:b/>
          <w:bCs/>
          <w:sz w:val="24"/>
          <w:szCs w:val="24"/>
        </w:rPr>
      </w:pPr>
    </w:p>
    <w:p w14:paraId="070B2373" w14:textId="4D263482" w:rsidR="006D7792" w:rsidRDefault="006D7792" w:rsidP="00313661">
      <w:pPr>
        <w:spacing w:after="0" w:line="240" w:lineRule="auto"/>
        <w:ind w:right="-142"/>
        <w:contextualSpacing/>
        <w:jc w:val="both"/>
        <w:rPr>
          <w:rFonts w:ascii="Times New Roman" w:hAnsi="Times New Roman" w:cs="Times New Roman"/>
          <w:b/>
          <w:bCs/>
          <w:sz w:val="24"/>
          <w:szCs w:val="24"/>
        </w:rPr>
      </w:pPr>
    </w:p>
    <w:p w14:paraId="4DB92CDA" w14:textId="592FABFE" w:rsidR="006D7792" w:rsidRDefault="006D7792" w:rsidP="00313661">
      <w:pPr>
        <w:spacing w:after="0" w:line="240" w:lineRule="auto"/>
        <w:ind w:right="-142"/>
        <w:contextualSpacing/>
        <w:jc w:val="both"/>
        <w:rPr>
          <w:rFonts w:ascii="Times New Roman" w:hAnsi="Times New Roman" w:cs="Times New Roman"/>
          <w:b/>
          <w:bCs/>
          <w:sz w:val="24"/>
          <w:szCs w:val="24"/>
        </w:rPr>
      </w:pPr>
    </w:p>
    <w:p w14:paraId="14E611BB" w14:textId="39AC9EF7" w:rsidR="006D7792" w:rsidRDefault="006D7792" w:rsidP="00313661">
      <w:pPr>
        <w:spacing w:after="0" w:line="240" w:lineRule="auto"/>
        <w:ind w:right="-142"/>
        <w:contextualSpacing/>
        <w:jc w:val="both"/>
        <w:rPr>
          <w:rFonts w:ascii="Times New Roman" w:hAnsi="Times New Roman" w:cs="Times New Roman"/>
          <w:b/>
          <w:bCs/>
          <w:sz w:val="24"/>
          <w:szCs w:val="24"/>
        </w:rPr>
      </w:pPr>
    </w:p>
    <w:p w14:paraId="2E5B37BB" w14:textId="0BDDD9D8" w:rsidR="006D7792" w:rsidRDefault="006D7792" w:rsidP="00313661">
      <w:pPr>
        <w:spacing w:after="0" w:line="240" w:lineRule="auto"/>
        <w:ind w:right="-142"/>
        <w:contextualSpacing/>
        <w:jc w:val="both"/>
        <w:rPr>
          <w:rFonts w:ascii="Times New Roman" w:hAnsi="Times New Roman" w:cs="Times New Roman"/>
          <w:b/>
          <w:bCs/>
          <w:sz w:val="24"/>
          <w:szCs w:val="24"/>
        </w:rPr>
      </w:pPr>
    </w:p>
    <w:p w14:paraId="58FAF94D" w14:textId="33978EA9" w:rsidR="006D7792" w:rsidRDefault="006D7792" w:rsidP="00313661">
      <w:pPr>
        <w:spacing w:after="0" w:line="240" w:lineRule="auto"/>
        <w:ind w:right="-142"/>
        <w:contextualSpacing/>
        <w:jc w:val="both"/>
        <w:rPr>
          <w:rFonts w:ascii="Times New Roman" w:hAnsi="Times New Roman" w:cs="Times New Roman"/>
          <w:b/>
          <w:bCs/>
          <w:sz w:val="24"/>
          <w:szCs w:val="24"/>
        </w:rPr>
      </w:pPr>
    </w:p>
    <w:p w14:paraId="5848C7CE" w14:textId="13CE6893" w:rsidR="006D7792" w:rsidRDefault="006D7792" w:rsidP="00313661">
      <w:pPr>
        <w:spacing w:after="0" w:line="240" w:lineRule="auto"/>
        <w:ind w:right="-142"/>
        <w:contextualSpacing/>
        <w:jc w:val="both"/>
        <w:rPr>
          <w:rFonts w:ascii="Times New Roman" w:hAnsi="Times New Roman" w:cs="Times New Roman"/>
          <w:b/>
          <w:bCs/>
          <w:sz w:val="24"/>
          <w:szCs w:val="24"/>
        </w:rPr>
      </w:pPr>
    </w:p>
    <w:p w14:paraId="708E8CB1" w14:textId="5EF6E853" w:rsidR="006D7792" w:rsidRDefault="006D7792" w:rsidP="00313661">
      <w:pPr>
        <w:spacing w:after="0" w:line="240" w:lineRule="auto"/>
        <w:ind w:right="-142"/>
        <w:contextualSpacing/>
        <w:jc w:val="both"/>
        <w:rPr>
          <w:rFonts w:ascii="Times New Roman" w:hAnsi="Times New Roman" w:cs="Times New Roman"/>
          <w:b/>
          <w:bCs/>
          <w:sz w:val="24"/>
          <w:szCs w:val="24"/>
        </w:rPr>
      </w:pPr>
    </w:p>
    <w:p w14:paraId="413BABB1" w14:textId="3A604A10" w:rsidR="006D7792" w:rsidRDefault="006D7792" w:rsidP="00313661">
      <w:pPr>
        <w:spacing w:after="0" w:line="240" w:lineRule="auto"/>
        <w:ind w:right="-142"/>
        <w:contextualSpacing/>
        <w:jc w:val="both"/>
        <w:rPr>
          <w:rFonts w:ascii="Times New Roman" w:hAnsi="Times New Roman" w:cs="Times New Roman"/>
          <w:b/>
          <w:bCs/>
          <w:sz w:val="24"/>
          <w:szCs w:val="24"/>
        </w:rPr>
      </w:pPr>
    </w:p>
    <w:p w14:paraId="1B061F08" w14:textId="43469AE3" w:rsidR="006D7792" w:rsidRDefault="006D7792" w:rsidP="00313661">
      <w:pPr>
        <w:spacing w:after="0" w:line="240" w:lineRule="auto"/>
        <w:ind w:right="-142"/>
        <w:contextualSpacing/>
        <w:jc w:val="both"/>
        <w:rPr>
          <w:rFonts w:ascii="Times New Roman" w:hAnsi="Times New Roman" w:cs="Times New Roman"/>
          <w:b/>
          <w:bCs/>
          <w:sz w:val="24"/>
          <w:szCs w:val="24"/>
        </w:rPr>
      </w:pPr>
    </w:p>
    <w:p w14:paraId="06B0BC3A" w14:textId="7FFC0A5C" w:rsidR="006D7792" w:rsidRDefault="006D7792" w:rsidP="00313661">
      <w:pPr>
        <w:spacing w:after="0" w:line="240" w:lineRule="auto"/>
        <w:ind w:right="-142"/>
        <w:contextualSpacing/>
        <w:jc w:val="both"/>
        <w:rPr>
          <w:rFonts w:ascii="Times New Roman" w:hAnsi="Times New Roman" w:cs="Times New Roman"/>
          <w:b/>
          <w:bCs/>
          <w:sz w:val="24"/>
          <w:szCs w:val="24"/>
        </w:rPr>
      </w:pPr>
    </w:p>
    <w:p w14:paraId="03267658" w14:textId="70CF8CCF" w:rsidR="006D7792" w:rsidRDefault="006D7792" w:rsidP="00313661">
      <w:pPr>
        <w:spacing w:after="0" w:line="240" w:lineRule="auto"/>
        <w:ind w:right="-142"/>
        <w:contextualSpacing/>
        <w:jc w:val="both"/>
        <w:rPr>
          <w:rFonts w:ascii="Times New Roman" w:hAnsi="Times New Roman" w:cs="Times New Roman"/>
          <w:b/>
          <w:bCs/>
          <w:sz w:val="24"/>
          <w:szCs w:val="24"/>
        </w:rPr>
      </w:pPr>
    </w:p>
    <w:p w14:paraId="6559E539" w14:textId="0F041F7D" w:rsidR="006D7792" w:rsidRDefault="006D7792" w:rsidP="00313661">
      <w:pPr>
        <w:spacing w:after="0" w:line="240" w:lineRule="auto"/>
        <w:ind w:right="-142"/>
        <w:contextualSpacing/>
        <w:jc w:val="both"/>
        <w:rPr>
          <w:rFonts w:ascii="Times New Roman" w:hAnsi="Times New Roman" w:cs="Times New Roman"/>
          <w:b/>
          <w:bCs/>
          <w:sz w:val="24"/>
          <w:szCs w:val="24"/>
        </w:rPr>
      </w:pPr>
    </w:p>
    <w:p w14:paraId="2C38C332" w14:textId="75FE3EF1" w:rsidR="006D7792" w:rsidRDefault="006D7792" w:rsidP="00313661">
      <w:pPr>
        <w:spacing w:after="0" w:line="240" w:lineRule="auto"/>
        <w:ind w:right="-142"/>
        <w:contextualSpacing/>
        <w:jc w:val="both"/>
        <w:rPr>
          <w:rFonts w:ascii="Times New Roman" w:hAnsi="Times New Roman" w:cs="Times New Roman"/>
          <w:b/>
          <w:bCs/>
          <w:sz w:val="24"/>
          <w:szCs w:val="24"/>
        </w:rPr>
      </w:pPr>
    </w:p>
    <w:p w14:paraId="35C1AAF2" w14:textId="510A3911" w:rsidR="006D7792" w:rsidRDefault="006D7792" w:rsidP="00313661">
      <w:pPr>
        <w:spacing w:after="0" w:line="240" w:lineRule="auto"/>
        <w:ind w:right="-142"/>
        <w:contextualSpacing/>
        <w:jc w:val="both"/>
        <w:rPr>
          <w:rFonts w:ascii="Times New Roman" w:hAnsi="Times New Roman" w:cs="Times New Roman"/>
          <w:b/>
          <w:bCs/>
          <w:sz w:val="24"/>
          <w:szCs w:val="24"/>
        </w:rPr>
      </w:pPr>
    </w:p>
    <w:p w14:paraId="103C27D5" w14:textId="45DE98B6" w:rsidR="006D7792" w:rsidRDefault="006D7792" w:rsidP="00313661">
      <w:pPr>
        <w:spacing w:after="0" w:line="240" w:lineRule="auto"/>
        <w:ind w:right="-142"/>
        <w:contextualSpacing/>
        <w:jc w:val="both"/>
        <w:rPr>
          <w:rFonts w:ascii="Times New Roman" w:hAnsi="Times New Roman" w:cs="Times New Roman"/>
          <w:b/>
          <w:bCs/>
          <w:sz w:val="24"/>
          <w:szCs w:val="24"/>
        </w:rPr>
      </w:pPr>
    </w:p>
    <w:p w14:paraId="0795460D" w14:textId="7543E3AE" w:rsidR="006D7792" w:rsidRDefault="006D7792" w:rsidP="00313661">
      <w:pPr>
        <w:spacing w:after="0" w:line="240" w:lineRule="auto"/>
        <w:ind w:right="-142"/>
        <w:contextualSpacing/>
        <w:jc w:val="both"/>
        <w:rPr>
          <w:rFonts w:ascii="Times New Roman" w:hAnsi="Times New Roman" w:cs="Times New Roman"/>
          <w:b/>
          <w:bCs/>
          <w:sz w:val="24"/>
          <w:szCs w:val="24"/>
        </w:rPr>
      </w:pPr>
    </w:p>
    <w:p w14:paraId="48828668" w14:textId="3BDC4133" w:rsidR="006D7792" w:rsidRDefault="006D7792" w:rsidP="00313661">
      <w:pPr>
        <w:spacing w:after="0" w:line="240" w:lineRule="auto"/>
        <w:ind w:right="-142"/>
        <w:contextualSpacing/>
        <w:jc w:val="both"/>
        <w:rPr>
          <w:rFonts w:ascii="Times New Roman" w:hAnsi="Times New Roman" w:cs="Times New Roman"/>
          <w:b/>
          <w:bCs/>
          <w:sz w:val="24"/>
          <w:szCs w:val="24"/>
        </w:rPr>
      </w:pPr>
    </w:p>
    <w:p w14:paraId="0BBE0FAE" w14:textId="32078DA0" w:rsidR="006D7792" w:rsidRDefault="006D7792" w:rsidP="00313661">
      <w:pPr>
        <w:spacing w:after="0" w:line="240" w:lineRule="auto"/>
        <w:ind w:right="-142"/>
        <w:contextualSpacing/>
        <w:jc w:val="both"/>
        <w:rPr>
          <w:rFonts w:ascii="Times New Roman" w:hAnsi="Times New Roman" w:cs="Times New Roman"/>
          <w:b/>
          <w:bCs/>
          <w:sz w:val="24"/>
          <w:szCs w:val="24"/>
        </w:rPr>
      </w:pPr>
    </w:p>
    <w:p w14:paraId="66D0FC54" w14:textId="3EE4BE55" w:rsidR="006D7792" w:rsidRDefault="006D7792" w:rsidP="00313661">
      <w:pPr>
        <w:spacing w:after="0" w:line="240" w:lineRule="auto"/>
        <w:ind w:right="-142"/>
        <w:contextualSpacing/>
        <w:jc w:val="both"/>
        <w:rPr>
          <w:rFonts w:ascii="Times New Roman" w:hAnsi="Times New Roman" w:cs="Times New Roman"/>
          <w:b/>
          <w:bCs/>
          <w:sz w:val="24"/>
          <w:szCs w:val="24"/>
        </w:rPr>
      </w:pPr>
    </w:p>
    <w:p w14:paraId="6866AA47" w14:textId="4CCF796A" w:rsidR="006D7792" w:rsidRDefault="006D7792" w:rsidP="00313661">
      <w:pPr>
        <w:spacing w:after="0" w:line="240" w:lineRule="auto"/>
        <w:ind w:right="-142"/>
        <w:contextualSpacing/>
        <w:jc w:val="both"/>
        <w:rPr>
          <w:rFonts w:ascii="Times New Roman" w:hAnsi="Times New Roman" w:cs="Times New Roman"/>
          <w:b/>
          <w:bCs/>
          <w:sz w:val="24"/>
          <w:szCs w:val="24"/>
        </w:rPr>
      </w:pPr>
    </w:p>
    <w:p w14:paraId="4E71B22C" w14:textId="3ABD605F" w:rsidR="006D7792" w:rsidRDefault="006D7792" w:rsidP="00313661">
      <w:pPr>
        <w:spacing w:after="0" w:line="240" w:lineRule="auto"/>
        <w:ind w:right="-142"/>
        <w:contextualSpacing/>
        <w:jc w:val="both"/>
        <w:rPr>
          <w:rFonts w:ascii="Times New Roman" w:hAnsi="Times New Roman" w:cs="Times New Roman"/>
          <w:b/>
          <w:bCs/>
          <w:sz w:val="24"/>
          <w:szCs w:val="24"/>
        </w:rPr>
      </w:pPr>
    </w:p>
    <w:p w14:paraId="0E26EBA4" w14:textId="6E64BEB4" w:rsidR="006D7792" w:rsidRDefault="006D7792" w:rsidP="00313661">
      <w:pPr>
        <w:spacing w:after="0" w:line="240" w:lineRule="auto"/>
        <w:ind w:right="-142"/>
        <w:contextualSpacing/>
        <w:jc w:val="both"/>
        <w:rPr>
          <w:rFonts w:ascii="Times New Roman" w:hAnsi="Times New Roman" w:cs="Times New Roman"/>
          <w:b/>
          <w:bCs/>
          <w:sz w:val="24"/>
          <w:szCs w:val="24"/>
        </w:rPr>
      </w:pPr>
    </w:p>
    <w:p w14:paraId="29F4E0F3" w14:textId="3B231772" w:rsidR="006D7792" w:rsidRDefault="006D7792" w:rsidP="00313661">
      <w:pPr>
        <w:spacing w:after="0" w:line="240" w:lineRule="auto"/>
        <w:ind w:right="-142"/>
        <w:contextualSpacing/>
        <w:jc w:val="both"/>
        <w:rPr>
          <w:rFonts w:ascii="Times New Roman" w:hAnsi="Times New Roman" w:cs="Times New Roman"/>
          <w:b/>
          <w:bCs/>
          <w:sz w:val="24"/>
          <w:szCs w:val="24"/>
        </w:rPr>
      </w:pPr>
    </w:p>
    <w:p w14:paraId="648DB0A7" w14:textId="7C8B4658" w:rsidR="006D7792" w:rsidRPr="006D7792" w:rsidRDefault="006D7792" w:rsidP="006D7792">
      <w:pPr>
        <w:keepNext/>
        <w:spacing w:after="0" w:line="240" w:lineRule="auto"/>
        <w:contextualSpacing/>
        <w:jc w:val="center"/>
        <w:outlineLvl w:val="7"/>
        <w:rPr>
          <w:rFonts w:ascii="Times New Roman" w:eastAsia="Calibri" w:hAnsi="Times New Roman" w:cs="Times New Roman"/>
          <w:b/>
          <w:bCs/>
          <w:sz w:val="24"/>
          <w:szCs w:val="24"/>
        </w:rPr>
      </w:pPr>
      <w:r w:rsidRPr="006D7792">
        <w:rPr>
          <w:rFonts w:ascii="Times New Roman" w:eastAsia="Calibri" w:hAnsi="Times New Roman" w:cs="Times New Roman"/>
          <w:b/>
          <w:bCs/>
          <w:sz w:val="24"/>
          <w:szCs w:val="24"/>
        </w:rPr>
        <w:t>Договор купли-продажи имущества</w:t>
      </w:r>
      <w:r>
        <w:rPr>
          <w:rFonts w:ascii="Times New Roman" w:eastAsia="Calibri" w:hAnsi="Times New Roman" w:cs="Times New Roman"/>
          <w:b/>
          <w:bCs/>
          <w:sz w:val="24"/>
          <w:szCs w:val="24"/>
        </w:rPr>
        <w:t xml:space="preserve"> </w:t>
      </w:r>
      <w:r w:rsidR="00411CCD">
        <w:rPr>
          <w:rFonts w:ascii="Times New Roman" w:eastAsia="Calibri" w:hAnsi="Times New Roman" w:cs="Times New Roman"/>
          <w:b/>
          <w:bCs/>
          <w:sz w:val="24"/>
          <w:szCs w:val="24"/>
        </w:rPr>
        <w:t>(</w:t>
      </w:r>
      <w:r>
        <w:rPr>
          <w:rFonts w:ascii="Times New Roman" w:eastAsia="Calibri" w:hAnsi="Times New Roman" w:cs="Times New Roman"/>
          <w:b/>
          <w:bCs/>
          <w:sz w:val="24"/>
          <w:szCs w:val="24"/>
        </w:rPr>
        <w:t>Лот №2</w:t>
      </w:r>
      <w:r w:rsidR="00411CCD">
        <w:rPr>
          <w:rFonts w:ascii="Times New Roman" w:eastAsia="Calibri" w:hAnsi="Times New Roman" w:cs="Times New Roman"/>
          <w:b/>
          <w:bCs/>
          <w:sz w:val="24"/>
          <w:szCs w:val="24"/>
        </w:rPr>
        <w:t>)</w:t>
      </w:r>
    </w:p>
    <w:p w14:paraId="438293FB" w14:textId="2DA6ABE3" w:rsidR="006D7792" w:rsidRPr="006D7792" w:rsidRDefault="006D7792" w:rsidP="006D7792">
      <w:pPr>
        <w:spacing w:after="0" w:line="240" w:lineRule="auto"/>
        <w:ind w:right="-84"/>
        <w:contextualSpacing/>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г. Москва                                                                                                          </w:t>
      </w:r>
      <w:r w:rsidR="0041510D">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 xml:space="preserve"> «__»__________ 20___г.</w:t>
      </w:r>
    </w:p>
    <w:p w14:paraId="0373E119" w14:textId="77777777" w:rsidR="006D7792" w:rsidRPr="006D7792" w:rsidRDefault="006D7792" w:rsidP="006D7792">
      <w:pPr>
        <w:spacing w:after="0" w:line="240" w:lineRule="auto"/>
        <w:ind w:firstLine="709"/>
        <w:contextualSpacing/>
        <w:jc w:val="both"/>
        <w:rPr>
          <w:rFonts w:ascii="Times New Roman" w:eastAsia="Calibri" w:hAnsi="Times New Roman" w:cs="Times New Roman"/>
          <w:color w:val="000000"/>
          <w:spacing w:val="-10"/>
          <w:sz w:val="24"/>
          <w:szCs w:val="24"/>
        </w:rPr>
      </w:pPr>
      <w:r w:rsidRPr="006D7792">
        <w:rPr>
          <w:rFonts w:ascii="Times New Roman" w:eastAsia="Calibri" w:hAnsi="Times New Roman" w:cs="Times New Roman"/>
          <w:color w:val="000000"/>
          <w:spacing w:val="-10"/>
          <w:sz w:val="24"/>
          <w:szCs w:val="24"/>
        </w:rPr>
        <w:t xml:space="preserve">_______________ (_______________) </w:t>
      </w:r>
      <w:r w:rsidRPr="006D7792">
        <w:rPr>
          <w:rFonts w:ascii="Times New Roman" w:eastAsia="Calibri"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6D7792">
        <w:rPr>
          <w:rFonts w:ascii="Times New Roman" w:eastAsia="Calibri" w:hAnsi="Times New Roman" w:cs="Times New Roman"/>
          <w:color w:val="000000"/>
          <w:spacing w:val="-10"/>
          <w:sz w:val="24"/>
          <w:szCs w:val="24"/>
        </w:rPr>
        <w:t>, именуемое в дальнейшем «Продавец», в лице _________________, действующего</w:t>
      </w:r>
      <w:r w:rsidRPr="006D7792">
        <w:rPr>
          <w:rFonts w:ascii="Times New Roman" w:eastAsia="Calibri" w:hAnsi="Times New Roman" w:cs="Times New Roman"/>
          <w:color w:val="000000"/>
          <w:spacing w:val="-10"/>
          <w:sz w:val="24"/>
          <w:szCs w:val="24"/>
        </w:rPr>
        <w:br/>
        <w:t xml:space="preserve">на основании _______, с одной стороны, и </w:t>
      </w:r>
    </w:p>
    <w:p w14:paraId="0F8F388D" w14:textId="77777777" w:rsidR="006D7792" w:rsidRPr="006D7792" w:rsidRDefault="006D7792" w:rsidP="006D7792">
      <w:pPr>
        <w:spacing w:after="0" w:line="240" w:lineRule="auto"/>
        <w:ind w:firstLine="709"/>
        <w:contextualSpacing/>
        <w:jc w:val="both"/>
        <w:rPr>
          <w:rFonts w:ascii="Times New Roman" w:eastAsia="Calibri" w:hAnsi="Times New Roman" w:cs="Times New Roman"/>
          <w:color w:val="000000"/>
          <w:spacing w:val="-10"/>
          <w:sz w:val="24"/>
          <w:szCs w:val="24"/>
        </w:rPr>
      </w:pPr>
      <w:r w:rsidRPr="006D7792">
        <w:rPr>
          <w:rFonts w:ascii="Times New Roman" w:eastAsia="Calibri" w:hAnsi="Times New Roman" w:cs="Times New Roman"/>
          <w:color w:val="000000"/>
          <w:spacing w:val="-10"/>
          <w:sz w:val="24"/>
          <w:szCs w:val="24"/>
        </w:rPr>
        <w:t xml:space="preserve">_______________ (_______________) </w:t>
      </w:r>
      <w:r w:rsidRPr="006D7792">
        <w:rPr>
          <w:rFonts w:ascii="Times New Roman" w:eastAsia="Calibri"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6D7792">
        <w:rPr>
          <w:rFonts w:ascii="Times New Roman" w:eastAsia="Calibri"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0479431B" w14:textId="77777777" w:rsidR="006D7792" w:rsidRPr="006D7792" w:rsidRDefault="006D7792" w:rsidP="00E4782A">
      <w:pPr>
        <w:numPr>
          <w:ilvl w:val="0"/>
          <w:numId w:val="2"/>
        </w:numPr>
        <w:spacing w:before="240" w:after="120" w:line="240" w:lineRule="auto"/>
        <w:ind w:left="0" w:firstLine="709"/>
        <w:jc w:val="center"/>
        <w:rPr>
          <w:rFonts w:ascii="Times New Roman" w:eastAsia="Calibri" w:hAnsi="Times New Roman" w:cs="Times New Roman"/>
          <w:b/>
          <w:bCs/>
          <w:color w:val="000000"/>
          <w:sz w:val="24"/>
          <w:szCs w:val="24"/>
        </w:rPr>
      </w:pPr>
      <w:r w:rsidRPr="006D7792">
        <w:rPr>
          <w:rFonts w:ascii="Times New Roman" w:eastAsia="Calibri" w:hAnsi="Times New Roman" w:cs="Times New Roman"/>
          <w:b/>
          <w:bCs/>
          <w:color w:val="000000"/>
          <w:sz w:val="24"/>
          <w:szCs w:val="24"/>
        </w:rPr>
        <w:t>Предмет Договора</w:t>
      </w:r>
    </w:p>
    <w:p w14:paraId="3B101A08" w14:textId="0C4F02DD" w:rsidR="006D7792" w:rsidRPr="006D7792" w:rsidRDefault="009F3765" w:rsidP="00E4782A">
      <w:pPr>
        <w:suppressAutoHyphens/>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1.1. </w:t>
      </w:r>
      <w:r w:rsidR="006D7792" w:rsidRPr="006D7792">
        <w:rPr>
          <w:rFonts w:ascii="Times New Roman" w:eastAsia="Calibri" w:hAnsi="Times New Roman" w:cs="Times New Roman"/>
          <w:color w:val="000000"/>
          <w:spacing w:val="-10"/>
          <w:sz w:val="24"/>
          <w:szCs w:val="24"/>
        </w:rPr>
        <w:t>На основании Протокола об итогах продажи от</w:t>
      </w:r>
      <w:r w:rsidR="006D7792" w:rsidRPr="006D7792">
        <w:rPr>
          <w:rFonts w:ascii="Times New Roman" w:eastAsia="Calibri" w:hAnsi="Times New Roman" w:cs="Times New Roman"/>
          <w:bCs/>
          <w:color w:val="000000"/>
          <w:spacing w:val="-10"/>
          <w:sz w:val="24"/>
          <w:szCs w:val="24"/>
        </w:rPr>
        <w:t xml:space="preserve"> __</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bCs/>
          <w:color w:val="000000"/>
          <w:spacing w:val="-10"/>
          <w:sz w:val="24"/>
          <w:szCs w:val="24"/>
        </w:rPr>
        <w:t>__________</w:t>
      </w:r>
      <w:r w:rsidR="006D7792" w:rsidRPr="006D7792">
        <w:rPr>
          <w:rFonts w:ascii="Times New Roman" w:eastAsia="Calibri"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006D7792" w:rsidRPr="006D7792">
        <w:rPr>
          <w:rFonts w:ascii="Times New Roman" w:eastAsia="Calibri" w:hAnsi="Times New Roman" w:cs="Times New Roman"/>
          <w:color w:val="000000"/>
          <w:spacing w:val="-10"/>
          <w:sz w:val="24"/>
          <w:szCs w:val="24"/>
          <w:vertAlign w:val="superscript"/>
        </w:rPr>
        <w:footnoteReference w:id="25"/>
      </w:r>
      <w:r w:rsidR="006D7792" w:rsidRPr="006D7792">
        <w:rPr>
          <w:rFonts w:ascii="Times New Roman" w:eastAsia="Calibri" w:hAnsi="Times New Roman" w:cs="Times New Roman"/>
          <w:color w:val="000000"/>
          <w:spacing w:val="-10"/>
          <w:sz w:val="24"/>
          <w:szCs w:val="24"/>
        </w:rPr>
        <w:t>.</w:t>
      </w:r>
    </w:p>
    <w:p w14:paraId="73C379B9" w14:textId="2B17CB1C" w:rsidR="006D7792" w:rsidRPr="006D7792" w:rsidRDefault="009F3765" w:rsidP="00E4782A">
      <w:pPr>
        <w:suppressAutoHyphens/>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1.2. </w:t>
      </w:r>
      <w:r w:rsidR="006D7792" w:rsidRPr="006D7792">
        <w:rPr>
          <w:rFonts w:ascii="Times New Roman" w:eastAsia="Calibri"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006D7792" w:rsidRPr="006D7792">
        <w:rPr>
          <w:rFonts w:ascii="Times New Roman" w:eastAsia="Calibri" w:hAnsi="Times New Roman" w:cs="Times New Roman"/>
          <w:color w:val="000000"/>
          <w:spacing w:val="-10"/>
          <w:sz w:val="24"/>
          <w:szCs w:val="24"/>
          <w:vertAlign w:val="superscript"/>
        </w:rPr>
        <w:footnoteReference w:id="26"/>
      </w:r>
    </w:p>
    <w:p w14:paraId="2D219FBA" w14:textId="1CEA03C2" w:rsidR="006D7792" w:rsidRPr="006D7792" w:rsidRDefault="009F3765" w:rsidP="00E4782A">
      <w:pPr>
        <w:suppressAutoHyphens/>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1.3. </w:t>
      </w:r>
      <w:r w:rsidR="006D7792" w:rsidRPr="006D7792">
        <w:rPr>
          <w:rFonts w:ascii="Times New Roman" w:eastAsia="Calibri"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006D7792" w:rsidRPr="006D7792">
        <w:rPr>
          <w:rFonts w:ascii="Times New Roman" w:eastAsia="Calibri" w:hAnsi="Times New Roman" w:cs="Times New Roman"/>
          <w:spacing w:val="-10"/>
          <w:sz w:val="24"/>
          <w:szCs w:val="24"/>
        </w:rPr>
        <w:t>объекты недвижимости с кадастровыми номерами ____________, входящими в состав Недвижимого имущества</w:t>
      </w:r>
      <w:r w:rsidR="006D7792" w:rsidRPr="006D7792">
        <w:rPr>
          <w:rFonts w:ascii="Times New Roman" w:eastAsia="Calibri" w:hAnsi="Times New Roman" w:cs="Times New Roman"/>
          <w:color w:val="000000"/>
          <w:spacing w:val="-10"/>
          <w:sz w:val="24"/>
          <w:szCs w:val="24"/>
          <w:vertAlign w:val="superscript"/>
        </w:rPr>
        <w:footnoteReference w:id="27"/>
      </w:r>
      <w:r w:rsidR="006D7792" w:rsidRPr="006D7792">
        <w:rPr>
          <w:rFonts w:ascii="Times New Roman" w:eastAsia="Calibri" w:hAnsi="Times New Roman" w:cs="Times New Roman"/>
          <w:color w:val="000000"/>
          <w:spacing w:val="-10"/>
          <w:sz w:val="24"/>
          <w:szCs w:val="24"/>
        </w:rPr>
        <w:t xml:space="preserve">. </w:t>
      </w:r>
    </w:p>
    <w:p w14:paraId="7DF95D3C" w14:textId="2AB74204" w:rsidR="006D7792" w:rsidRPr="006D7792" w:rsidRDefault="009F3765" w:rsidP="00E4782A">
      <w:pPr>
        <w:suppressAutoHyphens/>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lastRenderedPageBreak/>
        <w:t xml:space="preserve">1.4. </w:t>
      </w:r>
      <w:r w:rsidR="006D7792" w:rsidRPr="006D7792">
        <w:rPr>
          <w:rFonts w:ascii="Times New Roman" w:eastAsia="Calibri" w:hAnsi="Times New Roman" w:cs="Times New Roman"/>
          <w:color w:val="000000"/>
          <w:spacing w:val="-10"/>
          <w:sz w:val="24"/>
          <w:szCs w:val="24"/>
        </w:rPr>
        <w:t xml:space="preserve">Покупатель осведомлен, что объект __________ </w:t>
      </w:r>
      <w:r w:rsidR="006D7792" w:rsidRPr="006D7792">
        <w:rPr>
          <w:rFonts w:ascii="Times New Roman" w:eastAsia="Calibri" w:hAnsi="Times New Roman" w:cs="Times New Roman"/>
          <w:i/>
          <w:color w:val="000000"/>
          <w:spacing w:val="-10"/>
          <w:sz w:val="20"/>
          <w:szCs w:val="24"/>
        </w:rPr>
        <w:t>(указать наименование, кадастровый номер, иные реквизиты)</w:t>
      </w:r>
      <w:r w:rsidR="006D7792" w:rsidRPr="006D7792">
        <w:rPr>
          <w:rFonts w:ascii="Times New Roman" w:eastAsia="Calibri" w:hAnsi="Times New Roman" w:cs="Times New Roman"/>
          <w:color w:val="000000"/>
          <w:spacing w:val="-10"/>
          <w:sz w:val="24"/>
          <w:szCs w:val="24"/>
        </w:rPr>
        <w:t xml:space="preserve"> является объектом культурного наследия </w:t>
      </w:r>
      <w:r w:rsidR="006D7792" w:rsidRPr="006D7792">
        <w:rPr>
          <w:rFonts w:ascii="Times New Roman" w:eastAsia="Calibri" w:hAnsi="Times New Roman" w:cs="Times New Roman"/>
          <w:i/>
          <w:color w:val="000000"/>
          <w:spacing w:val="-10"/>
          <w:sz w:val="20"/>
          <w:szCs w:val="24"/>
        </w:rPr>
        <w:t>(указать вид объекта культурного наследия)</w:t>
      </w:r>
      <w:r w:rsidR="006D7792" w:rsidRPr="006D7792">
        <w:rPr>
          <w:rFonts w:ascii="Times New Roman" w:eastAsia="Calibri" w:hAnsi="Times New Roman" w:cs="Times New Roman"/>
          <w:color w:val="000000"/>
          <w:spacing w:val="-10"/>
          <w:sz w:val="24"/>
          <w:szCs w:val="24"/>
        </w:rPr>
        <w:t xml:space="preserve"> на основании __________ </w:t>
      </w:r>
      <w:r w:rsidR="006D7792" w:rsidRPr="006D7792">
        <w:rPr>
          <w:rFonts w:ascii="Times New Roman" w:eastAsia="Calibri"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006D7792" w:rsidRPr="006D7792">
        <w:rPr>
          <w:rFonts w:ascii="Times New Roman" w:eastAsia="Calibri" w:hAnsi="Times New Roman" w:cs="Times New Roman"/>
          <w:color w:val="000000"/>
          <w:spacing w:val="-10"/>
          <w:sz w:val="24"/>
          <w:szCs w:val="24"/>
        </w:rPr>
        <w:t>.</w:t>
      </w:r>
    </w:p>
    <w:p w14:paraId="627ACF9D" w14:textId="77777777" w:rsidR="006D7792" w:rsidRPr="006D7792" w:rsidRDefault="006D7792" w:rsidP="00E4782A">
      <w:pPr>
        <w:suppressAutoHyphens/>
        <w:spacing w:after="0" w:line="240" w:lineRule="auto"/>
        <w:ind w:firstLine="709"/>
        <w:contextualSpacing/>
        <w:jc w:val="both"/>
        <w:rPr>
          <w:rFonts w:ascii="Times New Roman" w:eastAsia="Calibri" w:hAnsi="Times New Roman" w:cs="Times New Roman"/>
          <w:spacing w:val="-10"/>
          <w:sz w:val="24"/>
          <w:szCs w:val="24"/>
        </w:rPr>
      </w:pPr>
      <w:r w:rsidRPr="006D7792">
        <w:rPr>
          <w:rFonts w:ascii="Times New Roman" w:eastAsia="Calibri" w:hAnsi="Times New Roman" w:cs="Times New Roman"/>
          <w:spacing w:val="-10"/>
          <w:sz w:val="24"/>
          <w:szCs w:val="24"/>
        </w:rPr>
        <w:t>Покупатель обязан в течение 10</w:t>
      </w:r>
      <w:r w:rsidRPr="006D7792">
        <w:rPr>
          <w:rFonts w:ascii="Times New Roman" w:eastAsia="Calibri" w:hAnsi="Times New Roman" w:cs="Times New Roman"/>
          <w:color w:val="000000"/>
          <w:spacing w:val="-10"/>
          <w:sz w:val="24"/>
          <w:szCs w:val="24"/>
        </w:rPr>
        <w:t> </w:t>
      </w:r>
      <w:r w:rsidRPr="006D7792">
        <w:rPr>
          <w:rFonts w:ascii="Times New Roman" w:eastAsia="Calibri"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6D7792">
        <w:rPr>
          <w:rFonts w:ascii="Times New Roman" w:eastAsia="Calibri" w:hAnsi="Times New Roman" w:cs="Times New Roman"/>
          <w:color w:val="000000"/>
          <w:spacing w:val="-10"/>
          <w:sz w:val="24"/>
          <w:szCs w:val="24"/>
        </w:rPr>
        <w:t>__________</w:t>
      </w:r>
      <w:r w:rsidRPr="006D7792">
        <w:rPr>
          <w:rFonts w:ascii="Times New Roman" w:eastAsia="Calibri" w:hAnsi="Times New Roman" w:cs="Times New Roman"/>
          <w:spacing w:val="-10"/>
          <w:sz w:val="24"/>
          <w:szCs w:val="24"/>
        </w:rPr>
        <w:t xml:space="preserve"> </w:t>
      </w:r>
      <w:r w:rsidRPr="006D7792">
        <w:rPr>
          <w:rFonts w:ascii="Times New Roman" w:eastAsia="Calibri" w:hAnsi="Times New Roman" w:cs="Times New Roman"/>
          <w:i/>
          <w:spacing w:val="-10"/>
          <w:sz w:val="20"/>
          <w:szCs w:val="24"/>
        </w:rPr>
        <w:t>(указать госорган, осуществляющий контроль за Объектами культурного наследия)</w:t>
      </w:r>
      <w:r w:rsidRPr="006D7792">
        <w:rPr>
          <w:rFonts w:ascii="Calibri" w:eastAsia="Calibri" w:hAnsi="Calibri" w:cs="Times New Roman"/>
          <w:spacing w:val="-10"/>
          <w:sz w:val="24"/>
          <w:szCs w:val="24"/>
        </w:rPr>
        <w:t xml:space="preserve"> </w:t>
      </w:r>
      <w:r w:rsidRPr="006D7792">
        <w:rPr>
          <w:rFonts w:ascii="Times New Roman" w:eastAsia="Calibri"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6D7792">
        <w:rPr>
          <w:rFonts w:ascii="Times New Roman" w:eastAsia="Calibri" w:hAnsi="Times New Roman" w:cs="Times New Roman"/>
          <w:color w:val="000000"/>
          <w:spacing w:val="-10"/>
          <w:sz w:val="24"/>
          <w:szCs w:val="24"/>
        </w:rPr>
        <w:t>__________</w:t>
      </w:r>
      <w:r w:rsidRPr="006D7792">
        <w:rPr>
          <w:rFonts w:ascii="Times New Roman" w:eastAsia="Calibri" w:hAnsi="Times New Roman" w:cs="Times New Roman"/>
          <w:spacing w:val="-10"/>
          <w:sz w:val="24"/>
          <w:szCs w:val="24"/>
        </w:rPr>
        <w:t>, входящими в состав Недвижимого имущества</w:t>
      </w:r>
      <w:r w:rsidRPr="006D7792">
        <w:rPr>
          <w:rFonts w:ascii="Times New Roman" w:eastAsia="Calibri" w:hAnsi="Times New Roman" w:cs="Times New Roman"/>
          <w:spacing w:val="-10"/>
          <w:sz w:val="24"/>
          <w:szCs w:val="24"/>
          <w:vertAlign w:val="superscript"/>
        </w:rPr>
        <w:footnoteReference w:id="28"/>
      </w:r>
      <w:r w:rsidRPr="006D7792">
        <w:rPr>
          <w:rFonts w:ascii="Times New Roman" w:eastAsia="Calibri" w:hAnsi="Times New Roman" w:cs="Times New Roman"/>
          <w:spacing w:val="-10"/>
          <w:sz w:val="24"/>
          <w:szCs w:val="24"/>
        </w:rPr>
        <w:t>.</w:t>
      </w:r>
    </w:p>
    <w:p w14:paraId="1C7BADF4" w14:textId="21795DF6" w:rsidR="006D7792" w:rsidRPr="006D7792" w:rsidRDefault="009F3765" w:rsidP="00E4782A">
      <w:pPr>
        <w:suppressAutoHyphens/>
        <w:spacing w:after="0" w:line="240" w:lineRule="auto"/>
        <w:ind w:firstLine="709"/>
        <w:contextualSpacing/>
        <w:jc w:val="both"/>
        <w:rPr>
          <w:rFonts w:ascii="Times New Roman" w:eastAsia="Calibri" w:hAnsi="Times New Roman" w:cs="Times New Roman"/>
          <w:spacing w:val="-10"/>
          <w:sz w:val="24"/>
          <w:szCs w:val="24"/>
        </w:rPr>
      </w:pPr>
      <w:r>
        <w:rPr>
          <w:rFonts w:ascii="Times New Roman" w:eastAsia="Calibri" w:hAnsi="Times New Roman" w:cs="Times New Roman"/>
          <w:sz w:val="24"/>
          <w:szCs w:val="24"/>
        </w:rPr>
        <w:t xml:space="preserve">1.5. </w:t>
      </w:r>
      <w:r w:rsidR="006D7792" w:rsidRPr="006D7792">
        <w:rPr>
          <w:rFonts w:ascii="Times New Roman" w:eastAsia="Calibri"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006D7792" w:rsidRPr="006D7792">
        <w:rPr>
          <w:rFonts w:ascii="Times New Roman" w:eastAsia="Calibri" w:hAnsi="Times New Roman" w:cs="Times New Roman"/>
          <w:sz w:val="24"/>
          <w:szCs w:val="24"/>
          <w:vertAlign w:val="superscript"/>
        </w:rPr>
        <w:footnoteReference w:id="29"/>
      </w:r>
      <w:r w:rsidR="006D7792" w:rsidRPr="006D7792">
        <w:rPr>
          <w:rFonts w:ascii="Times New Roman" w:eastAsia="Calibri" w:hAnsi="Times New Roman" w:cs="Times New Roman"/>
          <w:sz w:val="24"/>
          <w:szCs w:val="24"/>
        </w:rPr>
        <w:t>.</w:t>
      </w:r>
    </w:p>
    <w:p w14:paraId="4FCD1D0A" w14:textId="06E75996" w:rsidR="006D7792" w:rsidRPr="006D7792" w:rsidRDefault="009F3765" w:rsidP="00E4782A">
      <w:pPr>
        <w:tabs>
          <w:tab w:val="left" w:pos="-284"/>
        </w:tabs>
        <w:spacing w:after="0" w:line="228" w:lineRule="auto"/>
        <w:ind w:firstLine="709"/>
        <w:contextualSpacing/>
        <w:jc w:val="both"/>
        <w:rPr>
          <w:rFonts w:ascii="Times New Roman" w:eastAsia="Calibri" w:hAnsi="Times New Roman" w:cs="Times New Roman"/>
          <w:color w:val="000000"/>
        </w:rPr>
      </w:pPr>
      <w:r>
        <w:rPr>
          <w:rFonts w:ascii="Times New Roman" w:eastAsia="Calibri" w:hAnsi="Times New Roman" w:cs="Times New Roman"/>
          <w:color w:val="000000"/>
        </w:rPr>
        <w:t xml:space="preserve">1.6. </w:t>
      </w:r>
      <w:r w:rsidR="006D7792" w:rsidRPr="006D7792">
        <w:rPr>
          <w:rFonts w:ascii="Times New Roman" w:eastAsia="Calibri" w:hAnsi="Times New Roman" w:cs="Times New Roman"/>
          <w:color w:val="000000"/>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006D7792" w:rsidRPr="006D7792">
        <w:rPr>
          <w:rFonts w:ascii="Times New Roman" w:eastAsia="Calibri" w:hAnsi="Times New Roman" w:cs="Times New Roman"/>
          <w:i/>
          <w:color w:val="000000"/>
        </w:rPr>
        <w:t>указать нужное</w:t>
      </w:r>
      <w:r w:rsidR="006D7792" w:rsidRPr="006D7792">
        <w:rPr>
          <w:rFonts w:ascii="Times New Roman" w:eastAsia="Calibri" w:hAnsi="Times New Roman" w:cs="Times New Roman"/>
          <w:color w:val="000000"/>
        </w:rPr>
        <w:t>)</w:t>
      </w:r>
      <w:r w:rsidR="006D7792" w:rsidRPr="006D7792">
        <w:rPr>
          <w:rFonts w:ascii="Times New Roman" w:eastAsia="Calibri" w:hAnsi="Times New Roman" w:cs="Times New Roman"/>
          <w:color w:val="000000"/>
          <w:vertAlign w:val="superscript"/>
        </w:rPr>
        <w:footnoteReference w:id="30"/>
      </w:r>
      <w:r w:rsidR="006D7792" w:rsidRPr="006D7792">
        <w:rPr>
          <w:rFonts w:ascii="Times New Roman" w:eastAsia="Calibri" w:hAnsi="Times New Roman" w:cs="Times New Roman"/>
          <w:color w:val="000000"/>
        </w:rPr>
        <w:t>.</w:t>
      </w:r>
    </w:p>
    <w:p w14:paraId="0ADFF9B4" w14:textId="13F096C8" w:rsidR="006D7792" w:rsidRPr="006D7792" w:rsidRDefault="009F3765" w:rsidP="00E4782A">
      <w:pPr>
        <w:keepNext/>
        <w:spacing w:before="240" w:after="120" w:line="240" w:lineRule="auto"/>
        <w:ind w:firstLine="709"/>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 xml:space="preserve">2. </w:t>
      </w:r>
      <w:r w:rsidR="006D7792" w:rsidRPr="006D7792">
        <w:rPr>
          <w:rFonts w:ascii="Times New Roman" w:eastAsia="Calibri" w:hAnsi="Times New Roman" w:cs="Times New Roman"/>
          <w:b/>
          <w:bCs/>
          <w:color w:val="000000"/>
          <w:sz w:val="24"/>
          <w:szCs w:val="24"/>
        </w:rPr>
        <w:t>Цена Договора</w:t>
      </w:r>
    </w:p>
    <w:p w14:paraId="4D7B258A" w14:textId="283FF547"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2.1. </w:t>
      </w:r>
      <w:r w:rsidR="006D7792" w:rsidRPr="006D7792">
        <w:rPr>
          <w:rFonts w:ascii="Times New Roman" w:eastAsia="Calibri" w:hAnsi="Times New Roman" w:cs="Times New Roman"/>
          <w:color w:val="000000"/>
          <w:spacing w:val="-10"/>
          <w:sz w:val="24"/>
          <w:szCs w:val="24"/>
        </w:rPr>
        <w:t>Установленная по итогам продажи (Протокол об итогах продажи от</w:t>
      </w:r>
      <w:r w:rsidR="006D7792" w:rsidRPr="006D7792">
        <w:rPr>
          <w:rFonts w:ascii="Times New Roman" w:eastAsia="Calibri" w:hAnsi="Times New Roman" w:cs="Times New Roman"/>
          <w:bCs/>
          <w:color w:val="000000"/>
          <w:spacing w:val="-10"/>
          <w:sz w:val="24"/>
          <w:szCs w:val="24"/>
        </w:rPr>
        <w:t xml:space="preserve"> __</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bCs/>
          <w:color w:val="000000"/>
          <w:spacing w:val="-10"/>
          <w:sz w:val="24"/>
          <w:szCs w:val="24"/>
        </w:rPr>
        <w:t>__________</w:t>
      </w:r>
      <w:r w:rsidR="006D7792" w:rsidRPr="006D7792">
        <w:rPr>
          <w:rFonts w:ascii="Times New Roman" w:eastAsia="Calibri"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006D7792" w:rsidRPr="006D7792">
        <w:rPr>
          <w:rFonts w:ascii="Times New Roman" w:eastAsia="Calibri" w:hAnsi="Times New Roman" w:cs="Times New Roman"/>
          <w:color w:val="000000"/>
          <w:spacing w:val="-10"/>
          <w:sz w:val="24"/>
          <w:szCs w:val="24"/>
          <w:vertAlign w:val="superscript"/>
        </w:rPr>
        <w:footnoteReference w:id="31"/>
      </w:r>
      <w:r w:rsidR="006D7792" w:rsidRPr="006D7792">
        <w:rPr>
          <w:rFonts w:ascii="Times New Roman" w:eastAsia="Calibri" w:hAnsi="Times New Roman" w:cs="Times New Roman"/>
          <w:color w:val="000000"/>
          <w:spacing w:val="-10"/>
          <w:sz w:val="24"/>
          <w:szCs w:val="24"/>
        </w:rPr>
        <w:t>.</w:t>
      </w:r>
    </w:p>
    <w:p w14:paraId="085BECFD" w14:textId="41F8132D"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2.2. </w:t>
      </w:r>
      <w:r w:rsidR="006D7792" w:rsidRPr="006D7792">
        <w:rPr>
          <w:rFonts w:ascii="Times New Roman" w:eastAsia="Calibri"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006D7792" w:rsidRPr="006D7792">
        <w:rPr>
          <w:rFonts w:ascii="Times New Roman" w:eastAsia="Calibri" w:hAnsi="Times New Roman" w:cs="Times New Roman"/>
          <w:color w:val="000000"/>
          <w:spacing w:val="-10"/>
          <w:sz w:val="24"/>
          <w:szCs w:val="24"/>
          <w:vertAlign w:val="superscript"/>
        </w:rPr>
        <w:footnoteReference w:id="32"/>
      </w:r>
    </w:p>
    <w:p w14:paraId="499F4ED2" w14:textId="2306FD39"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2.3. </w:t>
      </w:r>
      <w:r w:rsidR="006D7792" w:rsidRPr="006D7792">
        <w:rPr>
          <w:rFonts w:ascii="Times New Roman" w:eastAsia="Calibri"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7F9FAEDE" w14:textId="7B2AE235"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2.4. </w:t>
      </w:r>
      <w:r w:rsidR="006D7792" w:rsidRPr="006D7792">
        <w:rPr>
          <w:rFonts w:ascii="Times New Roman" w:eastAsia="Calibri" w:hAnsi="Times New Roman" w:cs="Times New Roman"/>
          <w:color w:val="000000"/>
          <w:spacing w:val="-10"/>
          <w:sz w:val="24"/>
          <w:szCs w:val="24"/>
        </w:rPr>
        <w:t xml:space="preserve">С учетом </w:t>
      </w:r>
      <w:hyperlink r:id="rId33" w:history="1">
        <w:r w:rsidR="006D7792" w:rsidRPr="006D7792">
          <w:rPr>
            <w:rFonts w:ascii="Times New Roman" w:eastAsia="Calibri" w:hAnsi="Times New Roman" w:cs="Times New Roman"/>
            <w:color w:val="000000"/>
            <w:spacing w:val="-10"/>
            <w:sz w:val="24"/>
            <w:szCs w:val="24"/>
          </w:rPr>
          <w:t>п. </w:t>
        </w:r>
      </w:hyperlink>
      <w:r w:rsidR="006D7792" w:rsidRPr="006D7792">
        <w:rPr>
          <w:rFonts w:ascii="Times New Roman" w:eastAsia="Calibri"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2C048006" w14:textId="18BA859A" w:rsidR="006D7792" w:rsidRPr="006D7792" w:rsidRDefault="009F3765" w:rsidP="00E4782A">
      <w:pPr>
        <w:spacing w:before="240" w:after="120" w:line="240" w:lineRule="auto"/>
        <w:ind w:firstLine="709"/>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 xml:space="preserve">3. </w:t>
      </w:r>
      <w:r w:rsidR="006D7792" w:rsidRPr="006D7792">
        <w:rPr>
          <w:rFonts w:ascii="Times New Roman" w:eastAsia="Calibri" w:hAnsi="Times New Roman" w:cs="Times New Roman"/>
          <w:b/>
          <w:bCs/>
          <w:color w:val="000000"/>
          <w:sz w:val="24"/>
          <w:szCs w:val="24"/>
        </w:rPr>
        <w:t>Платежи по Договору</w:t>
      </w:r>
    </w:p>
    <w:p w14:paraId="43B025F2" w14:textId="1B216CFD"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3.1. </w:t>
      </w:r>
      <w:r w:rsidR="006D7792" w:rsidRPr="006D7792">
        <w:rPr>
          <w:rFonts w:ascii="Times New Roman" w:eastAsia="Calibri" w:hAnsi="Times New Roman" w:cs="Times New Roman"/>
          <w:color w:val="000000"/>
          <w:spacing w:val="-10"/>
          <w:sz w:val="24"/>
          <w:szCs w:val="24"/>
        </w:rPr>
        <w:t>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57AC7E7E" w14:textId="77777777" w:rsidR="006D7792" w:rsidRPr="006D7792" w:rsidRDefault="006D7792" w:rsidP="00E4782A">
      <w:pPr>
        <w:spacing w:after="0" w:line="240" w:lineRule="auto"/>
        <w:ind w:firstLine="709"/>
        <w:jc w:val="both"/>
        <w:rPr>
          <w:rFonts w:ascii="Times New Roman" w:eastAsia="Calibri" w:hAnsi="Times New Roman" w:cs="Times New Roman"/>
          <w:color w:val="000000"/>
          <w:spacing w:val="-10"/>
          <w:sz w:val="24"/>
          <w:szCs w:val="24"/>
        </w:rPr>
      </w:pPr>
      <w:r w:rsidRPr="006D7792">
        <w:rPr>
          <w:rFonts w:ascii="Times New Roman" w:eastAsia="Calibri"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0F7D8FDA" w14:textId="1A31055E"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3.2. </w:t>
      </w:r>
      <w:r w:rsidR="006D7792" w:rsidRPr="006D7792">
        <w:rPr>
          <w:rFonts w:ascii="Times New Roman" w:eastAsia="Calibri"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F045D22" w14:textId="3186A19B" w:rsidR="006D7792" w:rsidRPr="006D7792" w:rsidRDefault="009F3765" w:rsidP="00E4782A">
      <w:pPr>
        <w:spacing w:before="240" w:after="120" w:line="240" w:lineRule="auto"/>
        <w:ind w:firstLine="709"/>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lastRenderedPageBreak/>
        <w:t xml:space="preserve">4. </w:t>
      </w:r>
      <w:r w:rsidR="006D7792" w:rsidRPr="006D7792">
        <w:rPr>
          <w:rFonts w:ascii="Times New Roman" w:eastAsia="Calibri" w:hAnsi="Times New Roman" w:cs="Times New Roman"/>
          <w:b/>
          <w:bCs/>
          <w:color w:val="000000"/>
          <w:sz w:val="24"/>
          <w:szCs w:val="24"/>
        </w:rPr>
        <w:t>Передача имущества</w:t>
      </w:r>
    </w:p>
    <w:p w14:paraId="4575D15F" w14:textId="02194675"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4.1. </w:t>
      </w:r>
      <w:r w:rsidR="006D7792" w:rsidRPr="006D7792">
        <w:rPr>
          <w:rFonts w:ascii="Times New Roman" w:eastAsia="Calibri" w:hAnsi="Times New Roman" w:cs="Times New Roman"/>
          <w:color w:val="000000"/>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53EDF231" w14:textId="5CF482AD"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4.2. </w:t>
      </w:r>
      <w:r w:rsidR="006D7792" w:rsidRPr="006D7792">
        <w:rPr>
          <w:rFonts w:ascii="Times New Roman" w:eastAsia="Calibri" w:hAnsi="Times New Roman" w:cs="Times New Roman"/>
          <w:color w:val="000000"/>
          <w:spacing w:val="-10"/>
          <w:sz w:val="24"/>
          <w:szCs w:val="24"/>
        </w:rPr>
        <w:t>С даты подписания акта приема-передачи Имущества Покупатель:</w:t>
      </w:r>
    </w:p>
    <w:p w14:paraId="6A7122FB" w14:textId="7C34CD5A"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4.2.1. </w:t>
      </w:r>
      <w:r w:rsidR="006D7792" w:rsidRPr="006D7792">
        <w:rPr>
          <w:rFonts w:ascii="Times New Roman" w:eastAsia="Calibri"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157E794" w14:textId="10C2DEC8"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4.2.2. </w:t>
      </w:r>
      <w:r w:rsidR="006D7792" w:rsidRPr="006D7792">
        <w:rPr>
          <w:rFonts w:ascii="Times New Roman" w:eastAsia="Calibri"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006D7792" w:rsidRPr="006D7792">
        <w:rPr>
          <w:rFonts w:ascii="Times New Roman" w:eastAsia="Calibri" w:hAnsi="Times New Roman" w:cs="Times New Roman"/>
          <w:spacing w:val="-10"/>
          <w:sz w:val="24"/>
          <w:szCs w:val="24"/>
        </w:rPr>
        <w:t xml:space="preserve"> в отношении объектов недвижимости с кадастровыми номерами </w:t>
      </w:r>
      <w:r w:rsidR="006D7792" w:rsidRPr="006D7792">
        <w:rPr>
          <w:rFonts w:ascii="Times New Roman" w:eastAsia="Calibri" w:hAnsi="Times New Roman" w:cs="Times New Roman"/>
          <w:color w:val="000000"/>
          <w:spacing w:val="-10"/>
          <w:sz w:val="24"/>
          <w:szCs w:val="24"/>
        </w:rPr>
        <w:t>__________</w:t>
      </w:r>
      <w:r w:rsidR="006D7792" w:rsidRPr="006D7792">
        <w:rPr>
          <w:rFonts w:ascii="Times New Roman" w:eastAsia="Calibri" w:hAnsi="Times New Roman" w:cs="Times New Roman"/>
          <w:bCs/>
          <w:spacing w:val="-10"/>
          <w:sz w:val="24"/>
          <w:szCs w:val="24"/>
          <w:vertAlign w:val="superscript"/>
        </w:rPr>
        <w:footnoteReference w:id="33"/>
      </w:r>
      <w:r w:rsidR="006D7792" w:rsidRPr="006D7792">
        <w:rPr>
          <w:rFonts w:ascii="Times New Roman" w:eastAsia="Calibri" w:hAnsi="Times New Roman" w:cs="Times New Roman"/>
          <w:bCs/>
          <w:spacing w:val="-10"/>
          <w:sz w:val="24"/>
          <w:szCs w:val="24"/>
        </w:rPr>
        <w:t>;</w:t>
      </w:r>
    </w:p>
    <w:p w14:paraId="745BDDEC" w14:textId="25231C99"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4.2.3. </w:t>
      </w:r>
      <w:r w:rsidR="006D7792" w:rsidRPr="006D7792">
        <w:rPr>
          <w:rFonts w:ascii="Times New Roman" w:eastAsia="Calibri"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006D7792" w:rsidRPr="006D7792">
        <w:rPr>
          <w:rFonts w:ascii="Times New Roman" w:eastAsia="Calibri" w:hAnsi="Times New Roman" w:cs="Times New Roman"/>
          <w:spacing w:val="-10"/>
          <w:sz w:val="24"/>
          <w:szCs w:val="24"/>
        </w:rPr>
        <w:t xml:space="preserve"> в отношении объектов недвижимости с кадастровыми номерами </w:t>
      </w:r>
      <w:r w:rsidR="006D7792" w:rsidRPr="006D7792">
        <w:rPr>
          <w:rFonts w:ascii="Times New Roman" w:eastAsia="Calibri" w:hAnsi="Times New Roman" w:cs="Times New Roman"/>
          <w:color w:val="000000"/>
          <w:spacing w:val="-10"/>
          <w:sz w:val="24"/>
          <w:szCs w:val="24"/>
        </w:rPr>
        <w:t>__________</w:t>
      </w:r>
      <w:r w:rsidR="006D7792" w:rsidRPr="006D7792">
        <w:rPr>
          <w:rFonts w:ascii="Times New Roman" w:eastAsia="Calibri" w:hAnsi="Times New Roman" w:cs="Times New Roman"/>
          <w:color w:val="000000"/>
          <w:spacing w:val="-10"/>
          <w:sz w:val="24"/>
          <w:szCs w:val="24"/>
          <w:vertAlign w:val="superscript"/>
        </w:rPr>
        <w:footnoteReference w:id="34"/>
      </w:r>
      <w:r w:rsidR="006D7792" w:rsidRPr="006D7792">
        <w:rPr>
          <w:rFonts w:ascii="Times New Roman" w:eastAsia="Calibri" w:hAnsi="Times New Roman" w:cs="Times New Roman"/>
          <w:color w:val="000000"/>
          <w:spacing w:val="-10"/>
          <w:sz w:val="24"/>
          <w:szCs w:val="24"/>
        </w:rPr>
        <w:t>;</w:t>
      </w:r>
    </w:p>
    <w:p w14:paraId="035D99AE" w14:textId="2553A939"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4.2.4. </w:t>
      </w:r>
      <w:r w:rsidR="006D7792" w:rsidRPr="006D7792">
        <w:rPr>
          <w:rFonts w:ascii="Times New Roman" w:eastAsia="Calibri"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006D7792" w:rsidRPr="006D7792">
        <w:rPr>
          <w:rFonts w:ascii="Times New Roman" w:eastAsia="Calibri" w:hAnsi="Times New Roman" w:cs="Times New Roman"/>
          <w:spacing w:val="-10"/>
          <w:sz w:val="24"/>
          <w:szCs w:val="24"/>
        </w:rPr>
        <w:t xml:space="preserve"> в отношении объектов недвижимости с кадастровыми номерами </w:t>
      </w:r>
      <w:r w:rsidR="006D7792" w:rsidRPr="006D7792">
        <w:rPr>
          <w:rFonts w:ascii="Times New Roman" w:eastAsia="Calibri" w:hAnsi="Times New Roman" w:cs="Times New Roman"/>
          <w:color w:val="000000"/>
          <w:spacing w:val="-10"/>
          <w:sz w:val="24"/>
          <w:szCs w:val="24"/>
        </w:rPr>
        <w:t>__________</w:t>
      </w:r>
      <w:r w:rsidR="006D7792" w:rsidRPr="006D7792">
        <w:rPr>
          <w:rFonts w:ascii="Times New Roman" w:eastAsia="Calibri" w:hAnsi="Times New Roman" w:cs="Times New Roman"/>
          <w:color w:val="000000"/>
          <w:spacing w:val="-10"/>
          <w:sz w:val="24"/>
          <w:szCs w:val="24"/>
          <w:vertAlign w:val="superscript"/>
        </w:rPr>
        <w:footnoteReference w:id="35"/>
      </w:r>
      <w:r w:rsidR="006D7792" w:rsidRPr="006D7792">
        <w:rPr>
          <w:rFonts w:ascii="Times New Roman" w:eastAsia="Calibri" w:hAnsi="Times New Roman" w:cs="Times New Roman"/>
          <w:color w:val="000000"/>
          <w:spacing w:val="-10"/>
          <w:sz w:val="24"/>
          <w:szCs w:val="24"/>
        </w:rPr>
        <w:t>;</w:t>
      </w:r>
    </w:p>
    <w:p w14:paraId="38DD4DE7" w14:textId="02875597"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4.2.5. </w:t>
      </w:r>
      <w:r w:rsidR="006D7792" w:rsidRPr="006D7792">
        <w:rPr>
          <w:rFonts w:ascii="Times New Roman" w:eastAsia="Calibri" w:hAnsi="Times New Roman" w:cs="Times New Roman"/>
          <w:color w:val="000000"/>
          <w:spacing w:val="-10"/>
          <w:sz w:val="24"/>
          <w:szCs w:val="24"/>
        </w:rPr>
        <w:t>обязуется соблюдать:</w:t>
      </w:r>
    </w:p>
    <w:p w14:paraId="1D025868" w14:textId="77777777" w:rsidR="006D7792" w:rsidRPr="006D7792" w:rsidRDefault="006D7792" w:rsidP="00E4782A">
      <w:pPr>
        <w:numPr>
          <w:ilvl w:val="0"/>
          <w:numId w:val="5"/>
        </w:numPr>
        <w:tabs>
          <w:tab w:val="left" w:pos="993"/>
        </w:tabs>
        <w:spacing w:after="0" w:line="240" w:lineRule="auto"/>
        <w:ind w:left="0" w:firstLine="709"/>
        <w:contextualSpacing/>
        <w:jc w:val="both"/>
        <w:rPr>
          <w:rFonts w:ascii="Times New Roman" w:eastAsia="Calibri" w:hAnsi="Times New Roman" w:cs="Times New Roman"/>
          <w:spacing w:val="-10"/>
          <w:sz w:val="24"/>
          <w:szCs w:val="24"/>
        </w:rPr>
      </w:pPr>
      <w:r w:rsidRPr="006D7792">
        <w:rPr>
          <w:rFonts w:ascii="Times New Roman" w:eastAsia="Calibri"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D7792">
        <w:rPr>
          <w:rFonts w:ascii="Times New Roman" w:eastAsia="Calibri"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E065E2D" w14:textId="77777777" w:rsidR="006D7792" w:rsidRPr="006D7792" w:rsidRDefault="006D7792" w:rsidP="00E4782A">
      <w:pPr>
        <w:numPr>
          <w:ilvl w:val="0"/>
          <w:numId w:val="5"/>
        </w:numPr>
        <w:shd w:val="clear" w:color="auto" w:fill="FFFFFF"/>
        <w:tabs>
          <w:tab w:val="left" w:pos="993"/>
        </w:tabs>
        <w:spacing w:after="0" w:line="290" w:lineRule="atLeast"/>
        <w:ind w:left="0" w:firstLine="709"/>
        <w:contextualSpacing/>
        <w:jc w:val="both"/>
        <w:rPr>
          <w:rFonts w:ascii="Times New Roman" w:eastAsia="Calibri" w:hAnsi="Times New Roman" w:cs="Times New Roman"/>
          <w:color w:val="000000"/>
          <w:spacing w:val="-10"/>
          <w:sz w:val="24"/>
          <w:szCs w:val="24"/>
        </w:rPr>
      </w:pPr>
      <w:r w:rsidRPr="006D7792">
        <w:rPr>
          <w:rFonts w:ascii="Times New Roman" w:eastAsia="Calibri" w:hAnsi="Times New Roman" w:cs="Times New Roman"/>
          <w:spacing w:val="-10"/>
          <w:sz w:val="24"/>
          <w:szCs w:val="24"/>
        </w:rPr>
        <w:t xml:space="preserve">требования Охранного обязательства от </w:t>
      </w:r>
      <w:r w:rsidRPr="006D7792">
        <w:rPr>
          <w:rFonts w:ascii="Times New Roman" w:eastAsia="Calibri" w:hAnsi="Times New Roman" w:cs="Times New Roman"/>
          <w:bCs/>
          <w:color w:val="000000"/>
          <w:spacing w:val="-10"/>
          <w:sz w:val="24"/>
          <w:szCs w:val="24"/>
        </w:rPr>
        <w:t>__</w:t>
      </w:r>
      <w:r w:rsidRPr="006D7792">
        <w:rPr>
          <w:rFonts w:ascii="Times New Roman" w:eastAsia="Calibri" w:hAnsi="Times New Roman" w:cs="Times New Roman"/>
          <w:color w:val="000000"/>
          <w:spacing w:val="-10"/>
          <w:sz w:val="24"/>
          <w:szCs w:val="24"/>
        </w:rPr>
        <w:t> </w:t>
      </w:r>
      <w:r w:rsidRPr="006D7792">
        <w:rPr>
          <w:rFonts w:ascii="Times New Roman" w:eastAsia="Calibri" w:hAnsi="Times New Roman" w:cs="Times New Roman"/>
          <w:bCs/>
          <w:color w:val="000000"/>
          <w:spacing w:val="-10"/>
          <w:sz w:val="24"/>
          <w:szCs w:val="24"/>
        </w:rPr>
        <w:t>__________</w:t>
      </w:r>
      <w:r w:rsidRPr="006D7792">
        <w:rPr>
          <w:rFonts w:ascii="Times New Roman" w:eastAsia="Calibri" w:hAnsi="Times New Roman" w:cs="Times New Roman"/>
          <w:color w:val="000000"/>
          <w:spacing w:val="-10"/>
          <w:sz w:val="24"/>
          <w:szCs w:val="24"/>
        </w:rPr>
        <w:t> 20__ г.</w:t>
      </w:r>
      <w:r w:rsidRPr="006D7792">
        <w:rPr>
          <w:rFonts w:ascii="Times New Roman" w:eastAsia="Calibri" w:hAnsi="Times New Roman" w:cs="Times New Roman"/>
          <w:spacing w:val="-10"/>
          <w:sz w:val="24"/>
          <w:szCs w:val="24"/>
        </w:rPr>
        <w:t xml:space="preserve"> № ___, выданного </w:t>
      </w:r>
      <w:r w:rsidRPr="006D7792">
        <w:rPr>
          <w:rFonts w:ascii="Times New Roman" w:eastAsia="Calibri" w:hAnsi="Times New Roman" w:cs="Times New Roman"/>
          <w:color w:val="000000"/>
          <w:spacing w:val="-10"/>
          <w:sz w:val="24"/>
          <w:szCs w:val="24"/>
        </w:rPr>
        <w:t>__________</w:t>
      </w:r>
      <w:r w:rsidRPr="006D7792">
        <w:rPr>
          <w:rFonts w:ascii="Times New Roman" w:eastAsia="Calibri" w:hAnsi="Times New Roman" w:cs="Times New Roman"/>
          <w:spacing w:val="-10"/>
          <w:sz w:val="24"/>
          <w:szCs w:val="24"/>
        </w:rPr>
        <w:t xml:space="preserve"> (Приложение</w:t>
      </w:r>
      <w:r w:rsidRPr="006D7792">
        <w:rPr>
          <w:rFonts w:ascii="Times New Roman" w:eastAsia="Calibri" w:hAnsi="Times New Roman" w:cs="Times New Roman"/>
          <w:color w:val="000000"/>
          <w:spacing w:val="-10"/>
          <w:sz w:val="24"/>
          <w:szCs w:val="24"/>
        </w:rPr>
        <w:t> </w:t>
      </w:r>
      <w:r w:rsidRPr="006D7792">
        <w:rPr>
          <w:rFonts w:ascii="Times New Roman" w:eastAsia="Calibri" w:hAnsi="Times New Roman" w:cs="Times New Roman"/>
          <w:spacing w:val="-10"/>
          <w:sz w:val="24"/>
          <w:szCs w:val="24"/>
        </w:rPr>
        <w:t>№</w:t>
      </w:r>
      <w:r w:rsidRPr="006D7792">
        <w:rPr>
          <w:rFonts w:ascii="Times New Roman" w:eastAsia="Calibri" w:hAnsi="Times New Roman" w:cs="Times New Roman"/>
          <w:color w:val="000000"/>
          <w:spacing w:val="-10"/>
          <w:sz w:val="24"/>
          <w:szCs w:val="24"/>
        </w:rPr>
        <w:t> </w:t>
      </w:r>
      <w:r w:rsidRPr="006D7792">
        <w:rPr>
          <w:rFonts w:ascii="Times New Roman" w:eastAsia="Calibri" w:hAnsi="Times New Roman" w:cs="Times New Roman"/>
          <w:spacing w:val="-10"/>
          <w:sz w:val="24"/>
          <w:szCs w:val="24"/>
        </w:rPr>
        <w:t>1 к</w:t>
      </w:r>
      <w:r w:rsidRPr="006D7792">
        <w:rPr>
          <w:rFonts w:ascii="Times New Roman" w:eastAsia="Calibri" w:hAnsi="Times New Roman" w:cs="Times New Roman"/>
          <w:color w:val="000000"/>
          <w:spacing w:val="-10"/>
          <w:sz w:val="24"/>
          <w:szCs w:val="24"/>
        </w:rPr>
        <w:t> </w:t>
      </w:r>
      <w:r w:rsidRPr="006D7792">
        <w:rPr>
          <w:rFonts w:ascii="Times New Roman" w:eastAsia="Calibri" w:hAnsi="Times New Roman" w:cs="Times New Roman"/>
          <w:spacing w:val="-10"/>
          <w:sz w:val="24"/>
          <w:szCs w:val="24"/>
        </w:rPr>
        <w:t>Договору)</w:t>
      </w:r>
      <w:r w:rsidRPr="006D7792">
        <w:rPr>
          <w:rFonts w:ascii="Times New Roman" w:eastAsia="Calibri" w:hAnsi="Times New Roman" w:cs="Times New Roman"/>
          <w:spacing w:val="-10"/>
          <w:sz w:val="24"/>
          <w:szCs w:val="24"/>
          <w:vertAlign w:val="superscript"/>
        </w:rPr>
        <w:footnoteReference w:id="36"/>
      </w:r>
      <w:r w:rsidRPr="006D7792">
        <w:rPr>
          <w:rFonts w:ascii="Times New Roman" w:eastAsia="Calibri" w:hAnsi="Times New Roman" w:cs="Times New Roman"/>
          <w:spacing w:val="-10"/>
          <w:sz w:val="24"/>
          <w:szCs w:val="24"/>
        </w:rPr>
        <w:t>;</w:t>
      </w:r>
    </w:p>
    <w:p w14:paraId="5557E0BA" w14:textId="77777777" w:rsidR="006D7792" w:rsidRPr="006D7792" w:rsidRDefault="006D7792" w:rsidP="00E4782A">
      <w:pPr>
        <w:shd w:val="clear" w:color="auto" w:fill="FFFFFF"/>
        <w:tabs>
          <w:tab w:val="left" w:pos="993"/>
        </w:tabs>
        <w:spacing w:after="0" w:line="290" w:lineRule="atLeast"/>
        <w:ind w:firstLine="709"/>
        <w:jc w:val="both"/>
        <w:rPr>
          <w:rFonts w:ascii="Times New Roman" w:eastAsia="Calibri" w:hAnsi="Times New Roman" w:cs="Times New Roman"/>
          <w:color w:val="000000"/>
          <w:spacing w:val="-10"/>
          <w:sz w:val="24"/>
          <w:szCs w:val="24"/>
        </w:rPr>
      </w:pPr>
      <w:r w:rsidRPr="006D7792">
        <w:rPr>
          <w:rFonts w:ascii="Times New Roman" w:eastAsia="Calibri" w:hAnsi="Times New Roman" w:cs="Times New Roman"/>
          <w:spacing w:val="-10"/>
          <w:sz w:val="24"/>
          <w:szCs w:val="24"/>
        </w:rPr>
        <w:t xml:space="preserve">4.2.6. </w:t>
      </w:r>
      <w:r w:rsidRPr="006D7792">
        <w:rPr>
          <w:rFonts w:ascii="Times New Roman" w:eastAsia="Calibri"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6D7792">
        <w:rPr>
          <w:rFonts w:ascii="Times New Roman" w:eastAsia="Calibri" w:hAnsi="Times New Roman" w:cs="Times New Roman"/>
          <w:color w:val="000000"/>
          <w:sz w:val="24"/>
          <w:szCs w:val="24"/>
          <w:vertAlign w:val="superscript"/>
        </w:rPr>
        <w:footnoteReference w:id="37"/>
      </w:r>
      <w:r w:rsidRPr="006D7792">
        <w:rPr>
          <w:rFonts w:ascii="Times New Roman" w:eastAsia="Calibri" w:hAnsi="Times New Roman" w:cs="Times New Roman"/>
          <w:color w:val="000000"/>
          <w:sz w:val="24"/>
          <w:szCs w:val="24"/>
        </w:rPr>
        <w:t>.</w:t>
      </w:r>
    </w:p>
    <w:p w14:paraId="27552D7E" w14:textId="15B0EE94" w:rsidR="006D7792" w:rsidRPr="006D7792" w:rsidRDefault="009F3765" w:rsidP="00E4782A">
      <w:pPr>
        <w:spacing w:after="0" w:line="240" w:lineRule="auto"/>
        <w:ind w:firstLine="709"/>
        <w:contextualSpacing/>
        <w:jc w:val="both"/>
        <w:rPr>
          <w:rFonts w:ascii="Times New Roman" w:eastAsia="Calibri" w:hAnsi="Times New Roman" w:cs="Times New Roman"/>
          <w:spacing w:val="-10"/>
          <w:sz w:val="24"/>
          <w:szCs w:val="24"/>
        </w:rPr>
      </w:pPr>
      <w:r>
        <w:rPr>
          <w:rFonts w:ascii="Times New Roman" w:eastAsia="Calibri" w:hAnsi="Times New Roman" w:cs="Times New Roman"/>
          <w:color w:val="000000"/>
          <w:spacing w:val="-10"/>
          <w:sz w:val="24"/>
          <w:szCs w:val="24"/>
        </w:rPr>
        <w:t xml:space="preserve">4.3. </w:t>
      </w:r>
      <w:r w:rsidR="006D7792" w:rsidRPr="006D7792">
        <w:rPr>
          <w:rFonts w:ascii="Times New Roman" w:eastAsia="Calibri"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9BF0029" w14:textId="22C864F0" w:rsidR="006D7792" w:rsidRPr="006D7792" w:rsidRDefault="009F3765" w:rsidP="00E4782A">
      <w:pPr>
        <w:spacing w:before="240" w:after="120" w:line="240" w:lineRule="auto"/>
        <w:ind w:firstLine="709"/>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 xml:space="preserve">5. </w:t>
      </w:r>
      <w:r w:rsidR="006D7792" w:rsidRPr="006D7792">
        <w:rPr>
          <w:rFonts w:ascii="Times New Roman" w:eastAsia="Calibri" w:hAnsi="Times New Roman" w:cs="Times New Roman"/>
          <w:b/>
          <w:bCs/>
          <w:color w:val="000000"/>
          <w:sz w:val="24"/>
          <w:szCs w:val="24"/>
        </w:rPr>
        <w:t>Ответственность Сторон</w:t>
      </w:r>
    </w:p>
    <w:p w14:paraId="7F75E002" w14:textId="604BC0DF"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5.1. </w:t>
      </w:r>
      <w:r w:rsidR="006D7792" w:rsidRPr="006D7792">
        <w:rPr>
          <w:rFonts w:ascii="Times New Roman" w:eastAsia="Calibri"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81FB8FD" w14:textId="77777777" w:rsidR="006D7792" w:rsidRPr="006D7792" w:rsidRDefault="006D7792"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sidRPr="006D7792">
        <w:rPr>
          <w:rFonts w:ascii="Times New Roman" w:eastAsia="Calibri" w:hAnsi="Times New Roman" w:cs="Times New Roman"/>
          <w:color w:val="000000"/>
          <w:spacing w:val="-10"/>
          <w:sz w:val="24"/>
          <w:szCs w:val="24"/>
        </w:rPr>
        <w:lastRenderedPageBreak/>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408C350" w14:textId="671B430D"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5.2. </w:t>
      </w:r>
      <w:r w:rsidR="006D7792" w:rsidRPr="006D7792">
        <w:rPr>
          <w:rFonts w:ascii="Times New Roman" w:eastAsia="Calibri"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006D7792" w:rsidRPr="006D7792">
        <w:rPr>
          <w:rFonts w:ascii="Times New Roman" w:eastAsia="Calibri" w:hAnsi="Times New Roman" w:cs="Times New Roman"/>
          <w:color w:val="000000"/>
          <w:spacing w:val="-10"/>
          <w:sz w:val="24"/>
          <w:szCs w:val="24"/>
          <w:vertAlign w:val="superscript"/>
        </w:rPr>
        <w:footnoteReference w:id="38"/>
      </w:r>
      <w:r w:rsidR="006D7792" w:rsidRPr="006D7792">
        <w:rPr>
          <w:rFonts w:ascii="Times New Roman" w:eastAsia="Calibri" w:hAnsi="Times New Roman" w:cs="Times New Roman"/>
          <w:color w:val="000000"/>
          <w:spacing w:val="-10"/>
          <w:sz w:val="24"/>
          <w:szCs w:val="24"/>
        </w:rPr>
        <w:t>, п. 1.4.</w:t>
      </w:r>
      <w:r w:rsidR="006D7792" w:rsidRPr="006D7792">
        <w:rPr>
          <w:rFonts w:ascii="Times New Roman" w:eastAsia="Calibri" w:hAnsi="Times New Roman" w:cs="Times New Roman"/>
          <w:color w:val="000000"/>
          <w:spacing w:val="-10"/>
          <w:sz w:val="24"/>
          <w:szCs w:val="24"/>
          <w:vertAlign w:val="superscript"/>
        </w:rPr>
        <w:footnoteReference w:id="39"/>
      </w:r>
      <w:r w:rsidR="006D7792" w:rsidRPr="006D7792">
        <w:rPr>
          <w:rFonts w:ascii="Times New Roman" w:eastAsia="Calibri" w:hAnsi="Times New Roman" w:cs="Times New Roman"/>
          <w:color w:val="000000"/>
          <w:spacing w:val="-10"/>
          <w:sz w:val="24"/>
          <w:szCs w:val="24"/>
        </w:rPr>
        <w:t>, 1.5.</w:t>
      </w:r>
      <w:r w:rsidR="006D7792" w:rsidRPr="006D7792">
        <w:rPr>
          <w:rFonts w:ascii="Times New Roman" w:eastAsia="Calibri" w:hAnsi="Times New Roman" w:cs="Times New Roman"/>
          <w:color w:val="000000"/>
          <w:spacing w:val="-10"/>
          <w:sz w:val="24"/>
          <w:szCs w:val="24"/>
          <w:vertAlign w:val="superscript"/>
        </w:rPr>
        <w:footnoteReference w:id="40"/>
      </w:r>
      <w:r w:rsidR="006D7792" w:rsidRPr="006D7792">
        <w:rPr>
          <w:rFonts w:ascii="Times New Roman" w:eastAsia="Calibri"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F39A222" w14:textId="4FA0170B"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5.3. </w:t>
      </w:r>
      <w:r w:rsidR="006D7792" w:rsidRPr="006D7792">
        <w:rPr>
          <w:rFonts w:ascii="Times New Roman" w:eastAsia="Calibri"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10DFCE4" w14:textId="0759D7B3"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5.4. </w:t>
      </w:r>
      <w:r w:rsidR="006D7792" w:rsidRPr="006D7792">
        <w:rPr>
          <w:rFonts w:ascii="Times New Roman" w:eastAsia="Calibri"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0ABB17C" w14:textId="300DBD1C" w:rsidR="006D7792" w:rsidRPr="006D7792" w:rsidRDefault="009F3765" w:rsidP="00E4782A">
      <w:pPr>
        <w:spacing w:before="240" w:after="120" w:line="240" w:lineRule="auto"/>
        <w:ind w:firstLine="709"/>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 xml:space="preserve">6. </w:t>
      </w:r>
      <w:r w:rsidR="006D7792" w:rsidRPr="006D7792">
        <w:rPr>
          <w:rFonts w:ascii="Times New Roman" w:eastAsia="Calibri" w:hAnsi="Times New Roman" w:cs="Times New Roman"/>
          <w:b/>
          <w:bCs/>
          <w:color w:val="000000"/>
          <w:sz w:val="24"/>
          <w:szCs w:val="24"/>
        </w:rPr>
        <w:t>Возникновение права собственности</w:t>
      </w:r>
    </w:p>
    <w:p w14:paraId="05C4C927" w14:textId="36077185" w:rsidR="006D7792" w:rsidRPr="006D7792" w:rsidRDefault="009F3765" w:rsidP="00E4782A">
      <w:pPr>
        <w:spacing w:after="0" w:line="240" w:lineRule="auto"/>
        <w:ind w:firstLine="709"/>
        <w:contextualSpacing/>
        <w:jc w:val="both"/>
        <w:rPr>
          <w:rFonts w:ascii="Times New Roman" w:eastAsia="Calibri" w:hAnsi="Times New Roman" w:cs="Times New Roman"/>
          <w:bCs/>
          <w:color w:val="000000"/>
          <w:spacing w:val="-10"/>
          <w:sz w:val="24"/>
          <w:szCs w:val="24"/>
        </w:rPr>
      </w:pPr>
      <w:r>
        <w:rPr>
          <w:rFonts w:ascii="Times New Roman" w:eastAsia="Calibri" w:hAnsi="Times New Roman" w:cs="Times New Roman"/>
          <w:bCs/>
          <w:color w:val="000000"/>
          <w:spacing w:val="-10"/>
          <w:sz w:val="24"/>
          <w:szCs w:val="24"/>
        </w:rPr>
        <w:t xml:space="preserve">6.1. </w:t>
      </w:r>
      <w:r w:rsidR="006D7792" w:rsidRPr="006D7792">
        <w:rPr>
          <w:rFonts w:ascii="Times New Roman" w:eastAsia="Calibri"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bCs/>
          <w:color w:val="000000"/>
          <w:spacing w:val="-10"/>
          <w:sz w:val="24"/>
          <w:szCs w:val="24"/>
        </w:rPr>
        <w:t>4.1.</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bCs/>
          <w:color w:val="000000"/>
          <w:spacing w:val="-10"/>
          <w:sz w:val="24"/>
          <w:szCs w:val="24"/>
        </w:rPr>
        <w:t>Договора.</w:t>
      </w:r>
    </w:p>
    <w:p w14:paraId="69658E3E" w14:textId="37F0D43C" w:rsidR="006D7792" w:rsidRPr="006D7792" w:rsidRDefault="009F3765" w:rsidP="00E4782A">
      <w:pPr>
        <w:spacing w:after="0" w:line="240" w:lineRule="auto"/>
        <w:ind w:firstLine="709"/>
        <w:contextualSpacing/>
        <w:jc w:val="both"/>
        <w:rPr>
          <w:rFonts w:ascii="Times New Roman" w:eastAsia="Calibri" w:hAnsi="Times New Roman" w:cs="Times New Roman"/>
          <w:bCs/>
          <w:color w:val="000000"/>
          <w:spacing w:val="-10"/>
          <w:sz w:val="24"/>
          <w:szCs w:val="24"/>
        </w:rPr>
      </w:pPr>
      <w:r>
        <w:rPr>
          <w:rFonts w:ascii="Times New Roman" w:eastAsia="Calibri" w:hAnsi="Times New Roman" w:cs="Times New Roman"/>
          <w:bCs/>
          <w:color w:val="000000"/>
          <w:spacing w:val="-10"/>
          <w:sz w:val="24"/>
          <w:szCs w:val="24"/>
        </w:rPr>
        <w:t xml:space="preserve">6.2. </w:t>
      </w:r>
      <w:r w:rsidR="006D7792" w:rsidRPr="006D7792">
        <w:rPr>
          <w:rFonts w:ascii="Times New Roman" w:eastAsia="Calibri"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80EDFC0" w14:textId="4CDBC6DE" w:rsidR="006D7792" w:rsidRPr="006D7792" w:rsidRDefault="009F3765" w:rsidP="00E4782A">
      <w:pPr>
        <w:spacing w:after="0" w:line="240" w:lineRule="auto"/>
        <w:ind w:firstLine="709"/>
        <w:contextualSpacing/>
        <w:jc w:val="both"/>
        <w:rPr>
          <w:rFonts w:ascii="Times New Roman" w:eastAsia="Calibri" w:hAnsi="Times New Roman" w:cs="Times New Roman"/>
          <w:bCs/>
          <w:color w:val="000000"/>
          <w:spacing w:val="-10"/>
          <w:sz w:val="24"/>
          <w:szCs w:val="24"/>
        </w:rPr>
      </w:pPr>
      <w:r>
        <w:rPr>
          <w:rFonts w:ascii="Times New Roman" w:eastAsia="Calibri" w:hAnsi="Times New Roman" w:cs="Times New Roman"/>
          <w:bCs/>
          <w:color w:val="000000"/>
          <w:spacing w:val="-10"/>
          <w:sz w:val="24"/>
          <w:szCs w:val="24"/>
        </w:rPr>
        <w:t xml:space="preserve">6.3. </w:t>
      </w:r>
      <w:r w:rsidR="006D7792" w:rsidRPr="006D7792">
        <w:rPr>
          <w:rFonts w:ascii="Times New Roman" w:eastAsia="Calibri"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DAAB2EC" w14:textId="0358EF56" w:rsidR="006D7792" w:rsidRPr="006D7792" w:rsidRDefault="009F3765" w:rsidP="00E4782A">
      <w:pPr>
        <w:spacing w:after="0" w:line="240" w:lineRule="auto"/>
        <w:ind w:firstLine="709"/>
        <w:contextualSpacing/>
        <w:jc w:val="both"/>
        <w:rPr>
          <w:rFonts w:ascii="Times New Roman" w:eastAsia="Calibri" w:hAnsi="Times New Roman" w:cs="Times New Roman"/>
          <w:bCs/>
          <w:color w:val="000000"/>
          <w:spacing w:val="-10"/>
          <w:sz w:val="24"/>
          <w:szCs w:val="24"/>
        </w:rPr>
      </w:pPr>
      <w:r>
        <w:rPr>
          <w:rFonts w:ascii="Times New Roman" w:eastAsia="Calibri" w:hAnsi="Times New Roman" w:cs="Times New Roman"/>
          <w:bCs/>
          <w:color w:val="000000"/>
          <w:spacing w:val="-10"/>
          <w:sz w:val="24"/>
          <w:szCs w:val="24"/>
        </w:rPr>
        <w:t xml:space="preserve">6.4. </w:t>
      </w:r>
      <w:r w:rsidR="006D7792" w:rsidRPr="006D7792">
        <w:rPr>
          <w:rFonts w:ascii="Times New Roman" w:eastAsia="Calibri"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bCs/>
          <w:color w:val="000000"/>
          <w:spacing w:val="-10"/>
          <w:sz w:val="24"/>
          <w:szCs w:val="24"/>
        </w:rPr>
        <w:t>4.1.</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bCs/>
          <w:color w:val="000000"/>
          <w:spacing w:val="-10"/>
          <w:sz w:val="24"/>
          <w:szCs w:val="24"/>
        </w:rPr>
        <w:t>Договора.</w:t>
      </w:r>
    </w:p>
    <w:p w14:paraId="489EF069" w14:textId="451459D8"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bCs/>
          <w:color w:val="000000"/>
          <w:spacing w:val="-10"/>
          <w:sz w:val="24"/>
          <w:szCs w:val="24"/>
        </w:rPr>
      </w:pPr>
      <w:r>
        <w:rPr>
          <w:rFonts w:ascii="Times New Roman" w:eastAsia="Calibri" w:hAnsi="Times New Roman" w:cs="Times New Roman"/>
          <w:bCs/>
          <w:color w:val="000000"/>
          <w:spacing w:val="-10"/>
          <w:sz w:val="24"/>
          <w:szCs w:val="24"/>
        </w:rPr>
        <w:t xml:space="preserve">6.5. </w:t>
      </w:r>
      <w:r w:rsidR="006D7792" w:rsidRPr="006D7792">
        <w:rPr>
          <w:rFonts w:ascii="Times New Roman" w:eastAsia="Calibri"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1479BC8C" w14:textId="691175B9"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6.6. </w:t>
      </w:r>
      <w:r w:rsidR="006D7792" w:rsidRPr="006D7792">
        <w:rPr>
          <w:rFonts w:ascii="Times New Roman" w:eastAsia="Calibri"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1D42F684" w14:textId="4F7B5CEC"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b/>
          <w:bCs/>
          <w:color w:val="000000"/>
          <w:spacing w:val="-10"/>
          <w:sz w:val="24"/>
          <w:szCs w:val="24"/>
        </w:rPr>
      </w:pPr>
      <w:r>
        <w:rPr>
          <w:rFonts w:ascii="Times New Roman" w:eastAsia="Calibri" w:hAnsi="Times New Roman" w:cs="Times New Roman"/>
          <w:color w:val="000000"/>
          <w:spacing w:val="-10"/>
          <w:sz w:val="24"/>
          <w:szCs w:val="24"/>
        </w:rPr>
        <w:t xml:space="preserve">6.7. </w:t>
      </w:r>
      <w:r w:rsidR="006D7792" w:rsidRPr="006D7792">
        <w:rPr>
          <w:rFonts w:ascii="Times New Roman" w:eastAsia="Calibri"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006D7792" w:rsidRPr="006D7792">
        <w:rPr>
          <w:rFonts w:ascii="Times New Roman" w:eastAsia="Calibri" w:hAnsi="Times New Roman" w:cs="Times New Roman"/>
          <w:bCs/>
          <w:color w:val="000000"/>
          <w:spacing w:val="-10"/>
          <w:sz w:val="24"/>
          <w:szCs w:val="24"/>
        </w:rPr>
        <w:t>акта приема-передачи, указанного в п.</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bCs/>
          <w:color w:val="000000"/>
          <w:spacing w:val="-10"/>
          <w:sz w:val="24"/>
          <w:szCs w:val="24"/>
        </w:rPr>
        <w:t>4.1.</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bCs/>
          <w:color w:val="000000"/>
          <w:spacing w:val="-10"/>
          <w:sz w:val="24"/>
          <w:szCs w:val="24"/>
        </w:rPr>
        <w:t>Договора</w:t>
      </w:r>
      <w:r w:rsidR="006D7792" w:rsidRPr="006D7792">
        <w:rPr>
          <w:rFonts w:ascii="Times New Roman" w:eastAsia="Calibri"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CF7ED83" w14:textId="0BAB8816" w:rsidR="006D7792" w:rsidRPr="006D7792" w:rsidRDefault="009F3765" w:rsidP="00E4782A">
      <w:pPr>
        <w:spacing w:before="240" w:after="120" w:line="240" w:lineRule="auto"/>
        <w:ind w:firstLine="709"/>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 xml:space="preserve">7. </w:t>
      </w:r>
      <w:r w:rsidR="006D7792" w:rsidRPr="006D7792">
        <w:rPr>
          <w:rFonts w:ascii="Times New Roman" w:eastAsia="Calibri" w:hAnsi="Times New Roman" w:cs="Times New Roman"/>
          <w:b/>
          <w:bCs/>
          <w:color w:val="000000"/>
          <w:sz w:val="24"/>
          <w:szCs w:val="24"/>
        </w:rPr>
        <w:t>Обстоятельства непреодолимой силы</w:t>
      </w:r>
    </w:p>
    <w:p w14:paraId="3E5F7FF9" w14:textId="6106C0AF"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7.1. </w:t>
      </w:r>
      <w:r w:rsidR="006D7792" w:rsidRPr="006D7792">
        <w:rPr>
          <w:rFonts w:ascii="Times New Roman" w:eastAsia="Calibri"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0BD54F0" w14:textId="71AEBCE9"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lastRenderedPageBreak/>
        <w:t xml:space="preserve">7.2. </w:t>
      </w:r>
      <w:r w:rsidR="006D7792" w:rsidRPr="006D7792">
        <w:rPr>
          <w:rFonts w:ascii="Times New Roman" w:eastAsia="Calibri"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A706117" w14:textId="33CDFD99"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7.3. </w:t>
      </w:r>
      <w:r w:rsidR="006D7792" w:rsidRPr="006D7792">
        <w:rPr>
          <w:rFonts w:ascii="Times New Roman" w:eastAsia="Calibri"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4498A65" w14:textId="619CCC22"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7.4. </w:t>
      </w:r>
      <w:r w:rsidR="006D7792" w:rsidRPr="006D7792">
        <w:rPr>
          <w:rFonts w:ascii="Times New Roman" w:eastAsia="Calibri"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44F12C5" w14:textId="3ABC02AC" w:rsidR="006D7792" w:rsidRPr="006D7792" w:rsidRDefault="009F3765" w:rsidP="00E4782A">
      <w:pPr>
        <w:spacing w:before="240" w:after="120" w:line="240" w:lineRule="auto"/>
        <w:ind w:firstLine="709"/>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 xml:space="preserve">8. </w:t>
      </w:r>
      <w:r w:rsidR="006D7792" w:rsidRPr="006D7792">
        <w:rPr>
          <w:rFonts w:ascii="Times New Roman" w:eastAsia="Calibri" w:hAnsi="Times New Roman" w:cs="Times New Roman"/>
          <w:b/>
          <w:bCs/>
          <w:color w:val="000000"/>
          <w:sz w:val="24"/>
          <w:szCs w:val="24"/>
        </w:rPr>
        <w:t>Разрешение споров</w:t>
      </w:r>
    </w:p>
    <w:p w14:paraId="688FCD61" w14:textId="5004837C"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8.1. </w:t>
      </w:r>
      <w:r w:rsidR="006D7792" w:rsidRPr="006D7792">
        <w:rPr>
          <w:rFonts w:ascii="Times New Roman" w:eastAsia="Calibri"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FC6FCD2" w14:textId="400AAED4"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8.2. </w:t>
      </w:r>
      <w:r w:rsidR="006D7792" w:rsidRPr="006D7792">
        <w:rPr>
          <w:rFonts w:ascii="Times New Roman" w:eastAsia="Calibri" w:hAnsi="Times New Roman" w:cs="Times New Roman"/>
          <w:color w:val="000000"/>
          <w:spacing w:val="-10"/>
          <w:sz w:val="24"/>
          <w:szCs w:val="24"/>
        </w:rPr>
        <w:t>Все споры по Договору решаются путем переговоров.</w:t>
      </w:r>
    </w:p>
    <w:p w14:paraId="3FDDE46C" w14:textId="21FEFBC3" w:rsidR="006D7792" w:rsidRPr="006D7792" w:rsidRDefault="009F3765" w:rsidP="00E4782A">
      <w:pPr>
        <w:autoSpaceDE w:val="0"/>
        <w:autoSpaceDN w:val="0"/>
        <w:adjustRightInd w:val="0"/>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spacing w:val="-10"/>
          <w:sz w:val="24"/>
          <w:szCs w:val="24"/>
        </w:rPr>
        <w:t xml:space="preserve">8.3. </w:t>
      </w:r>
      <w:r w:rsidR="006D7792" w:rsidRPr="006D7792">
        <w:rPr>
          <w:rFonts w:ascii="Times New Roman" w:eastAsia="Calibri"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3E90DEDF" w14:textId="2122187C" w:rsidR="006D7792" w:rsidRPr="006D7792" w:rsidRDefault="009F3765" w:rsidP="00E4782A">
      <w:pPr>
        <w:spacing w:before="240" w:after="120" w:line="240" w:lineRule="auto"/>
        <w:ind w:firstLine="709"/>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 xml:space="preserve">9. </w:t>
      </w:r>
      <w:r w:rsidR="006D7792" w:rsidRPr="006D7792">
        <w:rPr>
          <w:rFonts w:ascii="Times New Roman" w:eastAsia="Calibri" w:hAnsi="Times New Roman" w:cs="Times New Roman"/>
          <w:b/>
          <w:bCs/>
          <w:color w:val="000000"/>
          <w:sz w:val="24"/>
          <w:szCs w:val="24"/>
        </w:rPr>
        <w:t>Заключительные положения</w:t>
      </w:r>
    </w:p>
    <w:p w14:paraId="56C2F078" w14:textId="022443EC"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9.1. </w:t>
      </w:r>
      <w:r w:rsidR="006D7792" w:rsidRPr="006D7792">
        <w:rPr>
          <w:rFonts w:ascii="Times New Roman" w:eastAsia="Calibri" w:hAnsi="Times New Roman" w:cs="Times New Roman"/>
          <w:color w:val="000000"/>
          <w:spacing w:val="-10"/>
          <w:sz w:val="24"/>
          <w:szCs w:val="24"/>
        </w:rPr>
        <w:t>Договор считается заключенным и вступает силу с даты его подписания Сторонами.</w:t>
      </w:r>
    </w:p>
    <w:p w14:paraId="0F90152C" w14:textId="5423E2F9"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9.2. </w:t>
      </w:r>
      <w:r w:rsidR="006D7792" w:rsidRPr="006D7792">
        <w:rPr>
          <w:rFonts w:ascii="Times New Roman" w:eastAsia="Calibri"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588E9D7" w14:textId="716A1046"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9.3.</w:t>
      </w:r>
      <w:r w:rsidR="006D7792" w:rsidRPr="006D7792">
        <w:rPr>
          <w:rFonts w:ascii="Times New Roman" w:eastAsia="Calibri"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07FA112" w14:textId="433723CE" w:rsidR="006D7792" w:rsidRPr="006D7792" w:rsidRDefault="009F3765"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9.4. </w:t>
      </w:r>
      <w:r w:rsidR="006D7792" w:rsidRPr="006D7792">
        <w:rPr>
          <w:rFonts w:ascii="Times New Roman" w:eastAsia="Calibri"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0B52D95A" w14:textId="71908C78" w:rsidR="006D7792" w:rsidRPr="006D7792" w:rsidRDefault="00EA7B7A"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color w:val="000000"/>
          <w:spacing w:val="-10"/>
          <w:sz w:val="24"/>
          <w:szCs w:val="24"/>
        </w:rPr>
        <w:t xml:space="preserve">9.5. </w:t>
      </w:r>
      <w:r w:rsidR="006D7792" w:rsidRPr="006D7792">
        <w:rPr>
          <w:rFonts w:ascii="Times New Roman" w:eastAsia="Calibri"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46912D0" w14:textId="7968E81B" w:rsidR="006D7792" w:rsidRPr="006D7792" w:rsidRDefault="00EA7B7A" w:rsidP="00E4782A">
      <w:pPr>
        <w:spacing w:after="0" w:line="240" w:lineRule="auto"/>
        <w:ind w:firstLine="709"/>
        <w:contextualSpacing/>
        <w:jc w:val="both"/>
        <w:rPr>
          <w:rFonts w:ascii="Times New Roman" w:eastAsia="Calibri" w:hAnsi="Times New Roman" w:cs="Times New Roman"/>
          <w:color w:val="000000"/>
          <w:spacing w:val="-10"/>
          <w:sz w:val="24"/>
          <w:szCs w:val="24"/>
        </w:rPr>
      </w:pPr>
      <w:r>
        <w:rPr>
          <w:rFonts w:ascii="Times New Roman" w:eastAsia="Calibri" w:hAnsi="Times New Roman" w:cs="Times New Roman"/>
          <w:spacing w:val="-10"/>
          <w:sz w:val="24"/>
          <w:szCs w:val="24"/>
        </w:rPr>
        <w:t xml:space="preserve">9.6. </w:t>
      </w:r>
      <w:r w:rsidR="006D7792" w:rsidRPr="006D7792">
        <w:rPr>
          <w:rFonts w:ascii="Times New Roman" w:eastAsia="Calibri" w:hAnsi="Times New Roman" w:cs="Times New Roman"/>
          <w:spacing w:val="-10"/>
          <w:sz w:val="24"/>
          <w:szCs w:val="24"/>
        </w:rPr>
        <w:t>Приложение</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spacing w:val="-10"/>
          <w:sz w:val="24"/>
          <w:szCs w:val="24"/>
        </w:rPr>
        <w:t>№</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spacing w:val="-10"/>
          <w:sz w:val="24"/>
          <w:szCs w:val="24"/>
        </w:rPr>
        <w:t>1</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spacing w:val="-10"/>
          <w:sz w:val="24"/>
          <w:szCs w:val="24"/>
        </w:rPr>
        <w:t>–</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spacing w:val="-10"/>
          <w:sz w:val="24"/>
          <w:szCs w:val="24"/>
        </w:rPr>
        <w:t xml:space="preserve">Копия Охранного обязательства от </w:t>
      </w:r>
      <w:r w:rsidR="006D7792" w:rsidRPr="006D7792">
        <w:rPr>
          <w:rFonts w:ascii="Times New Roman" w:eastAsia="Calibri" w:hAnsi="Times New Roman" w:cs="Times New Roman"/>
          <w:bCs/>
          <w:color w:val="000000"/>
          <w:spacing w:val="-10"/>
          <w:sz w:val="24"/>
          <w:szCs w:val="24"/>
        </w:rPr>
        <w:t>__</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bCs/>
          <w:color w:val="000000"/>
          <w:spacing w:val="-10"/>
          <w:sz w:val="24"/>
          <w:szCs w:val="24"/>
        </w:rPr>
        <w:t>__________</w:t>
      </w:r>
      <w:r w:rsidR="006D7792" w:rsidRPr="006D7792">
        <w:rPr>
          <w:rFonts w:ascii="Times New Roman" w:eastAsia="Calibri" w:hAnsi="Times New Roman" w:cs="Times New Roman"/>
          <w:color w:val="000000"/>
          <w:spacing w:val="-10"/>
          <w:sz w:val="24"/>
          <w:szCs w:val="24"/>
        </w:rPr>
        <w:t xml:space="preserve"> 20__ г. </w:t>
      </w:r>
      <w:r w:rsidR="006D7792" w:rsidRPr="006D7792">
        <w:rPr>
          <w:rFonts w:ascii="Times New Roman" w:eastAsia="Calibri" w:hAnsi="Times New Roman" w:cs="Times New Roman"/>
          <w:spacing w:val="-10"/>
          <w:sz w:val="24"/>
          <w:szCs w:val="24"/>
        </w:rPr>
        <w:t>№</w:t>
      </w:r>
      <w:r w:rsidR="006D7792" w:rsidRPr="006D7792">
        <w:rPr>
          <w:rFonts w:ascii="Times New Roman" w:eastAsia="Calibri" w:hAnsi="Times New Roman" w:cs="Times New Roman"/>
          <w:color w:val="000000"/>
          <w:spacing w:val="-10"/>
          <w:sz w:val="24"/>
          <w:szCs w:val="24"/>
        </w:rPr>
        <w:t> </w:t>
      </w:r>
      <w:r w:rsidR="006D7792" w:rsidRPr="006D7792">
        <w:rPr>
          <w:rFonts w:ascii="Times New Roman" w:eastAsia="Calibri" w:hAnsi="Times New Roman" w:cs="Times New Roman"/>
          <w:spacing w:val="-10"/>
          <w:sz w:val="24"/>
          <w:szCs w:val="24"/>
        </w:rPr>
        <w:t>___, выданного ______________</w:t>
      </w:r>
      <w:r w:rsidR="006D7792" w:rsidRPr="006D7792">
        <w:rPr>
          <w:rFonts w:ascii="Times New Roman" w:eastAsia="Calibri" w:hAnsi="Times New Roman" w:cs="Times New Roman"/>
          <w:spacing w:val="-10"/>
          <w:sz w:val="24"/>
          <w:szCs w:val="24"/>
          <w:vertAlign w:val="superscript"/>
        </w:rPr>
        <w:footnoteReference w:id="41"/>
      </w:r>
    </w:p>
    <w:p w14:paraId="4E03631E" w14:textId="5B7BBB1A" w:rsidR="006D7792" w:rsidRPr="006D7792" w:rsidRDefault="00411CCD" w:rsidP="00E4782A">
      <w:pPr>
        <w:suppressAutoHyphens/>
        <w:spacing w:before="240" w:after="120" w:line="240" w:lineRule="auto"/>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 xml:space="preserve">10. </w:t>
      </w:r>
      <w:r w:rsidR="006D7792" w:rsidRPr="006D7792">
        <w:rPr>
          <w:rFonts w:ascii="Times New Roman" w:eastAsia="Calibri" w:hAnsi="Times New Roman" w:cs="Times New Roman"/>
          <w:b/>
          <w:bCs/>
          <w:color w:val="000000"/>
          <w:sz w:val="24"/>
          <w:szCs w:val="24"/>
        </w:rPr>
        <w:t>Адреса, банковские реквизиты и подписи Сторон:</w:t>
      </w:r>
    </w:p>
    <w:tbl>
      <w:tblPr>
        <w:tblStyle w:val="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D7792" w:rsidRPr="006D7792" w14:paraId="0CFF58EE" w14:textId="77777777" w:rsidTr="003A70B4">
        <w:tc>
          <w:tcPr>
            <w:tcW w:w="4961" w:type="dxa"/>
            <w:gridSpan w:val="3"/>
          </w:tcPr>
          <w:p w14:paraId="72FE6085" w14:textId="77777777" w:rsidR="006D7792" w:rsidRPr="006D7792" w:rsidRDefault="006D7792" w:rsidP="006D7792">
            <w:pPr>
              <w:widowControl w:val="0"/>
              <w:spacing w:after="200" w:line="276" w:lineRule="auto"/>
              <w:ind w:firstLine="0"/>
              <w:contextualSpacing/>
              <w:jc w:val="left"/>
              <w:rPr>
                <w:b/>
                <w:bCs/>
                <w:sz w:val="24"/>
                <w:szCs w:val="24"/>
              </w:rPr>
            </w:pPr>
            <w:r w:rsidRPr="006D7792">
              <w:rPr>
                <w:b/>
                <w:sz w:val="24"/>
                <w:szCs w:val="24"/>
              </w:rPr>
              <w:t>Продавец:</w:t>
            </w:r>
          </w:p>
        </w:tc>
        <w:tc>
          <w:tcPr>
            <w:tcW w:w="4956" w:type="dxa"/>
            <w:gridSpan w:val="3"/>
          </w:tcPr>
          <w:p w14:paraId="23C9BA5D" w14:textId="77777777" w:rsidR="006D7792" w:rsidRPr="006D7792" w:rsidRDefault="006D7792" w:rsidP="006D7792">
            <w:pPr>
              <w:widowControl w:val="0"/>
              <w:spacing w:after="200" w:line="276" w:lineRule="auto"/>
              <w:ind w:firstLine="0"/>
              <w:contextualSpacing/>
              <w:jc w:val="left"/>
              <w:rPr>
                <w:b/>
                <w:bCs/>
                <w:sz w:val="24"/>
                <w:szCs w:val="24"/>
              </w:rPr>
            </w:pPr>
            <w:r w:rsidRPr="006D7792">
              <w:rPr>
                <w:b/>
                <w:sz w:val="24"/>
                <w:szCs w:val="24"/>
              </w:rPr>
              <w:t>Покупатель:</w:t>
            </w:r>
          </w:p>
        </w:tc>
      </w:tr>
      <w:tr w:rsidR="006D7792" w:rsidRPr="006D7792" w14:paraId="24E3BE6D" w14:textId="77777777" w:rsidTr="003A70B4">
        <w:tc>
          <w:tcPr>
            <w:tcW w:w="4961" w:type="dxa"/>
            <w:gridSpan w:val="3"/>
          </w:tcPr>
          <w:p w14:paraId="3B035F74"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 xml:space="preserve">_______________ </w:t>
            </w:r>
            <w:r w:rsidRPr="006D7792">
              <w:rPr>
                <w:i/>
                <w:szCs w:val="24"/>
              </w:rPr>
              <w:t>(указать краткое наименование организации и организационно-правовой формы)</w:t>
            </w:r>
          </w:p>
        </w:tc>
        <w:tc>
          <w:tcPr>
            <w:tcW w:w="4956" w:type="dxa"/>
            <w:gridSpan w:val="3"/>
          </w:tcPr>
          <w:p w14:paraId="0B71B970"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 xml:space="preserve">_______________ </w:t>
            </w:r>
            <w:r w:rsidRPr="006D7792">
              <w:rPr>
                <w:i/>
                <w:szCs w:val="24"/>
              </w:rPr>
              <w:t>(указать краткое наименование организации и организационно-правовой формы)</w:t>
            </w:r>
          </w:p>
        </w:tc>
      </w:tr>
      <w:tr w:rsidR="006D7792" w:rsidRPr="006D7792" w14:paraId="5D821353" w14:textId="77777777" w:rsidTr="003A70B4">
        <w:tc>
          <w:tcPr>
            <w:tcW w:w="993" w:type="dxa"/>
          </w:tcPr>
          <w:p w14:paraId="500D330A"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Адрес:</w:t>
            </w:r>
          </w:p>
        </w:tc>
        <w:tc>
          <w:tcPr>
            <w:tcW w:w="3968" w:type="dxa"/>
            <w:gridSpan w:val="2"/>
          </w:tcPr>
          <w:p w14:paraId="256BDF80" w14:textId="77777777" w:rsidR="006D7792" w:rsidRPr="006D7792" w:rsidRDefault="006D7792" w:rsidP="006D7792">
            <w:pPr>
              <w:widowControl w:val="0"/>
              <w:spacing w:after="200" w:line="276" w:lineRule="auto"/>
              <w:ind w:firstLine="0"/>
              <w:contextualSpacing/>
              <w:jc w:val="left"/>
              <w:rPr>
                <w:b/>
                <w:bCs/>
                <w:sz w:val="24"/>
                <w:szCs w:val="24"/>
              </w:rPr>
            </w:pPr>
          </w:p>
        </w:tc>
        <w:tc>
          <w:tcPr>
            <w:tcW w:w="993" w:type="dxa"/>
          </w:tcPr>
          <w:p w14:paraId="3669F550"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Адрес:</w:t>
            </w:r>
          </w:p>
        </w:tc>
        <w:tc>
          <w:tcPr>
            <w:tcW w:w="3963" w:type="dxa"/>
            <w:gridSpan w:val="2"/>
          </w:tcPr>
          <w:p w14:paraId="19F4C04D"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70A25D26" w14:textId="77777777" w:rsidTr="003A70B4">
        <w:tc>
          <w:tcPr>
            <w:tcW w:w="993" w:type="dxa"/>
          </w:tcPr>
          <w:p w14:paraId="622C50AF"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ОГРН:</w:t>
            </w:r>
          </w:p>
        </w:tc>
        <w:tc>
          <w:tcPr>
            <w:tcW w:w="3968" w:type="dxa"/>
            <w:gridSpan w:val="2"/>
          </w:tcPr>
          <w:p w14:paraId="59203B3D" w14:textId="77777777" w:rsidR="006D7792" w:rsidRPr="006D7792" w:rsidRDefault="006D7792" w:rsidP="006D7792">
            <w:pPr>
              <w:widowControl w:val="0"/>
              <w:spacing w:after="200" w:line="276" w:lineRule="auto"/>
              <w:ind w:firstLine="0"/>
              <w:contextualSpacing/>
              <w:jc w:val="left"/>
              <w:rPr>
                <w:b/>
                <w:bCs/>
                <w:sz w:val="24"/>
                <w:szCs w:val="24"/>
              </w:rPr>
            </w:pPr>
          </w:p>
        </w:tc>
        <w:tc>
          <w:tcPr>
            <w:tcW w:w="993" w:type="dxa"/>
          </w:tcPr>
          <w:p w14:paraId="448D820E"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ОГРН:</w:t>
            </w:r>
          </w:p>
        </w:tc>
        <w:tc>
          <w:tcPr>
            <w:tcW w:w="3963" w:type="dxa"/>
            <w:gridSpan w:val="2"/>
          </w:tcPr>
          <w:p w14:paraId="03C32656"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05AE3E01" w14:textId="77777777" w:rsidTr="003A70B4">
        <w:tc>
          <w:tcPr>
            <w:tcW w:w="993" w:type="dxa"/>
          </w:tcPr>
          <w:p w14:paraId="1FDC6594"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ИНН:</w:t>
            </w:r>
          </w:p>
        </w:tc>
        <w:tc>
          <w:tcPr>
            <w:tcW w:w="3968" w:type="dxa"/>
            <w:gridSpan w:val="2"/>
          </w:tcPr>
          <w:p w14:paraId="6531B275" w14:textId="77777777" w:rsidR="006D7792" w:rsidRPr="006D7792" w:rsidRDefault="006D7792" w:rsidP="006D7792">
            <w:pPr>
              <w:widowControl w:val="0"/>
              <w:spacing w:after="200" w:line="276" w:lineRule="auto"/>
              <w:ind w:firstLine="0"/>
              <w:contextualSpacing/>
              <w:jc w:val="left"/>
              <w:rPr>
                <w:b/>
                <w:bCs/>
                <w:sz w:val="24"/>
                <w:szCs w:val="24"/>
              </w:rPr>
            </w:pPr>
          </w:p>
        </w:tc>
        <w:tc>
          <w:tcPr>
            <w:tcW w:w="993" w:type="dxa"/>
          </w:tcPr>
          <w:p w14:paraId="3E982E96"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ИНН:</w:t>
            </w:r>
          </w:p>
        </w:tc>
        <w:tc>
          <w:tcPr>
            <w:tcW w:w="3963" w:type="dxa"/>
            <w:gridSpan w:val="2"/>
          </w:tcPr>
          <w:p w14:paraId="6F400289"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3875B939" w14:textId="77777777" w:rsidTr="003A70B4">
        <w:tc>
          <w:tcPr>
            <w:tcW w:w="993" w:type="dxa"/>
          </w:tcPr>
          <w:p w14:paraId="088D6623"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КПП:</w:t>
            </w:r>
          </w:p>
        </w:tc>
        <w:tc>
          <w:tcPr>
            <w:tcW w:w="3968" w:type="dxa"/>
            <w:gridSpan w:val="2"/>
          </w:tcPr>
          <w:p w14:paraId="339401EA" w14:textId="77777777" w:rsidR="006D7792" w:rsidRPr="006D7792" w:rsidRDefault="006D7792" w:rsidP="006D7792">
            <w:pPr>
              <w:widowControl w:val="0"/>
              <w:spacing w:after="200" w:line="276" w:lineRule="auto"/>
              <w:ind w:firstLine="0"/>
              <w:contextualSpacing/>
              <w:jc w:val="left"/>
              <w:rPr>
                <w:b/>
                <w:bCs/>
                <w:sz w:val="24"/>
                <w:szCs w:val="24"/>
              </w:rPr>
            </w:pPr>
          </w:p>
        </w:tc>
        <w:tc>
          <w:tcPr>
            <w:tcW w:w="993" w:type="dxa"/>
          </w:tcPr>
          <w:p w14:paraId="501A467F"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КПП:</w:t>
            </w:r>
          </w:p>
        </w:tc>
        <w:tc>
          <w:tcPr>
            <w:tcW w:w="3963" w:type="dxa"/>
            <w:gridSpan w:val="2"/>
          </w:tcPr>
          <w:p w14:paraId="1B0F63D6"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6EA9E097" w14:textId="77777777" w:rsidTr="003A70B4">
        <w:tc>
          <w:tcPr>
            <w:tcW w:w="993" w:type="dxa"/>
          </w:tcPr>
          <w:p w14:paraId="174F8731"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р/с:</w:t>
            </w:r>
          </w:p>
        </w:tc>
        <w:tc>
          <w:tcPr>
            <w:tcW w:w="3968" w:type="dxa"/>
            <w:gridSpan w:val="2"/>
          </w:tcPr>
          <w:p w14:paraId="61022137" w14:textId="77777777" w:rsidR="006D7792" w:rsidRPr="006D7792" w:rsidRDefault="006D7792" w:rsidP="006D7792">
            <w:pPr>
              <w:widowControl w:val="0"/>
              <w:spacing w:after="200" w:line="276" w:lineRule="auto"/>
              <w:ind w:firstLine="0"/>
              <w:contextualSpacing/>
              <w:jc w:val="left"/>
              <w:rPr>
                <w:b/>
                <w:bCs/>
                <w:sz w:val="24"/>
                <w:szCs w:val="24"/>
              </w:rPr>
            </w:pPr>
          </w:p>
        </w:tc>
        <w:tc>
          <w:tcPr>
            <w:tcW w:w="993" w:type="dxa"/>
          </w:tcPr>
          <w:p w14:paraId="29C12096"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р/с:</w:t>
            </w:r>
          </w:p>
        </w:tc>
        <w:tc>
          <w:tcPr>
            <w:tcW w:w="3963" w:type="dxa"/>
            <w:gridSpan w:val="2"/>
          </w:tcPr>
          <w:p w14:paraId="710BD9A7"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005EBC81" w14:textId="77777777" w:rsidTr="003A70B4">
        <w:tc>
          <w:tcPr>
            <w:tcW w:w="993" w:type="dxa"/>
          </w:tcPr>
          <w:p w14:paraId="0619E3B1"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в</w:t>
            </w:r>
          </w:p>
        </w:tc>
        <w:tc>
          <w:tcPr>
            <w:tcW w:w="3968" w:type="dxa"/>
            <w:gridSpan w:val="2"/>
          </w:tcPr>
          <w:p w14:paraId="2A40A0E5" w14:textId="77777777" w:rsidR="006D7792" w:rsidRPr="006D7792" w:rsidRDefault="006D7792" w:rsidP="006D7792">
            <w:pPr>
              <w:widowControl w:val="0"/>
              <w:spacing w:after="200" w:line="276" w:lineRule="auto"/>
              <w:ind w:firstLine="0"/>
              <w:contextualSpacing/>
              <w:jc w:val="left"/>
              <w:rPr>
                <w:b/>
                <w:bCs/>
                <w:sz w:val="24"/>
                <w:szCs w:val="24"/>
              </w:rPr>
            </w:pPr>
          </w:p>
        </w:tc>
        <w:tc>
          <w:tcPr>
            <w:tcW w:w="993" w:type="dxa"/>
          </w:tcPr>
          <w:p w14:paraId="0C692F63"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в</w:t>
            </w:r>
          </w:p>
        </w:tc>
        <w:tc>
          <w:tcPr>
            <w:tcW w:w="3963" w:type="dxa"/>
            <w:gridSpan w:val="2"/>
          </w:tcPr>
          <w:p w14:paraId="3A4B934D"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2BF1F772" w14:textId="77777777" w:rsidTr="003A70B4">
        <w:tc>
          <w:tcPr>
            <w:tcW w:w="993" w:type="dxa"/>
          </w:tcPr>
          <w:p w14:paraId="4D7257EF"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к/с:</w:t>
            </w:r>
          </w:p>
        </w:tc>
        <w:tc>
          <w:tcPr>
            <w:tcW w:w="3968" w:type="dxa"/>
            <w:gridSpan w:val="2"/>
          </w:tcPr>
          <w:p w14:paraId="36A45912" w14:textId="77777777" w:rsidR="006D7792" w:rsidRPr="006D7792" w:rsidRDefault="006D7792" w:rsidP="006D7792">
            <w:pPr>
              <w:widowControl w:val="0"/>
              <w:spacing w:after="200" w:line="276" w:lineRule="auto"/>
              <w:ind w:firstLine="0"/>
              <w:contextualSpacing/>
              <w:jc w:val="left"/>
              <w:rPr>
                <w:b/>
                <w:bCs/>
                <w:sz w:val="24"/>
                <w:szCs w:val="24"/>
              </w:rPr>
            </w:pPr>
          </w:p>
        </w:tc>
        <w:tc>
          <w:tcPr>
            <w:tcW w:w="993" w:type="dxa"/>
          </w:tcPr>
          <w:p w14:paraId="59F9E952"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к/с:</w:t>
            </w:r>
          </w:p>
        </w:tc>
        <w:tc>
          <w:tcPr>
            <w:tcW w:w="3963" w:type="dxa"/>
            <w:gridSpan w:val="2"/>
          </w:tcPr>
          <w:p w14:paraId="6378CA33"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14409D1B" w14:textId="77777777" w:rsidTr="003A70B4">
        <w:tc>
          <w:tcPr>
            <w:tcW w:w="993" w:type="dxa"/>
          </w:tcPr>
          <w:p w14:paraId="7CAE9FFC"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БИК:</w:t>
            </w:r>
          </w:p>
        </w:tc>
        <w:tc>
          <w:tcPr>
            <w:tcW w:w="3968" w:type="dxa"/>
            <w:gridSpan w:val="2"/>
          </w:tcPr>
          <w:p w14:paraId="523C8301" w14:textId="77777777" w:rsidR="006D7792" w:rsidRPr="006D7792" w:rsidRDefault="006D7792" w:rsidP="006D7792">
            <w:pPr>
              <w:widowControl w:val="0"/>
              <w:spacing w:after="200" w:line="276" w:lineRule="auto"/>
              <w:ind w:firstLine="0"/>
              <w:contextualSpacing/>
              <w:jc w:val="left"/>
              <w:rPr>
                <w:b/>
                <w:bCs/>
                <w:sz w:val="24"/>
                <w:szCs w:val="24"/>
              </w:rPr>
            </w:pPr>
          </w:p>
        </w:tc>
        <w:tc>
          <w:tcPr>
            <w:tcW w:w="993" w:type="dxa"/>
          </w:tcPr>
          <w:p w14:paraId="767A8BF6"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БИК:</w:t>
            </w:r>
          </w:p>
        </w:tc>
        <w:tc>
          <w:tcPr>
            <w:tcW w:w="3963" w:type="dxa"/>
            <w:gridSpan w:val="2"/>
          </w:tcPr>
          <w:p w14:paraId="56584AF6"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59784E34" w14:textId="77777777" w:rsidTr="003A70B4">
        <w:tc>
          <w:tcPr>
            <w:tcW w:w="993" w:type="dxa"/>
          </w:tcPr>
          <w:p w14:paraId="0DD7D134"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Тел.:</w:t>
            </w:r>
          </w:p>
        </w:tc>
        <w:tc>
          <w:tcPr>
            <w:tcW w:w="3968" w:type="dxa"/>
            <w:gridSpan w:val="2"/>
          </w:tcPr>
          <w:p w14:paraId="2B817ACE" w14:textId="77777777" w:rsidR="006D7792" w:rsidRPr="006D7792" w:rsidRDefault="006D7792" w:rsidP="006D7792">
            <w:pPr>
              <w:widowControl w:val="0"/>
              <w:spacing w:after="200" w:line="276" w:lineRule="auto"/>
              <w:ind w:firstLine="0"/>
              <w:contextualSpacing/>
              <w:jc w:val="left"/>
              <w:rPr>
                <w:b/>
                <w:bCs/>
                <w:sz w:val="24"/>
                <w:szCs w:val="24"/>
              </w:rPr>
            </w:pPr>
          </w:p>
        </w:tc>
        <w:tc>
          <w:tcPr>
            <w:tcW w:w="993" w:type="dxa"/>
          </w:tcPr>
          <w:p w14:paraId="2150EC2E"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Тел.:</w:t>
            </w:r>
          </w:p>
        </w:tc>
        <w:tc>
          <w:tcPr>
            <w:tcW w:w="3963" w:type="dxa"/>
            <w:gridSpan w:val="2"/>
          </w:tcPr>
          <w:p w14:paraId="38817528"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4D7584E5" w14:textId="77777777" w:rsidTr="003A70B4">
        <w:tc>
          <w:tcPr>
            <w:tcW w:w="993" w:type="dxa"/>
          </w:tcPr>
          <w:p w14:paraId="775D1673"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lang w:val="en-US"/>
              </w:rPr>
              <w:t>E</w:t>
            </w:r>
            <w:r w:rsidRPr="006D7792">
              <w:rPr>
                <w:sz w:val="24"/>
                <w:szCs w:val="24"/>
              </w:rPr>
              <w:t>-</w:t>
            </w:r>
            <w:r w:rsidRPr="006D7792">
              <w:rPr>
                <w:sz w:val="24"/>
                <w:szCs w:val="24"/>
                <w:lang w:val="en-US"/>
              </w:rPr>
              <w:t>mail</w:t>
            </w:r>
            <w:r w:rsidRPr="006D7792">
              <w:rPr>
                <w:sz w:val="24"/>
                <w:szCs w:val="24"/>
              </w:rPr>
              <w:t>:</w:t>
            </w:r>
          </w:p>
        </w:tc>
        <w:tc>
          <w:tcPr>
            <w:tcW w:w="3968" w:type="dxa"/>
            <w:gridSpan w:val="2"/>
          </w:tcPr>
          <w:p w14:paraId="493339C1" w14:textId="77777777" w:rsidR="006D7792" w:rsidRPr="006D7792" w:rsidRDefault="006D7792" w:rsidP="006D7792">
            <w:pPr>
              <w:widowControl w:val="0"/>
              <w:spacing w:after="200" w:line="276" w:lineRule="auto"/>
              <w:ind w:firstLine="0"/>
              <w:contextualSpacing/>
              <w:jc w:val="left"/>
              <w:rPr>
                <w:b/>
                <w:bCs/>
                <w:sz w:val="24"/>
                <w:szCs w:val="24"/>
              </w:rPr>
            </w:pPr>
          </w:p>
        </w:tc>
        <w:tc>
          <w:tcPr>
            <w:tcW w:w="993" w:type="dxa"/>
          </w:tcPr>
          <w:p w14:paraId="4D3B843E"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lang w:val="en-US"/>
              </w:rPr>
              <w:t>E</w:t>
            </w:r>
            <w:r w:rsidRPr="006D7792">
              <w:rPr>
                <w:sz w:val="24"/>
                <w:szCs w:val="24"/>
              </w:rPr>
              <w:t>-</w:t>
            </w:r>
            <w:r w:rsidRPr="006D7792">
              <w:rPr>
                <w:sz w:val="24"/>
                <w:szCs w:val="24"/>
                <w:lang w:val="en-US"/>
              </w:rPr>
              <w:t>mail</w:t>
            </w:r>
            <w:r w:rsidRPr="006D7792">
              <w:rPr>
                <w:sz w:val="24"/>
                <w:szCs w:val="24"/>
              </w:rPr>
              <w:t>:</w:t>
            </w:r>
          </w:p>
        </w:tc>
        <w:tc>
          <w:tcPr>
            <w:tcW w:w="3963" w:type="dxa"/>
            <w:gridSpan w:val="2"/>
          </w:tcPr>
          <w:p w14:paraId="7F4D2446"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0AC70D88" w14:textId="77777777" w:rsidTr="003A70B4">
        <w:tc>
          <w:tcPr>
            <w:tcW w:w="9917" w:type="dxa"/>
            <w:gridSpan w:val="6"/>
          </w:tcPr>
          <w:p w14:paraId="30781B96"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7CA5AD6D" w14:textId="77777777" w:rsidTr="003A70B4">
        <w:tc>
          <w:tcPr>
            <w:tcW w:w="9917" w:type="dxa"/>
            <w:gridSpan w:val="6"/>
          </w:tcPr>
          <w:p w14:paraId="115ECB30" w14:textId="77777777" w:rsidR="006D7792" w:rsidRPr="006D7792" w:rsidRDefault="006D7792" w:rsidP="006D7792">
            <w:pPr>
              <w:widowControl w:val="0"/>
              <w:spacing w:after="200" w:line="276" w:lineRule="auto"/>
              <w:ind w:firstLine="0"/>
              <w:contextualSpacing/>
              <w:jc w:val="center"/>
              <w:rPr>
                <w:b/>
                <w:bCs/>
                <w:sz w:val="24"/>
                <w:szCs w:val="24"/>
              </w:rPr>
            </w:pPr>
            <w:r w:rsidRPr="006D7792">
              <w:rPr>
                <w:b/>
                <w:bCs/>
                <w:sz w:val="24"/>
                <w:szCs w:val="24"/>
              </w:rPr>
              <w:lastRenderedPageBreak/>
              <w:t>ПОДПИСИ СТОРОН:</w:t>
            </w:r>
          </w:p>
        </w:tc>
      </w:tr>
      <w:tr w:rsidR="006D7792" w:rsidRPr="006D7792" w14:paraId="106A89CB" w14:textId="77777777" w:rsidTr="003A70B4">
        <w:tc>
          <w:tcPr>
            <w:tcW w:w="9917" w:type="dxa"/>
            <w:gridSpan w:val="6"/>
          </w:tcPr>
          <w:p w14:paraId="7AFB2941"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166E77DA" w14:textId="77777777" w:rsidTr="003A70B4">
        <w:tc>
          <w:tcPr>
            <w:tcW w:w="4961" w:type="dxa"/>
            <w:gridSpan w:val="3"/>
          </w:tcPr>
          <w:p w14:paraId="6234E8DE" w14:textId="77777777" w:rsidR="006D7792" w:rsidRPr="006D7792" w:rsidRDefault="006D7792" w:rsidP="006D7792">
            <w:pPr>
              <w:widowControl w:val="0"/>
              <w:spacing w:after="200" w:line="276" w:lineRule="auto"/>
              <w:ind w:firstLine="0"/>
              <w:contextualSpacing/>
              <w:jc w:val="left"/>
              <w:rPr>
                <w:b/>
                <w:bCs/>
                <w:sz w:val="24"/>
                <w:szCs w:val="24"/>
              </w:rPr>
            </w:pPr>
            <w:r w:rsidRPr="006D7792">
              <w:rPr>
                <w:b/>
                <w:bCs/>
                <w:sz w:val="24"/>
                <w:szCs w:val="24"/>
              </w:rPr>
              <w:t xml:space="preserve">От </w:t>
            </w:r>
            <w:r w:rsidRPr="006D7792">
              <w:rPr>
                <w:b/>
                <w:sz w:val="24"/>
                <w:szCs w:val="24"/>
              </w:rPr>
              <w:t>Продавца:</w:t>
            </w:r>
          </w:p>
        </w:tc>
        <w:tc>
          <w:tcPr>
            <w:tcW w:w="4956" w:type="dxa"/>
            <w:gridSpan w:val="3"/>
          </w:tcPr>
          <w:p w14:paraId="22D6685D" w14:textId="77777777" w:rsidR="006D7792" w:rsidRPr="006D7792" w:rsidRDefault="006D7792" w:rsidP="006D7792">
            <w:pPr>
              <w:widowControl w:val="0"/>
              <w:spacing w:after="200" w:line="276" w:lineRule="auto"/>
              <w:ind w:firstLine="0"/>
              <w:contextualSpacing/>
              <w:jc w:val="left"/>
              <w:rPr>
                <w:b/>
                <w:bCs/>
                <w:sz w:val="24"/>
                <w:szCs w:val="24"/>
              </w:rPr>
            </w:pPr>
            <w:r w:rsidRPr="006D7792">
              <w:rPr>
                <w:b/>
                <w:bCs/>
                <w:sz w:val="24"/>
                <w:szCs w:val="24"/>
              </w:rPr>
              <w:t xml:space="preserve">От </w:t>
            </w:r>
            <w:r w:rsidRPr="006D7792">
              <w:rPr>
                <w:b/>
                <w:sz w:val="24"/>
                <w:szCs w:val="24"/>
              </w:rPr>
              <w:t>Покупателя:</w:t>
            </w:r>
          </w:p>
        </w:tc>
      </w:tr>
      <w:tr w:rsidR="006D7792" w:rsidRPr="006D7792" w14:paraId="406F4DF9" w14:textId="77777777" w:rsidTr="003A70B4">
        <w:tc>
          <w:tcPr>
            <w:tcW w:w="4961" w:type="dxa"/>
            <w:gridSpan w:val="3"/>
          </w:tcPr>
          <w:p w14:paraId="26F8A549" w14:textId="77777777" w:rsidR="006D7792" w:rsidRPr="006D7792" w:rsidRDefault="006D7792" w:rsidP="006D7792">
            <w:pPr>
              <w:widowControl w:val="0"/>
              <w:spacing w:after="200" w:line="276" w:lineRule="auto"/>
              <w:ind w:firstLine="0"/>
              <w:contextualSpacing/>
              <w:jc w:val="left"/>
              <w:rPr>
                <w:b/>
                <w:bCs/>
                <w:sz w:val="24"/>
                <w:szCs w:val="24"/>
              </w:rPr>
            </w:pPr>
          </w:p>
        </w:tc>
        <w:tc>
          <w:tcPr>
            <w:tcW w:w="4956" w:type="dxa"/>
            <w:gridSpan w:val="3"/>
          </w:tcPr>
          <w:p w14:paraId="2BE9B91D"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772F0BBC" w14:textId="77777777" w:rsidTr="003A70B4">
        <w:tc>
          <w:tcPr>
            <w:tcW w:w="4961" w:type="dxa"/>
            <w:gridSpan w:val="3"/>
          </w:tcPr>
          <w:p w14:paraId="090F2B64"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 xml:space="preserve">_______________ </w:t>
            </w:r>
            <w:r w:rsidRPr="006D7792">
              <w:rPr>
                <w:i/>
                <w:szCs w:val="24"/>
              </w:rPr>
              <w:t>(указать должность лица, подписывающего Договор)</w:t>
            </w:r>
          </w:p>
        </w:tc>
        <w:tc>
          <w:tcPr>
            <w:tcW w:w="4956" w:type="dxa"/>
            <w:gridSpan w:val="3"/>
          </w:tcPr>
          <w:p w14:paraId="26005E51"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 xml:space="preserve">_______________ </w:t>
            </w:r>
            <w:r w:rsidRPr="006D7792">
              <w:rPr>
                <w:i/>
                <w:szCs w:val="24"/>
              </w:rPr>
              <w:t>(указать должность лица, подписывающего Договор)</w:t>
            </w:r>
          </w:p>
        </w:tc>
      </w:tr>
      <w:tr w:rsidR="006D7792" w:rsidRPr="006D7792" w14:paraId="3317AC43" w14:textId="77777777" w:rsidTr="003A70B4">
        <w:tc>
          <w:tcPr>
            <w:tcW w:w="4961" w:type="dxa"/>
            <w:gridSpan w:val="3"/>
          </w:tcPr>
          <w:p w14:paraId="62E221FB"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 xml:space="preserve">_______________ </w:t>
            </w:r>
            <w:r w:rsidRPr="006D7792">
              <w:rPr>
                <w:i/>
                <w:szCs w:val="24"/>
              </w:rPr>
              <w:t>(указать краткое наименование организации и организационно-правовой формы)</w:t>
            </w:r>
          </w:p>
        </w:tc>
        <w:tc>
          <w:tcPr>
            <w:tcW w:w="4956" w:type="dxa"/>
            <w:gridSpan w:val="3"/>
          </w:tcPr>
          <w:p w14:paraId="183E8F99"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 xml:space="preserve">_______________ </w:t>
            </w:r>
            <w:r w:rsidRPr="006D7792">
              <w:rPr>
                <w:i/>
                <w:szCs w:val="24"/>
              </w:rPr>
              <w:t>(указать краткое наименование организации и организационно-правовой формы)</w:t>
            </w:r>
          </w:p>
        </w:tc>
      </w:tr>
      <w:tr w:rsidR="006D7792" w:rsidRPr="006D7792" w14:paraId="26F50963" w14:textId="77777777" w:rsidTr="003A70B4">
        <w:tc>
          <w:tcPr>
            <w:tcW w:w="4961" w:type="dxa"/>
            <w:gridSpan w:val="3"/>
          </w:tcPr>
          <w:p w14:paraId="2E384B5A" w14:textId="77777777" w:rsidR="006D7792" w:rsidRPr="006D7792" w:rsidRDefault="006D7792" w:rsidP="006D7792">
            <w:pPr>
              <w:widowControl w:val="0"/>
              <w:spacing w:after="200" w:line="276" w:lineRule="auto"/>
              <w:ind w:firstLine="0"/>
              <w:contextualSpacing/>
              <w:jc w:val="left"/>
              <w:rPr>
                <w:b/>
                <w:bCs/>
                <w:sz w:val="24"/>
                <w:szCs w:val="24"/>
              </w:rPr>
            </w:pPr>
          </w:p>
        </w:tc>
        <w:tc>
          <w:tcPr>
            <w:tcW w:w="4956" w:type="dxa"/>
            <w:gridSpan w:val="3"/>
          </w:tcPr>
          <w:p w14:paraId="40AF7A56" w14:textId="77777777" w:rsidR="006D7792" w:rsidRPr="006D7792" w:rsidRDefault="006D7792" w:rsidP="006D7792">
            <w:pPr>
              <w:widowControl w:val="0"/>
              <w:spacing w:after="200" w:line="276" w:lineRule="auto"/>
              <w:ind w:firstLine="0"/>
              <w:contextualSpacing/>
              <w:jc w:val="left"/>
              <w:rPr>
                <w:b/>
                <w:bCs/>
                <w:sz w:val="24"/>
                <w:szCs w:val="24"/>
              </w:rPr>
            </w:pPr>
          </w:p>
        </w:tc>
      </w:tr>
      <w:tr w:rsidR="006D7792" w:rsidRPr="006D7792" w14:paraId="7C387AA1" w14:textId="77777777" w:rsidTr="003A70B4">
        <w:tc>
          <w:tcPr>
            <w:tcW w:w="2473" w:type="dxa"/>
            <w:gridSpan w:val="2"/>
          </w:tcPr>
          <w:p w14:paraId="2175F422" w14:textId="77777777" w:rsidR="006D7792" w:rsidRPr="006D7792" w:rsidRDefault="006D7792" w:rsidP="006D7792">
            <w:pPr>
              <w:widowControl w:val="0"/>
              <w:spacing w:after="200" w:line="276" w:lineRule="auto"/>
              <w:ind w:firstLine="0"/>
              <w:contextualSpacing/>
              <w:jc w:val="left"/>
              <w:rPr>
                <w:sz w:val="24"/>
                <w:szCs w:val="24"/>
              </w:rPr>
            </w:pPr>
          </w:p>
        </w:tc>
        <w:tc>
          <w:tcPr>
            <w:tcW w:w="2488" w:type="dxa"/>
          </w:tcPr>
          <w:p w14:paraId="452375AC"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 xml:space="preserve">_______________ </w:t>
            </w:r>
            <w:r w:rsidRPr="006D7792">
              <w:rPr>
                <w:i/>
                <w:szCs w:val="24"/>
              </w:rPr>
              <w:t>(указать ФИО лица, подписывающего Договор)</w:t>
            </w:r>
          </w:p>
        </w:tc>
        <w:tc>
          <w:tcPr>
            <w:tcW w:w="2387" w:type="dxa"/>
            <w:gridSpan w:val="2"/>
          </w:tcPr>
          <w:p w14:paraId="7C661F99" w14:textId="77777777" w:rsidR="006D7792" w:rsidRPr="006D7792" w:rsidRDefault="006D7792" w:rsidP="006D7792">
            <w:pPr>
              <w:widowControl w:val="0"/>
              <w:spacing w:after="200" w:line="276" w:lineRule="auto"/>
              <w:ind w:firstLine="0"/>
              <w:contextualSpacing/>
              <w:jc w:val="left"/>
              <w:rPr>
                <w:sz w:val="24"/>
                <w:szCs w:val="24"/>
              </w:rPr>
            </w:pPr>
          </w:p>
        </w:tc>
        <w:tc>
          <w:tcPr>
            <w:tcW w:w="2569" w:type="dxa"/>
          </w:tcPr>
          <w:p w14:paraId="74D721CC" w14:textId="77777777" w:rsidR="006D7792" w:rsidRPr="006D7792" w:rsidRDefault="006D7792" w:rsidP="006D7792">
            <w:pPr>
              <w:widowControl w:val="0"/>
              <w:spacing w:after="200" w:line="276" w:lineRule="auto"/>
              <w:ind w:firstLine="0"/>
              <w:contextualSpacing/>
              <w:jc w:val="left"/>
              <w:rPr>
                <w:b/>
                <w:bCs/>
                <w:sz w:val="24"/>
                <w:szCs w:val="24"/>
              </w:rPr>
            </w:pPr>
            <w:r w:rsidRPr="006D7792">
              <w:rPr>
                <w:sz w:val="24"/>
                <w:szCs w:val="24"/>
              </w:rPr>
              <w:t xml:space="preserve">_______________ </w:t>
            </w:r>
            <w:r w:rsidRPr="006D7792">
              <w:rPr>
                <w:i/>
                <w:szCs w:val="24"/>
              </w:rPr>
              <w:t>(указать ФИО лица, подписывающего Договор)</w:t>
            </w:r>
          </w:p>
        </w:tc>
      </w:tr>
      <w:tr w:rsidR="006D7792" w:rsidRPr="006D7792" w14:paraId="1B046777" w14:textId="77777777" w:rsidTr="003A70B4">
        <w:tc>
          <w:tcPr>
            <w:tcW w:w="2473" w:type="dxa"/>
            <w:gridSpan w:val="2"/>
          </w:tcPr>
          <w:p w14:paraId="1DC56581" w14:textId="77777777" w:rsidR="006D7792" w:rsidRPr="006D7792" w:rsidRDefault="006D7792" w:rsidP="006D7792">
            <w:pPr>
              <w:widowControl w:val="0"/>
              <w:spacing w:after="200" w:line="276" w:lineRule="auto"/>
              <w:ind w:firstLine="0"/>
              <w:contextualSpacing/>
              <w:jc w:val="left"/>
              <w:rPr>
                <w:sz w:val="24"/>
                <w:szCs w:val="24"/>
              </w:rPr>
            </w:pPr>
            <w:r w:rsidRPr="006D7792">
              <w:rPr>
                <w:sz w:val="24"/>
                <w:szCs w:val="24"/>
              </w:rPr>
              <w:t>м.п.</w:t>
            </w:r>
          </w:p>
        </w:tc>
        <w:tc>
          <w:tcPr>
            <w:tcW w:w="2488" w:type="dxa"/>
          </w:tcPr>
          <w:p w14:paraId="38D3D8CF" w14:textId="77777777" w:rsidR="006D7792" w:rsidRPr="006D7792" w:rsidRDefault="006D7792" w:rsidP="006D7792">
            <w:pPr>
              <w:widowControl w:val="0"/>
              <w:spacing w:after="200" w:line="276" w:lineRule="auto"/>
              <w:ind w:firstLine="0"/>
              <w:contextualSpacing/>
              <w:jc w:val="left"/>
              <w:rPr>
                <w:b/>
                <w:bCs/>
                <w:sz w:val="24"/>
                <w:szCs w:val="24"/>
              </w:rPr>
            </w:pPr>
          </w:p>
        </w:tc>
        <w:tc>
          <w:tcPr>
            <w:tcW w:w="2387" w:type="dxa"/>
            <w:gridSpan w:val="2"/>
          </w:tcPr>
          <w:p w14:paraId="323159F6" w14:textId="77777777" w:rsidR="006D7792" w:rsidRPr="006D7792" w:rsidRDefault="006D7792" w:rsidP="006D7792">
            <w:pPr>
              <w:widowControl w:val="0"/>
              <w:spacing w:after="200" w:line="276" w:lineRule="auto"/>
              <w:ind w:firstLine="0"/>
              <w:contextualSpacing/>
              <w:jc w:val="left"/>
              <w:rPr>
                <w:sz w:val="24"/>
                <w:szCs w:val="24"/>
              </w:rPr>
            </w:pPr>
            <w:r w:rsidRPr="006D7792">
              <w:rPr>
                <w:sz w:val="24"/>
                <w:szCs w:val="24"/>
              </w:rPr>
              <w:t>м.п.</w:t>
            </w:r>
          </w:p>
        </w:tc>
        <w:tc>
          <w:tcPr>
            <w:tcW w:w="2569" w:type="dxa"/>
          </w:tcPr>
          <w:p w14:paraId="2A550743" w14:textId="77777777" w:rsidR="006D7792" w:rsidRPr="006D7792" w:rsidRDefault="006D7792" w:rsidP="006D7792">
            <w:pPr>
              <w:widowControl w:val="0"/>
              <w:spacing w:after="200" w:line="276" w:lineRule="auto"/>
              <w:ind w:firstLine="0"/>
              <w:contextualSpacing/>
              <w:jc w:val="left"/>
              <w:rPr>
                <w:b/>
                <w:bCs/>
                <w:sz w:val="24"/>
                <w:szCs w:val="24"/>
              </w:rPr>
            </w:pPr>
          </w:p>
        </w:tc>
      </w:tr>
    </w:tbl>
    <w:p w14:paraId="1301F6B5" w14:textId="77777777" w:rsidR="006D7792" w:rsidRPr="006D7792" w:rsidRDefault="006D7792" w:rsidP="006D7792">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D623341" w14:textId="77777777" w:rsidR="006D7792" w:rsidRPr="006D7792" w:rsidRDefault="006D7792" w:rsidP="006D7792">
      <w:pPr>
        <w:rPr>
          <w:rFonts w:ascii="Calibri" w:eastAsia="Calibri" w:hAnsi="Calibri" w:cs="Times New Roman"/>
        </w:rPr>
      </w:pPr>
    </w:p>
    <w:p w14:paraId="4C474096" w14:textId="77777777" w:rsidR="006D7792" w:rsidRDefault="006D7792" w:rsidP="00313661">
      <w:pPr>
        <w:spacing w:after="0" w:line="240" w:lineRule="auto"/>
        <w:ind w:right="-142"/>
        <w:contextualSpacing/>
        <w:jc w:val="both"/>
        <w:rPr>
          <w:rFonts w:ascii="Times New Roman" w:hAnsi="Times New Roman" w:cs="Times New Roman"/>
          <w:b/>
          <w:bCs/>
          <w:sz w:val="24"/>
          <w:szCs w:val="24"/>
        </w:rPr>
      </w:pPr>
    </w:p>
    <w:sectPr w:rsidR="006D7792" w:rsidSect="00A851B9">
      <w:type w:val="continuous"/>
      <w:pgSz w:w="11906" w:h="16838"/>
      <w:pgMar w:top="1134" w:right="567" w:bottom="1418"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DB2D72" w14:textId="77777777" w:rsidR="00FF618D" w:rsidRDefault="00FF618D" w:rsidP="00404427">
      <w:pPr>
        <w:spacing w:after="0" w:line="240" w:lineRule="auto"/>
      </w:pPr>
      <w:r>
        <w:separator/>
      </w:r>
    </w:p>
  </w:endnote>
  <w:endnote w:type="continuationSeparator" w:id="0">
    <w:p w14:paraId="47876A71" w14:textId="77777777" w:rsidR="00FF618D" w:rsidRDefault="00FF618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Proxima Nova ExCn Rg">
    <w:altName w:val="Candara"/>
    <w:panose1 w:val="00000000000000000000"/>
    <w:charset w:val="00"/>
    <w:family w:val="modern"/>
    <w:notTrueType/>
    <w:pitch w:val="variable"/>
    <w:sig w:usb0="00000001" w:usb1="5000E0F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7391384"/>
      <w:docPartObj>
        <w:docPartGallery w:val="Page Numbers (Bottom of Page)"/>
        <w:docPartUnique/>
      </w:docPartObj>
    </w:sdtPr>
    <w:sdtEndPr/>
    <w:sdtContent>
      <w:p w14:paraId="3B915D67" w14:textId="19DC55B6" w:rsidR="0063310E" w:rsidRDefault="0063310E">
        <w:pPr>
          <w:pStyle w:val="afc"/>
          <w:jc w:val="center"/>
        </w:pPr>
        <w:r>
          <w:fldChar w:fldCharType="begin"/>
        </w:r>
        <w:r>
          <w:instrText>PAGE   \* MERGEFORMAT</w:instrText>
        </w:r>
        <w:r>
          <w:fldChar w:fldCharType="separate"/>
        </w:r>
        <w:r w:rsidR="00BB1AC3">
          <w:rPr>
            <w:noProof/>
          </w:rPr>
          <w:t>20</w:t>
        </w:r>
        <w:r>
          <w:fldChar w:fldCharType="end"/>
        </w:r>
      </w:p>
    </w:sdtContent>
  </w:sdt>
  <w:p w14:paraId="76C28A0E" w14:textId="77777777" w:rsidR="0063310E" w:rsidRDefault="0063310E">
    <w:pPr>
      <w:pStyle w:val="af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764BF3" w14:textId="77777777" w:rsidR="0063310E" w:rsidRDefault="0063310E" w:rsidP="00A84DA5">
    <w:pPr>
      <w:pStyle w:val="afc"/>
    </w:pPr>
  </w:p>
  <w:p w14:paraId="434C7E05" w14:textId="77777777" w:rsidR="0063310E" w:rsidRDefault="0063310E">
    <w:pPr>
      <w:pStyle w:val="af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A019EE" w14:textId="77777777" w:rsidR="00FF618D" w:rsidRDefault="00FF618D" w:rsidP="00404427">
      <w:pPr>
        <w:spacing w:after="0" w:line="240" w:lineRule="auto"/>
      </w:pPr>
      <w:r>
        <w:separator/>
      </w:r>
    </w:p>
  </w:footnote>
  <w:footnote w:type="continuationSeparator" w:id="0">
    <w:p w14:paraId="4A36D39E" w14:textId="77777777" w:rsidR="00FF618D" w:rsidRDefault="00FF618D" w:rsidP="00404427">
      <w:pPr>
        <w:spacing w:after="0" w:line="240" w:lineRule="auto"/>
      </w:pPr>
      <w:r>
        <w:continuationSeparator/>
      </w:r>
    </w:p>
  </w:footnote>
  <w:footnote w:id="1">
    <w:p w14:paraId="4F9B683F" w14:textId="77777777" w:rsidR="0063310E" w:rsidRPr="005A3A6D" w:rsidRDefault="0063310E" w:rsidP="00D33C34">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17FB0983" w14:textId="77777777" w:rsidR="0063310E" w:rsidRPr="005E7C2F" w:rsidRDefault="0063310E" w:rsidP="00D33C34">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14A8AB27" w14:textId="77777777" w:rsidR="0063310E" w:rsidRPr="005E7C2F" w:rsidRDefault="0063310E" w:rsidP="00D33C34">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25BAB25D" w14:textId="77777777" w:rsidR="0063310E" w:rsidRPr="005E7C2F" w:rsidRDefault="0063310E" w:rsidP="00D33C34">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0659604C" w14:textId="77777777" w:rsidR="0063310E" w:rsidRDefault="0063310E" w:rsidP="00D33C34">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DCFF42A" w14:textId="77777777" w:rsidR="0063310E" w:rsidRDefault="0063310E" w:rsidP="00D33C34">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1DD6BDB6" w14:textId="77777777" w:rsidR="0063310E" w:rsidRPr="000A6117" w:rsidRDefault="0063310E" w:rsidP="00D33C34">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5238A969" w14:textId="77777777" w:rsidR="0063310E" w:rsidRPr="000A6117" w:rsidRDefault="0063310E" w:rsidP="00D33C34">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435A2FCD" w14:textId="0802B7C2" w:rsidR="00BF6785" w:rsidRDefault="00BF6785">
      <w:pPr>
        <w:pStyle w:val="afe"/>
      </w:pPr>
      <w:r>
        <w:rPr>
          <w:rStyle w:val="aff0"/>
        </w:rPr>
        <w:footnoteRef/>
      </w:r>
      <w:r>
        <w:t xml:space="preserve"> Пункты 3.2.1.-3.2.5. включаются в текст Договора в случае предоставления </w:t>
      </w:r>
      <w:r w:rsidRPr="00BF6785">
        <w:t>Покупателем</w:t>
      </w:r>
      <w:r>
        <w:t xml:space="preserve"> </w:t>
      </w:r>
      <w:r w:rsidRPr="00BF6785">
        <w:t xml:space="preserve">в качестве обеспечения исполнения обязательств по настоящему Договору </w:t>
      </w:r>
      <w:r w:rsidR="00BE01A9">
        <w:t xml:space="preserve">банковской </w:t>
      </w:r>
      <w:r w:rsidRPr="00BF6785">
        <w:t>гарантии</w:t>
      </w:r>
    </w:p>
  </w:footnote>
  <w:footnote w:id="10">
    <w:p w14:paraId="2A958260" w14:textId="4C503733" w:rsidR="0063310E" w:rsidRPr="003A70B4" w:rsidRDefault="0063310E" w:rsidP="0009237D">
      <w:pPr>
        <w:spacing w:after="0" w:line="240" w:lineRule="auto"/>
        <w:contextualSpacing/>
        <w:jc w:val="both"/>
        <w:rPr>
          <w:rFonts w:ascii="Times New Roman" w:eastAsia="Calibri" w:hAnsi="Times New Roman" w:cs="Times New Roman"/>
          <w:color w:val="000000"/>
          <w:spacing w:val="-10"/>
          <w:sz w:val="24"/>
          <w:szCs w:val="24"/>
        </w:rPr>
      </w:pPr>
      <w:r>
        <w:rPr>
          <w:rStyle w:val="aff0"/>
        </w:rPr>
        <w:footnoteRef/>
      </w:r>
      <w:r>
        <w:t xml:space="preserve"> </w:t>
      </w:r>
      <w:r w:rsidR="00BE01A9" w:rsidRPr="00BE01A9">
        <w:rPr>
          <w:rFonts w:ascii="Times New Roman" w:eastAsia="Times New Roman" w:hAnsi="Times New Roman" w:cs="Times New Roman"/>
          <w:color w:val="000000"/>
          <w:sz w:val="20"/>
          <w:szCs w:val="20"/>
          <w:lang w:eastAsia="ru-RU"/>
        </w:rPr>
        <w:t xml:space="preserve">Пункт 3.3. </w:t>
      </w:r>
      <w:r w:rsidRPr="000A6117">
        <w:rPr>
          <w:rFonts w:ascii="Times New Roman" w:eastAsia="Times New Roman" w:hAnsi="Times New Roman" w:cs="Times New Roman"/>
          <w:color w:val="000000"/>
          <w:sz w:val="20"/>
          <w:szCs w:val="20"/>
          <w:lang w:eastAsia="ru-RU"/>
        </w:rPr>
        <w:t>включается</w:t>
      </w:r>
      <w:r>
        <w:rPr>
          <w:color w:val="000000"/>
        </w:rPr>
        <w:t xml:space="preserve"> </w:t>
      </w:r>
      <w:r>
        <w:rPr>
          <w:rFonts w:ascii="Times New Roman" w:eastAsia="Times New Roman" w:hAnsi="Times New Roman" w:cs="Times New Roman"/>
          <w:color w:val="000000"/>
          <w:sz w:val="20"/>
          <w:szCs w:val="20"/>
          <w:lang w:eastAsia="ru-RU"/>
        </w:rPr>
        <w:t xml:space="preserve">в текст Договора в случае </w:t>
      </w:r>
      <w:r w:rsidRPr="003A70B4">
        <w:rPr>
          <w:rFonts w:ascii="Times New Roman" w:eastAsia="Times New Roman" w:hAnsi="Times New Roman" w:cs="Times New Roman"/>
          <w:color w:val="000000"/>
          <w:sz w:val="20"/>
          <w:szCs w:val="20"/>
          <w:lang w:eastAsia="ru-RU"/>
        </w:rPr>
        <w:t xml:space="preserve">оформления в установленном порядке залога приобретаемого </w:t>
      </w:r>
      <w:r w:rsidR="00BE01A9">
        <w:rPr>
          <w:rFonts w:ascii="Times New Roman" w:eastAsia="Times New Roman" w:hAnsi="Times New Roman" w:cs="Times New Roman"/>
          <w:color w:val="000000"/>
          <w:sz w:val="20"/>
          <w:szCs w:val="20"/>
          <w:lang w:eastAsia="ru-RU"/>
        </w:rPr>
        <w:t>Имущества</w:t>
      </w:r>
      <w:r w:rsidR="00BE01A9" w:rsidRPr="003A70B4">
        <w:rPr>
          <w:rFonts w:ascii="Times New Roman" w:eastAsia="Times New Roman" w:hAnsi="Times New Roman" w:cs="Times New Roman"/>
          <w:color w:val="000000"/>
          <w:sz w:val="20"/>
          <w:szCs w:val="20"/>
          <w:lang w:eastAsia="ru-RU"/>
        </w:rPr>
        <w:t xml:space="preserve"> </w:t>
      </w:r>
      <w:r w:rsidRPr="003A70B4">
        <w:rPr>
          <w:rFonts w:ascii="Times New Roman" w:eastAsia="Times New Roman" w:hAnsi="Times New Roman" w:cs="Times New Roman"/>
          <w:color w:val="000000"/>
          <w:sz w:val="20"/>
          <w:szCs w:val="20"/>
          <w:lang w:eastAsia="ru-RU"/>
        </w:rPr>
        <w:t xml:space="preserve">в пользу </w:t>
      </w:r>
      <w:r w:rsidR="00BE01A9">
        <w:rPr>
          <w:rFonts w:ascii="Times New Roman" w:eastAsia="Times New Roman" w:hAnsi="Times New Roman" w:cs="Times New Roman"/>
          <w:color w:val="000000"/>
          <w:sz w:val="20"/>
          <w:szCs w:val="20"/>
          <w:lang w:eastAsia="ru-RU"/>
        </w:rPr>
        <w:t>П</w:t>
      </w:r>
      <w:r w:rsidRPr="003A70B4">
        <w:rPr>
          <w:rFonts w:ascii="Times New Roman" w:eastAsia="Times New Roman" w:hAnsi="Times New Roman" w:cs="Times New Roman"/>
          <w:color w:val="000000"/>
          <w:sz w:val="20"/>
          <w:szCs w:val="20"/>
          <w:lang w:eastAsia="ru-RU"/>
        </w:rPr>
        <w:t>родавца.</w:t>
      </w:r>
      <w:r>
        <w:rPr>
          <w:rFonts w:ascii="Times New Roman" w:eastAsia="Calibri" w:hAnsi="Times New Roman" w:cs="Times New Roman"/>
          <w:color w:val="000000"/>
          <w:spacing w:val="-10"/>
          <w:sz w:val="24"/>
          <w:szCs w:val="24"/>
        </w:rPr>
        <w:t xml:space="preserve"> </w:t>
      </w:r>
    </w:p>
    <w:p w14:paraId="12F3407D" w14:textId="645C1D6D" w:rsidR="0063310E" w:rsidRDefault="0063310E" w:rsidP="003A70B4">
      <w:pPr>
        <w:pStyle w:val="afe"/>
      </w:pPr>
    </w:p>
  </w:footnote>
  <w:footnote w:id="11">
    <w:p w14:paraId="62C8071F" w14:textId="77777777" w:rsidR="0063310E" w:rsidRPr="000A6117" w:rsidRDefault="0063310E" w:rsidP="00D33C34">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2">
    <w:p w14:paraId="2EC61245" w14:textId="77777777" w:rsidR="0063310E" w:rsidRPr="000A6117" w:rsidRDefault="0063310E" w:rsidP="00D33C34">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7FB7AB04" w14:textId="77777777" w:rsidR="0063310E" w:rsidRPr="000A6117" w:rsidRDefault="0063310E" w:rsidP="00D33C34">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4">
    <w:p w14:paraId="4428C35F" w14:textId="77777777" w:rsidR="0063310E" w:rsidRPr="00991776" w:rsidRDefault="0063310E" w:rsidP="00D33C34">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5">
    <w:p w14:paraId="6ADBE45B" w14:textId="77777777" w:rsidR="0063310E" w:rsidRDefault="0063310E" w:rsidP="00D33C34">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6">
    <w:p w14:paraId="10D476E4" w14:textId="77777777" w:rsidR="0063310E" w:rsidRPr="00991776" w:rsidRDefault="0063310E" w:rsidP="00D33C34">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7">
    <w:p w14:paraId="41E1B7CF" w14:textId="77777777" w:rsidR="0063310E" w:rsidRPr="00991776" w:rsidRDefault="0063310E" w:rsidP="00D33C34">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8">
    <w:p w14:paraId="0B5555C5" w14:textId="77777777" w:rsidR="0063310E" w:rsidRDefault="0063310E" w:rsidP="00D33C34">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9">
    <w:p w14:paraId="609A9E46" w14:textId="6DE32BA7" w:rsidR="00BE01A9" w:rsidRDefault="00BE01A9">
      <w:pPr>
        <w:pStyle w:val="afe"/>
      </w:pPr>
      <w:r>
        <w:rPr>
          <w:rStyle w:val="aff0"/>
        </w:rPr>
        <w:footnoteRef/>
      </w:r>
      <w:r>
        <w:t xml:space="preserve"> Ссылка на пп.3.2.4. Договора включается в п. 5.2. Договора в случае предоставления </w:t>
      </w:r>
      <w:r w:rsidRPr="00BF6785">
        <w:t>Покупателем</w:t>
      </w:r>
      <w:r>
        <w:t xml:space="preserve"> </w:t>
      </w:r>
      <w:r w:rsidRPr="00BF6785">
        <w:t xml:space="preserve">в качестве обеспечения исполнения обязательств по настоящему Договору </w:t>
      </w:r>
      <w:r>
        <w:t xml:space="preserve">банковской </w:t>
      </w:r>
      <w:r w:rsidRPr="00BF6785">
        <w:t>гарантии</w:t>
      </w:r>
    </w:p>
  </w:footnote>
  <w:footnote w:id="20">
    <w:p w14:paraId="449AD880" w14:textId="02802063" w:rsidR="00BE01A9" w:rsidRDefault="00BE01A9">
      <w:pPr>
        <w:pStyle w:val="afe"/>
      </w:pPr>
      <w:r>
        <w:rPr>
          <w:rStyle w:val="aff0"/>
        </w:rPr>
        <w:footnoteRef/>
      </w:r>
      <w:r>
        <w:t xml:space="preserve"> Ссылка на пп.3.2.5. Договора включается в п. 5.2. Договора в случае предоставления </w:t>
      </w:r>
      <w:r w:rsidRPr="00BF6785">
        <w:t>Покупателем</w:t>
      </w:r>
      <w:r>
        <w:t xml:space="preserve"> </w:t>
      </w:r>
      <w:r w:rsidRPr="00BF6785">
        <w:t xml:space="preserve">в качестве обеспечения исполнения обязательств по настоящему Договору </w:t>
      </w:r>
      <w:r>
        <w:t xml:space="preserve">банковской </w:t>
      </w:r>
      <w:r w:rsidRPr="00BF6785">
        <w:t>гарантии</w:t>
      </w:r>
    </w:p>
  </w:footnote>
  <w:footnote w:id="21">
    <w:p w14:paraId="40136D5D" w14:textId="734ECBB7" w:rsidR="00BE01A9" w:rsidRDefault="00BE01A9">
      <w:pPr>
        <w:pStyle w:val="afe"/>
      </w:pPr>
      <w:r>
        <w:rPr>
          <w:rStyle w:val="aff0"/>
        </w:rPr>
        <w:footnoteRef/>
      </w:r>
      <w:r>
        <w:t xml:space="preserve"> </w:t>
      </w:r>
      <w:r w:rsidR="006F1293">
        <w:rPr>
          <w:color w:val="000000"/>
        </w:rPr>
        <w:t>Третий</w:t>
      </w:r>
      <w:r>
        <w:rPr>
          <w:color w:val="000000"/>
        </w:rPr>
        <w:t xml:space="preserve"> абзац</w:t>
      </w:r>
      <w:r w:rsidR="006F1293">
        <w:rPr>
          <w:color w:val="000000"/>
        </w:rPr>
        <w:t xml:space="preserve"> п.6.8. Договора</w:t>
      </w:r>
      <w:r w:rsidRPr="00BE01A9">
        <w:rPr>
          <w:color w:val="000000"/>
        </w:rPr>
        <w:t xml:space="preserve"> </w:t>
      </w:r>
      <w:r w:rsidRPr="000A6117">
        <w:rPr>
          <w:color w:val="000000"/>
        </w:rPr>
        <w:t>включается</w:t>
      </w:r>
      <w:r>
        <w:rPr>
          <w:color w:val="000000"/>
        </w:rPr>
        <w:t xml:space="preserve"> в текст Договора в случае </w:t>
      </w:r>
      <w:r w:rsidRPr="003A70B4">
        <w:rPr>
          <w:color w:val="000000"/>
        </w:rPr>
        <w:t xml:space="preserve">оформления в установленном порядке залога приобретаемого </w:t>
      </w:r>
      <w:r>
        <w:rPr>
          <w:color w:val="000000"/>
        </w:rPr>
        <w:t>Имущества</w:t>
      </w:r>
      <w:r w:rsidRPr="003A70B4">
        <w:rPr>
          <w:color w:val="000000"/>
        </w:rPr>
        <w:t xml:space="preserve"> в пользу </w:t>
      </w:r>
      <w:r>
        <w:rPr>
          <w:color w:val="000000"/>
        </w:rPr>
        <w:t>П</w:t>
      </w:r>
      <w:r w:rsidRPr="003A70B4">
        <w:rPr>
          <w:color w:val="000000"/>
        </w:rPr>
        <w:t>родавца</w:t>
      </w:r>
    </w:p>
  </w:footnote>
  <w:footnote w:id="22">
    <w:p w14:paraId="63C82AAD" w14:textId="77777777" w:rsidR="0063310E" w:rsidRDefault="0063310E" w:rsidP="00D33C34">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23">
    <w:p w14:paraId="4D0AFCA5" w14:textId="07017121" w:rsidR="006F1293" w:rsidRDefault="006F1293">
      <w:pPr>
        <w:pStyle w:val="afe"/>
      </w:pPr>
      <w:r>
        <w:rPr>
          <w:rStyle w:val="aff0"/>
        </w:rPr>
        <w:footnoteRef/>
      </w:r>
      <w:r>
        <w:t xml:space="preserve"> П</w:t>
      </w:r>
      <w:r w:rsidR="008C7392">
        <w:t>ункт</w:t>
      </w:r>
      <w:r>
        <w:t xml:space="preserve"> 9.7. включается в текст Договора в случае предоставления </w:t>
      </w:r>
      <w:r w:rsidRPr="00BF6785">
        <w:t>Покупателем</w:t>
      </w:r>
      <w:r>
        <w:t xml:space="preserve"> </w:t>
      </w:r>
      <w:r w:rsidRPr="00BF6785">
        <w:t xml:space="preserve">в качестве обеспечения исполнения обязательств по настоящему Договору </w:t>
      </w:r>
      <w:r>
        <w:t xml:space="preserve">банковской </w:t>
      </w:r>
      <w:r w:rsidRPr="00BF6785">
        <w:t>гарантии</w:t>
      </w:r>
    </w:p>
  </w:footnote>
  <w:footnote w:id="24">
    <w:p w14:paraId="080F15A0" w14:textId="59BDD1CB" w:rsidR="008C7392" w:rsidRDefault="008C7392" w:rsidP="008C7392">
      <w:pPr>
        <w:pStyle w:val="afe"/>
      </w:pPr>
      <w:r>
        <w:rPr>
          <w:rStyle w:val="aff0"/>
        </w:rPr>
        <w:footnoteRef/>
      </w:r>
      <w:r>
        <w:t xml:space="preserve"> Приложение №2 включается в текст Договора в случае предоставления </w:t>
      </w:r>
      <w:r w:rsidRPr="00BF6785">
        <w:t>Покупателем</w:t>
      </w:r>
      <w:r>
        <w:t xml:space="preserve"> </w:t>
      </w:r>
      <w:r w:rsidRPr="00BF6785">
        <w:t xml:space="preserve">в качестве обеспечения исполнения обязательств по настоящему Договору </w:t>
      </w:r>
      <w:r>
        <w:t xml:space="preserve">банковской </w:t>
      </w:r>
      <w:r w:rsidRPr="00BF6785">
        <w:t>гарантии</w:t>
      </w:r>
    </w:p>
    <w:p w14:paraId="7AEBB4DD" w14:textId="2534D393" w:rsidR="008C7392" w:rsidRDefault="008C7392">
      <w:pPr>
        <w:pStyle w:val="afe"/>
      </w:pPr>
    </w:p>
  </w:footnote>
  <w:footnote w:id="25">
    <w:p w14:paraId="4B55129D" w14:textId="77777777" w:rsidR="0063310E" w:rsidRPr="005A3A6D" w:rsidRDefault="0063310E" w:rsidP="006D7792">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6">
    <w:p w14:paraId="19B7EE40" w14:textId="77777777" w:rsidR="0063310E" w:rsidRPr="005E7C2F" w:rsidRDefault="0063310E" w:rsidP="006D7792">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27">
    <w:p w14:paraId="403BBF3A" w14:textId="77777777" w:rsidR="0063310E" w:rsidRPr="005E7C2F" w:rsidRDefault="0063310E" w:rsidP="006D7792">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28">
    <w:p w14:paraId="4F23F3D4" w14:textId="77777777" w:rsidR="0063310E" w:rsidRPr="005E7C2F" w:rsidRDefault="0063310E" w:rsidP="006D7792">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29">
    <w:p w14:paraId="314DEB1A" w14:textId="77777777" w:rsidR="0063310E" w:rsidRDefault="0063310E" w:rsidP="006D7792">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30">
    <w:p w14:paraId="15410B2E" w14:textId="77777777" w:rsidR="0063310E" w:rsidRDefault="0063310E" w:rsidP="006D7792">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31">
    <w:p w14:paraId="7B56A92B" w14:textId="77777777" w:rsidR="0063310E" w:rsidRPr="000A6117" w:rsidRDefault="0063310E" w:rsidP="006D7792">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32">
    <w:p w14:paraId="46A4BF12" w14:textId="77777777" w:rsidR="0063310E" w:rsidRPr="000A6117" w:rsidRDefault="0063310E" w:rsidP="006D7792">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33">
    <w:p w14:paraId="3942F779" w14:textId="77777777" w:rsidR="0063310E" w:rsidRPr="000A6117" w:rsidRDefault="0063310E" w:rsidP="006D7792">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34">
    <w:p w14:paraId="591C9FF1" w14:textId="77777777" w:rsidR="0063310E" w:rsidRPr="000A6117" w:rsidRDefault="0063310E" w:rsidP="006D7792">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35">
    <w:p w14:paraId="3A30C93A" w14:textId="77777777" w:rsidR="0063310E" w:rsidRPr="000A6117" w:rsidRDefault="0063310E" w:rsidP="006D7792">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36">
    <w:p w14:paraId="7CA48664" w14:textId="77777777" w:rsidR="0063310E" w:rsidRPr="00991776" w:rsidRDefault="0063310E" w:rsidP="006D7792">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37">
    <w:p w14:paraId="4EC49FBD" w14:textId="77777777" w:rsidR="0063310E" w:rsidRDefault="0063310E" w:rsidP="006D7792">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38">
    <w:p w14:paraId="683107C6" w14:textId="77777777" w:rsidR="0063310E" w:rsidRPr="00991776" w:rsidRDefault="0063310E" w:rsidP="006D7792">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39">
    <w:p w14:paraId="3C042945" w14:textId="77777777" w:rsidR="0063310E" w:rsidRPr="00991776" w:rsidRDefault="0063310E" w:rsidP="006D7792">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40">
    <w:p w14:paraId="06B01CF4" w14:textId="77777777" w:rsidR="0063310E" w:rsidRDefault="0063310E" w:rsidP="006D7792">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41">
    <w:p w14:paraId="2D536ACC" w14:textId="77777777" w:rsidR="0063310E" w:rsidRDefault="0063310E" w:rsidP="006D7792">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47575F" w14:textId="77777777" w:rsidR="0063310E" w:rsidRDefault="0063310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63310E" w:rsidRDefault="0063310E">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896996" w14:textId="77777777" w:rsidR="0063310E" w:rsidRDefault="0063310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63310E" w:rsidRDefault="0063310E">
    <w:pPr>
      <w:pStyle w:val="ad"/>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A0CF6" w14:textId="77777777" w:rsidR="0063310E" w:rsidRDefault="0063310E">
    <w:pPr>
      <w:pStyle w:val="ad"/>
    </w:pPr>
  </w:p>
  <w:p w14:paraId="2F6FF23D" w14:textId="77777777" w:rsidR="0063310E" w:rsidRDefault="0063310E">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nsid w:val="09D848DC"/>
    <w:multiLevelType w:val="multilevel"/>
    <w:tmpl w:val="4636E1BA"/>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color w:val="auto"/>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3710AA8"/>
    <w:multiLevelType w:val="multilevel"/>
    <w:tmpl w:val="FD624CD0"/>
    <w:lvl w:ilvl="0">
      <w:start w:val="1"/>
      <w:numFmt w:val="decimal"/>
      <w:lvlText w:val="%1."/>
      <w:lvlJc w:val="left"/>
      <w:pPr>
        <w:ind w:left="1125" w:hanging="360"/>
      </w:pPr>
      <w:rPr>
        <w:rFonts w:hint="default"/>
      </w:rPr>
    </w:lvl>
    <w:lvl w:ilvl="1">
      <w:start w:val="1"/>
      <w:numFmt w:val="decimal"/>
      <w:isLgl/>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nsid w:val="3D0F2CB5"/>
    <w:multiLevelType w:val="multilevel"/>
    <w:tmpl w:val="D5A0F71C"/>
    <w:lvl w:ilvl="0">
      <w:start w:val="1"/>
      <w:numFmt w:val="decimal"/>
      <w:lvlText w:val="%1."/>
      <w:lvlJc w:val="left"/>
      <w:pPr>
        <w:ind w:left="1125" w:hanging="360"/>
      </w:pPr>
      <w:rPr>
        <w:rFonts w:hint="default"/>
      </w:rPr>
    </w:lvl>
    <w:lvl w:ilvl="1">
      <w:start w:val="1"/>
      <w:numFmt w:val="decimal"/>
      <w:isLgl/>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2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49383914"/>
    <w:multiLevelType w:val="hybridMultilevel"/>
    <w:tmpl w:val="0936BD50"/>
    <w:lvl w:ilvl="0" w:tplc="4156F72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nsid w:val="5DE96ED6"/>
    <w:multiLevelType w:val="multilevel"/>
    <w:tmpl w:val="94561EB2"/>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2">
    <w:nsid w:val="5FC724B2"/>
    <w:multiLevelType w:val="multilevel"/>
    <w:tmpl w:val="3B36D256"/>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color w:val="auto"/>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nsid w:val="65570996"/>
    <w:multiLevelType w:val="multilevel"/>
    <w:tmpl w:val="72A49FE6"/>
    <w:lvl w:ilvl="0">
      <w:start w:val="7"/>
      <w:numFmt w:val="decimal"/>
      <w:lvlText w:val="%1."/>
      <w:lvlJc w:val="left"/>
      <w:pPr>
        <w:ind w:left="360" w:hanging="360"/>
      </w:pPr>
      <w:rPr>
        <w:rFonts w:hint="default"/>
      </w:rPr>
    </w:lvl>
    <w:lvl w:ilvl="1">
      <w:start w:val="1"/>
      <w:numFmt w:val="decimal"/>
      <w:lvlText w:val="%1.%2."/>
      <w:lvlJc w:val="left"/>
      <w:pPr>
        <w:ind w:left="1776" w:hanging="360"/>
      </w:pPr>
      <w:rPr>
        <w:rFonts w:hint="default"/>
        <w:b w:val="0"/>
      </w:rPr>
    </w:lvl>
    <w:lvl w:ilvl="2">
      <w:start w:val="1"/>
      <w:numFmt w:val="decimal"/>
      <w:lvlText w:val="%1.%2.%3."/>
      <w:lvlJc w:val="left"/>
      <w:pPr>
        <w:ind w:left="3552" w:hanging="720"/>
      </w:pPr>
      <w:rPr>
        <w:rFonts w:hint="default"/>
        <w:b w:val="0"/>
      </w:rPr>
    </w:lvl>
    <w:lvl w:ilvl="3">
      <w:start w:val="1"/>
      <w:numFmt w:val="decimal"/>
      <w:lvlText w:val="%1.%2.%3.%4."/>
      <w:lvlJc w:val="left"/>
      <w:pPr>
        <w:ind w:left="4968" w:hanging="720"/>
      </w:pPr>
      <w:rPr>
        <w:rFonts w:hint="default"/>
      </w:rPr>
    </w:lvl>
    <w:lvl w:ilvl="4">
      <w:start w:val="1"/>
      <w:numFmt w:val="decimal"/>
      <w:lvlText w:val="%1.%2.%3.%4.%5."/>
      <w:lvlJc w:val="left"/>
      <w:pPr>
        <w:ind w:left="6744" w:hanging="1080"/>
      </w:pPr>
      <w:rPr>
        <w:rFonts w:hint="default"/>
      </w:rPr>
    </w:lvl>
    <w:lvl w:ilvl="5">
      <w:start w:val="1"/>
      <w:numFmt w:val="decimal"/>
      <w:lvlText w:val="%1.%2.%3.%4.%5.%6."/>
      <w:lvlJc w:val="left"/>
      <w:pPr>
        <w:ind w:left="8160" w:hanging="1080"/>
      </w:pPr>
      <w:rPr>
        <w:rFonts w:hint="default"/>
      </w:rPr>
    </w:lvl>
    <w:lvl w:ilvl="6">
      <w:start w:val="1"/>
      <w:numFmt w:val="decimal"/>
      <w:lvlText w:val="%1.%2.%3.%4.%5.%6.%7."/>
      <w:lvlJc w:val="left"/>
      <w:pPr>
        <w:ind w:left="9936" w:hanging="1440"/>
      </w:pPr>
      <w:rPr>
        <w:rFonts w:hint="default"/>
      </w:rPr>
    </w:lvl>
    <w:lvl w:ilvl="7">
      <w:start w:val="1"/>
      <w:numFmt w:val="decimal"/>
      <w:lvlText w:val="%1.%2.%3.%4.%5.%6.%7.%8."/>
      <w:lvlJc w:val="left"/>
      <w:pPr>
        <w:ind w:left="11352" w:hanging="1440"/>
      </w:pPr>
      <w:rPr>
        <w:rFonts w:hint="default"/>
      </w:rPr>
    </w:lvl>
    <w:lvl w:ilvl="8">
      <w:start w:val="1"/>
      <w:numFmt w:val="decimal"/>
      <w:lvlText w:val="%1.%2.%3.%4.%5.%6.%7.%8.%9."/>
      <w:lvlJc w:val="left"/>
      <w:pPr>
        <w:ind w:left="13128" w:hanging="1800"/>
      </w:pPr>
      <w:rPr>
        <w:rFonts w:hint="default"/>
      </w:rPr>
    </w:lvl>
  </w:abstractNum>
  <w:abstractNum w:abstractNumId="35">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7DFB5A30"/>
    <w:multiLevelType w:val="hybridMultilevel"/>
    <w:tmpl w:val="534A936A"/>
    <w:lvl w:ilvl="0" w:tplc="6D72187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23"/>
  </w:num>
  <w:num w:numId="3">
    <w:abstractNumId w:val="32"/>
  </w:num>
  <w:num w:numId="4">
    <w:abstractNumId w:val="14"/>
  </w:num>
  <w:num w:numId="5">
    <w:abstractNumId w:val="1"/>
  </w:num>
  <w:num w:numId="6">
    <w:abstractNumId w:val="15"/>
  </w:num>
  <w:num w:numId="7">
    <w:abstractNumId w:val="3"/>
  </w:num>
  <w:num w:numId="8">
    <w:abstractNumId w:val="6"/>
  </w:num>
  <w:num w:numId="9">
    <w:abstractNumId w:val="40"/>
  </w:num>
  <w:num w:numId="10">
    <w:abstractNumId w:val="21"/>
  </w:num>
  <w:num w:numId="11">
    <w:abstractNumId w:val="5"/>
  </w:num>
  <w:num w:numId="12">
    <w:abstractNumId w:val="20"/>
  </w:num>
  <w:num w:numId="13">
    <w:abstractNumId w:val="26"/>
  </w:num>
  <w:num w:numId="14">
    <w:abstractNumId w:val="24"/>
  </w:num>
  <w:num w:numId="15">
    <w:abstractNumId w:val="12"/>
  </w:num>
  <w:num w:numId="16">
    <w:abstractNumId w:val="25"/>
  </w:num>
  <w:num w:numId="17">
    <w:abstractNumId w:val="37"/>
  </w:num>
  <w:num w:numId="18">
    <w:abstractNumId w:val="27"/>
  </w:num>
  <w:num w:numId="19">
    <w:abstractNumId w:val="38"/>
  </w:num>
  <w:num w:numId="20">
    <w:abstractNumId w:val="8"/>
  </w:num>
  <w:num w:numId="21">
    <w:abstractNumId w:val="9"/>
  </w:num>
  <w:num w:numId="22">
    <w:abstractNumId w:val="29"/>
  </w:num>
  <w:num w:numId="23">
    <w:abstractNumId w:val="0"/>
  </w:num>
  <w:num w:numId="24">
    <w:abstractNumId w:val="13"/>
  </w:num>
  <w:num w:numId="25">
    <w:abstractNumId w:val="28"/>
  </w:num>
  <w:num w:numId="26">
    <w:abstractNumId w:val="18"/>
  </w:num>
  <w:num w:numId="27">
    <w:abstractNumId w:val="33"/>
  </w:num>
  <w:num w:numId="28">
    <w:abstractNumId w:val="16"/>
  </w:num>
  <w:num w:numId="29">
    <w:abstractNumId w:val="36"/>
  </w:num>
  <w:num w:numId="30">
    <w:abstractNumId w:val="39"/>
  </w:num>
  <w:num w:numId="31">
    <w:abstractNumId w:val="35"/>
  </w:num>
  <w:num w:numId="32">
    <w:abstractNumId w:val="17"/>
  </w:num>
  <w:num w:numId="33">
    <w:abstractNumId w:val="4"/>
  </w:num>
  <w:num w:numId="34">
    <w:abstractNumId w:val="10"/>
  </w:num>
  <w:num w:numId="35">
    <w:abstractNumId w:val="11"/>
  </w:num>
  <w:num w:numId="3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num>
  <w:num w:numId="38">
    <w:abstractNumId w:val="41"/>
  </w:num>
  <w:num w:numId="39">
    <w:abstractNumId w:val="31"/>
  </w:num>
  <w:num w:numId="40">
    <w:abstractNumId w:val="19"/>
  </w:num>
  <w:num w:numId="41">
    <w:abstractNumId w:val="7"/>
  </w:num>
  <w:num w:numId="42">
    <w:abstractNumId w:val="2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3"/>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A8F"/>
    <w:rsid w:val="00027162"/>
    <w:rsid w:val="0004129C"/>
    <w:rsid w:val="00061630"/>
    <w:rsid w:val="0006421C"/>
    <w:rsid w:val="00071DCF"/>
    <w:rsid w:val="000755B2"/>
    <w:rsid w:val="00082BCE"/>
    <w:rsid w:val="00086307"/>
    <w:rsid w:val="0009237D"/>
    <w:rsid w:val="00097665"/>
    <w:rsid w:val="000A651F"/>
    <w:rsid w:val="000C5677"/>
    <w:rsid w:val="000D170F"/>
    <w:rsid w:val="000D72A9"/>
    <w:rsid w:val="000E47E8"/>
    <w:rsid w:val="000E543C"/>
    <w:rsid w:val="000F1CF0"/>
    <w:rsid w:val="0010021C"/>
    <w:rsid w:val="001006BA"/>
    <w:rsid w:val="0010549B"/>
    <w:rsid w:val="00111DE2"/>
    <w:rsid w:val="00121E9C"/>
    <w:rsid w:val="00132BB8"/>
    <w:rsid w:val="00137E4F"/>
    <w:rsid w:val="0014631C"/>
    <w:rsid w:val="0014791D"/>
    <w:rsid w:val="00151CD2"/>
    <w:rsid w:val="001523A0"/>
    <w:rsid w:val="001549F2"/>
    <w:rsid w:val="00154C18"/>
    <w:rsid w:val="001553DC"/>
    <w:rsid w:val="0016538D"/>
    <w:rsid w:val="001801F0"/>
    <w:rsid w:val="001836C4"/>
    <w:rsid w:val="00187809"/>
    <w:rsid w:val="00194470"/>
    <w:rsid w:val="001A1F64"/>
    <w:rsid w:val="001B2227"/>
    <w:rsid w:val="001C22D8"/>
    <w:rsid w:val="001C2E43"/>
    <w:rsid w:val="001C6F1E"/>
    <w:rsid w:val="001E0EED"/>
    <w:rsid w:val="001E1ED2"/>
    <w:rsid w:val="001E2F35"/>
    <w:rsid w:val="001F0CAA"/>
    <w:rsid w:val="001F663C"/>
    <w:rsid w:val="002046CF"/>
    <w:rsid w:val="00204E18"/>
    <w:rsid w:val="00217AF3"/>
    <w:rsid w:val="00220940"/>
    <w:rsid w:val="002330A7"/>
    <w:rsid w:val="0025219E"/>
    <w:rsid w:val="00271B66"/>
    <w:rsid w:val="002741CA"/>
    <w:rsid w:val="00275FBB"/>
    <w:rsid w:val="00280DA9"/>
    <w:rsid w:val="002A2864"/>
    <w:rsid w:val="002A32AA"/>
    <w:rsid w:val="002A42B9"/>
    <w:rsid w:val="002B07A5"/>
    <w:rsid w:val="002B72BB"/>
    <w:rsid w:val="002D2651"/>
    <w:rsid w:val="002E3C55"/>
    <w:rsid w:val="002E3EA4"/>
    <w:rsid w:val="002E3F99"/>
    <w:rsid w:val="002F13B4"/>
    <w:rsid w:val="002F2F79"/>
    <w:rsid w:val="002F3CEB"/>
    <w:rsid w:val="0030094A"/>
    <w:rsid w:val="003009CC"/>
    <w:rsid w:val="0030210D"/>
    <w:rsid w:val="00313661"/>
    <w:rsid w:val="003305B3"/>
    <w:rsid w:val="00331D8F"/>
    <w:rsid w:val="0033258F"/>
    <w:rsid w:val="00332C49"/>
    <w:rsid w:val="003372F2"/>
    <w:rsid w:val="00343E86"/>
    <w:rsid w:val="00350D6E"/>
    <w:rsid w:val="00351E87"/>
    <w:rsid w:val="003521BE"/>
    <w:rsid w:val="003531A4"/>
    <w:rsid w:val="00361D67"/>
    <w:rsid w:val="00366852"/>
    <w:rsid w:val="0038130E"/>
    <w:rsid w:val="00385089"/>
    <w:rsid w:val="0038784A"/>
    <w:rsid w:val="003921DF"/>
    <w:rsid w:val="00394AE4"/>
    <w:rsid w:val="00397F3D"/>
    <w:rsid w:val="003A4F7B"/>
    <w:rsid w:val="003A70B4"/>
    <w:rsid w:val="003B2FFE"/>
    <w:rsid w:val="003B3DB4"/>
    <w:rsid w:val="003B6238"/>
    <w:rsid w:val="003C06C3"/>
    <w:rsid w:val="003C5F73"/>
    <w:rsid w:val="003C6D8C"/>
    <w:rsid w:val="003E15BB"/>
    <w:rsid w:val="003E19CE"/>
    <w:rsid w:val="003E1FB1"/>
    <w:rsid w:val="003E6E00"/>
    <w:rsid w:val="003F1ADD"/>
    <w:rsid w:val="00404427"/>
    <w:rsid w:val="004074DA"/>
    <w:rsid w:val="004105B1"/>
    <w:rsid w:val="00411CCD"/>
    <w:rsid w:val="004141FD"/>
    <w:rsid w:val="0041510D"/>
    <w:rsid w:val="004170EC"/>
    <w:rsid w:val="004214F2"/>
    <w:rsid w:val="00436C25"/>
    <w:rsid w:val="0044657A"/>
    <w:rsid w:val="004473EE"/>
    <w:rsid w:val="004559B8"/>
    <w:rsid w:val="004568C2"/>
    <w:rsid w:val="00460536"/>
    <w:rsid w:val="00465D20"/>
    <w:rsid w:val="00467ED1"/>
    <w:rsid w:val="004A1EB1"/>
    <w:rsid w:val="004A5EB4"/>
    <w:rsid w:val="004B11F6"/>
    <w:rsid w:val="004B2C55"/>
    <w:rsid w:val="004B62EC"/>
    <w:rsid w:val="004C0069"/>
    <w:rsid w:val="004C673D"/>
    <w:rsid w:val="004D09AC"/>
    <w:rsid w:val="004D3A66"/>
    <w:rsid w:val="004E3C00"/>
    <w:rsid w:val="004E489B"/>
    <w:rsid w:val="004E50B6"/>
    <w:rsid w:val="004E56D3"/>
    <w:rsid w:val="00520571"/>
    <w:rsid w:val="0052210B"/>
    <w:rsid w:val="005534EB"/>
    <w:rsid w:val="00557BCC"/>
    <w:rsid w:val="0056097E"/>
    <w:rsid w:val="00565F1D"/>
    <w:rsid w:val="00567547"/>
    <w:rsid w:val="00573A1D"/>
    <w:rsid w:val="00573A3F"/>
    <w:rsid w:val="00575A1C"/>
    <w:rsid w:val="00576177"/>
    <w:rsid w:val="00576E65"/>
    <w:rsid w:val="00580164"/>
    <w:rsid w:val="00582E63"/>
    <w:rsid w:val="00583AEB"/>
    <w:rsid w:val="00584697"/>
    <w:rsid w:val="00592C6E"/>
    <w:rsid w:val="005939B9"/>
    <w:rsid w:val="005A4586"/>
    <w:rsid w:val="005B056D"/>
    <w:rsid w:val="005C1585"/>
    <w:rsid w:val="005D1F5D"/>
    <w:rsid w:val="005D777A"/>
    <w:rsid w:val="005E0972"/>
    <w:rsid w:val="005E506E"/>
    <w:rsid w:val="005E519C"/>
    <w:rsid w:val="00607DCE"/>
    <w:rsid w:val="0061002A"/>
    <w:rsid w:val="00611D4E"/>
    <w:rsid w:val="0062325A"/>
    <w:rsid w:val="00623D7A"/>
    <w:rsid w:val="0063137F"/>
    <w:rsid w:val="006317B8"/>
    <w:rsid w:val="0063310E"/>
    <w:rsid w:val="00640C42"/>
    <w:rsid w:val="006448AC"/>
    <w:rsid w:val="00646C73"/>
    <w:rsid w:val="00656F64"/>
    <w:rsid w:val="00665D7B"/>
    <w:rsid w:val="00671B2B"/>
    <w:rsid w:val="00683637"/>
    <w:rsid w:val="006873F0"/>
    <w:rsid w:val="0069041A"/>
    <w:rsid w:val="0069633C"/>
    <w:rsid w:val="006A1834"/>
    <w:rsid w:val="006A6C22"/>
    <w:rsid w:val="006B046A"/>
    <w:rsid w:val="006B0A75"/>
    <w:rsid w:val="006B2390"/>
    <w:rsid w:val="006C42C4"/>
    <w:rsid w:val="006C4611"/>
    <w:rsid w:val="006C4A13"/>
    <w:rsid w:val="006C4C63"/>
    <w:rsid w:val="006C4FE7"/>
    <w:rsid w:val="006D4871"/>
    <w:rsid w:val="006D5114"/>
    <w:rsid w:val="006D7792"/>
    <w:rsid w:val="006E7CA6"/>
    <w:rsid w:val="006F1293"/>
    <w:rsid w:val="00707440"/>
    <w:rsid w:val="00711210"/>
    <w:rsid w:val="00716206"/>
    <w:rsid w:val="00722AA2"/>
    <w:rsid w:val="007301AE"/>
    <w:rsid w:val="0073625E"/>
    <w:rsid w:val="00740BFE"/>
    <w:rsid w:val="00741455"/>
    <w:rsid w:val="00751618"/>
    <w:rsid w:val="00753695"/>
    <w:rsid w:val="007541B3"/>
    <w:rsid w:val="00762B87"/>
    <w:rsid w:val="00771366"/>
    <w:rsid w:val="007A0B28"/>
    <w:rsid w:val="007A45DA"/>
    <w:rsid w:val="007B074F"/>
    <w:rsid w:val="007B0F3E"/>
    <w:rsid w:val="007B18FD"/>
    <w:rsid w:val="007D6F1D"/>
    <w:rsid w:val="007D799F"/>
    <w:rsid w:val="007E21DD"/>
    <w:rsid w:val="007E2D66"/>
    <w:rsid w:val="007E3AA6"/>
    <w:rsid w:val="007F29FC"/>
    <w:rsid w:val="007F3A8E"/>
    <w:rsid w:val="00801C91"/>
    <w:rsid w:val="00801E6D"/>
    <w:rsid w:val="0080572A"/>
    <w:rsid w:val="00807336"/>
    <w:rsid w:val="008138DE"/>
    <w:rsid w:val="00817761"/>
    <w:rsid w:val="008447D3"/>
    <w:rsid w:val="008503CA"/>
    <w:rsid w:val="00857FE7"/>
    <w:rsid w:val="008635D7"/>
    <w:rsid w:val="00865C6B"/>
    <w:rsid w:val="008667F8"/>
    <w:rsid w:val="008708B0"/>
    <w:rsid w:val="008830CD"/>
    <w:rsid w:val="008867B7"/>
    <w:rsid w:val="00892BBC"/>
    <w:rsid w:val="00896CA6"/>
    <w:rsid w:val="0089710A"/>
    <w:rsid w:val="008973FC"/>
    <w:rsid w:val="008B4E5D"/>
    <w:rsid w:val="008C7392"/>
    <w:rsid w:val="008F3B99"/>
    <w:rsid w:val="008F489D"/>
    <w:rsid w:val="008F7A04"/>
    <w:rsid w:val="0090309F"/>
    <w:rsid w:val="00915AE2"/>
    <w:rsid w:val="00916DDF"/>
    <w:rsid w:val="00925DEC"/>
    <w:rsid w:val="00931234"/>
    <w:rsid w:val="00932E1A"/>
    <w:rsid w:val="00936558"/>
    <w:rsid w:val="00936AA8"/>
    <w:rsid w:val="00944F83"/>
    <w:rsid w:val="00946022"/>
    <w:rsid w:val="009471FC"/>
    <w:rsid w:val="00952DE6"/>
    <w:rsid w:val="009536DE"/>
    <w:rsid w:val="009620A0"/>
    <w:rsid w:val="00974464"/>
    <w:rsid w:val="0098782E"/>
    <w:rsid w:val="009A1FB1"/>
    <w:rsid w:val="009A37F5"/>
    <w:rsid w:val="009B6327"/>
    <w:rsid w:val="009C0501"/>
    <w:rsid w:val="009C3F22"/>
    <w:rsid w:val="009C44F9"/>
    <w:rsid w:val="009D07F4"/>
    <w:rsid w:val="009D3DCF"/>
    <w:rsid w:val="009E13FF"/>
    <w:rsid w:val="009F320E"/>
    <w:rsid w:val="009F3765"/>
    <w:rsid w:val="00A10B90"/>
    <w:rsid w:val="00A12E99"/>
    <w:rsid w:val="00A16059"/>
    <w:rsid w:val="00A16D8E"/>
    <w:rsid w:val="00A256E8"/>
    <w:rsid w:val="00A349DB"/>
    <w:rsid w:val="00A52BC1"/>
    <w:rsid w:val="00A6424D"/>
    <w:rsid w:val="00A65480"/>
    <w:rsid w:val="00A8146C"/>
    <w:rsid w:val="00A84DA5"/>
    <w:rsid w:val="00A851B9"/>
    <w:rsid w:val="00A8679A"/>
    <w:rsid w:val="00A90EC9"/>
    <w:rsid w:val="00A9417B"/>
    <w:rsid w:val="00A96D7F"/>
    <w:rsid w:val="00AA3241"/>
    <w:rsid w:val="00AC3DB3"/>
    <w:rsid w:val="00AC5D89"/>
    <w:rsid w:val="00AE17B8"/>
    <w:rsid w:val="00AE56B1"/>
    <w:rsid w:val="00AE760A"/>
    <w:rsid w:val="00AF6B7C"/>
    <w:rsid w:val="00AF7D6A"/>
    <w:rsid w:val="00B03C4C"/>
    <w:rsid w:val="00B03E39"/>
    <w:rsid w:val="00B05C63"/>
    <w:rsid w:val="00B31913"/>
    <w:rsid w:val="00B35F96"/>
    <w:rsid w:val="00B413BB"/>
    <w:rsid w:val="00B45832"/>
    <w:rsid w:val="00B46A3C"/>
    <w:rsid w:val="00B52533"/>
    <w:rsid w:val="00B55C5D"/>
    <w:rsid w:val="00B57CFB"/>
    <w:rsid w:val="00B60359"/>
    <w:rsid w:val="00B618BB"/>
    <w:rsid w:val="00B724C6"/>
    <w:rsid w:val="00B72EAA"/>
    <w:rsid w:val="00B94F93"/>
    <w:rsid w:val="00B97DD4"/>
    <w:rsid w:val="00BA24CE"/>
    <w:rsid w:val="00BA6331"/>
    <w:rsid w:val="00BB1AC3"/>
    <w:rsid w:val="00BB56F7"/>
    <w:rsid w:val="00BC625F"/>
    <w:rsid w:val="00BD0130"/>
    <w:rsid w:val="00BD0BA6"/>
    <w:rsid w:val="00BD6256"/>
    <w:rsid w:val="00BD6B31"/>
    <w:rsid w:val="00BD6EED"/>
    <w:rsid w:val="00BE01A9"/>
    <w:rsid w:val="00BE085C"/>
    <w:rsid w:val="00BE0DCD"/>
    <w:rsid w:val="00BE7766"/>
    <w:rsid w:val="00BF1794"/>
    <w:rsid w:val="00BF6785"/>
    <w:rsid w:val="00C00CAA"/>
    <w:rsid w:val="00C01122"/>
    <w:rsid w:val="00C13E39"/>
    <w:rsid w:val="00C14396"/>
    <w:rsid w:val="00C2615A"/>
    <w:rsid w:val="00C30C6E"/>
    <w:rsid w:val="00C37673"/>
    <w:rsid w:val="00C37C83"/>
    <w:rsid w:val="00C543E8"/>
    <w:rsid w:val="00C55DA8"/>
    <w:rsid w:val="00C609A8"/>
    <w:rsid w:val="00C621C0"/>
    <w:rsid w:val="00C70A0F"/>
    <w:rsid w:val="00C87FE2"/>
    <w:rsid w:val="00C95C12"/>
    <w:rsid w:val="00C97E14"/>
    <w:rsid w:val="00CA0EB8"/>
    <w:rsid w:val="00CB3F71"/>
    <w:rsid w:val="00CC7BC3"/>
    <w:rsid w:val="00CC7C98"/>
    <w:rsid w:val="00CE130F"/>
    <w:rsid w:val="00CE3FC9"/>
    <w:rsid w:val="00CF5B9A"/>
    <w:rsid w:val="00D0310A"/>
    <w:rsid w:val="00D05A07"/>
    <w:rsid w:val="00D105A5"/>
    <w:rsid w:val="00D11C7F"/>
    <w:rsid w:val="00D1361E"/>
    <w:rsid w:val="00D240C3"/>
    <w:rsid w:val="00D25847"/>
    <w:rsid w:val="00D33C34"/>
    <w:rsid w:val="00D46966"/>
    <w:rsid w:val="00D47DC1"/>
    <w:rsid w:val="00D60451"/>
    <w:rsid w:val="00D6753E"/>
    <w:rsid w:val="00D710B5"/>
    <w:rsid w:val="00D916F0"/>
    <w:rsid w:val="00DA74A6"/>
    <w:rsid w:val="00DC296D"/>
    <w:rsid w:val="00DC47C7"/>
    <w:rsid w:val="00DC683B"/>
    <w:rsid w:val="00DE4CAB"/>
    <w:rsid w:val="00DF3E9A"/>
    <w:rsid w:val="00DF7D9D"/>
    <w:rsid w:val="00E015D2"/>
    <w:rsid w:val="00E03D46"/>
    <w:rsid w:val="00E06F3C"/>
    <w:rsid w:val="00E30330"/>
    <w:rsid w:val="00E4326C"/>
    <w:rsid w:val="00E44E29"/>
    <w:rsid w:val="00E4782A"/>
    <w:rsid w:val="00E47AA8"/>
    <w:rsid w:val="00E54C2F"/>
    <w:rsid w:val="00E60E2D"/>
    <w:rsid w:val="00E64678"/>
    <w:rsid w:val="00E652A5"/>
    <w:rsid w:val="00E667DC"/>
    <w:rsid w:val="00E74C3A"/>
    <w:rsid w:val="00E77471"/>
    <w:rsid w:val="00E83110"/>
    <w:rsid w:val="00EA7B7A"/>
    <w:rsid w:val="00EB4DEC"/>
    <w:rsid w:val="00ED3138"/>
    <w:rsid w:val="00EE4D44"/>
    <w:rsid w:val="00EE5DEE"/>
    <w:rsid w:val="00EF2EC8"/>
    <w:rsid w:val="00EF402F"/>
    <w:rsid w:val="00EF4C79"/>
    <w:rsid w:val="00F076A3"/>
    <w:rsid w:val="00F11363"/>
    <w:rsid w:val="00F30823"/>
    <w:rsid w:val="00F3292C"/>
    <w:rsid w:val="00F32A9C"/>
    <w:rsid w:val="00F35BEA"/>
    <w:rsid w:val="00F35F45"/>
    <w:rsid w:val="00F37959"/>
    <w:rsid w:val="00F43BA1"/>
    <w:rsid w:val="00F474B6"/>
    <w:rsid w:val="00F57FA6"/>
    <w:rsid w:val="00F64B27"/>
    <w:rsid w:val="00F67D6D"/>
    <w:rsid w:val="00F85BD5"/>
    <w:rsid w:val="00F92939"/>
    <w:rsid w:val="00F95299"/>
    <w:rsid w:val="00F96735"/>
    <w:rsid w:val="00FA1682"/>
    <w:rsid w:val="00FA5545"/>
    <w:rsid w:val="00FA6485"/>
    <w:rsid w:val="00FB7B02"/>
    <w:rsid w:val="00FC3339"/>
    <w:rsid w:val="00FC3ADE"/>
    <w:rsid w:val="00FD42BF"/>
    <w:rsid w:val="00FE283C"/>
    <w:rsid w:val="00FE7B18"/>
    <w:rsid w:val="00FF0CBE"/>
    <w:rsid w:val="00FF5671"/>
    <w:rsid w:val="00FF61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СпБезКС Знак,1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 w:type="table" w:customStyle="1" w:styleId="13">
    <w:name w:val="Сетка таблицы1"/>
    <w:basedOn w:val="a1"/>
    <w:next w:val="a3"/>
    <w:uiPriority w:val="39"/>
    <w:rsid w:val="006D779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nsPlusNormal0">
    <w:name w:val="ConsPlusNormal Знак"/>
    <w:link w:val="ConsPlusNormal"/>
    <w:locked/>
    <w:rsid w:val="006F1293"/>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055620600">
      <w:bodyDiv w:val="1"/>
      <w:marLeft w:val="0"/>
      <w:marRight w:val="0"/>
      <w:marTop w:val="0"/>
      <w:marBottom w:val="0"/>
      <w:divBdr>
        <w:top w:val="none" w:sz="0" w:space="0" w:color="auto"/>
        <w:left w:val="none" w:sz="0" w:space="0" w:color="auto"/>
        <w:bottom w:val="none" w:sz="0" w:space="0" w:color="auto"/>
        <w:right w:val="none" w:sz="0" w:space="0" w:color="auto"/>
      </w:divBdr>
    </w:div>
    <w:div w:id="1274282638">
      <w:bodyDiv w:val="1"/>
      <w:marLeft w:val="0"/>
      <w:marRight w:val="0"/>
      <w:marTop w:val="0"/>
      <w:marBottom w:val="0"/>
      <w:divBdr>
        <w:top w:val="none" w:sz="0" w:space="0" w:color="auto"/>
        <w:left w:val="none" w:sz="0" w:space="0" w:color="auto"/>
        <w:bottom w:val="none" w:sz="0" w:space="0" w:color="auto"/>
        <w:right w:val="none" w:sz="0" w:space="0" w:color="auto"/>
      </w:divBdr>
    </w:div>
    <w:div w:id="1939480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eader" Target="header3.xml"/><Relationship Id="rId26" Type="http://schemas.openxmlformats.org/officeDocument/2006/relationships/hyperlink" Target="http://www.cbr.ru/credit/transparent.asp" TargetMode="External"/><Relationship Id="rId3" Type="http://schemas.openxmlformats.org/officeDocument/2006/relationships/styles" Target="styles.xml"/><Relationship Id="rId21" Type="http://schemas.openxmlformats.org/officeDocument/2006/relationships/hyperlink" Target="http://www.cbr.ru"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5" Type="http://schemas.openxmlformats.org/officeDocument/2006/relationships/hyperlink" Target="http://www.cbr.ru/credit/transparent.asp" TargetMode="External"/><Relationship Id="rId33"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yperlink" Target="http://www.cbr.ru/credit/transparent.asp" TargetMode="External"/><Relationship Id="rId29" Type="http://schemas.openxmlformats.org/officeDocument/2006/relationships/hyperlink" Target="http://www.cbr.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http://www.cbr.ru/credit/transparent.asp" TargetMode="External"/><Relationship Id="rId32" Type="http://schemas.openxmlformats.org/officeDocument/2006/relationships/hyperlink" Target="http://www.fitchratings.com"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23" Type="http://schemas.openxmlformats.org/officeDocument/2006/relationships/hyperlink" Target="http://cbr.ru/credit/likvidbase/LikvidBase.aspx" TargetMode="External"/><Relationship Id="rId28" Type="http://schemas.openxmlformats.org/officeDocument/2006/relationships/hyperlink" Target="http://www.cbr.ru/credit/transparent.asp" TargetMode="External"/><Relationship Id="rId36" Type="http://schemas.microsoft.com/office/2016/09/relationships/commentsIds" Target="commentsIds.xml"/><Relationship Id="rId10" Type="http://schemas.openxmlformats.org/officeDocument/2006/relationships/hyperlink" Target="http://www.etprf.ru" TargetMode="External"/><Relationship Id="rId19" Type="http://schemas.openxmlformats.org/officeDocument/2006/relationships/hyperlink" Target="consultantplus://offline/main?base=PAP;n=18076;fld=134;dst=100017" TargetMode="External"/><Relationship Id="rId31" Type="http://schemas.openxmlformats.org/officeDocument/2006/relationships/hyperlink" Target="http://www.moody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hyperlink" Target="http://www.cbr.ru/credit/transparent.asp" TargetMode="External"/><Relationship Id="rId27" Type="http://schemas.openxmlformats.org/officeDocument/2006/relationships/hyperlink" Target="http://www.cbr.ru/credit/transparent.asp" TargetMode="External"/><Relationship Id="rId30" Type="http://schemas.openxmlformats.org/officeDocument/2006/relationships/hyperlink" Target="http://www.standardandpoors.com"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0CC822-AD4D-4B92-88AE-0E515252E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39</Pages>
  <Words>15735</Words>
  <Characters>89696</Characters>
  <Application>Microsoft Office Word</Application>
  <DocSecurity>0</DocSecurity>
  <Lines>747</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105221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Nelly</cp:lastModifiedBy>
  <cp:revision>10</cp:revision>
  <cp:lastPrinted>2020-06-22T14:17:00Z</cp:lastPrinted>
  <dcterms:created xsi:type="dcterms:W3CDTF">2020-10-05T10:24:00Z</dcterms:created>
  <dcterms:modified xsi:type="dcterms:W3CDTF">2020-10-07T08:36:00Z</dcterms:modified>
</cp:coreProperties>
</file>