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9DEB" w14:textId="77777777" w:rsidR="004D1563" w:rsidRDefault="004D1563" w:rsidP="00272012">
      <w:pPr>
        <w:outlineLvl w:val="2"/>
        <w:rPr>
          <w:rFonts w:ascii="Arial" w:eastAsia="Arial" w:hAnsi="Arial" w:cs="Arial"/>
          <w:b/>
          <w:bCs/>
          <w:color w:val="231F20"/>
          <w:sz w:val="24"/>
          <w:szCs w:val="24"/>
          <w:lang w:val="ru-RU"/>
        </w:rPr>
      </w:pPr>
      <w:bookmarkStart w:id="0" w:name="_GoBack"/>
      <w:bookmarkEnd w:id="0"/>
    </w:p>
    <w:p w14:paraId="7CF8A2C2" w14:textId="77777777" w:rsidR="002B1F17" w:rsidRPr="002D3D76" w:rsidRDefault="002B1F17" w:rsidP="00C07A69">
      <w:pPr>
        <w:ind w:right="-1"/>
        <w:rPr>
          <w:rFonts w:ascii="Times New Roman" w:hAnsi="Times New Roman" w:cs="Times New Roman"/>
          <w:b/>
          <w:sz w:val="24"/>
          <w:szCs w:val="24"/>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46C12BF4"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7BC00368"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104FAFD6" w14:textId="77777777" w:rsidR="0075564D" w:rsidRPr="0075564D" w:rsidRDefault="0075564D" w:rsidP="00EE5A86">
      <w:pPr>
        <w:ind w:left="5670" w:right="-1"/>
        <w:rPr>
          <w:rFonts w:ascii="Times New Roman" w:hAnsi="Times New Roman" w:cs="Times New Roman"/>
          <w:b/>
          <w:sz w:val="24"/>
          <w:szCs w:val="24"/>
          <w:lang w:val="ru-RU"/>
        </w:rPr>
      </w:pPr>
    </w:p>
    <w:p w14:paraId="5C194C61"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362ECE1E" w14:textId="46733F4D" w:rsidR="0075564D" w:rsidRDefault="002F5915" w:rsidP="00EE5A86">
      <w:pPr>
        <w:ind w:left="5670" w:right="-1"/>
        <w:rPr>
          <w:rFonts w:ascii="Times New Roman" w:hAnsi="Times New Roman" w:cs="Times New Roman"/>
          <w:b/>
          <w:sz w:val="24"/>
          <w:szCs w:val="24"/>
          <w:lang w:val="ru-RU"/>
        </w:rPr>
      </w:pPr>
      <w:r w:rsidRPr="002F5915">
        <w:rPr>
          <w:rFonts w:ascii="Times New Roman" w:hAnsi="Times New Roman" w:cs="Times New Roman"/>
          <w:b/>
          <w:sz w:val="24"/>
          <w:szCs w:val="24"/>
          <w:lang w:val="ru-RU"/>
        </w:rPr>
        <w:t>АО «РПКБ»</w:t>
      </w:r>
    </w:p>
    <w:p w14:paraId="4E504670" w14:textId="77777777" w:rsidR="002F5915" w:rsidRPr="0075564D" w:rsidRDefault="002F5915" w:rsidP="00EE5A86">
      <w:pPr>
        <w:ind w:left="5670" w:right="-1"/>
        <w:rPr>
          <w:rFonts w:ascii="Times New Roman" w:hAnsi="Times New Roman" w:cs="Times New Roman"/>
          <w:b/>
          <w:sz w:val="24"/>
          <w:szCs w:val="24"/>
          <w:lang w:val="ru-RU"/>
        </w:rPr>
      </w:pPr>
    </w:p>
    <w:p w14:paraId="3CA634A8" w14:textId="7278793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00C07A69">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390BDEF2" w14:textId="77777777" w:rsidR="0075564D" w:rsidRPr="0075564D" w:rsidRDefault="0075564D" w:rsidP="0075564D">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14:paraId="1774BAC4" w14:textId="35E65AD7" w:rsidR="0075564D" w:rsidRPr="0075564D" w:rsidRDefault="0075564D" w:rsidP="0075564D">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 xml:space="preserve">имущества, </w:t>
      </w:r>
    </w:p>
    <w:p w14:paraId="356E8F0D" w14:textId="6D72AD6D" w:rsidR="002F5915" w:rsidRDefault="00C07A69" w:rsidP="002F5915">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w:t>
      </w:r>
      <w:r>
        <w:rPr>
          <w:rFonts w:ascii="Times New Roman" w:hAnsi="Times New Roman" w:cs="Times New Roman"/>
          <w:b/>
          <w:sz w:val="24"/>
          <w:szCs w:val="24"/>
          <w:lang w:val="ru-RU"/>
        </w:rPr>
        <w:t>щегося</w:t>
      </w:r>
      <w:r w:rsidRPr="0075564D">
        <w:rPr>
          <w:rFonts w:ascii="Times New Roman" w:hAnsi="Times New Roman" w:cs="Times New Roman"/>
          <w:b/>
          <w:sz w:val="24"/>
          <w:szCs w:val="24"/>
          <w:lang w:val="ru-RU"/>
        </w:rPr>
        <w:t xml:space="preserve"> в собственности</w:t>
      </w:r>
      <w:r>
        <w:rPr>
          <w:rFonts w:ascii="Times New Roman" w:hAnsi="Times New Roman" w:cs="Times New Roman"/>
          <w:b/>
          <w:sz w:val="24"/>
          <w:szCs w:val="24"/>
          <w:lang w:val="ru-RU"/>
        </w:rPr>
        <w:t xml:space="preserve"> </w:t>
      </w:r>
      <w:r w:rsidR="002F5915" w:rsidRPr="002F5915">
        <w:rPr>
          <w:rFonts w:ascii="Times New Roman" w:hAnsi="Times New Roman" w:cs="Times New Roman"/>
          <w:b/>
          <w:sz w:val="24"/>
          <w:szCs w:val="24"/>
          <w:lang w:val="ru-RU"/>
        </w:rPr>
        <w:t>акционерного общества «Раменское приборостроительное конструкторское бюро» (АО «РПКБ»)</w:t>
      </w:r>
    </w:p>
    <w:p w14:paraId="586DA632" w14:textId="1A9DDE87" w:rsidR="00C07A69" w:rsidRPr="002F5915" w:rsidRDefault="00C07A69" w:rsidP="002F5915">
      <w:pPr>
        <w:adjustRightInd w:val="0"/>
        <w:jc w:val="center"/>
        <w:rPr>
          <w:rFonts w:ascii="Times New Roman" w:hAnsi="Times New Roman" w:cs="Times New Roman"/>
          <w:b/>
          <w:i/>
          <w:sz w:val="24"/>
          <w:szCs w:val="24"/>
          <w:lang w:val="ru-RU"/>
        </w:rPr>
      </w:pPr>
      <w:r w:rsidRPr="002F5915">
        <w:rPr>
          <w:rFonts w:ascii="Times New Roman" w:hAnsi="Times New Roman" w:cs="Times New Roman"/>
          <w:b/>
          <w:i/>
          <w:sz w:val="24"/>
          <w:szCs w:val="24"/>
          <w:lang w:val="ru-RU"/>
        </w:rPr>
        <w:t xml:space="preserve"> (Извещение о проведении Аукциона)</w:t>
      </w:r>
    </w:p>
    <w:p w14:paraId="018DBF09" w14:textId="77777777" w:rsidR="00C07A69" w:rsidRPr="0075564D" w:rsidRDefault="00C07A69" w:rsidP="00C07A69">
      <w:pPr>
        <w:rPr>
          <w:rFonts w:ascii="Times New Roman" w:hAnsi="Times New Roman" w:cs="Times New Roman"/>
          <w:sz w:val="24"/>
          <w:szCs w:val="24"/>
          <w:lang w:val="ru-RU"/>
        </w:rPr>
      </w:pP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3EDD6E43" w:rsidR="0075564D" w:rsidRPr="00C07A69" w:rsidRDefault="00C07A69" w:rsidP="0075564D">
      <w:pPr>
        <w:jc w:val="center"/>
        <w:rPr>
          <w:rFonts w:ascii="Times New Roman" w:hAnsi="Times New Roman" w:cs="Times New Roman"/>
          <w:b/>
          <w:sz w:val="24"/>
          <w:szCs w:val="24"/>
          <w:lang w:val="ru-RU"/>
        </w:rPr>
      </w:pPr>
      <w:r w:rsidRPr="00C07A69">
        <w:rPr>
          <w:rFonts w:ascii="Times New Roman" w:hAnsi="Times New Roman" w:cs="Times New Roman"/>
          <w:b/>
          <w:sz w:val="24"/>
          <w:szCs w:val="24"/>
          <w:lang w:val="ru-RU"/>
        </w:rPr>
        <w:t>Москва 2024 г.</w:t>
      </w:r>
      <w:r w:rsidR="0075564D" w:rsidRPr="00C07A69">
        <w:rPr>
          <w:rFonts w:ascii="Times New Roman" w:hAnsi="Times New Roman" w:cs="Times New Roman"/>
          <w:b/>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721E99F" w14:textId="38AA0D46" w:rsidR="0075564D" w:rsidRPr="00C07A69"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3E08F6" w14:textId="30CAEB6B" w:rsidR="005E5DB1" w:rsidRDefault="0075564D" w:rsidP="005E5DB1">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X</w:t>
      </w:r>
      <w:r w:rsidRPr="00EE5A86">
        <w:rPr>
          <w:rFonts w:ascii="Times New Roman" w:hAnsi="Times New Roman" w:cs="Times New Roman"/>
          <w:b/>
          <w:spacing w:val="-6"/>
          <w:sz w:val="24"/>
          <w:szCs w:val="24"/>
          <w:lang w:val="ru-RU"/>
        </w:rPr>
        <w:t>.</w:t>
      </w:r>
      <w:r w:rsidRPr="00EE5A86">
        <w:rPr>
          <w:rFonts w:ascii="Times New Roman" w:hAnsi="Times New Roman" w:cs="Times New Roman"/>
          <w:b/>
          <w:spacing w:val="-6"/>
          <w:sz w:val="24"/>
          <w:szCs w:val="24"/>
        </w:rPr>
        <w:t> </w:t>
      </w:r>
      <w:bookmarkStart w:id="2" w:name="_Hlk185863936"/>
      <w:r w:rsidR="00A53885" w:rsidRPr="00A53885">
        <w:rPr>
          <w:rFonts w:ascii="Times New Roman" w:hAnsi="Times New Roman" w:cs="Times New Roman"/>
          <w:b/>
          <w:spacing w:val="-6"/>
          <w:sz w:val="24"/>
          <w:szCs w:val="24"/>
          <w:lang w:val="ru-RU"/>
        </w:rPr>
        <w:t>Свидетельство о государственной регистрации прав на воздушное судно АА №015015 от 11.08.2020 г.  и свидетельство о регистрации гражданского воздушного судна №8094 от 12.08.2020г., прилагаются к Документации отдельным файлом.</w:t>
      </w:r>
    </w:p>
    <w:p w14:paraId="46393355" w14:textId="4D4A6933" w:rsidR="00A7723B" w:rsidRDefault="00A7723B" w:rsidP="005E5DB1">
      <w:pPr>
        <w:spacing w:before="120"/>
        <w:jc w:val="both"/>
        <w:rPr>
          <w:rFonts w:ascii="Times New Roman" w:hAnsi="Times New Roman" w:cs="Times New Roman"/>
          <w:b/>
          <w:spacing w:val="-6"/>
          <w:sz w:val="24"/>
          <w:szCs w:val="24"/>
          <w:lang w:val="ru-RU"/>
        </w:rPr>
      </w:pPr>
      <w:r w:rsidRPr="00A7723B">
        <w:rPr>
          <w:rFonts w:ascii="Times New Roman" w:hAnsi="Times New Roman" w:cs="Times New Roman"/>
          <w:b/>
          <w:spacing w:val="-6"/>
          <w:sz w:val="24"/>
          <w:szCs w:val="24"/>
          <w:lang w:val="ru-RU"/>
        </w:rPr>
        <w:t>РАЗДЕЛ X</w:t>
      </w:r>
      <w:r>
        <w:rPr>
          <w:rFonts w:ascii="Times New Roman" w:hAnsi="Times New Roman" w:cs="Times New Roman"/>
          <w:b/>
          <w:spacing w:val="-6"/>
          <w:sz w:val="24"/>
          <w:szCs w:val="24"/>
        </w:rPr>
        <w:t>I</w:t>
      </w:r>
      <w:r w:rsidRPr="0099007C">
        <w:rPr>
          <w:rFonts w:ascii="Times New Roman" w:hAnsi="Times New Roman" w:cs="Times New Roman"/>
          <w:b/>
          <w:spacing w:val="-6"/>
          <w:sz w:val="24"/>
          <w:szCs w:val="24"/>
          <w:lang w:val="ru-RU"/>
        </w:rPr>
        <w:t xml:space="preserve">. </w:t>
      </w:r>
      <w:r>
        <w:rPr>
          <w:rFonts w:ascii="Times New Roman" w:hAnsi="Times New Roman" w:cs="Times New Roman"/>
          <w:b/>
          <w:spacing w:val="-6"/>
          <w:sz w:val="24"/>
          <w:szCs w:val="24"/>
          <w:lang w:val="ru-RU"/>
        </w:rPr>
        <w:t xml:space="preserve">АКТ ОЦЕНКИ ТЕХНИЧЕСКОГО СОСТОЯНИЯ </w:t>
      </w:r>
      <w:r w:rsidR="00B93478" w:rsidRPr="0099007C">
        <w:rPr>
          <w:rFonts w:ascii="Times New Roman" w:eastAsia="Calibri" w:hAnsi="Times New Roman" w:cs="Times New Roman"/>
          <w:b/>
          <w:color w:val="000000"/>
          <w:spacing w:val="-6"/>
          <w:sz w:val="24"/>
          <w:szCs w:val="24"/>
          <w:lang w:val="ru-RU"/>
        </w:rPr>
        <w:t xml:space="preserve">ВОЗДУШНОГО СУДНА </w:t>
      </w:r>
      <w:r w:rsidR="00B93478" w:rsidRPr="0099007C">
        <w:rPr>
          <w:rFonts w:ascii="Times New Roman" w:hAnsi="Times New Roman" w:cs="Times New Roman"/>
          <w:b/>
          <w:color w:val="000000"/>
          <w:spacing w:val="-6"/>
          <w:sz w:val="24"/>
          <w:szCs w:val="24"/>
        </w:rPr>
        <w:t>DA</w:t>
      </w:r>
      <w:r w:rsidR="00B93478" w:rsidRPr="0099007C">
        <w:rPr>
          <w:rFonts w:ascii="Times New Roman" w:hAnsi="Times New Roman" w:cs="Times New Roman"/>
          <w:b/>
          <w:color w:val="000000"/>
          <w:spacing w:val="-6"/>
          <w:sz w:val="24"/>
          <w:szCs w:val="24"/>
          <w:lang w:val="ru-RU"/>
        </w:rPr>
        <w:t xml:space="preserve">-42 </w:t>
      </w:r>
      <w:r w:rsidR="00B93478" w:rsidRPr="0099007C">
        <w:rPr>
          <w:rFonts w:ascii="Times New Roman" w:hAnsi="Times New Roman" w:cs="Times New Roman"/>
          <w:b/>
          <w:color w:val="000000"/>
          <w:spacing w:val="-6"/>
          <w:sz w:val="24"/>
          <w:szCs w:val="24"/>
        </w:rPr>
        <w:t>NG</w:t>
      </w:r>
      <w:r w:rsidR="00B93478" w:rsidRPr="0099007C">
        <w:rPr>
          <w:rFonts w:ascii="Times New Roman" w:hAnsi="Times New Roman" w:cs="Times New Roman"/>
          <w:b/>
          <w:color w:val="000000"/>
          <w:spacing w:val="-6"/>
          <w:sz w:val="24"/>
          <w:szCs w:val="24"/>
          <w:lang w:val="ru-RU"/>
        </w:rPr>
        <w:t xml:space="preserve"> ЗАВОДСКОЙ № 42.</w:t>
      </w:r>
      <w:r w:rsidR="00B93478" w:rsidRPr="0099007C">
        <w:rPr>
          <w:rFonts w:ascii="Times New Roman" w:hAnsi="Times New Roman" w:cs="Times New Roman"/>
          <w:b/>
          <w:color w:val="000000"/>
          <w:spacing w:val="-6"/>
          <w:sz w:val="24"/>
          <w:szCs w:val="24"/>
        </w:rPr>
        <w:t>NR</w:t>
      </w:r>
      <w:r w:rsidR="00B93478" w:rsidRPr="0099007C">
        <w:rPr>
          <w:rFonts w:ascii="Times New Roman" w:hAnsi="Times New Roman" w:cs="Times New Roman"/>
          <w:b/>
          <w:color w:val="000000"/>
          <w:spacing w:val="-6"/>
          <w:sz w:val="24"/>
          <w:szCs w:val="24"/>
          <w:lang w:val="ru-RU"/>
        </w:rPr>
        <w:t>020 (42.</w:t>
      </w:r>
      <w:r w:rsidR="00B93478" w:rsidRPr="0099007C">
        <w:rPr>
          <w:rFonts w:ascii="Times New Roman" w:hAnsi="Times New Roman" w:cs="Times New Roman"/>
          <w:b/>
          <w:color w:val="000000"/>
          <w:spacing w:val="-6"/>
          <w:sz w:val="24"/>
          <w:szCs w:val="24"/>
        </w:rPr>
        <w:t>N</w:t>
      </w:r>
      <w:r w:rsidR="00B93478" w:rsidRPr="0099007C">
        <w:rPr>
          <w:rFonts w:ascii="Times New Roman" w:hAnsi="Times New Roman" w:cs="Times New Roman"/>
          <w:b/>
          <w:color w:val="000000"/>
          <w:spacing w:val="-6"/>
          <w:sz w:val="24"/>
          <w:szCs w:val="24"/>
          <w:lang w:val="ru-RU"/>
        </w:rPr>
        <w:t xml:space="preserve">221), БОРТОВОЙ № </w:t>
      </w:r>
      <w:r w:rsidR="00B93478" w:rsidRPr="0099007C">
        <w:rPr>
          <w:rFonts w:ascii="Times New Roman" w:hAnsi="Times New Roman" w:cs="Times New Roman"/>
          <w:b/>
          <w:color w:val="000000"/>
          <w:spacing w:val="-6"/>
          <w:sz w:val="24"/>
          <w:szCs w:val="24"/>
        </w:rPr>
        <w:t>RA</w:t>
      </w:r>
      <w:r w:rsidR="00B93478" w:rsidRPr="0099007C">
        <w:rPr>
          <w:rFonts w:ascii="Times New Roman" w:hAnsi="Times New Roman" w:cs="Times New Roman"/>
          <w:b/>
          <w:color w:val="000000"/>
          <w:spacing w:val="-6"/>
          <w:sz w:val="24"/>
          <w:szCs w:val="24"/>
          <w:lang w:val="ru-RU"/>
        </w:rPr>
        <w:t>02703</w:t>
      </w:r>
      <w:r w:rsidR="00500172">
        <w:rPr>
          <w:rFonts w:ascii="Times New Roman" w:hAnsi="Times New Roman" w:cs="Times New Roman"/>
          <w:b/>
          <w:color w:val="000000"/>
          <w:spacing w:val="-6"/>
          <w:sz w:val="24"/>
          <w:szCs w:val="24"/>
          <w:lang w:val="ru-RU"/>
        </w:rPr>
        <w:t xml:space="preserve"> ОТ 2022 ГОДА</w:t>
      </w:r>
      <w:r w:rsidR="00B93478">
        <w:rPr>
          <w:rFonts w:ascii="Times New Roman" w:eastAsia="Calibri" w:hAnsi="Times New Roman" w:cs="Times New Roman"/>
          <w:color w:val="000000"/>
          <w:spacing w:val="-6"/>
          <w:sz w:val="24"/>
          <w:szCs w:val="24"/>
          <w:lang w:val="ru-RU"/>
        </w:rPr>
        <w:t xml:space="preserve"> </w:t>
      </w:r>
      <w:r>
        <w:rPr>
          <w:rFonts w:ascii="Times New Roman" w:hAnsi="Times New Roman" w:cs="Times New Roman"/>
          <w:b/>
          <w:spacing w:val="-6"/>
          <w:sz w:val="24"/>
          <w:szCs w:val="24"/>
          <w:lang w:val="ru-RU"/>
        </w:rPr>
        <w:t>И ПЕРЕЧЕНЬ НЕИСПРАВНОСТЕЙ, ВЫЯВЛЕННЫХ ПРИ ПРОВЕДЕНИИ СМОТРОВЫХ РАБОТ</w:t>
      </w:r>
      <w:r w:rsidR="00154DA4">
        <w:rPr>
          <w:rFonts w:ascii="Times New Roman" w:hAnsi="Times New Roman" w:cs="Times New Roman"/>
          <w:b/>
          <w:spacing w:val="-6"/>
          <w:sz w:val="24"/>
          <w:szCs w:val="24"/>
          <w:lang w:val="ru-RU"/>
        </w:rPr>
        <w:t xml:space="preserve"> </w:t>
      </w:r>
      <w:r w:rsidR="00B93478">
        <w:rPr>
          <w:rFonts w:ascii="Times New Roman" w:hAnsi="Times New Roman" w:cs="Times New Roman"/>
          <w:b/>
          <w:spacing w:val="-6"/>
          <w:sz w:val="24"/>
          <w:szCs w:val="24"/>
          <w:lang w:val="ru-RU"/>
        </w:rPr>
        <w:t>ВОЗДУШНОГО СУДНА</w:t>
      </w:r>
      <w:r w:rsidR="00500172">
        <w:rPr>
          <w:rFonts w:ascii="Times New Roman" w:hAnsi="Times New Roman" w:cs="Times New Roman"/>
          <w:b/>
          <w:spacing w:val="-6"/>
          <w:sz w:val="24"/>
          <w:szCs w:val="24"/>
          <w:lang w:val="ru-RU"/>
        </w:rPr>
        <w:t xml:space="preserve"> </w:t>
      </w:r>
      <w:r w:rsidR="00154DA4" w:rsidRPr="0099007C">
        <w:rPr>
          <w:rFonts w:ascii="Times New Roman" w:hAnsi="Times New Roman" w:cs="Times New Roman"/>
          <w:b/>
          <w:color w:val="000000"/>
          <w:spacing w:val="-6"/>
          <w:sz w:val="24"/>
          <w:szCs w:val="24"/>
        </w:rPr>
        <w:t>DA</w:t>
      </w:r>
      <w:r w:rsidR="00154DA4" w:rsidRPr="0099007C">
        <w:rPr>
          <w:rFonts w:ascii="Times New Roman" w:hAnsi="Times New Roman" w:cs="Times New Roman"/>
          <w:b/>
          <w:color w:val="000000"/>
          <w:spacing w:val="-6"/>
          <w:sz w:val="24"/>
          <w:szCs w:val="24"/>
          <w:lang w:val="ru-RU"/>
        </w:rPr>
        <w:t xml:space="preserve">-42 </w:t>
      </w:r>
      <w:r w:rsidR="00154DA4" w:rsidRPr="0099007C">
        <w:rPr>
          <w:rFonts w:ascii="Times New Roman" w:hAnsi="Times New Roman" w:cs="Times New Roman"/>
          <w:b/>
          <w:color w:val="000000"/>
          <w:spacing w:val="-6"/>
          <w:sz w:val="24"/>
          <w:szCs w:val="24"/>
        </w:rPr>
        <w:t>NG</w:t>
      </w:r>
      <w:r w:rsidR="00154DA4" w:rsidRPr="0099007C">
        <w:rPr>
          <w:rFonts w:ascii="Times New Roman" w:hAnsi="Times New Roman" w:cs="Times New Roman"/>
          <w:b/>
          <w:color w:val="000000"/>
          <w:spacing w:val="-6"/>
          <w:sz w:val="24"/>
          <w:szCs w:val="24"/>
          <w:lang w:val="ru-RU"/>
        </w:rPr>
        <w:t xml:space="preserve"> № 42.</w:t>
      </w:r>
      <w:r w:rsidR="00154DA4" w:rsidRPr="0099007C">
        <w:rPr>
          <w:rFonts w:ascii="Times New Roman" w:hAnsi="Times New Roman" w:cs="Times New Roman"/>
          <w:b/>
          <w:color w:val="000000"/>
          <w:spacing w:val="-6"/>
          <w:sz w:val="24"/>
          <w:szCs w:val="24"/>
        </w:rPr>
        <w:t>NR</w:t>
      </w:r>
      <w:r w:rsidR="00154DA4" w:rsidRPr="0099007C">
        <w:rPr>
          <w:rFonts w:ascii="Times New Roman" w:hAnsi="Times New Roman" w:cs="Times New Roman"/>
          <w:b/>
          <w:color w:val="000000"/>
          <w:spacing w:val="-6"/>
          <w:sz w:val="24"/>
          <w:szCs w:val="24"/>
          <w:lang w:val="ru-RU"/>
        </w:rPr>
        <w:t xml:space="preserve">020, БОРТОВОЙ № </w:t>
      </w:r>
      <w:r w:rsidR="00154DA4" w:rsidRPr="0099007C">
        <w:rPr>
          <w:rFonts w:ascii="Times New Roman" w:hAnsi="Times New Roman" w:cs="Times New Roman"/>
          <w:b/>
          <w:color w:val="000000"/>
          <w:spacing w:val="-6"/>
          <w:sz w:val="24"/>
          <w:szCs w:val="24"/>
        </w:rPr>
        <w:t>RA</w:t>
      </w:r>
      <w:r w:rsidR="00154DA4" w:rsidRPr="0099007C">
        <w:rPr>
          <w:rFonts w:ascii="Times New Roman" w:hAnsi="Times New Roman" w:cs="Times New Roman"/>
          <w:b/>
          <w:color w:val="000000"/>
          <w:spacing w:val="-6"/>
          <w:sz w:val="24"/>
          <w:szCs w:val="24"/>
          <w:lang w:val="ru-RU"/>
        </w:rPr>
        <w:t>02703</w:t>
      </w:r>
      <w:r w:rsidRPr="00A7723B">
        <w:rPr>
          <w:rFonts w:ascii="Times New Roman" w:hAnsi="Times New Roman" w:cs="Times New Roman"/>
          <w:b/>
          <w:spacing w:val="-6"/>
          <w:sz w:val="24"/>
          <w:szCs w:val="24"/>
          <w:lang w:val="ru-RU"/>
        </w:rPr>
        <w:t>, прилагаются к Документации отдельным файлом</w:t>
      </w:r>
      <w:r>
        <w:rPr>
          <w:rFonts w:ascii="Times New Roman" w:hAnsi="Times New Roman" w:cs="Times New Roman"/>
          <w:b/>
          <w:spacing w:val="-6"/>
          <w:sz w:val="24"/>
          <w:szCs w:val="24"/>
          <w:lang w:val="ru-RU"/>
        </w:rPr>
        <w:t xml:space="preserve">. </w:t>
      </w:r>
    </w:p>
    <w:p w14:paraId="5F2C6460" w14:textId="14B87970" w:rsidR="00A7723B" w:rsidRPr="00A7723B" w:rsidRDefault="00A7723B" w:rsidP="005E5DB1">
      <w:pPr>
        <w:spacing w:before="120"/>
        <w:jc w:val="both"/>
        <w:rPr>
          <w:rFonts w:ascii="Times New Roman" w:hAnsi="Times New Roman" w:cs="Times New Roman"/>
          <w:b/>
          <w:spacing w:val="-6"/>
          <w:sz w:val="24"/>
          <w:szCs w:val="24"/>
          <w:lang w:val="ru-RU"/>
        </w:rPr>
      </w:pPr>
      <w:bookmarkStart w:id="3" w:name="_Hlk186032058"/>
      <w:r w:rsidRPr="00A7723B">
        <w:rPr>
          <w:rFonts w:ascii="Times New Roman" w:hAnsi="Times New Roman" w:cs="Times New Roman"/>
          <w:b/>
          <w:spacing w:val="-6"/>
          <w:sz w:val="24"/>
          <w:szCs w:val="24"/>
          <w:lang w:val="ru-RU"/>
        </w:rPr>
        <w:t>РАЗДЕЛ XI</w:t>
      </w:r>
      <w:r>
        <w:rPr>
          <w:rFonts w:ascii="Times New Roman" w:hAnsi="Times New Roman" w:cs="Times New Roman"/>
          <w:b/>
          <w:spacing w:val="-6"/>
          <w:sz w:val="24"/>
          <w:szCs w:val="24"/>
        </w:rPr>
        <w:t>I</w:t>
      </w:r>
      <w:r>
        <w:rPr>
          <w:rFonts w:ascii="Times New Roman" w:hAnsi="Times New Roman" w:cs="Times New Roman"/>
          <w:b/>
          <w:spacing w:val="-6"/>
          <w:sz w:val="24"/>
          <w:szCs w:val="24"/>
          <w:lang w:val="ru-RU"/>
        </w:rPr>
        <w:t xml:space="preserve">. </w:t>
      </w:r>
      <w:r w:rsidR="0099007C">
        <w:rPr>
          <w:rFonts w:ascii="Times New Roman" w:hAnsi="Times New Roman" w:cs="Times New Roman"/>
          <w:b/>
          <w:spacing w:val="-6"/>
          <w:sz w:val="24"/>
          <w:szCs w:val="24"/>
          <w:lang w:val="ru-RU"/>
        </w:rPr>
        <w:t xml:space="preserve"> </w:t>
      </w:r>
      <w:r w:rsidR="001C353F">
        <w:rPr>
          <w:rFonts w:ascii="Times New Roman" w:hAnsi="Times New Roman" w:cs="Times New Roman"/>
          <w:b/>
          <w:spacing w:val="-6"/>
          <w:sz w:val="24"/>
          <w:szCs w:val="24"/>
          <w:lang w:val="ru-RU"/>
        </w:rPr>
        <w:t>С</w:t>
      </w:r>
      <w:r w:rsidR="0099007C">
        <w:rPr>
          <w:rFonts w:ascii="Times New Roman" w:hAnsi="Times New Roman" w:cs="Times New Roman"/>
          <w:b/>
          <w:spacing w:val="-6"/>
          <w:sz w:val="24"/>
          <w:szCs w:val="24"/>
          <w:lang w:val="ru-RU"/>
        </w:rPr>
        <w:t xml:space="preserve">пецификация </w:t>
      </w:r>
      <w:r w:rsidR="00173B1A">
        <w:rPr>
          <w:rFonts w:ascii="Times New Roman" w:hAnsi="Times New Roman" w:cs="Times New Roman"/>
          <w:b/>
          <w:spacing w:val="-6"/>
          <w:sz w:val="24"/>
          <w:szCs w:val="24"/>
          <w:lang w:val="ru-RU"/>
        </w:rPr>
        <w:t>В</w:t>
      </w:r>
      <w:r w:rsidR="0099007C">
        <w:rPr>
          <w:rFonts w:ascii="Times New Roman" w:hAnsi="Times New Roman" w:cs="Times New Roman"/>
          <w:b/>
          <w:spacing w:val="-6"/>
          <w:sz w:val="24"/>
          <w:szCs w:val="24"/>
          <w:lang w:val="ru-RU"/>
        </w:rPr>
        <w:t>оздушного судна</w:t>
      </w:r>
      <w:r>
        <w:rPr>
          <w:lang w:val="ru-RU"/>
        </w:rPr>
        <w:t xml:space="preserve">, </w:t>
      </w:r>
      <w:r w:rsidR="0099007C" w:rsidRPr="00A7723B">
        <w:rPr>
          <w:rFonts w:ascii="Times New Roman" w:hAnsi="Times New Roman" w:cs="Times New Roman"/>
          <w:b/>
          <w:spacing w:val="-6"/>
          <w:sz w:val="24"/>
          <w:szCs w:val="24"/>
          <w:lang w:val="ru-RU"/>
        </w:rPr>
        <w:t>прилага</w:t>
      </w:r>
      <w:r w:rsidR="0099007C">
        <w:rPr>
          <w:rFonts w:ascii="Times New Roman" w:hAnsi="Times New Roman" w:cs="Times New Roman"/>
          <w:b/>
          <w:spacing w:val="-6"/>
          <w:sz w:val="24"/>
          <w:szCs w:val="24"/>
          <w:lang w:val="ru-RU"/>
        </w:rPr>
        <w:t>ет</w:t>
      </w:r>
      <w:r w:rsidR="0099007C" w:rsidRPr="00A7723B">
        <w:rPr>
          <w:rFonts w:ascii="Times New Roman" w:hAnsi="Times New Roman" w:cs="Times New Roman"/>
          <w:b/>
          <w:spacing w:val="-6"/>
          <w:sz w:val="24"/>
          <w:szCs w:val="24"/>
          <w:lang w:val="ru-RU"/>
        </w:rPr>
        <w:t>ся</w:t>
      </w:r>
      <w:r w:rsidRPr="00A7723B">
        <w:rPr>
          <w:rFonts w:ascii="Times New Roman" w:hAnsi="Times New Roman" w:cs="Times New Roman"/>
          <w:b/>
          <w:spacing w:val="-6"/>
          <w:sz w:val="24"/>
          <w:szCs w:val="24"/>
          <w:lang w:val="ru-RU"/>
        </w:rPr>
        <w:t xml:space="preserve"> к Документации отдельным файлом</w:t>
      </w:r>
      <w:r w:rsidR="0099007C">
        <w:rPr>
          <w:rFonts w:ascii="Times New Roman" w:hAnsi="Times New Roman" w:cs="Times New Roman"/>
          <w:b/>
          <w:spacing w:val="-6"/>
          <w:sz w:val="24"/>
          <w:szCs w:val="24"/>
          <w:lang w:val="ru-RU"/>
        </w:rPr>
        <w:t>.</w:t>
      </w:r>
    </w:p>
    <w:bookmarkEnd w:id="3"/>
    <w:p w14:paraId="60D5655E" w14:textId="77777777" w:rsidR="00A7723B" w:rsidRPr="00A7723B" w:rsidRDefault="00A7723B" w:rsidP="005E5DB1">
      <w:pPr>
        <w:spacing w:before="120"/>
        <w:jc w:val="both"/>
        <w:rPr>
          <w:rFonts w:ascii="Times New Roman" w:hAnsi="Times New Roman" w:cs="Times New Roman"/>
          <w:b/>
          <w:spacing w:val="-6"/>
          <w:sz w:val="24"/>
          <w:szCs w:val="24"/>
          <w:lang w:val="ru-RU"/>
        </w:rPr>
      </w:pPr>
    </w:p>
    <w:p w14:paraId="128A7277" w14:textId="7F1BBABE" w:rsidR="0075564D" w:rsidRDefault="005E5DB1" w:rsidP="005E5DB1">
      <w:pPr>
        <w:spacing w:before="120"/>
        <w:jc w:val="both"/>
        <w:rPr>
          <w:rFonts w:ascii="Times New Roman" w:hAnsi="Times New Roman" w:cs="Times New Roman"/>
          <w:b/>
          <w:spacing w:val="-6"/>
          <w:sz w:val="24"/>
          <w:szCs w:val="24"/>
          <w:lang w:val="ru-RU"/>
        </w:rPr>
      </w:pPr>
      <w:r w:rsidRPr="005E5DB1">
        <w:rPr>
          <w:rFonts w:ascii="Times New Roman" w:hAnsi="Times New Roman" w:cs="Times New Roman"/>
          <w:b/>
          <w:spacing w:val="-6"/>
          <w:sz w:val="24"/>
          <w:szCs w:val="24"/>
          <w:lang w:val="ru-RU"/>
        </w:rPr>
        <w:t> </w:t>
      </w:r>
    </w:p>
    <w:bookmarkEnd w:id="2"/>
    <w:p w14:paraId="65D81617" w14:textId="2DD44EFE" w:rsidR="005E5DB1" w:rsidRDefault="005E5DB1" w:rsidP="005E5DB1">
      <w:pPr>
        <w:spacing w:before="120"/>
        <w:jc w:val="both"/>
        <w:rPr>
          <w:rFonts w:ascii="Times New Roman" w:hAnsi="Times New Roman" w:cs="Times New Roman"/>
          <w:sz w:val="24"/>
          <w:szCs w:val="24"/>
          <w:lang w:val="ru-RU"/>
        </w:rPr>
      </w:pPr>
    </w:p>
    <w:p w14:paraId="44E7298F" w14:textId="73323122" w:rsidR="005E5DB1" w:rsidRDefault="005E5DB1" w:rsidP="005E5DB1">
      <w:pPr>
        <w:spacing w:before="120"/>
        <w:jc w:val="both"/>
        <w:rPr>
          <w:rFonts w:ascii="Times New Roman" w:hAnsi="Times New Roman" w:cs="Times New Roman"/>
          <w:sz w:val="24"/>
          <w:szCs w:val="24"/>
          <w:lang w:val="ru-RU"/>
        </w:rPr>
      </w:pPr>
    </w:p>
    <w:p w14:paraId="6793CB8D" w14:textId="2BF4D723" w:rsidR="005E5DB1" w:rsidRDefault="005E5DB1" w:rsidP="005E5DB1">
      <w:pPr>
        <w:spacing w:before="120"/>
        <w:jc w:val="both"/>
        <w:rPr>
          <w:rFonts w:ascii="Times New Roman" w:hAnsi="Times New Roman" w:cs="Times New Roman"/>
          <w:sz w:val="24"/>
          <w:szCs w:val="24"/>
          <w:lang w:val="ru-RU"/>
        </w:rPr>
      </w:pPr>
    </w:p>
    <w:p w14:paraId="6AEE174E" w14:textId="4B00F103" w:rsidR="005E5DB1" w:rsidRDefault="005E5DB1" w:rsidP="005E5DB1">
      <w:pPr>
        <w:spacing w:before="120"/>
        <w:jc w:val="both"/>
        <w:rPr>
          <w:rFonts w:ascii="Times New Roman" w:hAnsi="Times New Roman" w:cs="Times New Roman"/>
          <w:sz w:val="24"/>
          <w:szCs w:val="24"/>
          <w:lang w:val="ru-RU"/>
        </w:rPr>
      </w:pPr>
    </w:p>
    <w:p w14:paraId="7E2AECA8" w14:textId="4FC5F0CD" w:rsidR="005E5DB1" w:rsidRDefault="005E5DB1" w:rsidP="005E5DB1">
      <w:pPr>
        <w:spacing w:before="120"/>
        <w:jc w:val="both"/>
        <w:rPr>
          <w:rFonts w:ascii="Times New Roman" w:hAnsi="Times New Roman" w:cs="Times New Roman"/>
          <w:sz w:val="24"/>
          <w:szCs w:val="24"/>
          <w:lang w:val="ru-RU"/>
        </w:rPr>
      </w:pPr>
    </w:p>
    <w:p w14:paraId="77B3C767" w14:textId="46F5BFF1" w:rsidR="005E5DB1" w:rsidRDefault="005E5DB1" w:rsidP="005E5DB1">
      <w:pPr>
        <w:spacing w:before="120"/>
        <w:jc w:val="both"/>
        <w:rPr>
          <w:rFonts w:ascii="Times New Roman" w:hAnsi="Times New Roman" w:cs="Times New Roman"/>
          <w:sz w:val="24"/>
          <w:szCs w:val="24"/>
          <w:lang w:val="ru-RU"/>
        </w:rPr>
      </w:pPr>
    </w:p>
    <w:p w14:paraId="5CD14E66" w14:textId="64B994B1" w:rsidR="005E5DB1" w:rsidRDefault="005E5DB1" w:rsidP="005E5DB1">
      <w:pPr>
        <w:spacing w:before="120"/>
        <w:jc w:val="both"/>
        <w:rPr>
          <w:rFonts w:ascii="Times New Roman" w:hAnsi="Times New Roman" w:cs="Times New Roman"/>
          <w:sz w:val="24"/>
          <w:szCs w:val="24"/>
          <w:lang w:val="ru-RU"/>
        </w:rPr>
      </w:pPr>
    </w:p>
    <w:p w14:paraId="3E8A2AE2" w14:textId="77777777" w:rsidR="005E5DB1" w:rsidRPr="0075564D" w:rsidRDefault="005E5DB1" w:rsidP="005E5DB1">
      <w:pPr>
        <w:spacing w:before="120"/>
        <w:jc w:val="both"/>
        <w:rPr>
          <w:rFonts w:ascii="Times New Roman" w:hAnsi="Times New Roman" w:cs="Times New Roman"/>
          <w:sz w:val="24"/>
          <w:szCs w:val="24"/>
          <w:lang w:val="ru-RU"/>
        </w:rPr>
      </w:pP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rt</w:instrText>
      </w:r>
      <w:r w:rsidR="00D630FA" w:rsidRPr="0035637B">
        <w:rPr>
          <w:lang w:val="ru-RU"/>
        </w:rPr>
        <w:instrText>-</w:instrText>
      </w:r>
      <w:r w:rsidR="00D630FA">
        <w:instrText>capital</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процедура заполнения персональных данных и </w:t>
      </w:r>
      <w:r w:rsidRPr="0075564D">
        <w:rPr>
          <w:rFonts w:ascii="Times New Roman" w:hAnsi="Times New Roman" w:cs="Times New Roman"/>
          <w:spacing w:val="-6"/>
          <w:sz w:val="24"/>
          <w:szCs w:val="24"/>
          <w:lang w:val="ru-RU"/>
        </w:rPr>
        <w:lastRenderedPageBreak/>
        <w:t>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4" w:name="_Toc229476263"/>
      <w:bookmarkStart w:id="5" w:name="_Toc230144031"/>
      <w:r w:rsidRPr="00872F15">
        <w:rPr>
          <w:rFonts w:ascii="Times New Roman" w:hAnsi="Times New Roman" w:cs="Times New Roman"/>
          <w:b/>
          <w:sz w:val="24"/>
          <w:szCs w:val="24"/>
        </w:rPr>
        <w:t xml:space="preserve">ОБЩИЕ СВЕДЕНИЯ О </w:t>
      </w:r>
      <w:bookmarkEnd w:id="4"/>
      <w:bookmarkEnd w:id="5"/>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6" w:name="_Toc229476264"/>
      <w:bookmarkStart w:id="7" w:name="_Toc230144032"/>
      <w:r w:rsidRPr="00872F15">
        <w:rPr>
          <w:rFonts w:ascii="Times New Roman" w:hAnsi="Times New Roman" w:cs="Times New Roman"/>
          <w:b/>
          <w:spacing w:val="-6"/>
          <w:sz w:val="24"/>
          <w:szCs w:val="24"/>
        </w:rPr>
        <w:t xml:space="preserve">Предмет </w:t>
      </w:r>
      <w:bookmarkEnd w:id="6"/>
      <w:bookmarkEnd w:id="7"/>
      <w:r>
        <w:rPr>
          <w:rFonts w:ascii="Times New Roman" w:hAnsi="Times New Roman" w:cs="Times New Roman"/>
          <w:b/>
          <w:spacing w:val="-6"/>
          <w:sz w:val="24"/>
          <w:szCs w:val="24"/>
        </w:rPr>
        <w:t>аукциона</w:t>
      </w:r>
    </w:p>
    <w:p w14:paraId="149168DE" w14:textId="59E0EFE3" w:rsidR="00C07A69" w:rsidRDefault="0075564D" w:rsidP="0075564D">
      <w:pPr>
        <w:pStyle w:val="a6"/>
        <w:numPr>
          <w:ilvl w:val="1"/>
          <w:numId w:val="17"/>
        </w:numPr>
        <w:shd w:val="clear" w:color="auto" w:fill="FFFFFF"/>
        <w:autoSpaceDE w:val="0"/>
        <w:autoSpaceDN w:val="0"/>
        <w:adjustRightInd w:val="0"/>
        <w:spacing w:before="120" w:after="0" w:line="240" w:lineRule="auto"/>
        <w:ind w:left="0" w:firstLine="709"/>
        <w:jc w:val="both"/>
        <w:rPr>
          <w:rFonts w:ascii="Times New Roman" w:hAnsi="Times New Roman" w:cs="Times New Roman"/>
          <w:b/>
          <w:color w:val="000000"/>
          <w:spacing w:val="-6"/>
          <w:sz w:val="24"/>
          <w:szCs w:val="24"/>
        </w:rPr>
      </w:pPr>
      <w:r w:rsidRPr="00C07A69">
        <w:rPr>
          <w:rFonts w:ascii="Times New Roman" w:hAnsi="Times New Roman" w:cs="Times New Roman"/>
          <w:b/>
          <w:spacing w:val="-6"/>
          <w:sz w:val="24"/>
          <w:szCs w:val="24"/>
        </w:rPr>
        <w:t>Предмет аукциона:</w:t>
      </w:r>
      <w:r w:rsidRPr="00C07A69">
        <w:rPr>
          <w:rFonts w:ascii="Times New Roman" w:hAnsi="Times New Roman" w:cs="Times New Roman"/>
          <w:spacing w:val="-6"/>
          <w:sz w:val="24"/>
          <w:szCs w:val="24"/>
        </w:rPr>
        <w:t xml:space="preserve"> </w:t>
      </w:r>
      <w:r w:rsidR="00C07A69" w:rsidRPr="00C07A69">
        <w:rPr>
          <w:rFonts w:ascii="Times New Roman" w:hAnsi="Times New Roman" w:cs="Times New Roman"/>
          <w:spacing w:val="-6"/>
          <w:sz w:val="24"/>
          <w:szCs w:val="24"/>
        </w:rPr>
        <w:t>имущество, находящееся в собственности АО «</w:t>
      </w:r>
      <w:r w:rsidR="002F5915">
        <w:rPr>
          <w:rFonts w:ascii="Times New Roman" w:hAnsi="Times New Roman" w:cs="Times New Roman"/>
          <w:spacing w:val="-6"/>
          <w:sz w:val="24"/>
          <w:szCs w:val="24"/>
        </w:rPr>
        <w:t>РПКБ</w:t>
      </w:r>
      <w:r w:rsidR="00C07A69" w:rsidRPr="00C07A69">
        <w:rPr>
          <w:rFonts w:ascii="Times New Roman" w:hAnsi="Times New Roman" w:cs="Times New Roman"/>
          <w:spacing w:val="-6"/>
          <w:sz w:val="24"/>
          <w:szCs w:val="24"/>
        </w:rPr>
        <w:t>» (далее – Имущество).</w:t>
      </w:r>
    </w:p>
    <w:p w14:paraId="4D7586D4" w14:textId="54C8176A" w:rsidR="0075564D" w:rsidRPr="00C07A69" w:rsidRDefault="0075564D" w:rsidP="00C07A69">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bookmarkStart w:id="8" w:name="_Hlk174024481"/>
      <w:r w:rsidRPr="00C07A69">
        <w:rPr>
          <w:rFonts w:ascii="Times New Roman" w:hAnsi="Times New Roman" w:cs="Times New Roman"/>
          <w:b/>
          <w:color w:val="000000"/>
          <w:spacing w:val="-6"/>
          <w:sz w:val="24"/>
          <w:szCs w:val="24"/>
        </w:rPr>
        <w:t>Лот</w:t>
      </w:r>
      <w:r w:rsidR="00CA1777" w:rsidRPr="00C07A69">
        <w:rPr>
          <w:rFonts w:ascii="Times New Roman" w:hAnsi="Times New Roman" w:cs="Times New Roman"/>
          <w:b/>
          <w:color w:val="000000"/>
          <w:spacing w:val="-6"/>
          <w:sz w:val="24"/>
          <w:szCs w:val="24"/>
        </w:rPr>
        <w:t> </w:t>
      </w:r>
      <w:r w:rsidRPr="00C07A69">
        <w:rPr>
          <w:rFonts w:ascii="Times New Roman" w:hAnsi="Times New Roman" w:cs="Times New Roman"/>
          <w:b/>
          <w:color w:val="000000"/>
          <w:spacing w:val="-6"/>
          <w:sz w:val="24"/>
          <w:szCs w:val="24"/>
        </w:rPr>
        <w:t>№</w:t>
      </w:r>
      <w:r w:rsidR="00C07A69">
        <w:rPr>
          <w:rFonts w:ascii="Times New Roman" w:hAnsi="Times New Roman" w:cs="Times New Roman"/>
          <w:b/>
          <w:color w:val="000000"/>
          <w:spacing w:val="-6"/>
          <w:sz w:val="24"/>
          <w:szCs w:val="24"/>
        </w:rPr>
        <w:t>1:</w:t>
      </w:r>
    </w:p>
    <w:p w14:paraId="40F2B0AC" w14:textId="31A772E2" w:rsidR="00C172BB" w:rsidRPr="0099007C" w:rsidRDefault="002F5915" w:rsidP="002F5915">
      <w:pPr>
        <w:shd w:val="clear" w:color="auto" w:fill="FFFFFF"/>
        <w:ind w:firstLine="709"/>
        <w:contextualSpacing/>
        <w:jc w:val="both"/>
        <w:rPr>
          <w:rFonts w:ascii="Times New Roman" w:eastAsia="Calibri" w:hAnsi="Times New Roman" w:cs="Times New Roman"/>
          <w:bCs/>
          <w:spacing w:val="-6"/>
          <w:sz w:val="24"/>
          <w:szCs w:val="24"/>
          <w:lang w:val="ru-RU" w:eastAsia="ru-RU"/>
        </w:rPr>
      </w:pPr>
      <w:r w:rsidRPr="002F5915">
        <w:rPr>
          <w:rFonts w:ascii="Times New Roman" w:eastAsia="Calibri" w:hAnsi="Times New Roman" w:cs="Times New Roman"/>
          <w:b/>
          <w:bCs/>
          <w:spacing w:val="-6"/>
          <w:sz w:val="24"/>
          <w:szCs w:val="24"/>
          <w:lang w:val="ru-RU" w:eastAsia="ru-RU"/>
        </w:rPr>
        <w:t>Двухдвигательное легкое воздушное судно (самолет) Diamond Aircraft DA 42 NG</w:t>
      </w:r>
      <w:r>
        <w:rPr>
          <w:rFonts w:ascii="Times New Roman" w:eastAsia="Calibri" w:hAnsi="Times New Roman" w:cs="Times New Roman"/>
          <w:bCs/>
          <w:spacing w:val="-6"/>
          <w:sz w:val="24"/>
          <w:szCs w:val="24"/>
          <w:lang w:val="ru-RU" w:eastAsia="ru-RU"/>
        </w:rPr>
        <w:t>.</w:t>
      </w:r>
      <w:r w:rsidR="00987394">
        <w:rPr>
          <w:rFonts w:ascii="Times New Roman" w:eastAsia="Calibri" w:hAnsi="Times New Roman" w:cs="Times New Roman"/>
          <w:bCs/>
          <w:spacing w:val="-6"/>
          <w:sz w:val="24"/>
          <w:szCs w:val="24"/>
          <w:lang w:val="ru-RU" w:eastAsia="ru-RU"/>
        </w:rPr>
        <w:t xml:space="preserve"> (</w:t>
      </w:r>
      <w:r w:rsidR="00C172BB">
        <w:rPr>
          <w:rFonts w:ascii="Times New Roman" w:eastAsia="Calibri" w:hAnsi="Times New Roman" w:cs="Times New Roman"/>
          <w:bCs/>
          <w:spacing w:val="-6"/>
          <w:sz w:val="24"/>
          <w:szCs w:val="24"/>
          <w:lang w:val="ru-RU" w:eastAsia="ru-RU"/>
        </w:rPr>
        <w:t>д</w:t>
      </w:r>
    </w:p>
    <w:p w14:paraId="72D21422" w14:textId="277EA7A8" w:rsidR="002F5915" w:rsidRPr="002F5915" w:rsidRDefault="00987394" w:rsidP="002F5915">
      <w:pPr>
        <w:shd w:val="clear" w:color="auto" w:fill="FFFFFF"/>
        <w:ind w:firstLine="709"/>
        <w:contextualSpacing/>
        <w:jc w:val="both"/>
        <w:rPr>
          <w:rFonts w:ascii="Times New Roman" w:eastAsia="Calibri" w:hAnsi="Times New Roman" w:cs="Times New Roman"/>
          <w:b/>
          <w:bCs/>
          <w:spacing w:val="-6"/>
          <w:sz w:val="24"/>
          <w:szCs w:val="24"/>
          <w:lang w:val="ru-RU" w:eastAsia="ru-RU"/>
        </w:rPr>
      </w:pPr>
      <w:r>
        <w:rPr>
          <w:rFonts w:ascii="Times New Roman" w:eastAsia="Calibri" w:hAnsi="Times New Roman" w:cs="Times New Roman"/>
          <w:bCs/>
          <w:spacing w:val="-6"/>
          <w:sz w:val="24"/>
          <w:szCs w:val="24"/>
          <w:lang w:val="ru-RU" w:eastAsia="ru-RU"/>
        </w:rPr>
        <w:t xml:space="preserve">алее – Воздушное судно) </w:t>
      </w:r>
      <w:r w:rsidR="008D3193">
        <w:rPr>
          <w:rFonts w:ascii="Times New Roman" w:eastAsia="Calibri" w:hAnsi="Times New Roman" w:cs="Times New Roman"/>
          <w:bCs/>
          <w:spacing w:val="-6"/>
          <w:sz w:val="24"/>
          <w:szCs w:val="24"/>
          <w:lang w:val="ru-RU" w:eastAsia="ru-RU"/>
        </w:rPr>
        <w:t>*</w:t>
      </w:r>
      <w:r>
        <w:rPr>
          <w:rFonts w:ascii="Times New Roman" w:eastAsia="Calibri" w:hAnsi="Times New Roman" w:cs="Times New Roman"/>
          <w:bCs/>
          <w:spacing w:val="-6"/>
          <w:sz w:val="24"/>
          <w:szCs w:val="24"/>
          <w:lang w:val="ru-RU" w:eastAsia="ru-RU"/>
        </w:rPr>
        <w:t xml:space="preserve"> ** ***</w:t>
      </w:r>
    </w:p>
    <w:p w14:paraId="6E7EF071" w14:textId="2DC5E787" w:rsidR="00C07A69" w:rsidRDefault="002F5915" w:rsidP="002F5915">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С</w:t>
      </w:r>
      <w:r w:rsidRPr="002F5915">
        <w:rPr>
          <w:rFonts w:ascii="Times New Roman" w:eastAsia="Calibri" w:hAnsi="Times New Roman" w:cs="Times New Roman"/>
          <w:bCs/>
          <w:spacing w:val="-6"/>
          <w:sz w:val="24"/>
          <w:szCs w:val="24"/>
          <w:lang w:val="ru-RU" w:eastAsia="ru-RU"/>
        </w:rPr>
        <w:t>ерийный (заводской) номер</w:t>
      </w:r>
      <w:r>
        <w:rPr>
          <w:rFonts w:ascii="Times New Roman" w:eastAsia="Calibri" w:hAnsi="Times New Roman" w:cs="Times New Roman"/>
          <w:bCs/>
          <w:spacing w:val="-6"/>
          <w:sz w:val="24"/>
          <w:szCs w:val="24"/>
          <w:lang w:val="ru-RU" w:eastAsia="ru-RU"/>
        </w:rPr>
        <w:t>:</w:t>
      </w:r>
      <w:r w:rsidRPr="002F5915">
        <w:rPr>
          <w:rFonts w:ascii="Times New Roman" w:eastAsia="Calibri" w:hAnsi="Times New Roman" w:cs="Times New Roman"/>
          <w:bCs/>
          <w:spacing w:val="-6"/>
          <w:sz w:val="24"/>
          <w:szCs w:val="24"/>
          <w:lang w:val="ru-RU" w:eastAsia="ru-RU"/>
        </w:rPr>
        <w:t xml:space="preserve"> 42.NR020</w:t>
      </w:r>
      <w:r>
        <w:rPr>
          <w:rFonts w:ascii="Times New Roman" w:eastAsia="Calibri" w:hAnsi="Times New Roman" w:cs="Times New Roman"/>
          <w:bCs/>
          <w:spacing w:val="-6"/>
          <w:sz w:val="24"/>
          <w:szCs w:val="24"/>
          <w:lang w:val="ru-RU" w:eastAsia="ru-RU"/>
        </w:rPr>
        <w:t>.</w:t>
      </w:r>
    </w:p>
    <w:p w14:paraId="1C4FF851" w14:textId="1F9C8307" w:rsidR="002F5915" w:rsidRPr="00C07A69" w:rsidRDefault="002F5915" w:rsidP="002F5915">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Cs/>
          <w:spacing w:val="-6"/>
          <w:sz w:val="24"/>
          <w:szCs w:val="24"/>
          <w:lang w:val="ru-RU" w:eastAsia="ru-RU"/>
        </w:rPr>
        <w:t>Б</w:t>
      </w:r>
      <w:r w:rsidRPr="002F5915">
        <w:rPr>
          <w:rFonts w:ascii="Times New Roman" w:eastAsia="Calibri" w:hAnsi="Times New Roman" w:cs="Times New Roman"/>
          <w:bCs/>
          <w:spacing w:val="-6"/>
          <w:sz w:val="24"/>
          <w:szCs w:val="24"/>
          <w:lang w:val="ru-RU" w:eastAsia="ru-RU"/>
        </w:rPr>
        <w:t>ортовой номер</w:t>
      </w:r>
      <w:r>
        <w:rPr>
          <w:rFonts w:ascii="Times New Roman" w:eastAsia="Calibri" w:hAnsi="Times New Roman" w:cs="Times New Roman"/>
          <w:bCs/>
          <w:spacing w:val="-6"/>
          <w:sz w:val="24"/>
          <w:szCs w:val="24"/>
          <w:lang w:val="ru-RU" w:eastAsia="ru-RU"/>
        </w:rPr>
        <w:t>:</w:t>
      </w:r>
      <w:r w:rsidRPr="002F5915">
        <w:rPr>
          <w:rFonts w:ascii="Times New Roman" w:eastAsia="Calibri" w:hAnsi="Times New Roman" w:cs="Times New Roman"/>
          <w:bCs/>
          <w:spacing w:val="-6"/>
          <w:sz w:val="24"/>
          <w:szCs w:val="24"/>
          <w:lang w:val="ru-RU" w:eastAsia="ru-RU"/>
        </w:rPr>
        <w:t xml:space="preserve"> RA-02703</w:t>
      </w:r>
      <w:r>
        <w:rPr>
          <w:rFonts w:ascii="Times New Roman" w:eastAsia="Calibri" w:hAnsi="Times New Roman" w:cs="Times New Roman"/>
          <w:bCs/>
          <w:spacing w:val="-6"/>
          <w:sz w:val="24"/>
          <w:szCs w:val="24"/>
          <w:lang w:val="ru-RU" w:eastAsia="ru-RU"/>
        </w:rPr>
        <w:t>.</w:t>
      </w:r>
    </w:p>
    <w:p w14:paraId="4BB350CA" w14:textId="59F98957" w:rsidR="007E45DB" w:rsidRDefault="002F5915" w:rsidP="003D53A9">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b/>
          <w:color w:val="000000"/>
          <w:spacing w:val="-6"/>
          <w:sz w:val="24"/>
          <w:szCs w:val="24"/>
          <w:lang w:val="ru-RU"/>
        </w:rPr>
        <w:t xml:space="preserve">             </w:t>
      </w:r>
      <w:r>
        <w:rPr>
          <w:rFonts w:ascii="Times New Roman" w:hAnsi="Times New Roman" w:cs="Times New Roman"/>
          <w:color w:val="000000"/>
          <w:spacing w:val="-6"/>
          <w:sz w:val="24"/>
          <w:szCs w:val="24"/>
          <w:lang w:val="ru-RU"/>
        </w:rPr>
        <w:t>М</w:t>
      </w:r>
      <w:r w:rsidRPr="002F5915">
        <w:rPr>
          <w:rFonts w:ascii="Times New Roman" w:hAnsi="Times New Roman" w:cs="Times New Roman"/>
          <w:color w:val="000000"/>
          <w:spacing w:val="-6"/>
          <w:sz w:val="24"/>
          <w:szCs w:val="24"/>
          <w:lang w:val="ru-RU"/>
        </w:rPr>
        <w:t>есто базирования: г. Москва, аэропорт «Внуково», фактическое местоположение: г. Ульяновск, ул. Авиационная, д. 20, аэродром АО «Аэропорт «Ульяновск»</w:t>
      </w:r>
      <w:r>
        <w:rPr>
          <w:rFonts w:ascii="Times New Roman" w:hAnsi="Times New Roman" w:cs="Times New Roman"/>
          <w:color w:val="000000"/>
          <w:spacing w:val="-6"/>
          <w:sz w:val="24"/>
          <w:szCs w:val="24"/>
          <w:lang w:val="ru-RU"/>
        </w:rPr>
        <w:t>.</w:t>
      </w:r>
    </w:p>
    <w:p w14:paraId="5A7EAFDD" w14:textId="38A1F0C7" w:rsidR="002F5915" w:rsidRDefault="002F5915" w:rsidP="002F5915">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             </w:t>
      </w:r>
      <w:bookmarkStart w:id="9" w:name="_Hlk185933103"/>
      <w:r w:rsidR="00987394">
        <w:rPr>
          <w:rFonts w:ascii="Times New Roman" w:hAnsi="Times New Roman" w:cs="Times New Roman"/>
          <w:color w:val="000000"/>
          <w:spacing w:val="-6"/>
          <w:sz w:val="24"/>
          <w:szCs w:val="24"/>
          <w:lang w:val="ru-RU"/>
        </w:rPr>
        <w:t xml:space="preserve">* </w:t>
      </w:r>
      <w:r w:rsidRPr="002F5915">
        <w:rPr>
          <w:rFonts w:ascii="Times New Roman" w:hAnsi="Times New Roman" w:cs="Times New Roman"/>
          <w:color w:val="000000"/>
          <w:spacing w:val="-6"/>
          <w:sz w:val="24"/>
          <w:szCs w:val="24"/>
          <w:lang w:val="ru-RU"/>
        </w:rPr>
        <w:t>Свидетельство о государственной регистрации прав на воздушное судно АА №015015 от 11.08.2020 г.</w:t>
      </w:r>
      <w:r>
        <w:rPr>
          <w:rFonts w:ascii="Times New Roman" w:hAnsi="Times New Roman" w:cs="Times New Roman"/>
          <w:color w:val="000000"/>
          <w:spacing w:val="-6"/>
          <w:sz w:val="24"/>
          <w:szCs w:val="24"/>
          <w:lang w:val="ru-RU"/>
        </w:rPr>
        <w:t xml:space="preserve"> </w:t>
      </w:r>
      <w:r w:rsidR="00E516D8">
        <w:rPr>
          <w:rFonts w:ascii="Times New Roman" w:hAnsi="Times New Roman" w:cs="Times New Roman"/>
          <w:color w:val="000000"/>
          <w:spacing w:val="-6"/>
          <w:sz w:val="24"/>
          <w:szCs w:val="24"/>
          <w:lang w:val="ru-RU"/>
        </w:rPr>
        <w:t xml:space="preserve"> и свидетельство о регистрации гражданского воздушного судна №8094 от 12.08.2020 г., </w:t>
      </w:r>
      <w:r>
        <w:rPr>
          <w:rFonts w:ascii="Times New Roman" w:hAnsi="Times New Roman" w:cs="Times New Roman"/>
          <w:color w:val="000000"/>
          <w:spacing w:val="-6"/>
          <w:sz w:val="24"/>
          <w:szCs w:val="24"/>
          <w:lang w:val="ru-RU"/>
        </w:rPr>
        <w:t>прилага</w:t>
      </w:r>
      <w:r w:rsidR="00E516D8">
        <w:rPr>
          <w:rFonts w:ascii="Times New Roman" w:hAnsi="Times New Roman" w:cs="Times New Roman"/>
          <w:color w:val="000000"/>
          <w:spacing w:val="-6"/>
          <w:sz w:val="24"/>
          <w:szCs w:val="24"/>
          <w:lang w:val="ru-RU"/>
        </w:rPr>
        <w:t>ют</w:t>
      </w:r>
      <w:r>
        <w:rPr>
          <w:rFonts w:ascii="Times New Roman" w:hAnsi="Times New Roman" w:cs="Times New Roman"/>
          <w:color w:val="000000"/>
          <w:spacing w:val="-6"/>
          <w:sz w:val="24"/>
          <w:szCs w:val="24"/>
          <w:lang w:val="ru-RU"/>
        </w:rPr>
        <w:t>ся к Документации отдельным файлом</w:t>
      </w:r>
      <w:r w:rsidR="00987394">
        <w:rPr>
          <w:rFonts w:ascii="Times New Roman" w:hAnsi="Times New Roman" w:cs="Times New Roman"/>
          <w:color w:val="000000"/>
          <w:spacing w:val="-6"/>
          <w:sz w:val="24"/>
          <w:szCs w:val="24"/>
          <w:lang w:val="ru-RU"/>
        </w:rPr>
        <w:t xml:space="preserve"> (Раздел </w:t>
      </w:r>
      <w:r w:rsidR="00987394">
        <w:rPr>
          <w:rFonts w:ascii="Times New Roman" w:hAnsi="Times New Roman" w:cs="Times New Roman"/>
          <w:color w:val="000000"/>
          <w:spacing w:val="-6"/>
          <w:sz w:val="24"/>
          <w:szCs w:val="24"/>
        </w:rPr>
        <w:t>X</w:t>
      </w:r>
      <w:r w:rsidR="00987394" w:rsidRPr="0099007C">
        <w:rPr>
          <w:rFonts w:ascii="Times New Roman" w:hAnsi="Times New Roman" w:cs="Times New Roman"/>
          <w:color w:val="000000"/>
          <w:spacing w:val="-6"/>
          <w:sz w:val="24"/>
          <w:szCs w:val="24"/>
          <w:lang w:val="ru-RU"/>
        </w:rPr>
        <w:t xml:space="preserve"> </w:t>
      </w:r>
      <w:r w:rsidR="00987394">
        <w:rPr>
          <w:rFonts w:ascii="Times New Roman" w:hAnsi="Times New Roman" w:cs="Times New Roman"/>
          <w:color w:val="000000"/>
          <w:spacing w:val="-6"/>
          <w:sz w:val="24"/>
          <w:szCs w:val="24"/>
          <w:lang w:val="ru-RU"/>
        </w:rPr>
        <w:t>Документации)</w:t>
      </w:r>
      <w:r>
        <w:rPr>
          <w:rFonts w:ascii="Times New Roman" w:hAnsi="Times New Roman" w:cs="Times New Roman"/>
          <w:color w:val="000000"/>
          <w:spacing w:val="-6"/>
          <w:sz w:val="24"/>
          <w:szCs w:val="24"/>
          <w:lang w:val="ru-RU"/>
        </w:rPr>
        <w:t>.</w:t>
      </w:r>
    </w:p>
    <w:p w14:paraId="4B08C88E" w14:textId="31D6877D" w:rsidR="00A15094" w:rsidRDefault="00987394" w:rsidP="002F5915">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w:t>
      </w:r>
      <w:r w:rsidR="0099007C">
        <w:rPr>
          <w:rFonts w:ascii="Times New Roman" w:hAnsi="Times New Roman" w:cs="Times New Roman"/>
          <w:color w:val="000000"/>
          <w:spacing w:val="-6"/>
          <w:sz w:val="24"/>
          <w:szCs w:val="24"/>
          <w:lang w:val="ru-RU"/>
        </w:rPr>
        <w:t>* Технические</w:t>
      </w:r>
      <w:r>
        <w:rPr>
          <w:rFonts w:ascii="Times New Roman" w:hAnsi="Times New Roman" w:cs="Times New Roman"/>
          <w:color w:val="000000"/>
          <w:spacing w:val="-6"/>
          <w:sz w:val="24"/>
          <w:szCs w:val="24"/>
          <w:lang w:val="ru-RU"/>
        </w:rPr>
        <w:t xml:space="preserve"> характеристики и комплектность Воздушного судна указаны </w:t>
      </w:r>
      <w:proofErr w:type="gramStart"/>
      <w:r>
        <w:rPr>
          <w:rFonts w:ascii="Times New Roman" w:hAnsi="Times New Roman" w:cs="Times New Roman"/>
          <w:color w:val="000000"/>
          <w:spacing w:val="-6"/>
          <w:sz w:val="24"/>
          <w:szCs w:val="24"/>
          <w:lang w:val="ru-RU"/>
        </w:rPr>
        <w:t xml:space="preserve">в </w:t>
      </w:r>
      <w:r w:rsidR="0099007C">
        <w:rPr>
          <w:rFonts w:ascii="Times New Roman" w:hAnsi="Times New Roman" w:cs="Times New Roman"/>
          <w:color w:val="000000"/>
          <w:spacing w:val="-6"/>
          <w:sz w:val="24"/>
          <w:szCs w:val="24"/>
          <w:lang w:val="ru-RU"/>
        </w:rPr>
        <w:t xml:space="preserve"> </w:t>
      </w:r>
      <w:r w:rsidR="001C353F">
        <w:rPr>
          <w:rFonts w:ascii="Times New Roman" w:hAnsi="Times New Roman" w:cs="Times New Roman"/>
          <w:color w:val="000000"/>
          <w:spacing w:val="-6"/>
          <w:sz w:val="24"/>
          <w:szCs w:val="24"/>
          <w:lang w:val="ru-RU"/>
        </w:rPr>
        <w:t>С</w:t>
      </w:r>
      <w:r w:rsidR="0099007C">
        <w:rPr>
          <w:rFonts w:ascii="Times New Roman" w:hAnsi="Times New Roman" w:cs="Times New Roman"/>
          <w:color w:val="000000"/>
          <w:spacing w:val="-6"/>
          <w:sz w:val="24"/>
          <w:szCs w:val="24"/>
          <w:lang w:val="ru-RU"/>
        </w:rPr>
        <w:t>пецификации</w:t>
      </w:r>
      <w:proofErr w:type="gramEnd"/>
      <w:r w:rsidR="001C353F">
        <w:rPr>
          <w:rFonts w:ascii="Times New Roman" w:hAnsi="Times New Roman" w:cs="Times New Roman"/>
          <w:color w:val="000000"/>
          <w:spacing w:val="-6"/>
          <w:sz w:val="24"/>
          <w:szCs w:val="24"/>
          <w:lang w:val="ru-RU"/>
        </w:rPr>
        <w:t xml:space="preserve"> Воздушного судна</w:t>
      </w:r>
      <w:r>
        <w:rPr>
          <w:rFonts w:ascii="Times New Roman" w:hAnsi="Times New Roman" w:cs="Times New Roman"/>
          <w:color w:val="000000"/>
          <w:spacing w:val="-6"/>
          <w:sz w:val="24"/>
          <w:szCs w:val="24"/>
          <w:lang w:val="ru-RU"/>
        </w:rPr>
        <w:t xml:space="preserve">, </w:t>
      </w:r>
      <w:r w:rsidRPr="00987394">
        <w:rPr>
          <w:rFonts w:ascii="Times New Roman" w:hAnsi="Times New Roman" w:cs="Times New Roman"/>
          <w:color w:val="000000"/>
          <w:spacing w:val="-6"/>
          <w:sz w:val="24"/>
          <w:szCs w:val="24"/>
          <w:lang w:val="ru-RU"/>
        </w:rPr>
        <w:t>прилага</w:t>
      </w:r>
      <w:r w:rsidR="0099007C">
        <w:rPr>
          <w:rFonts w:ascii="Times New Roman" w:hAnsi="Times New Roman" w:cs="Times New Roman"/>
          <w:color w:val="000000"/>
          <w:spacing w:val="-6"/>
          <w:sz w:val="24"/>
          <w:szCs w:val="24"/>
          <w:lang w:val="ru-RU"/>
        </w:rPr>
        <w:t>емой</w:t>
      </w:r>
      <w:r w:rsidRPr="00987394">
        <w:rPr>
          <w:rFonts w:ascii="Times New Roman" w:hAnsi="Times New Roman" w:cs="Times New Roman"/>
          <w:color w:val="000000"/>
          <w:spacing w:val="-6"/>
          <w:sz w:val="24"/>
          <w:szCs w:val="24"/>
          <w:lang w:val="ru-RU"/>
        </w:rPr>
        <w:t xml:space="preserve"> к Документации отдельным файлом</w:t>
      </w:r>
      <w:r>
        <w:rPr>
          <w:rFonts w:ascii="Times New Roman" w:hAnsi="Times New Roman" w:cs="Times New Roman"/>
          <w:color w:val="000000"/>
          <w:spacing w:val="-6"/>
          <w:sz w:val="24"/>
          <w:szCs w:val="24"/>
          <w:lang w:val="ru-RU"/>
        </w:rPr>
        <w:t xml:space="preserve"> (Раздел </w:t>
      </w:r>
      <w:r>
        <w:rPr>
          <w:rFonts w:ascii="Times New Roman" w:hAnsi="Times New Roman" w:cs="Times New Roman"/>
          <w:color w:val="000000"/>
          <w:spacing w:val="-6"/>
          <w:sz w:val="24"/>
          <w:szCs w:val="24"/>
        </w:rPr>
        <w:t>XII</w:t>
      </w:r>
      <w:r>
        <w:rPr>
          <w:rFonts w:ascii="Times New Roman" w:hAnsi="Times New Roman" w:cs="Times New Roman"/>
          <w:color w:val="000000"/>
          <w:spacing w:val="-6"/>
          <w:sz w:val="24"/>
          <w:szCs w:val="24"/>
          <w:lang w:val="ru-RU"/>
        </w:rPr>
        <w:t xml:space="preserve"> Документации)</w:t>
      </w:r>
      <w:r w:rsidR="002E000F">
        <w:rPr>
          <w:rFonts w:ascii="Times New Roman" w:hAnsi="Times New Roman" w:cs="Times New Roman"/>
          <w:color w:val="000000"/>
          <w:spacing w:val="-6"/>
          <w:sz w:val="24"/>
          <w:szCs w:val="24"/>
          <w:lang w:val="ru-RU"/>
        </w:rPr>
        <w:t xml:space="preserve">. </w:t>
      </w:r>
      <w:bookmarkEnd w:id="9"/>
    </w:p>
    <w:p w14:paraId="25A86441" w14:textId="71B6B3D1" w:rsidR="00A15094" w:rsidRDefault="00646BEE" w:rsidP="00646BEE">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 Воздушное судно </w:t>
      </w:r>
      <w:r w:rsidR="00855E48">
        <w:rPr>
          <w:rFonts w:ascii="Times New Roman" w:hAnsi="Times New Roman" w:cs="Times New Roman"/>
          <w:color w:val="000000"/>
          <w:spacing w:val="-6"/>
          <w:sz w:val="24"/>
          <w:szCs w:val="24"/>
          <w:lang w:val="ru-RU"/>
        </w:rPr>
        <w:t xml:space="preserve">не используется по назначению с 2020 года, поставлено на стоянку, в связи с неисправным техническим состоянием, что подтверждается Актом оценки технического состояния </w:t>
      </w:r>
      <w:r w:rsidR="00500172">
        <w:rPr>
          <w:rFonts w:ascii="Times New Roman" w:eastAsia="Calibri" w:hAnsi="Times New Roman" w:cs="Times New Roman"/>
          <w:color w:val="000000"/>
          <w:spacing w:val="-6"/>
          <w:sz w:val="24"/>
          <w:szCs w:val="24"/>
          <w:lang w:val="ru-RU"/>
        </w:rPr>
        <w:t xml:space="preserve">воздушного судна </w:t>
      </w:r>
      <w:r w:rsidR="00500172">
        <w:rPr>
          <w:rFonts w:ascii="Times New Roman" w:hAnsi="Times New Roman" w:cs="Times New Roman"/>
          <w:color w:val="000000"/>
          <w:spacing w:val="-6"/>
          <w:sz w:val="24"/>
          <w:szCs w:val="24"/>
        </w:rPr>
        <w:t>DA</w:t>
      </w:r>
      <w:r w:rsidR="00500172" w:rsidRPr="0062284F">
        <w:rPr>
          <w:rFonts w:ascii="Times New Roman" w:hAnsi="Times New Roman" w:cs="Times New Roman"/>
          <w:color w:val="000000"/>
          <w:spacing w:val="-6"/>
          <w:sz w:val="24"/>
          <w:szCs w:val="24"/>
          <w:lang w:val="ru-RU"/>
        </w:rPr>
        <w:t xml:space="preserve">-42 </w:t>
      </w:r>
      <w:r w:rsidR="00500172">
        <w:rPr>
          <w:rFonts w:ascii="Times New Roman" w:hAnsi="Times New Roman" w:cs="Times New Roman"/>
          <w:color w:val="000000"/>
          <w:spacing w:val="-6"/>
          <w:sz w:val="24"/>
          <w:szCs w:val="24"/>
        </w:rPr>
        <w:t>NG</w:t>
      </w:r>
      <w:r w:rsidR="00500172" w:rsidRPr="0062284F">
        <w:rPr>
          <w:rFonts w:ascii="Times New Roman" w:hAnsi="Times New Roman" w:cs="Times New Roman"/>
          <w:color w:val="000000"/>
          <w:spacing w:val="-6"/>
          <w:sz w:val="24"/>
          <w:szCs w:val="24"/>
          <w:lang w:val="ru-RU"/>
        </w:rPr>
        <w:t xml:space="preserve"> </w:t>
      </w:r>
      <w:r w:rsidR="00500172">
        <w:rPr>
          <w:rFonts w:ascii="Times New Roman" w:hAnsi="Times New Roman" w:cs="Times New Roman"/>
          <w:color w:val="000000"/>
          <w:spacing w:val="-6"/>
          <w:sz w:val="24"/>
          <w:szCs w:val="24"/>
          <w:lang w:val="ru-RU"/>
        </w:rPr>
        <w:t>заводской № 42.</w:t>
      </w:r>
      <w:r w:rsidR="00500172">
        <w:rPr>
          <w:rFonts w:ascii="Times New Roman" w:hAnsi="Times New Roman" w:cs="Times New Roman"/>
          <w:color w:val="000000"/>
          <w:spacing w:val="-6"/>
          <w:sz w:val="24"/>
          <w:szCs w:val="24"/>
        </w:rPr>
        <w:t>NR</w:t>
      </w:r>
      <w:r w:rsidR="00500172" w:rsidRPr="0062284F">
        <w:rPr>
          <w:rFonts w:ascii="Times New Roman" w:hAnsi="Times New Roman" w:cs="Times New Roman"/>
          <w:color w:val="000000"/>
          <w:spacing w:val="-6"/>
          <w:sz w:val="24"/>
          <w:szCs w:val="24"/>
          <w:lang w:val="ru-RU"/>
        </w:rPr>
        <w:t>020</w:t>
      </w:r>
      <w:r w:rsidR="00500172">
        <w:rPr>
          <w:rFonts w:ascii="Times New Roman" w:hAnsi="Times New Roman" w:cs="Times New Roman"/>
          <w:color w:val="000000"/>
          <w:spacing w:val="-6"/>
          <w:sz w:val="24"/>
          <w:szCs w:val="24"/>
          <w:lang w:val="ru-RU"/>
        </w:rPr>
        <w:t xml:space="preserve"> (42.</w:t>
      </w:r>
      <w:r w:rsidR="00500172">
        <w:rPr>
          <w:rFonts w:ascii="Times New Roman" w:hAnsi="Times New Roman" w:cs="Times New Roman"/>
          <w:color w:val="000000"/>
          <w:spacing w:val="-6"/>
          <w:sz w:val="24"/>
          <w:szCs w:val="24"/>
        </w:rPr>
        <w:t>N</w:t>
      </w:r>
      <w:r w:rsidR="00500172">
        <w:rPr>
          <w:rFonts w:ascii="Times New Roman" w:hAnsi="Times New Roman" w:cs="Times New Roman"/>
          <w:color w:val="000000"/>
          <w:spacing w:val="-6"/>
          <w:sz w:val="24"/>
          <w:szCs w:val="24"/>
          <w:lang w:val="ru-RU"/>
        </w:rPr>
        <w:t xml:space="preserve">221), бортовой № </w:t>
      </w:r>
      <w:r w:rsidR="00500172">
        <w:rPr>
          <w:rFonts w:ascii="Times New Roman" w:hAnsi="Times New Roman" w:cs="Times New Roman"/>
          <w:color w:val="000000"/>
          <w:spacing w:val="-6"/>
          <w:sz w:val="24"/>
          <w:szCs w:val="24"/>
        </w:rPr>
        <w:t>RA</w:t>
      </w:r>
      <w:r w:rsidR="00500172" w:rsidRPr="0062284F">
        <w:rPr>
          <w:rFonts w:ascii="Times New Roman" w:hAnsi="Times New Roman" w:cs="Times New Roman"/>
          <w:color w:val="000000"/>
          <w:spacing w:val="-6"/>
          <w:sz w:val="24"/>
          <w:szCs w:val="24"/>
          <w:lang w:val="ru-RU"/>
        </w:rPr>
        <w:t>02703</w:t>
      </w:r>
      <w:r w:rsidR="00500172">
        <w:rPr>
          <w:rFonts w:ascii="Times New Roman" w:hAnsi="Times New Roman" w:cs="Times New Roman"/>
          <w:color w:val="000000"/>
          <w:spacing w:val="-6"/>
          <w:sz w:val="24"/>
          <w:szCs w:val="24"/>
          <w:lang w:val="ru-RU"/>
        </w:rPr>
        <w:t xml:space="preserve"> от </w:t>
      </w:r>
      <w:r w:rsidR="00855E48">
        <w:rPr>
          <w:rFonts w:ascii="Times New Roman" w:hAnsi="Times New Roman" w:cs="Times New Roman"/>
          <w:color w:val="000000"/>
          <w:spacing w:val="-6"/>
          <w:sz w:val="24"/>
          <w:szCs w:val="24"/>
          <w:lang w:val="ru-RU"/>
        </w:rPr>
        <w:t>2022г</w:t>
      </w:r>
      <w:r w:rsidR="00500172">
        <w:rPr>
          <w:rFonts w:ascii="Times New Roman" w:hAnsi="Times New Roman" w:cs="Times New Roman"/>
          <w:color w:val="000000"/>
          <w:spacing w:val="-6"/>
          <w:sz w:val="24"/>
          <w:szCs w:val="24"/>
          <w:lang w:val="ru-RU"/>
        </w:rPr>
        <w:t xml:space="preserve">. </w:t>
      </w:r>
      <w:r w:rsidR="00154DA4">
        <w:rPr>
          <w:rFonts w:ascii="Times New Roman" w:hAnsi="Times New Roman" w:cs="Times New Roman"/>
          <w:color w:val="000000"/>
          <w:spacing w:val="-6"/>
          <w:sz w:val="24"/>
          <w:szCs w:val="24"/>
          <w:lang w:val="ru-RU"/>
        </w:rPr>
        <w:t xml:space="preserve">и </w:t>
      </w:r>
      <w:r w:rsidR="00855E48">
        <w:rPr>
          <w:rFonts w:ascii="Times New Roman" w:hAnsi="Times New Roman" w:cs="Times New Roman"/>
          <w:color w:val="000000"/>
          <w:spacing w:val="-6"/>
          <w:sz w:val="24"/>
          <w:szCs w:val="24"/>
          <w:lang w:val="ru-RU"/>
        </w:rPr>
        <w:t xml:space="preserve"> </w:t>
      </w:r>
      <w:bookmarkStart w:id="10" w:name="_Hlk185940773"/>
      <w:r w:rsidR="00855E48">
        <w:rPr>
          <w:rFonts w:ascii="Times New Roman" w:hAnsi="Times New Roman" w:cs="Times New Roman"/>
          <w:color w:val="000000"/>
          <w:spacing w:val="-6"/>
          <w:sz w:val="24"/>
          <w:szCs w:val="24"/>
          <w:lang w:val="ru-RU"/>
        </w:rPr>
        <w:t xml:space="preserve">прилагаемым к </w:t>
      </w:r>
      <w:r w:rsidR="00154DA4">
        <w:rPr>
          <w:rFonts w:ascii="Times New Roman" w:hAnsi="Times New Roman" w:cs="Times New Roman"/>
          <w:color w:val="000000"/>
          <w:spacing w:val="-6"/>
          <w:sz w:val="24"/>
          <w:szCs w:val="24"/>
          <w:lang w:val="ru-RU"/>
        </w:rPr>
        <w:t xml:space="preserve">нему Перечнем неисправностей, выявленных при проведении смотровых работ </w:t>
      </w:r>
      <w:r w:rsidR="00154DA4">
        <w:rPr>
          <w:rFonts w:ascii="Times New Roman" w:hAnsi="Times New Roman" w:cs="Times New Roman"/>
          <w:color w:val="000000"/>
          <w:spacing w:val="-6"/>
          <w:sz w:val="24"/>
          <w:szCs w:val="24"/>
        </w:rPr>
        <w:t>DA</w:t>
      </w:r>
      <w:r w:rsidR="00154DA4" w:rsidRPr="0062284F">
        <w:rPr>
          <w:rFonts w:ascii="Times New Roman" w:hAnsi="Times New Roman" w:cs="Times New Roman"/>
          <w:color w:val="000000"/>
          <w:spacing w:val="-6"/>
          <w:sz w:val="24"/>
          <w:szCs w:val="24"/>
          <w:lang w:val="ru-RU"/>
        </w:rPr>
        <w:t xml:space="preserve">-42 </w:t>
      </w:r>
      <w:r w:rsidR="00154DA4">
        <w:rPr>
          <w:rFonts w:ascii="Times New Roman" w:hAnsi="Times New Roman" w:cs="Times New Roman"/>
          <w:color w:val="000000"/>
          <w:spacing w:val="-6"/>
          <w:sz w:val="24"/>
          <w:szCs w:val="24"/>
        </w:rPr>
        <w:t>NG</w:t>
      </w:r>
      <w:r w:rsidR="00154DA4" w:rsidRPr="0062284F">
        <w:rPr>
          <w:rFonts w:ascii="Times New Roman" w:hAnsi="Times New Roman" w:cs="Times New Roman"/>
          <w:color w:val="000000"/>
          <w:spacing w:val="-6"/>
          <w:sz w:val="24"/>
          <w:szCs w:val="24"/>
          <w:lang w:val="ru-RU"/>
        </w:rPr>
        <w:t xml:space="preserve"> </w:t>
      </w:r>
      <w:r w:rsidR="00154DA4">
        <w:rPr>
          <w:rFonts w:ascii="Times New Roman" w:hAnsi="Times New Roman" w:cs="Times New Roman"/>
          <w:color w:val="000000"/>
          <w:spacing w:val="-6"/>
          <w:sz w:val="24"/>
          <w:szCs w:val="24"/>
          <w:lang w:val="ru-RU"/>
        </w:rPr>
        <w:t>№ 42.</w:t>
      </w:r>
      <w:r w:rsidR="00154DA4">
        <w:rPr>
          <w:rFonts w:ascii="Times New Roman" w:hAnsi="Times New Roman" w:cs="Times New Roman"/>
          <w:color w:val="000000"/>
          <w:spacing w:val="-6"/>
          <w:sz w:val="24"/>
          <w:szCs w:val="24"/>
        </w:rPr>
        <w:t>NR</w:t>
      </w:r>
      <w:r w:rsidR="00154DA4" w:rsidRPr="0062284F">
        <w:rPr>
          <w:rFonts w:ascii="Times New Roman" w:hAnsi="Times New Roman" w:cs="Times New Roman"/>
          <w:color w:val="000000"/>
          <w:spacing w:val="-6"/>
          <w:sz w:val="24"/>
          <w:szCs w:val="24"/>
          <w:lang w:val="ru-RU"/>
        </w:rPr>
        <w:t>020</w:t>
      </w:r>
      <w:r w:rsidR="00154DA4">
        <w:rPr>
          <w:rFonts w:ascii="Times New Roman" w:hAnsi="Times New Roman" w:cs="Times New Roman"/>
          <w:color w:val="000000"/>
          <w:spacing w:val="-6"/>
          <w:sz w:val="24"/>
          <w:szCs w:val="24"/>
          <w:lang w:val="ru-RU"/>
        </w:rPr>
        <w:t xml:space="preserve">, бортовой № </w:t>
      </w:r>
      <w:r w:rsidR="00154DA4">
        <w:rPr>
          <w:rFonts w:ascii="Times New Roman" w:hAnsi="Times New Roman" w:cs="Times New Roman"/>
          <w:color w:val="000000"/>
          <w:spacing w:val="-6"/>
          <w:sz w:val="24"/>
          <w:szCs w:val="24"/>
        </w:rPr>
        <w:t>RA</w:t>
      </w:r>
      <w:r w:rsidR="00154DA4" w:rsidRPr="0062284F">
        <w:rPr>
          <w:rFonts w:ascii="Times New Roman" w:hAnsi="Times New Roman" w:cs="Times New Roman"/>
          <w:color w:val="000000"/>
          <w:spacing w:val="-6"/>
          <w:sz w:val="24"/>
          <w:szCs w:val="24"/>
          <w:lang w:val="ru-RU"/>
        </w:rPr>
        <w:t>02703</w:t>
      </w:r>
      <w:r w:rsidR="00154DA4">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xml:space="preserve">(Раздел </w:t>
      </w:r>
      <w:r>
        <w:rPr>
          <w:rFonts w:ascii="Times New Roman" w:hAnsi="Times New Roman" w:cs="Times New Roman"/>
          <w:color w:val="000000"/>
          <w:spacing w:val="-6"/>
          <w:sz w:val="24"/>
          <w:szCs w:val="24"/>
        </w:rPr>
        <w:t>XI</w:t>
      </w:r>
      <w:r w:rsidRPr="0099007C">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Документации)</w:t>
      </w:r>
      <w:bookmarkEnd w:id="10"/>
      <w:r w:rsidR="00855E48">
        <w:rPr>
          <w:rFonts w:ascii="Times New Roman" w:hAnsi="Times New Roman" w:cs="Times New Roman"/>
          <w:color w:val="000000"/>
          <w:spacing w:val="-6"/>
          <w:sz w:val="24"/>
          <w:szCs w:val="24"/>
          <w:lang w:val="ru-RU"/>
        </w:rPr>
        <w:t>, а также требует значительных финансовых вложений для ремонта и проведения восстановительных и регламентных работ, а также поставки неисправных узлов и запасных частей.</w:t>
      </w:r>
    </w:p>
    <w:p w14:paraId="3FCC1B1D" w14:textId="77777777" w:rsidR="002F5915" w:rsidRPr="002F5915" w:rsidRDefault="002F5915" w:rsidP="002F5915">
      <w:pPr>
        <w:shd w:val="clear" w:color="auto" w:fill="FFFFFF"/>
        <w:contextualSpacing/>
        <w:jc w:val="both"/>
        <w:rPr>
          <w:rFonts w:ascii="Times New Roman" w:hAnsi="Times New Roman" w:cs="Times New Roman"/>
          <w:color w:val="000000"/>
          <w:spacing w:val="-6"/>
          <w:sz w:val="24"/>
          <w:szCs w:val="24"/>
          <w:lang w:val="ru-RU"/>
        </w:rPr>
      </w:pPr>
    </w:p>
    <w:p w14:paraId="4E294FF6" w14:textId="5D5CAAAE" w:rsidR="003A0D0D" w:rsidRPr="001474A9" w:rsidRDefault="003A0D0D" w:rsidP="003A0D0D">
      <w:pPr>
        <w:shd w:val="clear" w:color="auto" w:fill="FFFFFF"/>
        <w:ind w:firstLine="709"/>
        <w:contextualSpacing/>
        <w:jc w:val="both"/>
        <w:rPr>
          <w:rFonts w:ascii="Times New Roman" w:hAnsi="Times New Roman" w:cs="Times New Roman"/>
          <w:color w:val="000000"/>
          <w:spacing w:val="-6"/>
          <w:sz w:val="24"/>
          <w:szCs w:val="24"/>
          <w:lang w:val="ru-RU"/>
        </w:rPr>
      </w:pPr>
      <w:bookmarkStart w:id="11" w:name="_Toc230144033"/>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002F5915">
        <w:rPr>
          <w:rFonts w:ascii="Times New Roman" w:hAnsi="Times New Roman" w:cs="Times New Roman"/>
          <w:color w:val="000000"/>
          <w:spacing w:val="-6"/>
          <w:sz w:val="24"/>
          <w:szCs w:val="24"/>
          <w:lang w:val="ru-RU"/>
        </w:rPr>
        <w:t>55 349 300</w:t>
      </w:r>
      <w:r w:rsidRPr="001474A9">
        <w:rPr>
          <w:rFonts w:ascii="Times New Roman" w:hAnsi="Times New Roman" w:cs="Times New Roman"/>
          <w:color w:val="000000"/>
          <w:spacing w:val="-6"/>
          <w:sz w:val="24"/>
          <w:szCs w:val="24"/>
          <w:lang w:val="ru-RU"/>
        </w:rPr>
        <w:t xml:space="preserve"> (</w:t>
      </w:r>
      <w:r w:rsidR="002F5915">
        <w:rPr>
          <w:rFonts w:ascii="Times New Roman" w:hAnsi="Times New Roman" w:cs="Times New Roman"/>
          <w:color w:val="000000"/>
          <w:spacing w:val="-6"/>
          <w:sz w:val="24"/>
          <w:szCs w:val="24"/>
          <w:lang w:val="ru-RU"/>
        </w:rPr>
        <w:t>Пятьдесят пять миллионов триста сорок девять тысяч триста</w:t>
      </w:r>
      <w:r w:rsidRPr="001474A9">
        <w:rPr>
          <w:rFonts w:ascii="Times New Roman" w:hAnsi="Times New Roman" w:cs="Times New Roman"/>
          <w:color w:val="000000"/>
          <w:spacing w:val="-6"/>
          <w:sz w:val="24"/>
          <w:szCs w:val="24"/>
          <w:lang w:val="ru-RU"/>
        </w:rPr>
        <w:t xml:space="preserve">) рублей </w:t>
      </w:r>
      <w:r w:rsidR="002F5915">
        <w:rPr>
          <w:rFonts w:ascii="Times New Roman" w:hAnsi="Times New Roman" w:cs="Times New Roman"/>
          <w:color w:val="000000"/>
          <w:spacing w:val="-6"/>
          <w:sz w:val="24"/>
          <w:szCs w:val="24"/>
          <w:lang w:val="ru-RU"/>
        </w:rPr>
        <w:t>00</w:t>
      </w:r>
      <w:r w:rsidRPr="001474A9">
        <w:rPr>
          <w:rFonts w:ascii="Times New Roman" w:hAnsi="Times New Roman" w:cs="Times New Roman"/>
          <w:color w:val="000000"/>
          <w:spacing w:val="-6"/>
          <w:sz w:val="24"/>
          <w:szCs w:val="24"/>
          <w:lang w:val="ru-RU"/>
        </w:rPr>
        <w:t xml:space="preserve"> копеек (с учетом НДС</w:t>
      </w:r>
      <w:r w:rsidR="002F5915">
        <w:rPr>
          <w:rFonts w:ascii="Times New Roman" w:hAnsi="Times New Roman" w:cs="Times New Roman"/>
          <w:color w:val="000000"/>
          <w:spacing w:val="-6"/>
          <w:sz w:val="24"/>
          <w:szCs w:val="24"/>
          <w:lang w:val="ru-RU"/>
        </w:rPr>
        <w:t xml:space="preserve"> 20%</w:t>
      </w:r>
      <w:r w:rsidRPr="001474A9">
        <w:rPr>
          <w:rFonts w:ascii="Times New Roman" w:hAnsi="Times New Roman" w:cs="Times New Roman"/>
          <w:color w:val="000000"/>
          <w:spacing w:val="-6"/>
          <w:sz w:val="24"/>
          <w:szCs w:val="24"/>
          <w:lang w:val="ru-RU"/>
        </w:rPr>
        <w:t>).</w:t>
      </w:r>
    </w:p>
    <w:p w14:paraId="21ED79A5" w14:textId="77777777"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p>
    <w:p w14:paraId="2E606A49" w14:textId="73187E14"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2F5915">
        <w:rPr>
          <w:rFonts w:ascii="Times New Roman" w:eastAsia="Times New Roman" w:hAnsi="Times New Roman" w:cs="Times New Roman"/>
          <w:color w:val="000000"/>
          <w:spacing w:val="-6"/>
          <w:sz w:val="24"/>
          <w:szCs w:val="24"/>
          <w:lang w:val="ru-RU" w:eastAsia="ru-RU"/>
        </w:rPr>
        <w:t>1 106 986</w:t>
      </w:r>
      <w:r w:rsidRPr="001474A9">
        <w:rPr>
          <w:rFonts w:ascii="Times New Roman" w:eastAsia="Times New Roman" w:hAnsi="Times New Roman" w:cs="Times New Roman"/>
          <w:color w:val="000000"/>
          <w:spacing w:val="-6"/>
          <w:sz w:val="24"/>
          <w:szCs w:val="24"/>
          <w:lang w:val="ru-RU" w:eastAsia="ru-RU"/>
        </w:rPr>
        <w:t xml:space="preserve"> (</w:t>
      </w:r>
      <w:r w:rsidR="002F5915">
        <w:rPr>
          <w:rFonts w:ascii="Times New Roman" w:eastAsia="Times New Roman" w:hAnsi="Times New Roman" w:cs="Times New Roman"/>
          <w:color w:val="000000"/>
          <w:spacing w:val="-6"/>
          <w:sz w:val="24"/>
          <w:szCs w:val="24"/>
          <w:lang w:val="ru-RU" w:eastAsia="ru-RU"/>
        </w:rPr>
        <w:t>Один миллион сто шесть тысяч девятьсот восемьдесят шесть</w:t>
      </w:r>
      <w:r w:rsidRPr="001474A9">
        <w:rPr>
          <w:rFonts w:ascii="Times New Roman" w:eastAsia="Times New Roman" w:hAnsi="Times New Roman" w:cs="Times New Roman"/>
          <w:color w:val="000000"/>
          <w:spacing w:val="-6"/>
          <w:sz w:val="24"/>
          <w:szCs w:val="24"/>
          <w:lang w:val="ru-RU" w:eastAsia="ru-RU"/>
        </w:rPr>
        <w:t>) рублей</w:t>
      </w:r>
      <w:r w:rsidR="007F5DD9">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43DA46F7" w14:textId="77777777" w:rsidR="003A0D0D" w:rsidRPr="001474A9" w:rsidRDefault="003A0D0D" w:rsidP="003A0D0D">
      <w:pPr>
        <w:shd w:val="clear" w:color="auto" w:fill="FFFFFF"/>
        <w:ind w:firstLine="709"/>
        <w:jc w:val="both"/>
        <w:rPr>
          <w:rFonts w:ascii="Times New Roman" w:hAnsi="Times New Roman" w:cs="Times New Roman"/>
          <w:color w:val="000000"/>
          <w:spacing w:val="-6"/>
          <w:sz w:val="24"/>
          <w:szCs w:val="24"/>
          <w:lang w:val="ru-RU"/>
        </w:rPr>
      </w:pPr>
    </w:p>
    <w:p w14:paraId="27E14068" w14:textId="58D8D2D6" w:rsidR="003A0D0D" w:rsidRDefault="003A0D0D" w:rsidP="002F5915">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1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bookmarkStart w:id="12" w:name="_Hlk171086858"/>
      <w:r w:rsidR="002F5915">
        <w:rPr>
          <w:rFonts w:ascii="Times New Roman" w:hAnsi="Times New Roman" w:cs="Times New Roman"/>
          <w:spacing w:val="-6"/>
          <w:sz w:val="24"/>
          <w:szCs w:val="24"/>
          <w:lang w:val="ru-RU"/>
        </w:rPr>
        <w:t>5 534 930</w:t>
      </w:r>
      <w:r w:rsidRPr="001474A9">
        <w:rPr>
          <w:rFonts w:ascii="Times New Roman" w:hAnsi="Times New Roman" w:cs="Times New Roman"/>
          <w:spacing w:val="-6"/>
          <w:sz w:val="24"/>
          <w:szCs w:val="24"/>
          <w:lang w:val="ru-RU"/>
        </w:rPr>
        <w:t xml:space="preserve"> (</w:t>
      </w:r>
      <w:r w:rsidR="002F5915">
        <w:rPr>
          <w:rFonts w:ascii="Times New Roman" w:hAnsi="Times New Roman" w:cs="Times New Roman"/>
          <w:spacing w:val="-6"/>
          <w:sz w:val="24"/>
          <w:szCs w:val="24"/>
          <w:lang w:val="ru-RU"/>
        </w:rPr>
        <w:t>Пять миллионов пятьсот тридцать четыре тысячи девятьсот тридцать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рубл</w:t>
      </w:r>
      <w:r w:rsidR="002F5915">
        <w:rPr>
          <w:rFonts w:ascii="Times New Roman" w:hAnsi="Times New Roman" w:cs="Times New Roman"/>
          <w:spacing w:val="-6"/>
          <w:sz w:val="24"/>
          <w:szCs w:val="24"/>
          <w:lang w:val="ru-RU"/>
        </w:rPr>
        <w:t>ей</w:t>
      </w:r>
      <w:r>
        <w:rPr>
          <w:rFonts w:ascii="Times New Roman" w:hAnsi="Times New Roman" w:cs="Times New Roman"/>
          <w:spacing w:val="-6"/>
          <w:sz w:val="24"/>
          <w:szCs w:val="24"/>
          <w:lang w:val="ru-RU"/>
        </w:rPr>
        <w:t xml:space="preserve"> </w:t>
      </w:r>
      <w:r w:rsidR="002F5915">
        <w:rPr>
          <w:rFonts w:ascii="Times New Roman" w:hAnsi="Times New Roman" w:cs="Times New Roman"/>
          <w:spacing w:val="-6"/>
          <w:sz w:val="24"/>
          <w:szCs w:val="24"/>
          <w:lang w:val="ru-RU"/>
        </w:rPr>
        <w:t>00</w:t>
      </w:r>
      <w:r w:rsidRPr="001474A9">
        <w:rPr>
          <w:rFonts w:ascii="Times New Roman" w:hAnsi="Times New Roman" w:cs="Times New Roman"/>
          <w:spacing w:val="-6"/>
          <w:sz w:val="24"/>
          <w:szCs w:val="24"/>
          <w:lang w:val="ru-RU"/>
        </w:rPr>
        <w:t xml:space="preserve"> копе</w:t>
      </w:r>
      <w:r w:rsidR="002F5915">
        <w:rPr>
          <w:rFonts w:ascii="Times New Roman" w:hAnsi="Times New Roman" w:cs="Times New Roman"/>
          <w:spacing w:val="-6"/>
          <w:sz w:val="24"/>
          <w:szCs w:val="24"/>
          <w:lang w:val="ru-RU"/>
        </w:rPr>
        <w:t>ек</w:t>
      </w:r>
      <w:r w:rsidRPr="001474A9">
        <w:rPr>
          <w:rFonts w:ascii="Times New Roman" w:hAnsi="Times New Roman" w:cs="Times New Roman"/>
          <w:spacing w:val="-6"/>
          <w:sz w:val="24"/>
          <w:szCs w:val="24"/>
          <w:lang w:val="ru-RU"/>
        </w:rPr>
        <w:t xml:space="preserve"> </w:t>
      </w:r>
      <w:bookmarkEnd w:id="12"/>
      <w:r w:rsidRPr="001474A9">
        <w:rPr>
          <w:rFonts w:ascii="Times New Roman" w:hAnsi="Times New Roman" w:cs="Times New Roman"/>
          <w:spacing w:val="-6"/>
          <w:sz w:val="24"/>
          <w:szCs w:val="24"/>
          <w:lang w:val="ru-RU"/>
        </w:rPr>
        <w:t>(НДС не облагается).</w:t>
      </w:r>
    </w:p>
    <w:bookmarkEnd w:id="8"/>
    <w:p w14:paraId="303AE989" w14:textId="5F1DF90C" w:rsidR="003A0D0D" w:rsidRDefault="003A0D0D" w:rsidP="003A0D0D">
      <w:pPr>
        <w:shd w:val="clear" w:color="auto" w:fill="FFFFFF"/>
        <w:ind w:firstLine="709"/>
        <w:contextualSpacing/>
        <w:jc w:val="both"/>
        <w:rPr>
          <w:rFonts w:ascii="Times New Roman" w:hAnsi="Times New Roman" w:cs="Times New Roman"/>
          <w:spacing w:val="-6"/>
          <w:sz w:val="24"/>
          <w:szCs w:val="24"/>
          <w:lang w:val="ru-RU"/>
        </w:rPr>
      </w:pPr>
    </w:p>
    <w:p w14:paraId="25C4053A" w14:textId="77777777" w:rsidR="00F96612" w:rsidRPr="001474A9" w:rsidRDefault="00F96612" w:rsidP="006A1257">
      <w:pPr>
        <w:shd w:val="clear" w:color="auto" w:fill="FFFFFF"/>
        <w:contextualSpacing/>
        <w:jc w:val="both"/>
        <w:rPr>
          <w:rFonts w:ascii="Times New Roman" w:hAnsi="Times New Roman" w:cs="Times New Roman"/>
          <w:spacing w:val="-6"/>
          <w:sz w:val="24"/>
          <w:szCs w:val="24"/>
          <w:lang w:val="ru-RU"/>
        </w:rPr>
      </w:pP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1013BAFE" w:rsidR="0075564D" w:rsidRPr="002F5915" w:rsidRDefault="0075564D" w:rsidP="0075564D">
      <w:pPr>
        <w:ind w:firstLine="709"/>
        <w:jc w:val="both"/>
        <w:rPr>
          <w:rFonts w:ascii="Times New Roman" w:hAnsi="Times New Roman" w:cs="Times New Roman"/>
          <w:color w:val="FF0000"/>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002F5915" w:rsidRPr="002F5915">
        <w:rPr>
          <w:rFonts w:ascii="Times New Roman" w:hAnsi="Times New Roman" w:cs="Times New Roman"/>
          <w:spacing w:val="-6"/>
          <w:sz w:val="24"/>
          <w:szCs w:val="24"/>
          <w:lang w:val="ru-RU"/>
        </w:rPr>
        <w:t>40702810700000127208;</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3BF1780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78BB1CA2"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2F5915">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w:t>
      </w:r>
      <w:r w:rsidR="002F5915">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w:t>
      </w:r>
      <w:r w:rsidR="002F5915">
        <w:rPr>
          <w:rFonts w:ascii="Times New Roman" w:hAnsi="Times New Roman" w:cs="Times New Roman"/>
          <w:b/>
          <w:spacing w:val="-6"/>
          <w:sz w:val="24"/>
          <w:szCs w:val="24"/>
          <w:lang w:val="ru-RU"/>
        </w:rPr>
        <w:t>5</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w:t>
      </w:r>
      <w:r w:rsidRPr="00C249A3">
        <w:rPr>
          <w:rFonts w:ascii="Times New Roman" w:hAnsi="Times New Roman" w:cs="Times New Roman"/>
          <w:spacing w:val="-6"/>
          <w:sz w:val="24"/>
          <w:szCs w:val="24"/>
          <w:lang w:val="ru-RU"/>
        </w:rPr>
        <w:lastRenderedPageBreak/>
        <w:t>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26E765AE"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7F1042" w:rsidRPr="007F1042">
        <w:rPr>
          <w:rFonts w:ascii="Times New Roman" w:hAnsi="Times New Roman" w:cs="Times New Roman"/>
          <w:b/>
          <w:spacing w:val="-6"/>
          <w:sz w:val="24"/>
          <w:szCs w:val="24"/>
          <w:lang w:val="ru-RU"/>
        </w:rPr>
        <w:t>2</w:t>
      </w:r>
      <w:r w:rsidR="002F5915">
        <w:rPr>
          <w:rFonts w:ascii="Times New Roman" w:hAnsi="Times New Roman" w:cs="Times New Roman"/>
          <w:b/>
          <w:spacing w:val="-6"/>
          <w:sz w:val="24"/>
          <w:szCs w:val="24"/>
          <w:lang w:val="ru-RU"/>
        </w:rPr>
        <w:t>7</w:t>
      </w:r>
      <w:r w:rsidRPr="00C249A3">
        <w:rPr>
          <w:rFonts w:ascii="Times New Roman" w:hAnsi="Times New Roman" w:cs="Times New Roman"/>
          <w:b/>
          <w:spacing w:val="-6"/>
          <w:sz w:val="24"/>
          <w:szCs w:val="24"/>
          <w:lang w:val="ru-RU"/>
        </w:rPr>
        <w:t>.</w:t>
      </w:r>
      <w:r w:rsidR="006A1257">
        <w:rPr>
          <w:rFonts w:ascii="Times New Roman" w:hAnsi="Times New Roman" w:cs="Times New Roman"/>
          <w:b/>
          <w:spacing w:val="-6"/>
          <w:sz w:val="24"/>
          <w:szCs w:val="24"/>
          <w:lang w:val="ru-RU"/>
        </w:rPr>
        <w:t>1</w:t>
      </w:r>
      <w:r w:rsidR="002F5915">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7F1042" w:rsidRPr="007F1042">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F1042" w:rsidRPr="007F1042">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F1042" w:rsidRPr="007F1042">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etprf</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59E826D4" w14:textId="1996CE1A"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2F5915">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w:t>
      </w:r>
      <w:r w:rsidR="002F5915">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w:t>
      </w:r>
      <w:r w:rsidR="002F5915">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etprf</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3A266C8E" w14:textId="002CA47A"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2F5915">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2F5915">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w:t>
      </w:r>
      <w:r w:rsidR="002F5915">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etprf</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6F1F5FBF" w14:textId="2A57F12C" w:rsidR="0075564D"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F069E4">
        <w:rPr>
          <w:rFonts w:ascii="Times New Roman" w:hAnsi="Times New Roman" w:cs="Times New Roman"/>
          <w:b/>
          <w:spacing w:val="-6"/>
          <w:sz w:val="24"/>
          <w:szCs w:val="24"/>
          <w:lang w:val="ru-RU"/>
        </w:rPr>
        <w:t>1</w:t>
      </w:r>
      <w:r w:rsidR="002F5915">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w:t>
      </w:r>
      <w:r w:rsidR="002F5915">
        <w:rPr>
          <w:rFonts w:ascii="Times New Roman" w:hAnsi="Times New Roman" w:cs="Times New Roman"/>
          <w:b/>
          <w:spacing w:val="-6"/>
          <w:sz w:val="24"/>
          <w:szCs w:val="24"/>
          <w:lang w:val="ru-RU"/>
        </w:rPr>
        <w:t>02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w:t>
      </w:r>
      <w:r w:rsidR="002F5915">
        <w:rPr>
          <w:rFonts w:ascii="Times New Roman" w:hAnsi="Times New Roman" w:cs="Times New Roman"/>
          <w:b/>
          <w:spacing w:val="-6"/>
          <w:sz w:val="24"/>
          <w:szCs w:val="24"/>
          <w:lang w:val="ru-RU"/>
        </w:rPr>
        <w:t>5</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etprf</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249A3">
        <w:rPr>
          <w:rFonts w:ascii="Times New Roman" w:hAnsi="Times New Roman" w:cs="Times New Roman"/>
          <w:b/>
          <w:spacing w:val="-6"/>
          <w:sz w:val="24"/>
          <w:szCs w:val="24"/>
          <w:lang w:val="ru-RU"/>
        </w:rPr>
        <w:t>.</w:t>
      </w:r>
    </w:p>
    <w:p w14:paraId="0ACC0113" w14:textId="4F51F272" w:rsidR="00EB5305" w:rsidRDefault="00EB5305" w:rsidP="0075564D">
      <w:pPr>
        <w:ind w:firstLine="709"/>
        <w:jc w:val="both"/>
        <w:rPr>
          <w:rFonts w:ascii="Times New Roman" w:hAnsi="Times New Roman" w:cs="Times New Roman"/>
          <w:spacing w:val="-6"/>
          <w:sz w:val="24"/>
          <w:szCs w:val="24"/>
          <w:lang w:val="ru-RU"/>
        </w:rPr>
      </w:pPr>
    </w:p>
    <w:p w14:paraId="3A1873CE" w14:textId="77777777" w:rsidR="00EB5305" w:rsidRPr="00C249A3" w:rsidRDefault="00EB5305" w:rsidP="00EB5305">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Pr="009641F8">
        <w:rPr>
          <w:rFonts w:ascii="Times New Roman" w:hAnsi="Times New Roman" w:cs="Times New Roman"/>
          <w:spacing w:val="-6"/>
          <w:sz w:val="24"/>
          <w:szCs w:val="24"/>
          <w:lang w:val="en-US"/>
        </w:rPr>
        <w:t>N</w:t>
      </w:r>
      <w:r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15CED044" w14:textId="77777777" w:rsidR="00EB5305" w:rsidRPr="00C249A3" w:rsidRDefault="00EB5305" w:rsidP="0075564D">
      <w:pPr>
        <w:ind w:firstLine="709"/>
        <w:jc w:val="both"/>
        <w:rPr>
          <w:rFonts w:ascii="Times New Roman" w:hAnsi="Times New Roman" w:cs="Times New Roman"/>
          <w:spacing w:val="-6"/>
          <w:sz w:val="24"/>
          <w:szCs w:val="24"/>
          <w:lang w:val="ru-RU"/>
        </w:rPr>
      </w:pPr>
    </w:p>
    <w:p w14:paraId="6D483324"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1"/>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1D586258"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1C305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7D58D85"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1C305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9A20BD">
        <w:rPr>
          <w:rFonts w:ascii="Times New Roman" w:hAnsi="Times New Roman" w:cs="Times New Roman"/>
          <w:color w:val="000000"/>
          <w:spacing w:val="-6"/>
          <w:sz w:val="24"/>
          <w:szCs w:val="24"/>
        </w:rPr>
        <w:t>3</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A20BD">
        <w:rPr>
          <w:rFonts w:ascii="Times New Roman" w:hAnsi="Times New Roman" w:cs="Times New Roman"/>
          <w:spacing w:val="-6"/>
          <w:sz w:val="24"/>
          <w:szCs w:val="24"/>
        </w:rPr>
        <w:t>трех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3B1ED746"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3"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3"/>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9A20BD">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9A20BD">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1C3050">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38A25F0"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9A20BD">
        <w:rPr>
          <w:rFonts w:ascii="Times New Roman" w:hAnsi="Times New Roman" w:cs="Times New Roman"/>
          <w:color w:val="000000"/>
          <w:spacing w:val="-6"/>
          <w:sz w:val="24"/>
          <w:szCs w:val="24"/>
          <w:lang w:val="ru-RU"/>
        </w:rPr>
        <w:t>3</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9A20BD">
        <w:rPr>
          <w:rFonts w:ascii="Times New Roman" w:hAnsi="Times New Roman" w:cs="Times New Roman"/>
          <w:spacing w:val="-6"/>
          <w:sz w:val="24"/>
          <w:szCs w:val="24"/>
          <w:lang w:val="ru-RU"/>
        </w:rPr>
        <w:t>трех</w:t>
      </w:r>
      <w:r w:rsidRPr="0075564D">
        <w:rPr>
          <w:rFonts w:ascii="Times New Roman" w:hAnsi="Times New Roman" w:cs="Times New Roman"/>
          <w:color w:val="000000"/>
          <w:spacing w:val="-6"/>
          <w:sz w:val="24"/>
          <w:szCs w:val="24"/>
          <w:lang w:val="ru-RU"/>
        </w:rPr>
        <w:t>) экземплярах.</w:t>
      </w:r>
    </w:p>
    <w:p w14:paraId="0D041A90" w14:textId="16E06306"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9A20BD">
        <w:rPr>
          <w:rFonts w:ascii="Times New Roman" w:hAnsi="Times New Roman" w:cs="Times New Roman"/>
          <w:color w:val="000000"/>
          <w:spacing w:val="-6"/>
          <w:sz w:val="24"/>
          <w:szCs w:val="24"/>
        </w:rPr>
        <w:t>3</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A20BD">
        <w:rPr>
          <w:rFonts w:ascii="Times New Roman" w:hAnsi="Times New Roman" w:cs="Times New Roman"/>
          <w:spacing w:val="-6"/>
          <w:sz w:val="24"/>
          <w:szCs w:val="24"/>
        </w:rPr>
        <w:t>трех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4"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4"/>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5"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2C1051"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2C1051">
        <w:rPr>
          <w:rFonts w:ascii="Times New Roman" w:hAnsi="Times New Roman" w:cs="Times New Roman"/>
          <w:spacing w:val="-6"/>
          <w:sz w:val="24"/>
          <w:szCs w:val="24"/>
          <w:lang w:val="ru-RU"/>
        </w:rPr>
        <w:t>.: +7(495)580-71-15;</w:t>
      </w:r>
    </w:p>
    <w:p w14:paraId="6D5E2529" w14:textId="77777777" w:rsidR="0075564D" w:rsidRPr="001C353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1C353F">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1C353F">
        <w:rPr>
          <w:rFonts w:ascii="Times New Roman" w:hAnsi="Times New Roman" w:cs="Times New Roman"/>
          <w:spacing w:val="-6"/>
          <w:sz w:val="24"/>
          <w:szCs w:val="24"/>
          <w:lang w:val="ru-RU"/>
        </w:rPr>
        <w:t xml:space="preserve">: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mailto</w:instrText>
      </w:r>
      <w:r w:rsidR="00D630FA" w:rsidRPr="0035637B">
        <w:rPr>
          <w:lang w:val="ru-RU"/>
        </w:rPr>
        <w:instrText>:</w:instrText>
      </w:r>
      <w:r w:rsidR="00D630FA">
        <w:instrText>info</w:instrText>
      </w:r>
      <w:r w:rsidR="00D630FA" w:rsidRPr="0035637B">
        <w:rPr>
          <w:lang w:val="ru-RU"/>
        </w:rPr>
        <w:instrText>@</w:instrText>
      </w:r>
      <w:r w:rsidR="00D630FA">
        <w:instrText>rt</w:instrText>
      </w:r>
      <w:r w:rsidR="00D630FA" w:rsidRPr="0035637B">
        <w:rPr>
          <w:lang w:val="ru-RU"/>
        </w:rPr>
        <w:instrText>-</w:instrText>
      </w:r>
      <w:r w:rsidR="00D630FA">
        <w:instrText>capital</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spacing w:val="-6"/>
          <w:sz w:val="24"/>
          <w:szCs w:val="24"/>
        </w:rPr>
        <w:t>info</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00D630FA">
        <w:rPr>
          <w:rStyle w:val="ab"/>
          <w:rFonts w:ascii="Times New Roman" w:hAnsi="Times New Roman" w:cs="Times New Roman"/>
          <w:spacing w:val="-6"/>
          <w:sz w:val="24"/>
          <w:szCs w:val="24"/>
        </w:rPr>
        <w:fldChar w:fldCharType="end"/>
      </w:r>
      <w:r w:rsidRPr="001C353F">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1C353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1C353F">
        <w:rPr>
          <w:rFonts w:ascii="Times New Roman" w:hAnsi="Times New Roman" w:cs="Times New Roman"/>
          <w:spacing w:val="-6"/>
          <w:sz w:val="24"/>
          <w:szCs w:val="24"/>
          <w:lang w:val="ru-RU"/>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http</w:instrText>
      </w:r>
      <w:r w:rsidR="00D630FA" w:rsidRPr="0035637B">
        <w:rPr>
          <w:lang w:val="ru-RU"/>
        </w:rPr>
        <w:instrText>://</w:instrText>
      </w:r>
      <w:r w:rsidR="00D630FA">
        <w:instrText>www</w:instrText>
      </w:r>
      <w:r w:rsidR="00D630FA" w:rsidRPr="0035637B">
        <w:rPr>
          <w:lang w:val="ru-RU"/>
        </w:rPr>
        <w:instrText>.</w:instrText>
      </w:r>
      <w:r w:rsidR="00D630FA">
        <w:instrText>rt</w:instrText>
      </w:r>
      <w:r w:rsidR="00D630FA" w:rsidRPr="0035637B">
        <w:rPr>
          <w:lang w:val="ru-RU"/>
        </w:rPr>
        <w:instrText>-</w:instrText>
      </w:r>
      <w:r w:rsidR="00D630FA">
        <w:instrText>capital</w:instrText>
      </w:r>
      <w:r w:rsidR="00D630FA" w:rsidRPr="0035637B">
        <w:rPr>
          <w:lang w:val="ru-RU"/>
        </w:rPr>
        <w:instrText>.</w:instrText>
      </w:r>
      <w:r w:rsidR="00D630FA">
        <w:instrText>ru</w:instrText>
      </w:r>
      <w:r w:rsidR="00D630FA" w:rsidRPr="0035637B">
        <w:rPr>
          <w:lang w:val="ru-RU"/>
        </w:rPr>
        <w:instrText xml:space="preserve">" </w:instrText>
      </w:r>
      <w:r w:rsidR="00D630FA">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D630FA">
        <w:rPr>
          <w:rStyle w:val="ab"/>
          <w:rFonts w:ascii="Times New Roman" w:hAnsi="Times New Roman" w:cs="Times New Roman"/>
          <w:b/>
          <w:spacing w:val="-6"/>
          <w:sz w:val="24"/>
          <w:szCs w:val="24"/>
        </w:rPr>
        <w:fldChar w:fldCharType="end"/>
      </w:r>
      <w:r w:rsidRPr="00C249A3">
        <w:rPr>
          <w:rStyle w:val="ab"/>
          <w:rFonts w:ascii="Times New Roman" w:hAnsi="Times New Roman" w:cs="Times New Roman"/>
          <w:spacing w:val="-6"/>
          <w:sz w:val="24"/>
          <w:szCs w:val="24"/>
          <w:lang w:val="ru-RU"/>
        </w:rPr>
        <w:t>.</w:t>
      </w:r>
    </w:p>
    <w:p w14:paraId="44613067" w14:textId="77777777" w:rsidR="002F5915" w:rsidRPr="00D93EF3" w:rsidRDefault="002F5915" w:rsidP="002F5915">
      <w:pPr>
        <w:widowControl/>
        <w:numPr>
          <w:ilvl w:val="1"/>
          <w:numId w:val="17"/>
        </w:numPr>
        <w:autoSpaceDE/>
        <w:autoSpaceDN/>
        <w:spacing w:before="120"/>
        <w:ind w:left="0" w:firstLine="709"/>
        <w:jc w:val="both"/>
        <w:rPr>
          <w:rFonts w:ascii="Times New Roman" w:eastAsiaTheme="minorHAnsi" w:hAnsi="Times New Roman" w:cs="Times New Roman"/>
          <w:spacing w:val="-6"/>
          <w:sz w:val="24"/>
          <w:szCs w:val="24"/>
          <w:lang w:val="ru-RU"/>
        </w:rPr>
      </w:pPr>
      <w:bookmarkStart w:id="16" w:name="_Toc230144036"/>
      <w:r w:rsidRPr="00D93EF3">
        <w:rPr>
          <w:rFonts w:ascii="Times New Roman" w:eastAsiaTheme="minorHAnsi" w:hAnsi="Times New Roman" w:cs="Times New Roman"/>
          <w:spacing w:val="-6"/>
          <w:sz w:val="24"/>
          <w:szCs w:val="24"/>
          <w:lang w:val="ru-RU"/>
        </w:rPr>
        <w:t>Собственником является акционерное общество «</w:t>
      </w:r>
      <w:r w:rsidRPr="00517EE6">
        <w:rPr>
          <w:rFonts w:ascii="Times New Roman" w:eastAsiaTheme="minorHAnsi" w:hAnsi="Times New Roman" w:cs="Times New Roman"/>
          <w:spacing w:val="-6"/>
          <w:sz w:val="24"/>
          <w:szCs w:val="24"/>
          <w:lang w:val="ru-RU"/>
        </w:rPr>
        <w:t>Раменское приборостроительное конструкторское бюро</w:t>
      </w:r>
      <w:r w:rsidRPr="00D93EF3">
        <w:rPr>
          <w:rFonts w:ascii="Times New Roman" w:eastAsiaTheme="minorHAnsi" w:hAnsi="Times New Roman" w:cs="Times New Roman"/>
          <w:spacing w:val="-6"/>
          <w:sz w:val="24"/>
          <w:szCs w:val="24"/>
          <w:lang w:val="ru-RU"/>
        </w:rPr>
        <w:t>» (</w:t>
      </w:r>
      <w:r w:rsidRPr="00517EE6">
        <w:rPr>
          <w:rFonts w:ascii="Times New Roman" w:eastAsiaTheme="minorHAnsi" w:hAnsi="Times New Roman" w:cs="Times New Roman"/>
          <w:spacing w:val="-6"/>
          <w:sz w:val="24"/>
          <w:szCs w:val="24"/>
          <w:lang w:val="ru-RU"/>
        </w:rPr>
        <w:t>АО «РПКБ»</w:t>
      </w:r>
      <w:r w:rsidRPr="00D93EF3">
        <w:rPr>
          <w:rFonts w:ascii="Times New Roman" w:eastAsiaTheme="minorHAnsi" w:hAnsi="Times New Roman" w:cs="Times New Roman"/>
          <w:spacing w:val="-6"/>
          <w:sz w:val="24"/>
          <w:szCs w:val="24"/>
          <w:lang w:val="ru-RU"/>
        </w:rPr>
        <w:t>).</w:t>
      </w:r>
    </w:p>
    <w:p w14:paraId="5F8AB941" w14:textId="77777777" w:rsidR="002F5915" w:rsidRPr="002B56EB" w:rsidRDefault="002F5915" w:rsidP="002F5915">
      <w:pPr>
        <w:ind w:firstLine="709"/>
        <w:jc w:val="both"/>
        <w:rPr>
          <w:rFonts w:ascii="Times New Roman" w:hAnsi="Times New Roman" w:cs="Times New Roman"/>
          <w:spacing w:val="-6"/>
          <w:sz w:val="24"/>
          <w:szCs w:val="24"/>
        </w:rPr>
      </w:pPr>
      <w:r w:rsidRPr="00D93EF3">
        <w:rPr>
          <w:rFonts w:ascii="Times New Roman" w:hAnsi="Times New Roman" w:cs="Times New Roman"/>
          <w:spacing w:val="-6"/>
          <w:sz w:val="24"/>
          <w:szCs w:val="24"/>
          <w:lang w:val="ru-RU"/>
        </w:rPr>
        <w:t xml:space="preserve">Адрес Собственника: </w:t>
      </w:r>
      <w:r w:rsidRPr="00517EE6">
        <w:rPr>
          <w:rFonts w:ascii="Times New Roman" w:hAnsi="Times New Roman" w:cs="Times New Roman"/>
          <w:spacing w:val="-6"/>
          <w:sz w:val="24"/>
          <w:szCs w:val="24"/>
          <w:lang w:val="ru-RU"/>
        </w:rPr>
        <w:t>140103, Московская обл., г. Раменское, ул. Гурьева, д.2</w:t>
      </w:r>
      <w:r>
        <w:rPr>
          <w:rFonts w:ascii="Times New Roman" w:hAnsi="Times New Roman" w:cs="Times New Roman"/>
          <w:spacing w:val="-6"/>
          <w:sz w:val="24"/>
          <w:szCs w:val="24"/>
          <w:lang w:val="ru-RU"/>
        </w:rPr>
        <w:t>.</w:t>
      </w: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6"/>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7" w:name="_Toc229476270"/>
      <w:bookmarkStart w:id="18"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7"/>
      <w:bookmarkEnd w:id="18"/>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5"/>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9"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9"/>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0" w:name="КД_пор_сроки_предостав"/>
      <w:bookmarkEnd w:id="20"/>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8"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1" w:name="_Toc229476266"/>
      <w:bookmarkStart w:id="22" w:name="_Toc230144040"/>
      <w:bookmarkStart w:id="23" w:name="_Toc229476271"/>
      <w:bookmarkStart w:id="24" w:name="_Toc230144038"/>
      <w:r w:rsidRPr="00C92F07">
        <w:rPr>
          <w:rFonts w:ascii="Times New Roman" w:hAnsi="Times New Roman" w:cs="Times New Roman"/>
          <w:b/>
          <w:sz w:val="24"/>
          <w:szCs w:val="24"/>
        </w:rPr>
        <w:t xml:space="preserve">УСЛОВИЯ УЧАСТИЯ В </w:t>
      </w:r>
      <w:bookmarkEnd w:id="21"/>
      <w:bookmarkEnd w:id="22"/>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5" w:name="_Toc229476267"/>
      <w:bookmarkStart w:id="26"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5"/>
      <w:bookmarkEnd w:id="26"/>
      <w:r>
        <w:rPr>
          <w:rFonts w:ascii="Times New Roman" w:hAnsi="Times New Roman" w:cs="Times New Roman"/>
          <w:b/>
          <w:sz w:val="24"/>
          <w:szCs w:val="24"/>
        </w:rPr>
        <w:t>Аукционе.</w:t>
      </w:r>
    </w:p>
    <w:p w14:paraId="79F35712" w14:textId="6B0646D2"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080859">
        <w:rPr>
          <w:rFonts w:ascii="Times New Roman" w:hAnsi="Times New Roman" w:cs="Times New Roman"/>
          <w:spacing w:val="-6"/>
          <w:sz w:val="24"/>
          <w:szCs w:val="24"/>
        </w:rPr>
        <w:t xml:space="preserve">, </w:t>
      </w:r>
      <w:r w:rsidR="00080859" w:rsidRPr="00080859">
        <w:rPr>
          <w:rFonts w:ascii="Times New Roman" w:hAnsi="Times New Roman" w:cs="Times New Roman"/>
          <w:spacing w:val="-6"/>
          <w:sz w:val="24"/>
          <w:szCs w:val="24"/>
        </w:rPr>
        <w:t>с учетом ограничений, установленных п. 1.4. Документации.</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7" w:name="_Toc230144042"/>
      <w:r w:rsidRPr="00C92F07">
        <w:rPr>
          <w:rFonts w:ascii="Times New Roman" w:hAnsi="Times New Roman" w:cs="Times New Roman"/>
          <w:b/>
          <w:sz w:val="24"/>
          <w:szCs w:val="24"/>
        </w:rPr>
        <w:t>ЗАЯВКИ</w:t>
      </w:r>
      <w:bookmarkEnd w:id="27"/>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8" w:name="_Toc229476272"/>
      <w:bookmarkStart w:id="29" w:name="_Toc230144043"/>
      <w:r w:rsidRPr="00C92F07">
        <w:rPr>
          <w:rFonts w:ascii="Times New Roman" w:hAnsi="Times New Roman" w:cs="Times New Roman"/>
          <w:b/>
          <w:sz w:val="24"/>
          <w:szCs w:val="24"/>
        </w:rPr>
        <w:t>Оформление Заявки</w:t>
      </w:r>
      <w:bookmarkEnd w:id="28"/>
      <w:bookmarkEnd w:id="29"/>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9"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0"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0"/>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1" w:name="_Toc230144045"/>
      <w:bookmarkStart w:id="32"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1"/>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w:t>
      </w:r>
      <w:r w:rsidRPr="00C249A3">
        <w:rPr>
          <w:rFonts w:ascii="Times New Roman" w:eastAsia="Times New Roman" w:hAnsi="Times New Roman" w:cs="Times New Roman"/>
          <w:snapToGrid w:val="0"/>
          <w:color w:val="000000"/>
          <w:spacing w:val="-6"/>
          <w:sz w:val="24"/>
          <w:szCs w:val="24"/>
          <w:lang w:eastAsia="ru-RU"/>
        </w:rPr>
        <w:lastRenderedPageBreak/>
        <w:t xml:space="preserve">(операции),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70EBB01D"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A5270B">
        <w:rPr>
          <w:rFonts w:ascii="Times New Roman" w:hAnsi="Times New Roman" w:cs="Times New Roman"/>
          <w:spacing w:val="-6"/>
          <w:sz w:val="24"/>
          <w:szCs w:val="24"/>
        </w:rPr>
        <w:t xml:space="preserve">, в том числе </w:t>
      </w:r>
      <w:r w:rsidR="00A5270B" w:rsidRPr="00C249A3">
        <w:rPr>
          <w:rFonts w:ascii="Times New Roman" w:hAnsi="Times New Roman" w:cs="Times New Roman"/>
          <w:spacing w:val="-6"/>
          <w:sz w:val="24"/>
          <w:szCs w:val="24"/>
        </w:rPr>
        <w:t>о его соответствии требованиям п. 1.4. Документации.</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3"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3"/>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22DCB73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w:t>
      </w:r>
      <w:r w:rsidR="0075564D" w:rsidRPr="006C21E4">
        <w:rPr>
          <w:rFonts w:ascii="Times New Roman" w:hAnsi="Times New Roman" w:cs="Times New Roman"/>
          <w:spacing w:val="-6"/>
          <w:sz w:val="24"/>
          <w:szCs w:val="24"/>
          <w:lang w:val="ru-RU"/>
        </w:rPr>
        <w:lastRenderedPageBreak/>
        <w:t xml:space="preserve">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lastRenderedPageBreak/>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 xml:space="preserve">цены Имущества) </w:t>
      </w:r>
      <w:r w:rsidRPr="0075564D">
        <w:rPr>
          <w:rFonts w:ascii="Times New Roman" w:hAnsi="Times New Roman" w:cs="Times New Roman"/>
          <w:color w:val="000000"/>
          <w:spacing w:val="-6"/>
          <w:sz w:val="24"/>
          <w:szCs w:val="24"/>
          <w:lang w:val="ru-RU"/>
        </w:rPr>
        <w:lastRenderedPageBreak/>
        <w:t>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2"/>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3"/>
    <w:bookmarkEnd w:id="24"/>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0"/>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4" w:name="Содерж_свед_на_конвер"/>
      <w:bookmarkStart w:id="35" w:name="Коверт_ЗУК"/>
      <w:bookmarkStart w:id="36" w:name="Форма_заявки_на_уч_в_конкурсе"/>
      <w:bookmarkStart w:id="37" w:name="_Toc230144066"/>
      <w:bookmarkEnd w:id="34"/>
      <w:bookmarkEnd w:id="35"/>
      <w:bookmarkEnd w:id="36"/>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7"/>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lastRenderedPageBreak/>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B5D6E18"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1C3050">
        <w:rPr>
          <w:rFonts w:ascii="Times New Roman" w:hAnsi="Times New Roman" w:cs="Times New Roman"/>
          <w:sz w:val="24"/>
          <w:szCs w:val="24"/>
        </w:rPr>
        <w:t>14</w:t>
      </w:r>
      <w:r w:rsidRPr="00204735">
        <w:rPr>
          <w:rFonts w:ascii="Times New Roman" w:hAnsi="Times New Roman" w:cs="Times New Roman"/>
          <w:sz w:val="24"/>
          <w:szCs w:val="24"/>
        </w:rPr>
        <w:t> (</w:t>
      </w:r>
      <w:r w:rsidR="001C3050">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1C3F39E9"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409D5AEA" w14:textId="0402DA62" w:rsidR="007755FA" w:rsidRDefault="007755FA"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 с техническими характеристиками и комплектностью Воздушного судна, указанными </w:t>
      </w:r>
      <w:r w:rsidR="0099007C">
        <w:rPr>
          <w:rFonts w:ascii="Times New Roman" w:hAnsi="Times New Roman" w:cs="Times New Roman"/>
          <w:sz w:val="24"/>
          <w:szCs w:val="24"/>
        </w:rPr>
        <w:t xml:space="preserve">в </w:t>
      </w:r>
      <w:r w:rsidR="00F30A3F">
        <w:rPr>
          <w:rFonts w:ascii="Times New Roman" w:hAnsi="Times New Roman" w:cs="Times New Roman"/>
          <w:sz w:val="24"/>
          <w:szCs w:val="24"/>
        </w:rPr>
        <w:t>С</w:t>
      </w:r>
      <w:r w:rsidR="0099007C">
        <w:rPr>
          <w:rFonts w:ascii="Times New Roman" w:hAnsi="Times New Roman" w:cs="Times New Roman"/>
          <w:sz w:val="24"/>
          <w:szCs w:val="24"/>
        </w:rPr>
        <w:t>пецификации</w:t>
      </w:r>
      <w:r w:rsidR="00F30A3F">
        <w:rPr>
          <w:rFonts w:ascii="Times New Roman" w:hAnsi="Times New Roman" w:cs="Times New Roman"/>
          <w:sz w:val="24"/>
          <w:szCs w:val="24"/>
        </w:rPr>
        <w:t xml:space="preserve"> Воздушного судна</w:t>
      </w:r>
      <w:r w:rsidR="006D53E9">
        <w:rPr>
          <w:rFonts w:ascii="Times New Roman" w:hAnsi="Times New Roman" w:cs="Times New Roman"/>
          <w:sz w:val="24"/>
          <w:szCs w:val="24"/>
        </w:rPr>
        <w:t xml:space="preserve">, </w:t>
      </w:r>
      <w:r w:rsidR="0099007C">
        <w:rPr>
          <w:rFonts w:ascii="Times New Roman" w:hAnsi="Times New Roman" w:cs="Times New Roman"/>
          <w:sz w:val="24"/>
          <w:szCs w:val="24"/>
        </w:rPr>
        <w:t xml:space="preserve">прилагаемой </w:t>
      </w:r>
      <w:r w:rsidR="0099007C" w:rsidRPr="006D53E9">
        <w:rPr>
          <w:rFonts w:ascii="Times New Roman" w:hAnsi="Times New Roman" w:cs="Times New Roman"/>
          <w:sz w:val="24"/>
          <w:szCs w:val="24"/>
        </w:rPr>
        <w:t>к</w:t>
      </w:r>
      <w:r w:rsidR="006D53E9" w:rsidRPr="006D53E9">
        <w:rPr>
          <w:rFonts w:ascii="Times New Roman" w:hAnsi="Times New Roman" w:cs="Times New Roman"/>
          <w:sz w:val="24"/>
          <w:szCs w:val="24"/>
        </w:rPr>
        <w:t xml:space="preserve"> Документации отдельным файлом (Раздел XII Документации)</w:t>
      </w:r>
      <w:r w:rsidR="00204EDC">
        <w:rPr>
          <w:rFonts w:ascii="Times New Roman" w:hAnsi="Times New Roman" w:cs="Times New Roman"/>
          <w:sz w:val="24"/>
          <w:szCs w:val="24"/>
        </w:rPr>
        <w:t xml:space="preserve">;  </w:t>
      </w:r>
    </w:p>
    <w:p w14:paraId="1CF5217B" w14:textId="181BF9F9" w:rsidR="00C648CC" w:rsidRPr="00C648CC" w:rsidRDefault="00C648CC" w:rsidP="00C648CC">
      <w:pPr>
        <w:pStyle w:val="a6"/>
        <w:numPr>
          <w:ilvl w:val="0"/>
          <w:numId w:val="44"/>
        </w:numPr>
        <w:spacing w:after="0" w:line="240" w:lineRule="auto"/>
        <w:ind w:left="0" w:firstLine="709"/>
        <w:contextualSpacing w:val="0"/>
        <w:mirrorIndents/>
        <w:jc w:val="both"/>
        <w:rPr>
          <w:rFonts w:ascii="Times New Roman" w:hAnsi="Times New Roman" w:cs="Times New Roman"/>
          <w:bCs/>
          <w:sz w:val="24"/>
          <w:szCs w:val="24"/>
        </w:rPr>
      </w:pPr>
      <w:r>
        <w:rPr>
          <w:rFonts w:ascii="Times New Roman" w:hAnsi="Times New Roman" w:cs="Times New Roman"/>
          <w:sz w:val="24"/>
          <w:szCs w:val="24"/>
        </w:rPr>
        <w:t xml:space="preserve">ознакомлен с информацией о том, что </w:t>
      </w:r>
      <w:r w:rsidRPr="00C648CC">
        <w:rPr>
          <w:rFonts w:ascii="Times New Roman" w:hAnsi="Times New Roman" w:cs="Times New Roman"/>
          <w:sz w:val="24"/>
          <w:szCs w:val="24"/>
        </w:rPr>
        <w:t xml:space="preserve">Воздушное судно не используется по назначению с 2020 года, поставлено на стоянку, в связи с неисправным техническим состоянием, что подтверждается Актом оценки технического состояния </w:t>
      </w:r>
      <w:r w:rsidR="00500172">
        <w:rPr>
          <w:rFonts w:ascii="Times New Roman" w:eastAsia="Calibri" w:hAnsi="Times New Roman" w:cs="Times New Roman"/>
          <w:color w:val="000000"/>
          <w:spacing w:val="-6"/>
          <w:sz w:val="24"/>
          <w:szCs w:val="24"/>
        </w:rPr>
        <w:t xml:space="preserve">воздушного судна </w:t>
      </w:r>
      <w:r w:rsidR="00500172">
        <w:rPr>
          <w:rFonts w:ascii="Times New Roman" w:hAnsi="Times New Roman" w:cs="Times New Roman"/>
          <w:color w:val="000000"/>
          <w:spacing w:val="-6"/>
          <w:sz w:val="24"/>
          <w:szCs w:val="24"/>
        </w:rPr>
        <w:t>DA</w:t>
      </w:r>
      <w:r w:rsidR="00500172" w:rsidRPr="0062284F">
        <w:rPr>
          <w:rFonts w:ascii="Times New Roman" w:hAnsi="Times New Roman" w:cs="Times New Roman"/>
          <w:color w:val="000000"/>
          <w:spacing w:val="-6"/>
          <w:sz w:val="24"/>
          <w:szCs w:val="24"/>
        </w:rPr>
        <w:t xml:space="preserve">-42 </w:t>
      </w:r>
      <w:r w:rsidR="00500172">
        <w:rPr>
          <w:rFonts w:ascii="Times New Roman" w:hAnsi="Times New Roman" w:cs="Times New Roman"/>
          <w:color w:val="000000"/>
          <w:spacing w:val="-6"/>
          <w:sz w:val="24"/>
          <w:szCs w:val="24"/>
        </w:rPr>
        <w:t>NG</w:t>
      </w:r>
      <w:r w:rsidR="00500172" w:rsidRPr="0062284F">
        <w:rPr>
          <w:rFonts w:ascii="Times New Roman" w:hAnsi="Times New Roman" w:cs="Times New Roman"/>
          <w:color w:val="000000"/>
          <w:spacing w:val="-6"/>
          <w:sz w:val="24"/>
          <w:szCs w:val="24"/>
        </w:rPr>
        <w:t xml:space="preserve"> </w:t>
      </w:r>
      <w:r w:rsidR="00500172">
        <w:rPr>
          <w:rFonts w:ascii="Times New Roman" w:hAnsi="Times New Roman" w:cs="Times New Roman"/>
          <w:color w:val="000000"/>
          <w:spacing w:val="-6"/>
          <w:sz w:val="24"/>
          <w:szCs w:val="24"/>
        </w:rPr>
        <w:t>заводской № 42.NR</w:t>
      </w:r>
      <w:r w:rsidR="00500172" w:rsidRPr="0062284F">
        <w:rPr>
          <w:rFonts w:ascii="Times New Roman" w:hAnsi="Times New Roman" w:cs="Times New Roman"/>
          <w:color w:val="000000"/>
          <w:spacing w:val="-6"/>
          <w:sz w:val="24"/>
          <w:szCs w:val="24"/>
        </w:rPr>
        <w:t>020</w:t>
      </w:r>
      <w:r w:rsidR="00500172">
        <w:rPr>
          <w:rFonts w:ascii="Times New Roman" w:hAnsi="Times New Roman" w:cs="Times New Roman"/>
          <w:color w:val="000000"/>
          <w:spacing w:val="-6"/>
          <w:sz w:val="24"/>
          <w:szCs w:val="24"/>
        </w:rPr>
        <w:t xml:space="preserve"> (42.N221), бортовой № RA</w:t>
      </w:r>
      <w:r w:rsidR="00500172" w:rsidRPr="0062284F">
        <w:rPr>
          <w:rFonts w:ascii="Times New Roman" w:hAnsi="Times New Roman" w:cs="Times New Roman"/>
          <w:color w:val="000000"/>
          <w:spacing w:val="-6"/>
          <w:sz w:val="24"/>
          <w:szCs w:val="24"/>
        </w:rPr>
        <w:t>02703</w:t>
      </w:r>
      <w:r w:rsidR="00500172">
        <w:rPr>
          <w:rFonts w:ascii="Times New Roman" w:hAnsi="Times New Roman" w:cs="Times New Roman"/>
          <w:color w:val="000000"/>
          <w:spacing w:val="-6"/>
          <w:sz w:val="24"/>
          <w:szCs w:val="24"/>
        </w:rPr>
        <w:t xml:space="preserve"> от</w:t>
      </w:r>
      <w:r w:rsidR="00500172">
        <w:rPr>
          <w:rFonts w:ascii="Times New Roman" w:eastAsia="Calibri" w:hAnsi="Times New Roman" w:cs="Times New Roman"/>
          <w:color w:val="000000"/>
          <w:spacing w:val="-6"/>
          <w:sz w:val="24"/>
          <w:szCs w:val="24"/>
        </w:rPr>
        <w:t xml:space="preserve"> </w:t>
      </w:r>
      <w:r w:rsidRPr="00C648CC">
        <w:rPr>
          <w:rFonts w:ascii="Times New Roman" w:hAnsi="Times New Roman" w:cs="Times New Roman"/>
          <w:sz w:val="24"/>
          <w:szCs w:val="24"/>
        </w:rPr>
        <w:t>2022г</w:t>
      </w:r>
      <w:r w:rsidR="00500172">
        <w:rPr>
          <w:rFonts w:ascii="Times New Roman" w:hAnsi="Times New Roman" w:cs="Times New Roman"/>
          <w:sz w:val="24"/>
          <w:szCs w:val="24"/>
        </w:rPr>
        <w:t>.</w:t>
      </w:r>
      <w:r w:rsidR="00154DA4">
        <w:rPr>
          <w:rFonts w:ascii="Times New Roman" w:hAnsi="Times New Roman" w:cs="Times New Roman"/>
          <w:sz w:val="24"/>
          <w:szCs w:val="24"/>
        </w:rPr>
        <w:t xml:space="preserve"> и </w:t>
      </w:r>
      <w:r w:rsidR="00154DA4">
        <w:rPr>
          <w:rFonts w:ascii="Times New Roman" w:hAnsi="Times New Roman" w:cs="Times New Roman"/>
          <w:color w:val="000000"/>
          <w:spacing w:val="-6"/>
          <w:sz w:val="24"/>
          <w:szCs w:val="24"/>
        </w:rPr>
        <w:t>прилагаемым к нему Перечнем неисправностей, выявленных при проведении смотровых работ</w:t>
      </w:r>
      <w:r w:rsidR="00500172">
        <w:rPr>
          <w:rFonts w:ascii="Times New Roman" w:hAnsi="Times New Roman" w:cs="Times New Roman"/>
          <w:color w:val="000000"/>
          <w:spacing w:val="-6"/>
          <w:sz w:val="24"/>
          <w:szCs w:val="24"/>
        </w:rPr>
        <w:t xml:space="preserve"> воздушного судна</w:t>
      </w:r>
      <w:r w:rsidR="00154DA4">
        <w:rPr>
          <w:rFonts w:ascii="Times New Roman" w:hAnsi="Times New Roman" w:cs="Times New Roman"/>
          <w:color w:val="000000"/>
          <w:spacing w:val="-6"/>
          <w:sz w:val="24"/>
          <w:szCs w:val="24"/>
        </w:rPr>
        <w:t xml:space="preserve"> DA</w:t>
      </w:r>
      <w:r w:rsidR="00154DA4" w:rsidRPr="0062284F">
        <w:rPr>
          <w:rFonts w:ascii="Times New Roman" w:hAnsi="Times New Roman" w:cs="Times New Roman"/>
          <w:color w:val="000000"/>
          <w:spacing w:val="-6"/>
          <w:sz w:val="24"/>
          <w:szCs w:val="24"/>
        </w:rPr>
        <w:t xml:space="preserve">-42 </w:t>
      </w:r>
      <w:r w:rsidR="00154DA4">
        <w:rPr>
          <w:rFonts w:ascii="Times New Roman" w:hAnsi="Times New Roman" w:cs="Times New Roman"/>
          <w:color w:val="000000"/>
          <w:spacing w:val="-6"/>
          <w:sz w:val="24"/>
          <w:szCs w:val="24"/>
        </w:rPr>
        <w:t>NG</w:t>
      </w:r>
      <w:r w:rsidR="00154DA4" w:rsidRPr="0062284F">
        <w:rPr>
          <w:rFonts w:ascii="Times New Roman" w:hAnsi="Times New Roman" w:cs="Times New Roman"/>
          <w:color w:val="000000"/>
          <w:spacing w:val="-6"/>
          <w:sz w:val="24"/>
          <w:szCs w:val="24"/>
        </w:rPr>
        <w:t xml:space="preserve"> </w:t>
      </w:r>
      <w:r w:rsidR="00154DA4">
        <w:rPr>
          <w:rFonts w:ascii="Times New Roman" w:hAnsi="Times New Roman" w:cs="Times New Roman"/>
          <w:color w:val="000000"/>
          <w:spacing w:val="-6"/>
          <w:sz w:val="24"/>
          <w:szCs w:val="24"/>
        </w:rPr>
        <w:t>№ 42.NR</w:t>
      </w:r>
      <w:r w:rsidR="00154DA4" w:rsidRPr="0062284F">
        <w:rPr>
          <w:rFonts w:ascii="Times New Roman" w:hAnsi="Times New Roman" w:cs="Times New Roman"/>
          <w:color w:val="000000"/>
          <w:spacing w:val="-6"/>
          <w:sz w:val="24"/>
          <w:szCs w:val="24"/>
        </w:rPr>
        <w:t>020</w:t>
      </w:r>
      <w:r w:rsidR="00154DA4">
        <w:rPr>
          <w:rFonts w:ascii="Times New Roman" w:hAnsi="Times New Roman" w:cs="Times New Roman"/>
          <w:color w:val="000000"/>
          <w:spacing w:val="-6"/>
          <w:sz w:val="24"/>
          <w:szCs w:val="24"/>
        </w:rPr>
        <w:t>, бортовой № RA</w:t>
      </w:r>
      <w:r w:rsidR="00154DA4" w:rsidRPr="0062284F">
        <w:rPr>
          <w:rFonts w:ascii="Times New Roman" w:hAnsi="Times New Roman" w:cs="Times New Roman"/>
          <w:color w:val="000000"/>
          <w:spacing w:val="-6"/>
          <w:sz w:val="24"/>
          <w:szCs w:val="24"/>
        </w:rPr>
        <w:t>02703</w:t>
      </w:r>
      <w:r w:rsidRPr="00C648CC">
        <w:rPr>
          <w:rFonts w:ascii="Times New Roman" w:hAnsi="Times New Roman" w:cs="Times New Roman"/>
          <w:sz w:val="24"/>
          <w:szCs w:val="24"/>
        </w:rPr>
        <w:t xml:space="preserve"> (Раздел XI Документации), требует значительных финансовых вложений для ремонта и проведения восстановительных и регламентных работ, а также поставки неисправных узлов и запасных частей.</w:t>
      </w:r>
      <w:r>
        <w:rPr>
          <w:rFonts w:ascii="Times New Roman" w:hAnsi="Times New Roman" w:cs="Times New Roman"/>
          <w:sz w:val="24"/>
          <w:szCs w:val="24"/>
        </w:rPr>
        <w:t xml:space="preserve"> </w:t>
      </w:r>
      <w:r w:rsidRPr="00C648CC">
        <w:rPr>
          <w:rFonts w:ascii="Times New Roman" w:hAnsi="Times New Roman" w:cs="Times New Roman"/>
          <w:bCs/>
          <w:sz w:val="24"/>
          <w:szCs w:val="24"/>
        </w:rPr>
        <w:t xml:space="preserve">Указанное обстоятельство не повлияло на мое решение принять участие в Аукционе. </w:t>
      </w:r>
    </w:p>
    <w:p w14:paraId="7CBDF036" w14:textId="31EBECDE" w:rsidR="00A83D8C" w:rsidRPr="0099007C" w:rsidRDefault="00C648CC" w:rsidP="00C648CC">
      <w:pPr>
        <w:pStyle w:val="a6"/>
        <w:numPr>
          <w:ilvl w:val="0"/>
          <w:numId w:val="44"/>
        </w:numPr>
        <w:spacing w:after="0" w:line="240" w:lineRule="auto"/>
        <w:ind w:left="0" w:firstLine="709"/>
        <w:contextualSpacing w:val="0"/>
        <w:mirrorIndents/>
        <w:jc w:val="both"/>
        <w:rPr>
          <w:rFonts w:ascii="Times New Roman" w:hAnsi="Times New Roman" w:cs="Times New Roman"/>
          <w:bCs/>
          <w:sz w:val="24"/>
          <w:szCs w:val="24"/>
        </w:rPr>
      </w:pPr>
      <w:r>
        <w:rPr>
          <w:rFonts w:ascii="Times New Roman" w:hAnsi="Times New Roman" w:cs="Times New Roman"/>
          <w:sz w:val="24"/>
          <w:szCs w:val="24"/>
        </w:rPr>
        <w:t xml:space="preserve">ознакомлен с информацией, указанной в </w:t>
      </w:r>
      <w:r w:rsidRPr="00C648CC">
        <w:rPr>
          <w:rFonts w:ascii="Times New Roman" w:hAnsi="Times New Roman" w:cs="Times New Roman"/>
          <w:sz w:val="24"/>
          <w:szCs w:val="24"/>
        </w:rPr>
        <w:t>Акт</w:t>
      </w:r>
      <w:r>
        <w:rPr>
          <w:rFonts w:ascii="Times New Roman" w:hAnsi="Times New Roman" w:cs="Times New Roman"/>
          <w:sz w:val="24"/>
          <w:szCs w:val="24"/>
        </w:rPr>
        <w:t>е</w:t>
      </w:r>
      <w:r w:rsidRPr="00C648CC">
        <w:rPr>
          <w:rFonts w:ascii="Times New Roman" w:hAnsi="Times New Roman" w:cs="Times New Roman"/>
          <w:sz w:val="24"/>
          <w:szCs w:val="24"/>
        </w:rPr>
        <w:t xml:space="preserve"> оценки технического состояния</w:t>
      </w:r>
      <w:r w:rsidR="00500172">
        <w:rPr>
          <w:rFonts w:ascii="Times New Roman" w:hAnsi="Times New Roman" w:cs="Times New Roman"/>
          <w:sz w:val="24"/>
          <w:szCs w:val="24"/>
        </w:rPr>
        <w:t xml:space="preserve"> </w:t>
      </w:r>
      <w:r w:rsidR="00500172">
        <w:rPr>
          <w:rFonts w:ascii="Times New Roman" w:eastAsia="Calibri" w:hAnsi="Times New Roman" w:cs="Times New Roman"/>
          <w:color w:val="000000"/>
          <w:spacing w:val="-6"/>
          <w:sz w:val="24"/>
          <w:szCs w:val="24"/>
        </w:rPr>
        <w:t xml:space="preserve">воздушного судна </w:t>
      </w:r>
      <w:r w:rsidR="00500172">
        <w:rPr>
          <w:rFonts w:ascii="Times New Roman" w:hAnsi="Times New Roman" w:cs="Times New Roman"/>
          <w:color w:val="000000"/>
          <w:spacing w:val="-6"/>
          <w:sz w:val="24"/>
          <w:szCs w:val="24"/>
        </w:rPr>
        <w:t>DA</w:t>
      </w:r>
      <w:r w:rsidR="00500172" w:rsidRPr="0062284F">
        <w:rPr>
          <w:rFonts w:ascii="Times New Roman" w:hAnsi="Times New Roman" w:cs="Times New Roman"/>
          <w:color w:val="000000"/>
          <w:spacing w:val="-6"/>
          <w:sz w:val="24"/>
          <w:szCs w:val="24"/>
        </w:rPr>
        <w:t xml:space="preserve">-42 </w:t>
      </w:r>
      <w:r w:rsidR="00500172">
        <w:rPr>
          <w:rFonts w:ascii="Times New Roman" w:hAnsi="Times New Roman" w:cs="Times New Roman"/>
          <w:color w:val="000000"/>
          <w:spacing w:val="-6"/>
          <w:sz w:val="24"/>
          <w:szCs w:val="24"/>
        </w:rPr>
        <w:t>NG</w:t>
      </w:r>
      <w:r w:rsidR="00500172" w:rsidRPr="0062284F">
        <w:rPr>
          <w:rFonts w:ascii="Times New Roman" w:hAnsi="Times New Roman" w:cs="Times New Roman"/>
          <w:color w:val="000000"/>
          <w:spacing w:val="-6"/>
          <w:sz w:val="24"/>
          <w:szCs w:val="24"/>
        </w:rPr>
        <w:t xml:space="preserve"> </w:t>
      </w:r>
      <w:r w:rsidR="00500172">
        <w:rPr>
          <w:rFonts w:ascii="Times New Roman" w:hAnsi="Times New Roman" w:cs="Times New Roman"/>
          <w:color w:val="000000"/>
          <w:spacing w:val="-6"/>
          <w:sz w:val="24"/>
          <w:szCs w:val="24"/>
        </w:rPr>
        <w:t>заводской № 42.NR</w:t>
      </w:r>
      <w:r w:rsidR="00500172" w:rsidRPr="0062284F">
        <w:rPr>
          <w:rFonts w:ascii="Times New Roman" w:hAnsi="Times New Roman" w:cs="Times New Roman"/>
          <w:color w:val="000000"/>
          <w:spacing w:val="-6"/>
          <w:sz w:val="24"/>
          <w:szCs w:val="24"/>
        </w:rPr>
        <w:t>020</w:t>
      </w:r>
      <w:r w:rsidR="00500172">
        <w:rPr>
          <w:rFonts w:ascii="Times New Roman" w:hAnsi="Times New Roman" w:cs="Times New Roman"/>
          <w:color w:val="000000"/>
          <w:spacing w:val="-6"/>
          <w:sz w:val="24"/>
          <w:szCs w:val="24"/>
        </w:rPr>
        <w:t xml:space="preserve"> (42.N221), бортовой № RA</w:t>
      </w:r>
      <w:r w:rsidR="00500172" w:rsidRPr="0062284F">
        <w:rPr>
          <w:rFonts w:ascii="Times New Roman" w:hAnsi="Times New Roman" w:cs="Times New Roman"/>
          <w:color w:val="000000"/>
          <w:spacing w:val="-6"/>
          <w:sz w:val="24"/>
          <w:szCs w:val="24"/>
        </w:rPr>
        <w:t>02703</w:t>
      </w:r>
      <w:r w:rsidR="00500172">
        <w:rPr>
          <w:rFonts w:ascii="Times New Roman" w:hAnsi="Times New Roman" w:cs="Times New Roman"/>
          <w:color w:val="000000"/>
          <w:spacing w:val="-6"/>
          <w:sz w:val="24"/>
          <w:szCs w:val="24"/>
        </w:rPr>
        <w:t xml:space="preserve"> от 2022г.</w:t>
      </w:r>
      <w:r>
        <w:rPr>
          <w:rFonts w:ascii="Times New Roman" w:hAnsi="Times New Roman" w:cs="Times New Roman"/>
          <w:sz w:val="24"/>
          <w:szCs w:val="24"/>
        </w:rPr>
        <w:t xml:space="preserve"> и </w:t>
      </w:r>
      <w:r w:rsidR="00154DA4">
        <w:rPr>
          <w:rFonts w:ascii="Times New Roman" w:hAnsi="Times New Roman" w:cs="Times New Roman"/>
          <w:sz w:val="24"/>
          <w:szCs w:val="24"/>
        </w:rPr>
        <w:t>прилагаем</w:t>
      </w:r>
      <w:r w:rsidR="00B93478">
        <w:rPr>
          <w:rFonts w:ascii="Times New Roman" w:hAnsi="Times New Roman" w:cs="Times New Roman"/>
          <w:sz w:val="24"/>
          <w:szCs w:val="24"/>
        </w:rPr>
        <w:t>ы</w:t>
      </w:r>
      <w:r w:rsidR="00154DA4">
        <w:rPr>
          <w:rFonts w:ascii="Times New Roman" w:hAnsi="Times New Roman" w:cs="Times New Roman"/>
          <w:sz w:val="24"/>
          <w:szCs w:val="24"/>
        </w:rPr>
        <w:t>м к нему</w:t>
      </w:r>
      <w:r w:rsidRPr="00C648CC">
        <w:rPr>
          <w:rFonts w:ascii="Times New Roman" w:hAnsi="Times New Roman" w:cs="Times New Roman"/>
          <w:sz w:val="24"/>
          <w:szCs w:val="24"/>
        </w:rPr>
        <w:t xml:space="preserve"> Перечне неисправностей, выявленных при проведении смотровых работ</w:t>
      </w:r>
      <w:r w:rsidR="00500172">
        <w:rPr>
          <w:rFonts w:ascii="Times New Roman" w:hAnsi="Times New Roman" w:cs="Times New Roman"/>
          <w:sz w:val="24"/>
          <w:szCs w:val="24"/>
        </w:rPr>
        <w:t xml:space="preserve"> воздушного судна</w:t>
      </w:r>
      <w:r w:rsidR="00154DA4">
        <w:rPr>
          <w:rFonts w:ascii="Times New Roman" w:hAnsi="Times New Roman" w:cs="Times New Roman"/>
          <w:sz w:val="24"/>
          <w:szCs w:val="24"/>
        </w:rPr>
        <w:t xml:space="preserve"> </w:t>
      </w:r>
      <w:r w:rsidR="00154DA4">
        <w:rPr>
          <w:rFonts w:ascii="Times New Roman" w:hAnsi="Times New Roman" w:cs="Times New Roman"/>
          <w:color w:val="000000"/>
          <w:spacing w:val="-6"/>
          <w:sz w:val="24"/>
          <w:szCs w:val="24"/>
        </w:rPr>
        <w:t>DA</w:t>
      </w:r>
      <w:r w:rsidR="00154DA4" w:rsidRPr="0062284F">
        <w:rPr>
          <w:rFonts w:ascii="Times New Roman" w:hAnsi="Times New Roman" w:cs="Times New Roman"/>
          <w:color w:val="000000"/>
          <w:spacing w:val="-6"/>
          <w:sz w:val="24"/>
          <w:szCs w:val="24"/>
        </w:rPr>
        <w:t xml:space="preserve">-42 </w:t>
      </w:r>
      <w:r w:rsidR="00154DA4">
        <w:rPr>
          <w:rFonts w:ascii="Times New Roman" w:hAnsi="Times New Roman" w:cs="Times New Roman"/>
          <w:color w:val="000000"/>
          <w:spacing w:val="-6"/>
          <w:sz w:val="24"/>
          <w:szCs w:val="24"/>
        </w:rPr>
        <w:t>NG</w:t>
      </w:r>
      <w:r w:rsidR="00154DA4" w:rsidRPr="0062284F">
        <w:rPr>
          <w:rFonts w:ascii="Times New Roman" w:hAnsi="Times New Roman" w:cs="Times New Roman"/>
          <w:color w:val="000000"/>
          <w:spacing w:val="-6"/>
          <w:sz w:val="24"/>
          <w:szCs w:val="24"/>
        </w:rPr>
        <w:t xml:space="preserve"> </w:t>
      </w:r>
      <w:r w:rsidR="00154DA4">
        <w:rPr>
          <w:rFonts w:ascii="Times New Roman" w:hAnsi="Times New Roman" w:cs="Times New Roman"/>
          <w:color w:val="000000"/>
          <w:spacing w:val="-6"/>
          <w:sz w:val="24"/>
          <w:szCs w:val="24"/>
        </w:rPr>
        <w:t>№ 42.NR</w:t>
      </w:r>
      <w:r w:rsidR="00154DA4" w:rsidRPr="0062284F">
        <w:rPr>
          <w:rFonts w:ascii="Times New Roman" w:hAnsi="Times New Roman" w:cs="Times New Roman"/>
          <w:color w:val="000000"/>
          <w:spacing w:val="-6"/>
          <w:sz w:val="24"/>
          <w:szCs w:val="24"/>
        </w:rPr>
        <w:t>020</w:t>
      </w:r>
      <w:r w:rsidR="00154DA4">
        <w:rPr>
          <w:rFonts w:ascii="Times New Roman" w:hAnsi="Times New Roman" w:cs="Times New Roman"/>
          <w:color w:val="000000"/>
          <w:spacing w:val="-6"/>
          <w:sz w:val="24"/>
          <w:szCs w:val="24"/>
        </w:rPr>
        <w:t>, бортовой № RA</w:t>
      </w:r>
      <w:r w:rsidR="00154DA4" w:rsidRPr="0062284F">
        <w:rPr>
          <w:rFonts w:ascii="Times New Roman" w:hAnsi="Times New Roman" w:cs="Times New Roman"/>
          <w:color w:val="000000"/>
          <w:spacing w:val="-6"/>
          <w:sz w:val="24"/>
          <w:szCs w:val="24"/>
        </w:rPr>
        <w:t>02703</w:t>
      </w:r>
      <w:r w:rsidRPr="00C648CC">
        <w:rPr>
          <w:rFonts w:ascii="Times New Roman" w:hAnsi="Times New Roman" w:cs="Times New Roman"/>
          <w:sz w:val="24"/>
          <w:szCs w:val="24"/>
        </w:rPr>
        <w:t>(Раздел XI Документации)</w:t>
      </w:r>
      <w:r>
        <w:rPr>
          <w:rFonts w:ascii="Times New Roman" w:hAnsi="Times New Roman" w:cs="Times New Roman"/>
          <w:sz w:val="24"/>
          <w:szCs w:val="24"/>
        </w:rPr>
        <w:t xml:space="preserve">. </w:t>
      </w:r>
      <w:r w:rsidR="00B93478">
        <w:rPr>
          <w:rFonts w:ascii="Times New Roman" w:hAnsi="Times New Roman" w:cs="Times New Roman"/>
          <w:sz w:val="24"/>
          <w:szCs w:val="24"/>
        </w:rPr>
        <w:t xml:space="preserve">Информация, </w:t>
      </w:r>
      <w:r w:rsidR="00B93478">
        <w:rPr>
          <w:rFonts w:ascii="Times New Roman" w:hAnsi="Times New Roman" w:cs="Times New Roman"/>
          <w:bCs/>
          <w:sz w:val="24"/>
          <w:szCs w:val="24"/>
        </w:rPr>
        <w:t>у</w:t>
      </w:r>
      <w:r w:rsidRPr="00C648CC">
        <w:rPr>
          <w:rFonts w:ascii="Times New Roman" w:hAnsi="Times New Roman" w:cs="Times New Roman"/>
          <w:bCs/>
          <w:sz w:val="24"/>
          <w:szCs w:val="24"/>
        </w:rPr>
        <w:t>казанн</w:t>
      </w:r>
      <w:r>
        <w:rPr>
          <w:rFonts w:ascii="Times New Roman" w:hAnsi="Times New Roman" w:cs="Times New Roman"/>
          <w:bCs/>
          <w:sz w:val="24"/>
          <w:szCs w:val="24"/>
        </w:rPr>
        <w:t>ая</w:t>
      </w:r>
      <w:r w:rsidRPr="00C648CC">
        <w:rPr>
          <w:rFonts w:ascii="Times New Roman" w:hAnsi="Times New Roman" w:cs="Times New Roman"/>
          <w:bCs/>
          <w:sz w:val="24"/>
          <w:szCs w:val="24"/>
        </w:rPr>
        <w:t xml:space="preserve"> </w:t>
      </w:r>
      <w:r w:rsidR="00506A14" w:rsidRPr="0099007C">
        <w:rPr>
          <w:rFonts w:ascii="Times New Roman" w:hAnsi="Times New Roman" w:cs="Times New Roman"/>
          <w:bCs/>
          <w:sz w:val="24"/>
          <w:szCs w:val="24"/>
        </w:rPr>
        <w:t xml:space="preserve">в Акте оценки технического состояния и </w:t>
      </w:r>
      <w:r w:rsidR="00B93478">
        <w:rPr>
          <w:rFonts w:ascii="Times New Roman" w:hAnsi="Times New Roman" w:cs="Times New Roman"/>
          <w:bCs/>
          <w:sz w:val="24"/>
          <w:szCs w:val="24"/>
        </w:rPr>
        <w:t xml:space="preserve">прилагаемым к нему </w:t>
      </w:r>
      <w:r w:rsidR="00506A14" w:rsidRPr="0099007C">
        <w:rPr>
          <w:rFonts w:ascii="Times New Roman" w:hAnsi="Times New Roman" w:cs="Times New Roman"/>
          <w:bCs/>
          <w:sz w:val="24"/>
          <w:szCs w:val="24"/>
        </w:rPr>
        <w:t>Перечне неисправностей, выявленных при проведении смотровых работ</w:t>
      </w:r>
      <w:r w:rsidR="00B93478" w:rsidRPr="00B93478">
        <w:rPr>
          <w:rFonts w:ascii="Times New Roman" w:hAnsi="Times New Roman" w:cs="Times New Roman"/>
          <w:color w:val="000000"/>
          <w:spacing w:val="-6"/>
          <w:sz w:val="24"/>
          <w:szCs w:val="24"/>
        </w:rPr>
        <w:t xml:space="preserve"> </w:t>
      </w:r>
      <w:r w:rsidR="00B93478">
        <w:rPr>
          <w:rFonts w:ascii="Times New Roman" w:hAnsi="Times New Roman" w:cs="Times New Roman"/>
          <w:color w:val="000000"/>
          <w:spacing w:val="-6"/>
          <w:sz w:val="24"/>
          <w:szCs w:val="24"/>
        </w:rPr>
        <w:t>DA</w:t>
      </w:r>
      <w:r w:rsidR="00B93478" w:rsidRPr="0062284F">
        <w:rPr>
          <w:rFonts w:ascii="Times New Roman" w:hAnsi="Times New Roman" w:cs="Times New Roman"/>
          <w:color w:val="000000"/>
          <w:spacing w:val="-6"/>
          <w:sz w:val="24"/>
          <w:szCs w:val="24"/>
        </w:rPr>
        <w:t xml:space="preserve">-42 </w:t>
      </w:r>
      <w:r w:rsidR="00B93478">
        <w:rPr>
          <w:rFonts w:ascii="Times New Roman" w:hAnsi="Times New Roman" w:cs="Times New Roman"/>
          <w:color w:val="000000"/>
          <w:spacing w:val="-6"/>
          <w:sz w:val="24"/>
          <w:szCs w:val="24"/>
        </w:rPr>
        <w:t>NG</w:t>
      </w:r>
      <w:r w:rsidR="00B93478" w:rsidRPr="0062284F">
        <w:rPr>
          <w:rFonts w:ascii="Times New Roman" w:hAnsi="Times New Roman" w:cs="Times New Roman"/>
          <w:color w:val="000000"/>
          <w:spacing w:val="-6"/>
          <w:sz w:val="24"/>
          <w:szCs w:val="24"/>
        </w:rPr>
        <w:t xml:space="preserve"> </w:t>
      </w:r>
      <w:r w:rsidR="00B93478">
        <w:rPr>
          <w:rFonts w:ascii="Times New Roman" w:hAnsi="Times New Roman" w:cs="Times New Roman"/>
          <w:color w:val="000000"/>
          <w:spacing w:val="-6"/>
          <w:sz w:val="24"/>
          <w:szCs w:val="24"/>
        </w:rPr>
        <w:t>№ 42.NR</w:t>
      </w:r>
      <w:r w:rsidR="00B93478" w:rsidRPr="0062284F">
        <w:rPr>
          <w:rFonts w:ascii="Times New Roman" w:hAnsi="Times New Roman" w:cs="Times New Roman"/>
          <w:color w:val="000000"/>
          <w:spacing w:val="-6"/>
          <w:sz w:val="24"/>
          <w:szCs w:val="24"/>
        </w:rPr>
        <w:t>020</w:t>
      </w:r>
      <w:r w:rsidR="00B93478">
        <w:rPr>
          <w:rFonts w:ascii="Times New Roman" w:hAnsi="Times New Roman" w:cs="Times New Roman"/>
          <w:color w:val="000000"/>
          <w:spacing w:val="-6"/>
          <w:sz w:val="24"/>
          <w:szCs w:val="24"/>
        </w:rPr>
        <w:t>, бортовой № RA</w:t>
      </w:r>
      <w:proofErr w:type="gramStart"/>
      <w:r w:rsidR="00B93478" w:rsidRPr="0062284F">
        <w:rPr>
          <w:rFonts w:ascii="Times New Roman" w:hAnsi="Times New Roman" w:cs="Times New Roman"/>
          <w:color w:val="000000"/>
          <w:spacing w:val="-6"/>
          <w:sz w:val="24"/>
          <w:szCs w:val="24"/>
        </w:rPr>
        <w:t>02703</w:t>
      </w:r>
      <w:r w:rsidR="00B93478">
        <w:rPr>
          <w:rFonts w:ascii="Times New Roman" w:hAnsi="Times New Roman" w:cs="Times New Roman"/>
          <w:color w:val="000000"/>
          <w:spacing w:val="-6"/>
          <w:sz w:val="24"/>
          <w:szCs w:val="24"/>
        </w:rPr>
        <w:t>,</w:t>
      </w:r>
      <w:r w:rsidRPr="00C648CC">
        <w:rPr>
          <w:rFonts w:ascii="Times New Roman" w:hAnsi="Times New Roman" w:cs="Times New Roman"/>
          <w:bCs/>
          <w:sz w:val="24"/>
          <w:szCs w:val="24"/>
        </w:rPr>
        <w:t>не</w:t>
      </w:r>
      <w:proofErr w:type="gramEnd"/>
      <w:r w:rsidRPr="00C648CC">
        <w:rPr>
          <w:rFonts w:ascii="Times New Roman" w:hAnsi="Times New Roman" w:cs="Times New Roman"/>
          <w:bCs/>
          <w:sz w:val="24"/>
          <w:szCs w:val="24"/>
        </w:rPr>
        <w:t xml:space="preserve"> повлиял</w:t>
      </w:r>
      <w:r>
        <w:rPr>
          <w:rFonts w:ascii="Times New Roman" w:hAnsi="Times New Roman" w:cs="Times New Roman"/>
          <w:bCs/>
          <w:sz w:val="24"/>
          <w:szCs w:val="24"/>
        </w:rPr>
        <w:t>а</w:t>
      </w:r>
      <w:r w:rsidRPr="00C648CC">
        <w:rPr>
          <w:rFonts w:ascii="Times New Roman" w:hAnsi="Times New Roman" w:cs="Times New Roman"/>
          <w:bCs/>
          <w:sz w:val="24"/>
          <w:szCs w:val="24"/>
        </w:rPr>
        <w:t xml:space="preserve"> на мое решение принять участие в Аукционе</w:t>
      </w:r>
      <w:r>
        <w:rPr>
          <w:rFonts w:ascii="Times New Roman" w:hAnsi="Times New Roman" w:cs="Times New Roman"/>
          <w:bCs/>
          <w:sz w:val="24"/>
          <w:szCs w:val="24"/>
        </w:rPr>
        <w:t xml:space="preserve">; </w:t>
      </w:r>
    </w:p>
    <w:p w14:paraId="72533EE1" w14:textId="51129938"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02ADEF6B" w14:textId="77777777" w:rsidR="001C3050" w:rsidRDefault="008106B0" w:rsidP="001C305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lastRenderedPageBreak/>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C3050">
        <w:rPr>
          <w:rFonts w:ascii="Times New Roman" w:hAnsi="Times New Roman" w:cs="Times New Roman"/>
          <w:sz w:val="24"/>
          <w:szCs w:val="24"/>
        </w:rPr>
        <w:t>.</w:t>
      </w:r>
    </w:p>
    <w:p w14:paraId="62922E06" w14:textId="73234FF0" w:rsidR="0075564D" w:rsidRPr="0075564D" w:rsidRDefault="001C3050" w:rsidP="001C3050">
      <w:pPr>
        <w:pStyle w:val="a6"/>
        <w:spacing w:after="0" w:line="240" w:lineRule="auto"/>
        <w:ind w:left="709"/>
        <w:contextualSpacing w:val="0"/>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5564D">
        <w:rPr>
          <w:rFonts w:ascii="Times New Roman" w:hAnsi="Times New Roman" w:cs="Times New Roman"/>
          <w:sz w:val="24"/>
          <w:szCs w:val="24"/>
        </w:rPr>
        <w:t xml:space="preserve"> </w:t>
      </w:r>
      <w:r w:rsidR="0075564D" w:rsidRPr="0075564D">
        <w:rPr>
          <w:rFonts w:ascii="Times New Roman" w:hAnsi="Times New Roman" w:cs="Times New Roman"/>
          <w:sz w:val="24"/>
          <w:szCs w:val="24"/>
        </w:rPr>
        <w:t>Формы деклараций о гарантиях Претендента прилагаются – Приложение</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4 к Заявке (для юридических лиц), Приложение</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D630FA" w:rsidP="00991CA0">
            <w:pPr>
              <w:spacing w:line="276" w:lineRule="auto"/>
              <w:ind w:firstLine="709"/>
              <w:rPr>
                <w:rFonts w:ascii="Times New Roman" w:hAnsi="Times New Roman" w:cs="Times New Roman"/>
                <w:sz w:val="24"/>
                <w:szCs w:val="24"/>
              </w:rPr>
            </w:pPr>
            <w:hyperlink r:id="rId11"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2"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8"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8"/>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3789D735" w:rsidR="0075564D"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r w:rsidR="00272012">
        <w:rPr>
          <w:rFonts w:ascii="Times New Roman" w:hAnsi="Times New Roman" w:cs="Times New Roman"/>
          <w:sz w:val="24"/>
          <w:szCs w:val="24"/>
        </w:rPr>
        <w:t>;</w:t>
      </w:r>
    </w:p>
    <w:p w14:paraId="03B89EFC" w14:textId="77777777" w:rsidR="00CA64B6" w:rsidRPr="00AF3281" w:rsidRDefault="00CA64B6" w:rsidP="00CA64B6">
      <w:pPr>
        <w:pStyle w:val="a6"/>
        <w:numPr>
          <w:ilvl w:val="0"/>
          <w:numId w:val="74"/>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Pr>
          <w:rFonts w:ascii="Times New Roman" w:hAnsi="Times New Roman" w:cs="Times New Roman"/>
          <w:sz w:val="24"/>
          <w:szCs w:val="24"/>
        </w:rPr>
        <w:t> </w:t>
      </w:r>
      <w:r w:rsidRPr="00AF3281">
        <w:rPr>
          <w:rFonts w:ascii="Times New Roman" w:hAnsi="Times New Roman" w:cs="Times New Roman"/>
          <w:sz w:val="24"/>
          <w:szCs w:val="24"/>
        </w:rPr>
        <w:t>1.4.</w:t>
      </w:r>
      <w:r>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A1FCE53" w:rsidR="0075564D"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13B2CBB" w14:textId="0AC38678" w:rsidR="00A15094" w:rsidRPr="00A15094" w:rsidRDefault="00A15094" w:rsidP="00A15094">
      <w:pPr>
        <w:pStyle w:val="a6"/>
        <w:numPr>
          <w:ilvl w:val="0"/>
          <w:numId w:val="75"/>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Pr>
          <w:rFonts w:ascii="Times New Roman" w:hAnsi="Times New Roman" w:cs="Times New Roman"/>
          <w:sz w:val="24"/>
          <w:szCs w:val="24"/>
        </w:rPr>
        <w:t> </w:t>
      </w:r>
      <w:r w:rsidRPr="00AF3281">
        <w:rPr>
          <w:rFonts w:ascii="Times New Roman" w:hAnsi="Times New Roman" w:cs="Times New Roman"/>
          <w:sz w:val="24"/>
          <w:szCs w:val="24"/>
        </w:rPr>
        <w:t>1.4.</w:t>
      </w:r>
      <w:r>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9" w:name="Адрес_помещ"/>
      <w:bookmarkStart w:id="40" w:name="Адрес_орг_конкурса"/>
      <w:bookmarkStart w:id="41" w:name="Информационная_карта"/>
      <w:bookmarkEnd w:id="39"/>
      <w:bookmarkEnd w:id="40"/>
      <w:bookmarkEnd w:id="41"/>
      <w:r w:rsidRPr="00C92F07">
        <w:rPr>
          <w:rFonts w:ascii="Times New Roman" w:hAnsi="Times New Roman" w:cs="Times New Roman"/>
          <w:b/>
          <w:sz w:val="24"/>
          <w:szCs w:val="24"/>
        </w:rPr>
        <w:lastRenderedPageBreak/>
        <w:t>ФОРМА ДОГОВОРА О ЗАДАТКЕ</w:t>
      </w:r>
      <w:bookmarkStart w:id="42" w:name="_Toc229476288"/>
      <w:bookmarkStart w:id="43"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13"/>
          <w:footerReference w:type="first" r:id="rId14"/>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05563FD2"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272012" w:rsidRPr="00272012">
        <w:rPr>
          <w:rFonts w:ascii="Times New Roman" w:hAnsi="Times New Roman" w:cs="Times New Roman"/>
          <w:spacing w:val="-6"/>
          <w:sz w:val="24"/>
          <w:szCs w:val="24"/>
        </w:rPr>
        <w:t>АО «</w:t>
      </w:r>
      <w:r w:rsidR="005E5DB1">
        <w:rPr>
          <w:rFonts w:ascii="Times New Roman" w:hAnsi="Times New Roman" w:cs="Times New Roman"/>
          <w:spacing w:val="-6"/>
          <w:sz w:val="24"/>
          <w:szCs w:val="24"/>
        </w:rPr>
        <w:t>РПКБ</w:t>
      </w:r>
      <w:r w:rsidR="00272012" w:rsidRPr="00272012">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4C2FF9E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5E5DB1">
        <w:rPr>
          <w:rFonts w:ascii="Times New Roman" w:hAnsi="Times New Roman" w:cs="Times New Roman"/>
          <w:spacing w:val="-6"/>
          <w:sz w:val="24"/>
          <w:szCs w:val="24"/>
        </w:rPr>
        <w:t>5 534 930</w:t>
      </w:r>
      <w:r w:rsidR="005E5DB1" w:rsidRPr="001474A9">
        <w:rPr>
          <w:rFonts w:ascii="Times New Roman" w:hAnsi="Times New Roman" w:cs="Times New Roman"/>
          <w:spacing w:val="-6"/>
          <w:sz w:val="24"/>
          <w:szCs w:val="24"/>
        </w:rPr>
        <w:t xml:space="preserve"> (</w:t>
      </w:r>
      <w:r w:rsidR="005E5DB1">
        <w:rPr>
          <w:rFonts w:ascii="Times New Roman" w:hAnsi="Times New Roman" w:cs="Times New Roman"/>
          <w:spacing w:val="-6"/>
          <w:sz w:val="24"/>
          <w:szCs w:val="24"/>
        </w:rPr>
        <w:t>Пять миллионов пятьсот тридцать четыре тысячи девятьсот тридцать</w:t>
      </w:r>
      <w:r w:rsidR="005E5DB1" w:rsidRPr="001474A9">
        <w:rPr>
          <w:rFonts w:ascii="Times New Roman" w:hAnsi="Times New Roman" w:cs="Times New Roman"/>
          <w:spacing w:val="-6"/>
          <w:sz w:val="24"/>
          <w:szCs w:val="24"/>
        </w:rPr>
        <w:t xml:space="preserve">) </w:t>
      </w:r>
      <w:r w:rsidR="005E5DB1">
        <w:rPr>
          <w:rFonts w:ascii="Times New Roman" w:hAnsi="Times New Roman" w:cs="Times New Roman"/>
          <w:spacing w:val="-6"/>
          <w:sz w:val="24"/>
          <w:szCs w:val="24"/>
        </w:rPr>
        <w:t>рублей 00</w:t>
      </w:r>
      <w:r w:rsidR="005E5DB1" w:rsidRPr="001474A9">
        <w:rPr>
          <w:rFonts w:ascii="Times New Roman" w:hAnsi="Times New Roman" w:cs="Times New Roman"/>
          <w:spacing w:val="-6"/>
          <w:sz w:val="24"/>
          <w:szCs w:val="24"/>
        </w:rPr>
        <w:t xml:space="preserve"> копе</w:t>
      </w:r>
      <w:r w:rsidR="005E5DB1">
        <w:rPr>
          <w:rFonts w:ascii="Times New Roman" w:hAnsi="Times New Roman" w:cs="Times New Roman"/>
          <w:spacing w:val="-6"/>
          <w:sz w:val="24"/>
          <w:szCs w:val="24"/>
        </w:rPr>
        <w:t>ек</w:t>
      </w:r>
      <w:r w:rsidR="005E5DB1" w:rsidRPr="001474A9">
        <w:rPr>
          <w:rFonts w:ascii="Times New Roman" w:hAnsi="Times New Roman" w:cs="Times New Roman"/>
          <w:spacing w:val="-6"/>
          <w:sz w:val="24"/>
          <w:szCs w:val="24"/>
        </w:rPr>
        <w:t xml:space="preserve"> (НДС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71AAC43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5E5DB1">
        <w:rPr>
          <w:rFonts w:ascii="Times New Roman" w:hAnsi="Times New Roman" w:cs="Times New Roman"/>
          <w:spacing w:val="-6"/>
          <w:sz w:val="24"/>
          <w:szCs w:val="24"/>
        </w:rPr>
        <w:t>5 534 930</w:t>
      </w:r>
      <w:r w:rsidR="005E5DB1" w:rsidRPr="001474A9">
        <w:rPr>
          <w:rFonts w:ascii="Times New Roman" w:hAnsi="Times New Roman" w:cs="Times New Roman"/>
          <w:spacing w:val="-6"/>
          <w:sz w:val="24"/>
          <w:szCs w:val="24"/>
        </w:rPr>
        <w:t xml:space="preserve"> (</w:t>
      </w:r>
      <w:r w:rsidR="005E5DB1">
        <w:rPr>
          <w:rFonts w:ascii="Times New Roman" w:hAnsi="Times New Roman" w:cs="Times New Roman"/>
          <w:spacing w:val="-6"/>
          <w:sz w:val="24"/>
          <w:szCs w:val="24"/>
        </w:rPr>
        <w:t>Пять миллионов пятьсот тридцать четыре тысячи девятьсот тридцать</w:t>
      </w:r>
      <w:r w:rsidR="005E5DB1" w:rsidRPr="001474A9">
        <w:rPr>
          <w:rFonts w:ascii="Times New Roman" w:hAnsi="Times New Roman" w:cs="Times New Roman"/>
          <w:spacing w:val="-6"/>
          <w:sz w:val="24"/>
          <w:szCs w:val="24"/>
        </w:rPr>
        <w:t xml:space="preserve">) </w:t>
      </w:r>
      <w:r w:rsidR="005E5DB1">
        <w:rPr>
          <w:rFonts w:ascii="Times New Roman" w:hAnsi="Times New Roman" w:cs="Times New Roman"/>
          <w:spacing w:val="-6"/>
          <w:sz w:val="24"/>
          <w:szCs w:val="24"/>
        </w:rPr>
        <w:t>рублей 00</w:t>
      </w:r>
      <w:r w:rsidR="005E5DB1" w:rsidRPr="001474A9">
        <w:rPr>
          <w:rFonts w:ascii="Times New Roman" w:hAnsi="Times New Roman" w:cs="Times New Roman"/>
          <w:spacing w:val="-6"/>
          <w:sz w:val="24"/>
          <w:szCs w:val="24"/>
        </w:rPr>
        <w:t xml:space="preserve"> копе</w:t>
      </w:r>
      <w:r w:rsidR="005E5DB1">
        <w:rPr>
          <w:rFonts w:ascii="Times New Roman" w:hAnsi="Times New Roman" w:cs="Times New Roman"/>
          <w:spacing w:val="-6"/>
          <w:sz w:val="24"/>
          <w:szCs w:val="24"/>
        </w:rPr>
        <w:t>ек</w:t>
      </w:r>
      <w:r w:rsidR="005E5DB1" w:rsidRPr="001474A9">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5E5DB1">
        <w:rPr>
          <w:rFonts w:ascii="Times New Roman" w:hAnsi="Times New Roman" w:cs="Times New Roman"/>
          <w:b/>
          <w:spacing w:val="-6"/>
          <w:sz w:val="24"/>
          <w:szCs w:val="24"/>
        </w:rPr>
        <w:t>07</w:t>
      </w:r>
      <w:r w:rsidR="00ED299D">
        <w:rPr>
          <w:rFonts w:ascii="Times New Roman" w:hAnsi="Times New Roman" w:cs="Times New Roman"/>
          <w:b/>
          <w:spacing w:val="-6"/>
          <w:sz w:val="24"/>
          <w:szCs w:val="24"/>
        </w:rPr>
        <w:t>.</w:t>
      </w:r>
      <w:r w:rsidR="005E5DB1">
        <w:rPr>
          <w:rFonts w:ascii="Times New Roman" w:hAnsi="Times New Roman" w:cs="Times New Roman"/>
          <w:b/>
          <w:spacing w:val="-6"/>
          <w:sz w:val="24"/>
          <w:szCs w:val="24"/>
        </w:rPr>
        <w:t>02</w:t>
      </w:r>
      <w:r w:rsidR="00272012">
        <w:rPr>
          <w:rFonts w:ascii="Times New Roman" w:hAnsi="Times New Roman" w:cs="Times New Roman"/>
          <w:b/>
          <w:spacing w:val="-6"/>
          <w:sz w:val="24"/>
          <w:szCs w:val="24"/>
        </w:rPr>
        <w:t>.202</w:t>
      </w:r>
      <w:r w:rsidR="005E5DB1">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5"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35637B"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1A0F0CCC" w:rsidR="0075564D" w:rsidRPr="00AF3281" w:rsidRDefault="005E5DB1" w:rsidP="00EE5A86">
            <w:pPr>
              <w:contextualSpacing/>
              <w:rPr>
                <w:rFonts w:ascii="Times New Roman" w:hAnsi="Times New Roman" w:cs="Times New Roman"/>
                <w:b/>
                <w:bCs/>
                <w:sz w:val="24"/>
                <w:szCs w:val="24"/>
              </w:rPr>
            </w:pPr>
            <w:r w:rsidRPr="005E5DB1">
              <w:rPr>
                <w:rFonts w:ascii="Times New Roman" w:hAnsi="Times New Roman" w:cs="Times New Roman"/>
                <w:sz w:val="24"/>
                <w:szCs w:val="24"/>
              </w:rPr>
              <w:t>40702810700000127208</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35637B"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35637B"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35637B"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35637B"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4" w:name="_Toc229476289"/>
      <w:bookmarkStart w:id="45" w:name="_Toc230144070"/>
      <w:bookmarkEnd w:id="42"/>
      <w:bookmarkEnd w:id="43"/>
      <w:bookmarkEnd w:id="44"/>
      <w:bookmarkEnd w:id="45"/>
    </w:p>
    <w:p w14:paraId="0E3F137C" w14:textId="77777777" w:rsidR="0075564D" w:rsidRPr="0075564D" w:rsidRDefault="0075564D" w:rsidP="0075564D">
      <w:pPr>
        <w:adjustRightInd w:val="0"/>
        <w:ind w:left="5670"/>
        <w:rPr>
          <w:rFonts w:ascii="Times New Roman" w:hAnsi="Times New Roman" w:cs="Times New Roman"/>
          <w:bCs/>
          <w:sz w:val="20"/>
          <w:szCs w:val="24"/>
          <w:lang w:val="ru-RU"/>
        </w:rPr>
      </w:pPr>
    </w:p>
    <w:p w14:paraId="24DB2542" w14:textId="77777777" w:rsidR="0075564D" w:rsidRPr="0075564D" w:rsidRDefault="0075564D" w:rsidP="0075564D">
      <w:pPr>
        <w:keepNext/>
        <w:jc w:val="center"/>
        <w:outlineLvl w:val="7"/>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 xml:space="preserve">Договор купли-продажи имущества  </w:t>
      </w:r>
    </w:p>
    <w:p w14:paraId="06312B13" w14:textId="6FA010B5" w:rsidR="0075564D" w:rsidRPr="0075564D" w:rsidRDefault="0075564D" w:rsidP="0075564D">
      <w:pPr>
        <w:keepNext/>
        <w:jc w:val="center"/>
        <w:outlineLvl w:val="7"/>
        <w:rPr>
          <w:rFonts w:ascii="Times New Roman" w:eastAsia="Calibri" w:hAnsi="Times New Roman" w:cs="Times New Roman"/>
          <w:b/>
          <w:caps/>
          <w:color w:val="000000"/>
          <w:sz w:val="24"/>
          <w:szCs w:val="24"/>
          <w:lang w:val="ru-RU"/>
        </w:rPr>
      </w:pPr>
    </w:p>
    <w:p w14:paraId="274E2011" w14:textId="77777777" w:rsidR="0075564D" w:rsidRPr="0075564D" w:rsidRDefault="0075564D" w:rsidP="0075564D">
      <w:pPr>
        <w:rPr>
          <w:rFonts w:ascii="Times New Roman" w:eastAsia="Calibri" w:hAnsi="Times New Roman" w:cs="Times New Roman"/>
          <w:color w:val="000000"/>
          <w:sz w:val="24"/>
          <w:szCs w:val="24"/>
          <w:lang w:val="ru-RU"/>
        </w:rPr>
      </w:pPr>
    </w:p>
    <w:p w14:paraId="7B30ED6F"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16"/>
          <w:footerReference w:type="first" r:id="rId17"/>
          <w:type w:val="continuous"/>
          <w:pgSz w:w="11906" w:h="16838"/>
          <w:pgMar w:top="1134" w:right="567" w:bottom="1134" w:left="1134" w:header="709" w:footer="709" w:gutter="0"/>
          <w:cols w:space="720"/>
        </w:sectPr>
      </w:pPr>
    </w:p>
    <w:p w14:paraId="1F11C38C" w14:textId="77777777" w:rsidR="0075564D" w:rsidRPr="0075564D" w:rsidRDefault="0075564D" w:rsidP="0075564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 Москва</w:t>
      </w:r>
    </w:p>
    <w:p w14:paraId="07878E08" w14:textId="77777777" w:rsidR="0075564D" w:rsidRPr="0075564D" w:rsidRDefault="0075564D" w:rsidP="0075564D">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14:paraId="766076E9"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type w:val="continuous"/>
          <w:pgSz w:w="11906" w:h="16838"/>
          <w:pgMar w:top="1134" w:right="567" w:bottom="1134" w:left="1134" w:header="709" w:footer="709" w:gutter="0"/>
          <w:cols w:num="2" w:space="708"/>
        </w:sectPr>
      </w:pPr>
    </w:p>
    <w:p w14:paraId="6DBEB6B6" w14:textId="77777777" w:rsidR="0075564D" w:rsidRPr="0075564D" w:rsidRDefault="0075564D" w:rsidP="0075564D">
      <w:pPr>
        <w:ind w:right="-84"/>
        <w:jc w:val="both"/>
        <w:rPr>
          <w:rFonts w:ascii="Times New Roman" w:eastAsia="Calibri" w:hAnsi="Times New Roman" w:cs="Times New Roman"/>
          <w:color w:val="000000"/>
          <w:spacing w:val="2"/>
          <w:sz w:val="24"/>
          <w:szCs w:val="24"/>
          <w:lang w:val="ru-RU"/>
        </w:rPr>
      </w:pPr>
    </w:p>
    <w:p w14:paraId="48745DE0"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33423AA9"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0ED1288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90CB9A8" w14:textId="5B644937" w:rsidR="0075564D" w:rsidRPr="0075564D"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 xml:space="preserve">__________ </w:t>
      </w:r>
      <w:r w:rsidRPr="0075564D">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w:t>
      </w:r>
      <w:r w:rsidR="00937241">
        <w:rPr>
          <w:rFonts w:ascii="Times New Roman" w:eastAsia="Calibri" w:hAnsi="Times New Roman" w:cs="Times New Roman"/>
          <w:color w:val="000000"/>
          <w:spacing w:val="-6"/>
          <w:sz w:val="24"/>
          <w:szCs w:val="24"/>
          <w:lang w:val="ru-RU"/>
        </w:rPr>
        <w:t>Воздушное судно</w:t>
      </w:r>
      <w:r w:rsidRPr="0075564D">
        <w:rPr>
          <w:rFonts w:ascii="Times New Roman" w:eastAsia="Calibri" w:hAnsi="Times New Roman" w:cs="Times New Roman"/>
          <w:color w:val="000000"/>
          <w:spacing w:val="-6"/>
          <w:sz w:val="24"/>
          <w:szCs w:val="24"/>
          <w:lang w:val="ru-RU"/>
        </w:rPr>
        <w:t xml:space="preserve">, с его характеристиками):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483B2A1D" w14:textId="6A4A6D14" w:rsidR="0075564D"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793EF7">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44477B9F" w14:textId="0422288A" w:rsidR="005F613F" w:rsidRDefault="005F613F"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F613F">
        <w:rPr>
          <w:rFonts w:ascii="Times New Roman" w:eastAsia="Calibri" w:hAnsi="Times New Roman" w:cs="Times New Roman"/>
          <w:color w:val="000000"/>
          <w:spacing w:val="-6"/>
          <w:sz w:val="24"/>
          <w:szCs w:val="24"/>
          <w:lang w:val="ru-RU"/>
        </w:rPr>
        <w:t xml:space="preserve"> </w:t>
      </w:r>
      <w:r>
        <w:rPr>
          <w:rFonts w:ascii="Times New Roman" w:eastAsia="Calibri" w:hAnsi="Times New Roman" w:cs="Times New Roman"/>
          <w:color w:val="000000"/>
          <w:spacing w:val="-6"/>
          <w:sz w:val="24"/>
          <w:szCs w:val="24"/>
          <w:lang w:val="ru-RU"/>
        </w:rPr>
        <w:t>Воздушное с</w:t>
      </w:r>
      <w:r w:rsidRPr="005F613F">
        <w:rPr>
          <w:rFonts w:ascii="Times New Roman" w:eastAsia="Calibri" w:hAnsi="Times New Roman" w:cs="Times New Roman"/>
          <w:color w:val="000000"/>
          <w:spacing w:val="-6"/>
          <w:sz w:val="24"/>
          <w:szCs w:val="24"/>
          <w:lang w:val="ru-RU"/>
        </w:rPr>
        <w:t xml:space="preserve">удно принадлежит на праве собственности Продавцу, что подтверждается Свидетельством о государственной регистрации прав на Судно, серия _____ </w:t>
      </w:r>
      <w:r>
        <w:rPr>
          <w:rFonts w:ascii="Times New Roman" w:eastAsia="Calibri" w:hAnsi="Times New Roman" w:cs="Times New Roman"/>
          <w:color w:val="000000"/>
          <w:spacing w:val="-6"/>
          <w:sz w:val="24"/>
          <w:szCs w:val="24"/>
          <w:lang w:val="ru-RU"/>
        </w:rPr>
        <w:t>№</w:t>
      </w:r>
      <w:r w:rsidRPr="005F613F">
        <w:rPr>
          <w:rFonts w:ascii="Times New Roman" w:eastAsia="Calibri" w:hAnsi="Times New Roman" w:cs="Times New Roman"/>
          <w:color w:val="000000"/>
          <w:spacing w:val="-6"/>
          <w:sz w:val="24"/>
          <w:szCs w:val="24"/>
          <w:lang w:val="ru-RU"/>
        </w:rPr>
        <w:t xml:space="preserve"> __________, выданным "___"__________ ____ г. _________________________, а также выпиской из Единого государственного реестра прав на воздушные суда и сделок с ними от "___"__________ ____ г. </w:t>
      </w:r>
      <w:r>
        <w:rPr>
          <w:rFonts w:ascii="Times New Roman" w:eastAsia="Calibri" w:hAnsi="Times New Roman" w:cs="Times New Roman"/>
          <w:color w:val="000000"/>
          <w:spacing w:val="-6"/>
          <w:sz w:val="24"/>
          <w:szCs w:val="24"/>
          <w:lang w:val="ru-RU"/>
        </w:rPr>
        <w:t>№</w:t>
      </w:r>
      <w:r w:rsidRPr="005F613F">
        <w:rPr>
          <w:rFonts w:ascii="Times New Roman" w:eastAsia="Calibri" w:hAnsi="Times New Roman" w:cs="Times New Roman"/>
          <w:color w:val="000000"/>
          <w:spacing w:val="-6"/>
          <w:sz w:val="24"/>
          <w:szCs w:val="24"/>
          <w:lang w:val="ru-RU"/>
        </w:rPr>
        <w:t xml:space="preserve"> _____ .</w:t>
      </w:r>
      <w:r w:rsidR="00A8126F">
        <w:rPr>
          <w:rFonts w:ascii="Times New Roman" w:eastAsia="Calibri" w:hAnsi="Times New Roman" w:cs="Times New Roman"/>
          <w:color w:val="000000"/>
          <w:spacing w:val="-6"/>
          <w:sz w:val="24"/>
          <w:szCs w:val="24"/>
          <w:lang w:val="ru-RU"/>
        </w:rPr>
        <w:t xml:space="preserve"> </w:t>
      </w:r>
    </w:p>
    <w:p w14:paraId="0823D8E9" w14:textId="3159B480" w:rsidR="00A8126F" w:rsidRDefault="00A8126F" w:rsidP="00C172BB">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A8126F">
        <w:rPr>
          <w:rFonts w:ascii="Times New Roman" w:eastAsia="Calibri" w:hAnsi="Times New Roman" w:cs="Times New Roman"/>
          <w:color w:val="000000"/>
          <w:spacing w:val="-6"/>
          <w:sz w:val="24"/>
          <w:szCs w:val="24"/>
          <w:lang w:val="ru-RU"/>
        </w:rPr>
        <w:t>Покупатель ознакомлен с информацией о том, что:</w:t>
      </w:r>
      <w:r>
        <w:rPr>
          <w:rFonts w:ascii="Times New Roman" w:eastAsia="Calibri" w:hAnsi="Times New Roman" w:cs="Times New Roman"/>
          <w:color w:val="000000"/>
          <w:spacing w:val="-6"/>
          <w:sz w:val="24"/>
          <w:szCs w:val="24"/>
          <w:lang w:val="ru-RU"/>
        </w:rPr>
        <w:t xml:space="preserve"> </w:t>
      </w:r>
    </w:p>
    <w:p w14:paraId="6AB694C1" w14:textId="596E4D18" w:rsidR="00A8126F" w:rsidRDefault="00A8126F" w:rsidP="0099007C">
      <w:pPr>
        <w:widowControl/>
        <w:suppressAutoHyphens/>
        <w:autoSpaceDE/>
        <w:autoSpaceDN/>
        <w:spacing w:before="120"/>
        <w:ind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 xml:space="preserve">- Воздушное судно находится в </w:t>
      </w:r>
      <w:r w:rsidRPr="00A8126F">
        <w:rPr>
          <w:rFonts w:ascii="Times New Roman" w:eastAsia="Calibri" w:hAnsi="Times New Roman" w:cs="Times New Roman"/>
          <w:color w:val="000000"/>
          <w:spacing w:val="-6"/>
          <w:sz w:val="24"/>
          <w:szCs w:val="24"/>
          <w:lang w:val="ru-RU"/>
        </w:rPr>
        <w:t>неисправн</w:t>
      </w:r>
      <w:r>
        <w:rPr>
          <w:rFonts w:ascii="Times New Roman" w:eastAsia="Calibri" w:hAnsi="Times New Roman" w:cs="Times New Roman"/>
          <w:color w:val="000000"/>
          <w:spacing w:val="-6"/>
          <w:sz w:val="24"/>
          <w:szCs w:val="24"/>
          <w:lang w:val="ru-RU"/>
        </w:rPr>
        <w:t>о</w:t>
      </w:r>
      <w:r w:rsidRPr="00A8126F">
        <w:rPr>
          <w:rFonts w:ascii="Times New Roman" w:eastAsia="Calibri" w:hAnsi="Times New Roman" w:cs="Times New Roman"/>
          <w:color w:val="000000"/>
          <w:spacing w:val="-6"/>
          <w:sz w:val="24"/>
          <w:szCs w:val="24"/>
          <w:lang w:val="ru-RU"/>
        </w:rPr>
        <w:t>м техническом состоянии, что подтверждается Актом оценки технического состояния</w:t>
      </w:r>
      <w:r w:rsidR="00B93478" w:rsidRPr="00B93478">
        <w:rPr>
          <w:rFonts w:ascii="Times New Roman" w:eastAsia="Calibri" w:hAnsi="Times New Roman" w:cs="Times New Roman"/>
          <w:color w:val="000000"/>
          <w:spacing w:val="-6"/>
          <w:sz w:val="24"/>
          <w:szCs w:val="24"/>
          <w:lang w:val="ru-RU"/>
        </w:rPr>
        <w:t xml:space="preserve"> </w:t>
      </w:r>
      <w:r w:rsidR="00B93478">
        <w:rPr>
          <w:rFonts w:ascii="Times New Roman" w:eastAsia="Calibri" w:hAnsi="Times New Roman" w:cs="Times New Roman"/>
          <w:color w:val="000000"/>
          <w:spacing w:val="-6"/>
          <w:sz w:val="24"/>
          <w:szCs w:val="24"/>
          <w:lang w:val="ru-RU"/>
        </w:rPr>
        <w:t xml:space="preserve">воздушного судна </w:t>
      </w:r>
      <w:r w:rsidR="00B93478">
        <w:rPr>
          <w:rFonts w:ascii="Times New Roman" w:hAnsi="Times New Roman" w:cs="Times New Roman"/>
          <w:color w:val="000000"/>
          <w:spacing w:val="-6"/>
          <w:sz w:val="24"/>
          <w:szCs w:val="24"/>
        </w:rPr>
        <w:t>DA</w:t>
      </w:r>
      <w:r w:rsidR="00B93478" w:rsidRPr="0062284F">
        <w:rPr>
          <w:rFonts w:ascii="Times New Roman" w:hAnsi="Times New Roman" w:cs="Times New Roman"/>
          <w:color w:val="000000"/>
          <w:spacing w:val="-6"/>
          <w:sz w:val="24"/>
          <w:szCs w:val="24"/>
          <w:lang w:val="ru-RU"/>
        </w:rPr>
        <w:t xml:space="preserve">-42 </w:t>
      </w:r>
      <w:r w:rsidR="00B93478">
        <w:rPr>
          <w:rFonts w:ascii="Times New Roman" w:hAnsi="Times New Roman" w:cs="Times New Roman"/>
          <w:color w:val="000000"/>
          <w:spacing w:val="-6"/>
          <w:sz w:val="24"/>
          <w:szCs w:val="24"/>
        </w:rPr>
        <w:t>NG</w:t>
      </w:r>
      <w:r w:rsidR="00B93478" w:rsidRPr="0062284F">
        <w:rPr>
          <w:rFonts w:ascii="Times New Roman" w:hAnsi="Times New Roman" w:cs="Times New Roman"/>
          <w:color w:val="000000"/>
          <w:spacing w:val="-6"/>
          <w:sz w:val="24"/>
          <w:szCs w:val="24"/>
          <w:lang w:val="ru-RU"/>
        </w:rPr>
        <w:t xml:space="preserve"> </w:t>
      </w:r>
      <w:r w:rsidR="00B93478">
        <w:rPr>
          <w:rFonts w:ascii="Times New Roman" w:hAnsi="Times New Roman" w:cs="Times New Roman"/>
          <w:color w:val="000000"/>
          <w:spacing w:val="-6"/>
          <w:sz w:val="24"/>
          <w:szCs w:val="24"/>
          <w:lang w:val="ru-RU"/>
        </w:rPr>
        <w:t>заводской № 42.</w:t>
      </w:r>
      <w:r w:rsidR="00B93478">
        <w:rPr>
          <w:rFonts w:ascii="Times New Roman" w:hAnsi="Times New Roman" w:cs="Times New Roman"/>
          <w:color w:val="000000"/>
          <w:spacing w:val="-6"/>
          <w:sz w:val="24"/>
          <w:szCs w:val="24"/>
        </w:rPr>
        <w:t>NR</w:t>
      </w:r>
      <w:r w:rsidR="00B93478" w:rsidRPr="0062284F">
        <w:rPr>
          <w:rFonts w:ascii="Times New Roman" w:hAnsi="Times New Roman" w:cs="Times New Roman"/>
          <w:color w:val="000000"/>
          <w:spacing w:val="-6"/>
          <w:sz w:val="24"/>
          <w:szCs w:val="24"/>
          <w:lang w:val="ru-RU"/>
        </w:rPr>
        <w:t>020</w:t>
      </w:r>
      <w:r w:rsidR="00B93478">
        <w:rPr>
          <w:rFonts w:ascii="Times New Roman" w:hAnsi="Times New Roman" w:cs="Times New Roman"/>
          <w:color w:val="000000"/>
          <w:spacing w:val="-6"/>
          <w:sz w:val="24"/>
          <w:szCs w:val="24"/>
          <w:lang w:val="ru-RU"/>
        </w:rPr>
        <w:t xml:space="preserve"> (42.</w:t>
      </w:r>
      <w:r w:rsidR="00B93478">
        <w:rPr>
          <w:rFonts w:ascii="Times New Roman" w:hAnsi="Times New Roman" w:cs="Times New Roman"/>
          <w:color w:val="000000"/>
          <w:spacing w:val="-6"/>
          <w:sz w:val="24"/>
          <w:szCs w:val="24"/>
        </w:rPr>
        <w:t>N</w:t>
      </w:r>
      <w:r w:rsidR="00B93478">
        <w:rPr>
          <w:rFonts w:ascii="Times New Roman" w:hAnsi="Times New Roman" w:cs="Times New Roman"/>
          <w:color w:val="000000"/>
          <w:spacing w:val="-6"/>
          <w:sz w:val="24"/>
          <w:szCs w:val="24"/>
          <w:lang w:val="ru-RU"/>
        </w:rPr>
        <w:t xml:space="preserve">221), бортовой № </w:t>
      </w:r>
      <w:r w:rsidR="00B93478">
        <w:rPr>
          <w:rFonts w:ascii="Times New Roman" w:hAnsi="Times New Roman" w:cs="Times New Roman"/>
          <w:color w:val="000000"/>
          <w:spacing w:val="-6"/>
          <w:sz w:val="24"/>
          <w:szCs w:val="24"/>
        </w:rPr>
        <w:t>RA</w:t>
      </w:r>
      <w:r w:rsidR="00B93478" w:rsidRPr="0062284F">
        <w:rPr>
          <w:rFonts w:ascii="Times New Roman" w:hAnsi="Times New Roman" w:cs="Times New Roman"/>
          <w:color w:val="000000"/>
          <w:spacing w:val="-6"/>
          <w:sz w:val="24"/>
          <w:szCs w:val="24"/>
          <w:lang w:val="ru-RU"/>
        </w:rPr>
        <w:t>02703</w:t>
      </w:r>
      <w:r w:rsidR="00B93478">
        <w:rPr>
          <w:rFonts w:ascii="Times New Roman" w:eastAsia="Calibri" w:hAnsi="Times New Roman" w:cs="Times New Roman"/>
          <w:color w:val="000000"/>
          <w:spacing w:val="-6"/>
          <w:sz w:val="24"/>
          <w:szCs w:val="24"/>
          <w:lang w:val="ru-RU"/>
        </w:rPr>
        <w:t xml:space="preserve"> </w:t>
      </w:r>
      <w:r w:rsidR="00500172">
        <w:rPr>
          <w:rFonts w:ascii="Times New Roman" w:eastAsia="Calibri" w:hAnsi="Times New Roman" w:cs="Times New Roman"/>
          <w:color w:val="000000"/>
          <w:spacing w:val="-6"/>
          <w:sz w:val="24"/>
          <w:szCs w:val="24"/>
          <w:lang w:val="ru-RU"/>
        </w:rPr>
        <w:t xml:space="preserve">от 2022г. </w:t>
      </w:r>
      <w:r w:rsidR="00B93478">
        <w:rPr>
          <w:rFonts w:ascii="Times New Roman" w:eastAsia="Calibri" w:hAnsi="Times New Roman" w:cs="Times New Roman"/>
          <w:color w:val="000000"/>
          <w:spacing w:val="-6"/>
          <w:sz w:val="24"/>
          <w:szCs w:val="24"/>
          <w:lang w:val="ru-RU"/>
        </w:rPr>
        <w:t xml:space="preserve">и </w:t>
      </w:r>
      <w:r w:rsidR="00B93478">
        <w:rPr>
          <w:rFonts w:ascii="Times New Roman" w:hAnsi="Times New Roman" w:cs="Times New Roman"/>
          <w:color w:val="000000"/>
          <w:spacing w:val="-6"/>
          <w:sz w:val="24"/>
          <w:szCs w:val="24"/>
          <w:lang w:val="ru-RU"/>
        </w:rPr>
        <w:t xml:space="preserve">прилагаемым к нему Перечнем неисправностей, выявленных при проведении смотровых работ воздушного судна </w:t>
      </w:r>
      <w:r w:rsidR="00B93478">
        <w:rPr>
          <w:rFonts w:ascii="Times New Roman" w:hAnsi="Times New Roman" w:cs="Times New Roman"/>
          <w:color w:val="000000"/>
          <w:spacing w:val="-6"/>
          <w:sz w:val="24"/>
          <w:szCs w:val="24"/>
        </w:rPr>
        <w:t>DA</w:t>
      </w:r>
      <w:r w:rsidR="00B93478" w:rsidRPr="0062284F">
        <w:rPr>
          <w:rFonts w:ascii="Times New Roman" w:hAnsi="Times New Roman" w:cs="Times New Roman"/>
          <w:color w:val="000000"/>
          <w:spacing w:val="-6"/>
          <w:sz w:val="24"/>
          <w:szCs w:val="24"/>
          <w:lang w:val="ru-RU"/>
        </w:rPr>
        <w:t xml:space="preserve">-42 </w:t>
      </w:r>
      <w:r w:rsidR="00B93478">
        <w:rPr>
          <w:rFonts w:ascii="Times New Roman" w:hAnsi="Times New Roman" w:cs="Times New Roman"/>
          <w:color w:val="000000"/>
          <w:spacing w:val="-6"/>
          <w:sz w:val="24"/>
          <w:szCs w:val="24"/>
        </w:rPr>
        <w:t>NG</w:t>
      </w:r>
      <w:r w:rsidR="00B93478" w:rsidRPr="0062284F">
        <w:rPr>
          <w:rFonts w:ascii="Times New Roman" w:hAnsi="Times New Roman" w:cs="Times New Roman"/>
          <w:color w:val="000000"/>
          <w:spacing w:val="-6"/>
          <w:sz w:val="24"/>
          <w:szCs w:val="24"/>
          <w:lang w:val="ru-RU"/>
        </w:rPr>
        <w:t xml:space="preserve"> </w:t>
      </w:r>
      <w:r w:rsidR="00B93478">
        <w:rPr>
          <w:rFonts w:ascii="Times New Roman" w:hAnsi="Times New Roman" w:cs="Times New Roman"/>
          <w:color w:val="000000"/>
          <w:spacing w:val="-6"/>
          <w:sz w:val="24"/>
          <w:szCs w:val="24"/>
          <w:lang w:val="ru-RU"/>
        </w:rPr>
        <w:t>№ 42.</w:t>
      </w:r>
      <w:r w:rsidR="00B93478">
        <w:rPr>
          <w:rFonts w:ascii="Times New Roman" w:hAnsi="Times New Roman" w:cs="Times New Roman"/>
          <w:color w:val="000000"/>
          <w:spacing w:val="-6"/>
          <w:sz w:val="24"/>
          <w:szCs w:val="24"/>
        </w:rPr>
        <w:t>NR</w:t>
      </w:r>
      <w:r w:rsidR="00B93478" w:rsidRPr="0062284F">
        <w:rPr>
          <w:rFonts w:ascii="Times New Roman" w:hAnsi="Times New Roman" w:cs="Times New Roman"/>
          <w:color w:val="000000"/>
          <w:spacing w:val="-6"/>
          <w:sz w:val="24"/>
          <w:szCs w:val="24"/>
          <w:lang w:val="ru-RU"/>
        </w:rPr>
        <w:t>020</w:t>
      </w:r>
      <w:r w:rsidR="00B93478">
        <w:rPr>
          <w:rFonts w:ascii="Times New Roman" w:hAnsi="Times New Roman" w:cs="Times New Roman"/>
          <w:color w:val="000000"/>
          <w:spacing w:val="-6"/>
          <w:sz w:val="24"/>
          <w:szCs w:val="24"/>
          <w:lang w:val="ru-RU"/>
        </w:rPr>
        <w:t xml:space="preserve">, бортовой № </w:t>
      </w:r>
      <w:r w:rsidR="00B93478">
        <w:rPr>
          <w:rFonts w:ascii="Times New Roman" w:hAnsi="Times New Roman" w:cs="Times New Roman"/>
          <w:color w:val="000000"/>
          <w:spacing w:val="-6"/>
          <w:sz w:val="24"/>
          <w:szCs w:val="24"/>
        </w:rPr>
        <w:t>RA</w:t>
      </w:r>
      <w:r w:rsidR="00B93478" w:rsidRPr="0062284F">
        <w:rPr>
          <w:rFonts w:ascii="Times New Roman" w:hAnsi="Times New Roman" w:cs="Times New Roman"/>
          <w:color w:val="000000"/>
          <w:spacing w:val="-6"/>
          <w:sz w:val="24"/>
          <w:szCs w:val="24"/>
          <w:lang w:val="ru-RU"/>
        </w:rPr>
        <w:t>02703</w:t>
      </w:r>
      <w:r w:rsidR="00B93478">
        <w:rPr>
          <w:rFonts w:ascii="Times New Roman" w:eastAsia="Calibri" w:hAnsi="Times New Roman" w:cs="Times New Roman"/>
          <w:color w:val="000000"/>
          <w:spacing w:val="-6"/>
          <w:sz w:val="24"/>
          <w:szCs w:val="24"/>
          <w:lang w:val="ru-RU"/>
        </w:rPr>
        <w:t xml:space="preserve"> </w:t>
      </w:r>
      <w:r w:rsidR="00811093">
        <w:rPr>
          <w:rFonts w:ascii="Times New Roman" w:eastAsia="Calibri" w:hAnsi="Times New Roman" w:cs="Times New Roman"/>
          <w:color w:val="000000"/>
          <w:spacing w:val="-6"/>
          <w:sz w:val="24"/>
          <w:szCs w:val="24"/>
          <w:lang w:val="ru-RU"/>
        </w:rPr>
        <w:t>(Приложение №1 к Договору)</w:t>
      </w:r>
      <w:r>
        <w:rPr>
          <w:rFonts w:ascii="Times New Roman" w:eastAsia="Calibri" w:hAnsi="Times New Roman" w:cs="Times New Roman"/>
          <w:color w:val="000000"/>
          <w:spacing w:val="-6"/>
          <w:sz w:val="24"/>
          <w:szCs w:val="24"/>
          <w:lang w:val="ru-RU"/>
        </w:rPr>
        <w:t xml:space="preserve">. </w:t>
      </w:r>
    </w:p>
    <w:p w14:paraId="2D79F35A" w14:textId="696B4B7B" w:rsidR="00A8126F" w:rsidRPr="00C172BB" w:rsidRDefault="00A8126F" w:rsidP="00C172BB">
      <w:pPr>
        <w:widowControl/>
        <w:suppressAutoHyphens/>
        <w:autoSpaceDE/>
        <w:autoSpaceDN/>
        <w:spacing w:before="120"/>
        <w:ind w:firstLine="709"/>
        <w:jc w:val="both"/>
        <w:rPr>
          <w:rFonts w:ascii="Times New Roman" w:eastAsia="Calibri" w:hAnsi="Times New Roman" w:cs="Times New Roman"/>
          <w:color w:val="000000"/>
          <w:spacing w:val="-6"/>
          <w:sz w:val="24"/>
          <w:szCs w:val="24"/>
          <w:lang w:val="ru-RU"/>
        </w:rPr>
      </w:pPr>
      <w:r w:rsidRPr="00A8126F">
        <w:rPr>
          <w:rFonts w:ascii="Times New Roman" w:eastAsia="Calibri" w:hAnsi="Times New Roman" w:cs="Times New Roman"/>
          <w:color w:val="000000"/>
          <w:spacing w:val="-6"/>
          <w:sz w:val="24"/>
          <w:szCs w:val="24"/>
          <w:lang w:val="ru-RU"/>
        </w:rPr>
        <w:t>Покупатель не имеет каких-либо имущественных, в том числе финансовых претензий к Продавцу, связанных с указанными в настоящем пункте обстоятельствами.</w:t>
      </w:r>
    </w:p>
    <w:p w14:paraId="543BA0FF" w14:textId="6EF4553D" w:rsidR="00334230" w:rsidRPr="00C172BB" w:rsidRDefault="00501A95" w:rsidP="0099007C">
      <w:pPr>
        <w:widowControl/>
        <w:suppressAutoHyphens/>
        <w:autoSpaceDE/>
        <w:autoSpaceDN/>
        <w:spacing w:before="120"/>
        <w:ind w:firstLine="709"/>
        <w:jc w:val="both"/>
        <w:rPr>
          <w:rFonts w:ascii="Times New Roman" w:eastAsia="Calibri" w:hAnsi="Times New Roman" w:cs="Times New Roman"/>
          <w:color w:val="000000"/>
          <w:spacing w:val="-6"/>
          <w:sz w:val="24"/>
          <w:szCs w:val="24"/>
          <w:lang w:val="ru-RU"/>
        </w:rPr>
      </w:pPr>
      <w:r w:rsidRPr="00C172BB">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 xml:space="preserve">.5. </w:t>
      </w:r>
      <w:r w:rsidRPr="00501A95">
        <w:rPr>
          <w:rFonts w:ascii="Times New Roman" w:eastAsia="Calibri" w:hAnsi="Times New Roman" w:cs="Times New Roman"/>
          <w:color w:val="000000"/>
          <w:spacing w:val="-6"/>
          <w:sz w:val="24"/>
          <w:szCs w:val="24"/>
          <w:lang w:val="ru-RU"/>
        </w:rPr>
        <w:t xml:space="preserve">Одновременно с </w:t>
      </w:r>
      <w:r>
        <w:rPr>
          <w:rFonts w:ascii="Times New Roman" w:eastAsia="Calibri" w:hAnsi="Times New Roman" w:cs="Times New Roman"/>
          <w:color w:val="000000"/>
          <w:spacing w:val="-6"/>
          <w:sz w:val="24"/>
          <w:szCs w:val="24"/>
          <w:lang w:val="ru-RU"/>
        </w:rPr>
        <w:t>Воздушным с</w:t>
      </w:r>
      <w:r w:rsidRPr="00501A95">
        <w:rPr>
          <w:rFonts w:ascii="Times New Roman" w:eastAsia="Calibri" w:hAnsi="Times New Roman" w:cs="Times New Roman"/>
          <w:color w:val="000000"/>
          <w:spacing w:val="-6"/>
          <w:sz w:val="24"/>
          <w:szCs w:val="24"/>
          <w:lang w:val="ru-RU"/>
        </w:rPr>
        <w:t>удном передаются следующ</w:t>
      </w:r>
      <w:r>
        <w:rPr>
          <w:rFonts w:ascii="Times New Roman" w:eastAsia="Calibri" w:hAnsi="Times New Roman" w:cs="Times New Roman"/>
          <w:color w:val="000000"/>
          <w:spacing w:val="-6"/>
          <w:sz w:val="24"/>
          <w:szCs w:val="24"/>
          <w:lang w:val="ru-RU"/>
        </w:rPr>
        <w:t>ая</w:t>
      </w:r>
      <w:r w:rsidRPr="00501A95">
        <w:rPr>
          <w:rFonts w:ascii="Times New Roman" w:eastAsia="Calibri" w:hAnsi="Times New Roman" w:cs="Times New Roman"/>
          <w:color w:val="000000"/>
          <w:spacing w:val="-6"/>
          <w:sz w:val="24"/>
          <w:szCs w:val="24"/>
          <w:lang w:val="ru-RU"/>
        </w:rPr>
        <w:t xml:space="preserve"> документация:</w:t>
      </w:r>
      <w:r w:rsidR="00D3792F" w:rsidRPr="00D3792F">
        <w:rPr>
          <w:rFonts w:ascii="Times New Roman" w:eastAsia="Calibri" w:hAnsi="Times New Roman" w:cs="Times New Roman"/>
          <w:color w:val="000000"/>
          <w:spacing w:val="-6"/>
          <w:sz w:val="24"/>
          <w:szCs w:val="24"/>
          <w:lang w:val="ru-RU"/>
        </w:rPr>
        <w:t xml:space="preserve"> Спецификация Воздушного судна</w:t>
      </w:r>
      <w:r>
        <w:rPr>
          <w:rFonts w:ascii="Times New Roman" w:eastAsia="Calibri" w:hAnsi="Times New Roman" w:cs="Times New Roman"/>
          <w:color w:val="000000"/>
          <w:spacing w:val="-6"/>
          <w:sz w:val="24"/>
          <w:szCs w:val="24"/>
          <w:lang w:val="ru-RU"/>
        </w:rPr>
        <w:t xml:space="preserve"> (Приложение №</w:t>
      </w:r>
      <w:r w:rsidR="00B93478">
        <w:rPr>
          <w:rFonts w:ascii="Times New Roman" w:eastAsia="Calibri" w:hAnsi="Times New Roman" w:cs="Times New Roman"/>
          <w:color w:val="000000"/>
          <w:spacing w:val="-6"/>
          <w:sz w:val="24"/>
          <w:szCs w:val="24"/>
          <w:lang w:val="ru-RU"/>
        </w:rPr>
        <w:t>2</w:t>
      </w:r>
      <w:r>
        <w:rPr>
          <w:rFonts w:ascii="Times New Roman" w:eastAsia="Calibri" w:hAnsi="Times New Roman" w:cs="Times New Roman"/>
          <w:color w:val="000000"/>
          <w:spacing w:val="-6"/>
          <w:sz w:val="24"/>
          <w:szCs w:val="24"/>
          <w:lang w:val="ru-RU"/>
        </w:rPr>
        <w:t xml:space="preserve"> к Договору</w:t>
      </w:r>
      <w:proofErr w:type="gramStart"/>
      <w:r>
        <w:rPr>
          <w:rFonts w:ascii="Times New Roman" w:eastAsia="Calibri" w:hAnsi="Times New Roman" w:cs="Times New Roman"/>
          <w:color w:val="000000"/>
          <w:spacing w:val="-6"/>
          <w:sz w:val="24"/>
          <w:szCs w:val="24"/>
          <w:lang w:val="ru-RU"/>
        </w:rPr>
        <w:t>)</w:t>
      </w:r>
      <w:r w:rsidR="00D3792F">
        <w:rPr>
          <w:rFonts w:ascii="Times New Roman" w:eastAsia="Calibri" w:hAnsi="Times New Roman" w:cs="Times New Roman"/>
          <w:color w:val="000000"/>
          <w:spacing w:val="-6"/>
          <w:sz w:val="24"/>
          <w:szCs w:val="24"/>
          <w:lang w:val="ru-RU"/>
        </w:rPr>
        <w:t>.</w:t>
      </w:r>
      <w:r w:rsidRPr="00501A95">
        <w:rPr>
          <w:rFonts w:ascii="Times New Roman" w:eastAsia="Calibri" w:hAnsi="Times New Roman" w:cs="Times New Roman"/>
          <w:color w:val="000000"/>
          <w:spacing w:val="-6"/>
          <w:sz w:val="24"/>
          <w:szCs w:val="24"/>
          <w:lang w:val="ru-RU"/>
        </w:rPr>
        <w:t>_</w:t>
      </w:r>
      <w:proofErr w:type="gramEnd"/>
      <w:r w:rsidRPr="00501A95">
        <w:rPr>
          <w:rFonts w:ascii="Times New Roman" w:eastAsia="Calibri" w:hAnsi="Times New Roman" w:cs="Times New Roman"/>
          <w:color w:val="000000"/>
          <w:spacing w:val="-6"/>
          <w:sz w:val="24"/>
          <w:szCs w:val="24"/>
          <w:lang w:val="ru-RU"/>
        </w:rPr>
        <w:t xml:space="preserve">_________________________ </w:t>
      </w:r>
    </w:p>
    <w:p w14:paraId="20CB6A56" w14:textId="77777777" w:rsidR="0075564D" w:rsidRPr="000D2F56" w:rsidRDefault="0075564D" w:rsidP="008563E4">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6BB29E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Установленная по итогам Аукциона (Протокол об итогах Аукциона от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0B7989">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w:t>
      </w:r>
    </w:p>
    <w:p w14:paraId="45425EE6"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 xml:space="preserve">Задаток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внесенный Покупателем на счет ООО</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E3F864F"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r w:rsidR="00D630FA">
        <w:fldChar w:fldCharType="begin"/>
      </w:r>
      <w:r w:rsidR="00D630FA" w:rsidRPr="0035637B">
        <w:rPr>
          <w:lang w:val="ru-RU"/>
        </w:rPr>
        <w:instrText xml:space="preserve"> </w:instrText>
      </w:r>
      <w:r w:rsidR="00D630FA">
        <w:instrText>HYPERLINK</w:instrText>
      </w:r>
      <w:r w:rsidR="00D630FA" w:rsidRPr="0035637B">
        <w:rPr>
          <w:lang w:val="ru-RU"/>
        </w:rPr>
        <w:instrText xml:space="preserve"> "</w:instrText>
      </w:r>
      <w:r w:rsidR="00D630FA">
        <w:instrText>consultantplus</w:instrText>
      </w:r>
      <w:r w:rsidR="00D630FA" w:rsidRPr="0035637B">
        <w:rPr>
          <w:lang w:val="ru-RU"/>
        </w:rPr>
        <w:instrText>://</w:instrText>
      </w:r>
      <w:r w:rsidR="00D630FA">
        <w:instrText>offline</w:instrText>
      </w:r>
      <w:r w:rsidR="00D630FA" w:rsidRPr="0035637B">
        <w:rPr>
          <w:lang w:val="ru-RU"/>
        </w:rPr>
        <w:instrText>/</w:instrText>
      </w:r>
      <w:r w:rsidR="00D630FA">
        <w:instrText>main</w:instrText>
      </w:r>
      <w:r w:rsidR="00D630FA" w:rsidRPr="0035637B">
        <w:rPr>
          <w:lang w:val="ru-RU"/>
        </w:rPr>
        <w:instrText>?</w:instrText>
      </w:r>
      <w:r w:rsidR="00D630FA">
        <w:instrText>base</w:instrText>
      </w:r>
      <w:r w:rsidR="00D630FA" w:rsidRPr="0035637B">
        <w:rPr>
          <w:lang w:val="ru-RU"/>
        </w:rPr>
        <w:instrText>=</w:instrText>
      </w:r>
      <w:r w:rsidR="00D630FA">
        <w:instrText>PAP</w:instrText>
      </w:r>
      <w:r w:rsidR="00D630FA" w:rsidRPr="0035637B">
        <w:rPr>
          <w:lang w:val="ru-RU"/>
        </w:rPr>
        <w:instrText>;</w:instrText>
      </w:r>
      <w:r w:rsidR="00D630FA">
        <w:instrText>n</w:instrText>
      </w:r>
      <w:r w:rsidR="00D630FA" w:rsidRPr="0035637B">
        <w:rPr>
          <w:lang w:val="ru-RU"/>
        </w:rPr>
        <w:instrText>=18076;</w:instrText>
      </w:r>
      <w:r w:rsidR="00D630FA">
        <w:instrText>fld</w:instrText>
      </w:r>
      <w:r w:rsidR="00D630FA" w:rsidRPr="0035637B">
        <w:rPr>
          <w:lang w:val="ru-RU"/>
        </w:rPr>
        <w:instrText>=134;</w:instrText>
      </w:r>
      <w:r w:rsidR="00D630FA">
        <w:instrText>dst</w:instrText>
      </w:r>
      <w:r w:rsidR="00D630FA" w:rsidRPr="0035637B">
        <w:rPr>
          <w:lang w:val="ru-RU"/>
        </w:rPr>
        <w:instrText xml:space="preserve">=100017" </w:instrText>
      </w:r>
      <w:r w:rsidR="00D630FA">
        <w:fldChar w:fldCharType="separate"/>
      </w:r>
      <w:r w:rsidRPr="0075564D">
        <w:rPr>
          <w:rFonts w:ascii="Times New Roman" w:eastAsia="Calibri" w:hAnsi="Times New Roman" w:cs="Times New Roman"/>
          <w:color w:val="000000"/>
          <w:spacing w:val="-6"/>
          <w:sz w:val="24"/>
          <w:szCs w:val="24"/>
          <w:lang w:val="ru-RU"/>
        </w:rPr>
        <w:t>п.</w:t>
      </w:r>
      <w:r w:rsidRPr="000B7989">
        <w:rPr>
          <w:rFonts w:ascii="Times New Roman" w:eastAsia="Calibri" w:hAnsi="Times New Roman" w:cs="Times New Roman"/>
          <w:color w:val="000000"/>
          <w:spacing w:val="-6"/>
          <w:sz w:val="24"/>
          <w:szCs w:val="24"/>
        </w:rPr>
        <w:t> </w:t>
      </w:r>
      <w:r w:rsidR="00D630FA">
        <w:rPr>
          <w:rFonts w:ascii="Times New Roman" w:eastAsia="Calibri" w:hAnsi="Times New Roman" w:cs="Times New Roman"/>
          <w:color w:val="000000"/>
          <w:spacing w:val="-6"/>
          <w:sz w:val="24"/>
          <w:szCs w:val="24"/>
        </w:rPr>
        <w:fldChar w:fldCharType="end"/>
      </w:r>
      <w:r w:rsidRPr="0075564D">
        <w:rPr>
          <w:rFonts w:ascii="Times New Roman" w:eastAsia="Calibri" w:hAnsi="Times New Roman" w:cs="Times New Roman"/>
          <w:color w:val="000000"/>
          <w:spacing w:val="-6"/>
          <w:sz w:val="24"/>
          <w:szCs w:val="24"/>
          <w:lang w:val="ru-RU"/>
        </w:rPr>
        <w:t>2.2.</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p>
    <w:p w14:paraId="061035A2"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36E62C6B" w14:textId="33D9F2B8"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течение </w:t>
      </w:r>
      <w:r w:rsidR="00272012">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272012">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89403C">
        <w:rPr>
          <w:rStyle w:val="aa"/>
          <w:rFonts w:ascii="Times New Roman" w:eastAsia="Calibri" w:hAnsi="Times New Roman" w:cs="Times New Roman"/>
          <w:color w:val="000000"/>
          <w:spacing w:val="-6"/>
          <w:sz w:val="24"/>
          <w:szCs w:val="24"/>
          <w:lang w:val="ru-RU"/>
        </w:rPr>
        <w:footnoteReference w:id="11"/>
      </w:r>
      <w:r w:rsidRPr="0075564D">
        <w:rPr>
          <w:rStyle w:val="aa"/>
          <w:rFonts w:eastAsia="Calibri"/>
          <w:color w:val="000000"/>
          <w:spacing w:val="-6"/>
          <w:sz w:val="24"/>
          <w:szCs w:val="24"/>
          <w:lang w:val="ru-RU"/>
        </w:rPr>
        <w:t xml:space="preserve"> </w:t>
      </w:r>
    </w:p>
    <w:p w14:paraId="1955D596"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1A21FD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23AC8F64" w14:textId="734BE1F5"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Имущество передается Продавцом Покупателю по акту приема-передачи</w:t>
      </w:r>
      <w:r w:rsidR="00272012">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в течение </w:t>
      </w:r>
      <w:r w:rsidR="00272012">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272012">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75564D">
        <w:rPr>
          <w:rStyle w:val="aa"/>
          <w:rFonts w:eastAsia="Calibr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 </w:t>
      </w:r>
    </w:p>
    <w:p w14:paraId="2E05B4B7"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2BF28B9A" w14:textId="278FCD4B" w:rsidR="0075564D" w:rsidRPr="00C229B8" w:rsidRDefault="0075564D" w:rsidP="008563E4">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52C379FB" w14:textId="506F6028" w:rsidR="00E04DAA" w:rsidRPr="00E04DAA" w:rsidRDefault="00E04DAA" w:rsidP="00C229B8">
      <w:pPr>
        <w:widowControl/>
        <w:numPr>
          <w:ilvl w:val="1"/>
          <w:numId w:val="33"/>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E04DAA">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F6716C" w:rsidRPr="001D63C7">
        <w:rPr>
          <w:rFonts w:ascii="Times New Roman" w:eastAsia="Calibri" w:hAnsi="Times New Roman" w:cs="Times New Roman"/>
          <w:spacing w:val="-6"/>
          <w:sz w:val="24"/>
          <w:szCs w:val="24"/>
          <w:lang w:val="ru-RU"/>
        </w:rPr>
        <w:t>платежей, связанных с эксплуатацией Имущества и иных</w:t>
      </w:r>
      <w:r w:rsidRPr="00E04DAA">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F6716C">
        <w:rPr>
          <w:rFonts w:ascii="Times New Roman" w:eastAsia="Calibri" w:hAnsi="Times New Roman" w:cs="Times New Roman"/>
          <w:spacing w:val="-6"/>
          <w:sz w:val="24"/>
          <w:szCs w:val="24"/>
          <w:lang w:val="ru-RU"/>
        </w:rPr>
        <w:t xml:space="preserve">оплате </w:t>
      </w:r>
      <w:r w:rsidR="00F6716C" w:rsidRPr="001D63C7">
        <w:rPr>
          <w:rFonts w:ascii="Times New Roman" w:eastAsia="Calibri" w:hAnsi="Times New Roman" w:cs="Times New Roman"/>
          <w:spacing w:val="-6"/>
          <w:sz w:val="24"/>
          <w:szCs w:val="24"/>
          <w:lang w:val="ru-RU"/>
        </w:rPr>
        <w:t>платежей, связанных с эксплуатацией Имущества и иных</w:t>
      </w:r>
      <w:r w:rsidR="00F6716C">
        <w:rPr>
          <w:rFonts w:ascii="Times New Roman" w:eastAsia="Calibri" w:hAnsi="Times New Roman" w:cs="Times New Roman"/>
          <w:spacing w:val="-6"/>
          <w:sz w:val="24"/>
          <w:szCs w:val="24"/>
          <w:lang w:val="ru-RU"/>
        </w:rPr>
        <w:t>,</w:t>
      </w:r>
      <w:r w:rsidR="00F6716C" w:rsidRPr="00E04DAA" w:rsidDel="00F6716C">
        <w:rPr>
          <w:rFonts w:ascii="Times New Roman" w:eastAsia="Calibri" w:hAnsi="Times New Roman" w:cs="Times New Roman"/>
          <w:spacing w:val="-6"/>
          <w:sz w:val="24"/>
          <w:szCs w:val="24"/>
          <w:lang w:val="ru-RU"/>
        </w:rPr>
        <w:t xml:space="preserve"> </w:t>
      </w:r>
      <w:r w:rsidRPr="00E04DAA">
        <w:rPr>
          <w:rFonts w:ascii="Times New Roman" w:eastAsia="Calibri" w:hAnsi="Times New Roman" w:cs="Times New Roman"/>
          <w:spacing w:val="-6"/>
          <w:sz w:val="24"/>
          <w:szCs w:val="24"/>
          <w:lang w:val="ru-RU"/>
        </w:rPr>
        <w:t xml:space="preserve">переходит к Покупателю. </w:t>
      </w:r>
    </w:p>
    <w:p w14:paraId="12E2527D"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F833A17"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3.1.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более чем на 20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8582C11" w14:textId="44ACB656" w:rsidR="0075564D" w:rsidRPr="00C229B8" w:rsidRDefault="0075564D" w:rsidP="0075564D">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sidR="00924C9E">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C229B8">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299F6C5B" w14:textId="7411688A"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F11667" w:rsidRPr="0075564D">
        <w:rPr>
          <w:rFonts w:ascii="Times New Roman" w:eastAsia="Calibri" w:hAnsi="Times New Roman" w:cs="Times New Roman"/>
          <w:color w:val="000000"/>
          <w:spacing w:val="-6"/>
          <w:sz w:val="24"/>
          <w:szCs w:val="24"/>
          <w:lang w:val="ru-RU"/>
        </w:rPr>
        <w:t>а также за нарушение Покупателем срок</w:t>
      </w:r>
      <w:r w:rsidR="006A60B3">
        <w:rPr>
          <w:rFonts w:ascii="Times New Roman" w:eastAsia="Calibri" w:hAnsi="Times New Roman" w:cs="Times New Roman"/>
          <w:color w:val="000000"/>
          <w:spacing w:val="-6"/>
          <w:sz w:val="24"/>
          <w:szCs w:val="24"/>
          <w:lang w:val="ru-RU"/>
        </w:rPr>
        <w:t>ов</w:t>
      </w:r>
      <w:r w:rsidR="00F11667">
        <w:rPr>
          <w:rFonts w:ascii="Times New Roman" w:eastAsia="Calibri" w:hAnsi="Times New Roman" w:cs="Times New Roman"/>
          <w:color w:val="000000"/>
          <w:spacing w:val="-6"/>
          <w:sz w:val="24"/>
          <w:szCs w:val="24"/>
          <w:lang w:val="ru-RU"/>
        </w:rPr>
        <w:t>, предусмотренн</w:t>
      </w:r>
      <w:r w:rsidR="006A60B3">
        <w:rPr>
          <w:rFonts w:ascii="Times New Roman" w:eastAsia="Calibri" w:hAnsi="Times New Roman" w:cs="Times New Roman"/>
          <w:color w:val="000000"/>
          <w:spacing w:val="-6"/>
          <w:sz w:val="24"/>
          <w:szCs w:val="24"/>
          <w:lang w:val="ru-RU"/>
        </w:rPr>
        <w:t>ых</w:t>
      </w:r>
      <w:r w:rsidR="00F11667">
        <w:rPr>
          <w:rFonts w:ascii="Times New Roman" w:eastAsia="Calibri" w:hAnsi="Times New Roman" w:cs="Times New Roman"/>
          <w:color w:val="000000"/>
          <w:spacing w:val="-6"/>
          <w:sz w:val="24"/>
          <w:szCs w:val="24"/>
          <w:lang w:val="ru-RU"/>
        </w:rPr>
        <w:t xml:space="preserve"> </w:t>
      </w:r>
      <w:r w:rsidR="006A60B3" w:rsidRPr="006A60B3">
        <w:rPr>
          <w:rFonts w:ascii="Times New Roman" w:eastAsia="Calibri" w:hAnsi="Times New Roman" w:cs="Times New Roman"/>
          <w:color w:val="000000"/>
          <w:spacing w:val="-6"/>
          <w:sz w:val="24"/>
          <w:szCs w:val="24"/>
          <w:lang w:val="ru-RU"/>
        </w:rPr>
        <w:t>п.</w:t>
      </w:r>
      <w:r w:rsidR="006A60B3" w:rsidRPr="006A60B3">
        <w:rPr>
          <w:rFonts w:ascii="Times New Roman" w:eastAsia="Calibri" w:hAnsi="Times New Roman" w:cs="Times New Roman"/>
          <w:color w:val="000000"/>
          <w:spacing w:val="-6"/>
          <w:sz w:val="24"/>
          <w:szCs w:val="24"/>
        </w:rPr>
        <w:t> </w:t>
      </w:r>
      <w:r w:rsidR="006A60B3" w:rsidRPr="006A60B3">
        <w:rPr>
          <w:rFonts w:ascii="Times New Roman" w:eastAsia="Calibri" w:hAnsi="Times New Roman" w:cs="Times New Roman"/>
          <w:color w:val="000000"/>
          <w:spacing w:val="-6"/>
          <w:sz w:val="24"/>
          <w:szCs w:val="24"/>
          <w:lang w:val="ru-RU"/>
        </w:rPr>
        <w:t>6.6.</w:t>
      </w:r>
      <w:r w:rsidR="006A60B3">
        <w:rPr>
          <w:rFonts w:ascii="Times New Roman" w:eastAsia="Calibri" w:hAnsi="Times New Roman" w:cs="Times New Roman"/>
          <w:color w:val="000000"/>
          <w:spacing w:val="-6"/>
          <w:sz w:val="24"/>
          <w:szCs w:val="24"/>
          <w:lang w:val="ru-RU"/>
        </w:rPr>
        <w:t xml:space="preserve"> и </w:t>
      </w:r>
      <w:r w:rsidR="00F11667">
        <w:rPr>
          <w:rFonts w:ascii="Times New Roman" w:eastAsia="Calibri" w:hAnsi="Times New Roman" w:cs="Times New Roman"/>
          <w:color w:val="000000"/>
          <w:spacing w:val="-6"/>
          <w:sz w:val="24"/>
          <w:szCs w:val="24"/>
          <w:lang w:val="ru-RU"/>
        </w:rPr>
        <w:t>п. 10.1. Догов</w:t>
      </w:r>
      <w:r w:rsidR="00E04DAA">
        <w:rPr>
          <w:rFonts w:ascii="Times New Roman" w:eastAsia="Calibri" w:hAnsi="Times New Roman" w:cs="Times New Roman"/>
          <w:color w:val="000000"/>
          <w:spacing w:val="-6"/>
          <w:sz w:val="24"/>
          <w:szCs w:val="24"/>
          <w:lang w:val="ru-RU"/>
        </w:rPr>
        <w:t>о</w:t>
      </w:r>
      <w:r w:rsidR="00F11667">
        <w:rPr>
          <w:rFonts w:ascii="Times New Roman" w:eastAsia="Calibri" w:hAnsi="Times New Roman" w:cs="Times New Roman"/>
          <w:color w:val="000000"/>
          <w:spacing w:val="-6"/>
          <w:sz w:val="24"/>
          <w:szCs w:val="24"/>
          <w:lang w:val="ru-RU"/>
        </w:rPr>
        <w:t>ра,</w:t>
      </w:r>
      <w:r w:rsidR="00F11667"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640CB347" w14:textId="5916F272"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75564D">
        <w:rPr>
          <w:rFonts w:ascii="Times New Roman" w:eastAsia="Calibri" w:hAnsi="Times New Roman" w:cs="Times New Roman"/>
          <w:color w:val="000000"/>
          <w:spacing w:val="-6"/>
          <w:sz w:val="24"/>
          <w:szCs w:val="24"/>
          <w:lang w:val="ru-RU"/>
        </w:rPr>
        <w:lastRenderedPageBreak/>
        <w:t>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665B84">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56468AED"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6B4C81A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2FF51CA4" w14:textId="496658CC" w:rsidR="00AB69A6" w:rsidRPr="00AB69A6"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w:t>
      </w:r>
      <w:r>
        <w:rPr>
          <w:rFonts w:ascii="Times New Roman" w:eastAsia="Calibri" w:hAnsi="Times New Roman" w:cs="Times New Roman"/>
          <w:bCs/>
          <w:color w:val="000000"/>
          <w:spacing w:val="-6"/>
          <w:sz w:val="24"/>
          <w:szCs w:val="24"/>
          <w:lang w:val="ru-RU"/>
        </w:rPr>
        <w:t xml:space="preserve"> И</w:t>
      </w:r>
      <w:r w:rsidRPr="00AB69A6">
        <w:rPr>
          <w:rFonts w:ascii="Times New Roman" w:eastAsia="Calibri" w:hAnsi="Times New Roman" w:cs="Times New Roman"/>
          <w:bCs/>
          <w:color w:val="000000"/>
          <w:spacing w:val="-6"/>
          <w:sz w:val="24"/>
          <w:szCs w:val="24"/>
          <w:lang w:val="ru-RU"/>
        </w:rPr>
        <w:t>мущество производится после подписания сторонами акта приема-передачи, указанного в п. 4.1. Договора.</w:t>
      </w:r>
    </w:p>
    <w:p w14:paraId="69588DA7" w14:textId="703E9DEC" w:rsidR="00AB69A6" w:rsidRPr="00AB69A6"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Единый государственный реестр прав на воздушные суда. </w:t>
      </w:r>
    </w:p>
    <w:p w14:paraId="053F23DA" w14:textId="6A107C48" w:rsidR="00AB69A6" w:rsidRPr="00AB69A6"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 xml:space="preserve">Датой государственной регистрации перехода права собственности на </w:t>
      </w:r>
      <w:r>
        <w:rPr>
          <w:rFonts w:ascii="Times New Roman" w:eastAsia="Calibri" w:hAnsi="Times New Roman" w:cs="Times New Roman"/>
          <w:bCs/>
          <w:color w:val="000000"/>
          <w:spacing w:val="-6"/>
          <w:sz w:val="24"/>
          <w:szCs w:val="24"/>
          <w:lang w:val="ru-RU"/>
        </w:rPr>
        <w:t>И</w:t>
      </w:r>
      <w:r w:rsidRPr="00AB69A6">
        <w:rPr>
          <w:rFonts w:ascii="Times New Roman" w:eastAsia="Calibri" w:hAnsi="Times New Roman" w:cs="Times New Roman"/>
          <w:bCs/>
          <w:color w:val="000000"/>
          <w:spacing w:val="-6"/>
          <w:sz w:val="24"/>
          <w:szCs w:val="24"/>
          <w:lang w:val="ru-RU"/>
        </w:rPr>
        <w:t>мущество является день внесения соответствующих записей в Единый государственный реестр прав на воздушные суда.</w:t>
      </w:r>
    </w:p>
    <w:p w14:paraId="624F100D" w14:textId="1850237A" w:rsidR="00AB69A6" w:rsidRPr="00AB69A6"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w:t>
      </w:r>
      <w:r>
        <w:rPr>
          <w:rFonts w:ascii="Times New Roman" w:eastAsia="Calibri" w:hAnsi="Times New Roman" w:cs="Times New Roman"/>
          <w:bCs/>
          <w:color w:val="000000"/>
          <w:spacing w:val="-6"/>
          <w:sz w:val="24"/>
          <w:szCs w:val="24"/>
          <w:lang w:val="ru-RU"/>
        </w:rPr>
        <w:t>И</w:t>
      </w:r>
      <w:r w:rsidRPr="00AB69A6">
        <w:rPr>
          <w:rFonts w:ascii="Times New Roman" w:eastAsia="Calibri" w:hAnsi="Times New Roman" w:cs="Times New Roman"/>
          <w:bCs/>
          <w:color w:val="000000"/>
          <w:spacing w:val="-6"/>
          <w:sz w:val="24"/>
          <w:szCs w:val="24"/>
          <w:lang w:val="ru-RU"/>
        </w:rPr>
        <w:t xml:space="preserve">мущество несет Покупатель. </w:t>
      </w:r>
    </w:p>
    <w:p w14:paraId="0E27A2DC" w14:textId="7B541E48" w:rsidR="00AB69A6" w:rsidRPr="00AB69A6"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 xml:space="preserve">Продавец обязуется предоставить Покупателю все необходимые документы для государственной регистрации перехода права собственности и иных прав на </w:t>
      </w:r>
      <w:r>
        <w:rPr>
          <w:rFonts w:ascii="Times New Roman" w:eastAsia="Calibri" w:hAnsi="Times New Roman" w:cs="Times New Roman"/>
          <w:bCs/>
          <w:color w:val="000000"/>
          <w:spacing w:val="-6"/>
          <w:sz w:val="24"/>
          <w:szCs w:val="24"/>
          <w:lang w:val="ru-RU"/>
        </w:rPr>
        <w:t>И</w:t>
      </w:r>
      <w:r w:rsidRPr="00AB69A6">
        <w:rPr>
          <w:rFonts w:ascii="Times New Roman" w:eastAsia="Calibri" w:hAnsi="Times New Roman" w:cs="Times New Roman"/>
          <w:bCs/>
          <w:color w:val="000000"/>
          <w:spacing w:val="-6"/>
          <w:sz w:val="24"/>
          <w:szCs w:val="24"/>
          <w:lang w:val="ru-RU"/>
        </w:rPr>
        <w:t>мущество, в том числе доверенность на физических лиц, указанных Покупателем (в случае необходимости).</w:t>
      </w:r>
    </w:p>
    <w:p w14:paraId="219F8720" w14:textId="5CD3A362" w:rsidR="00AB69A6" w:rsidRPr="004C5DED" w:rsidRDefault="00AB69A6" w:rsidP="0099007C">
      <w:pPr>
        <w:widowControl/>
        <w:numPr>
          <w:ilvl w:val="1"/>
          <w:numId w:val="33"/>
        </w:numPr>
        <w:autoSpaceDE/>
        <w:autoSpaceDN/>
        <w:spacing w:before="120"/>
        <w:ind w:left="0" w:firstLine="720"/>
        <w:jc w:val="both"/>
        <w:rPr>
          <w:rFonts w:ascii="Times New Roman" w:eastAsia="Calibri" w:hAnsi="Times New Roman" w:cs="Times New Roman"/>
          <w:bCs/>
          <w:color w:val="000000"/>
          <w:spacing w:val="-6"/>
          <w:sz w:val="24"/>
          <w:szCs w:val="24"/>
          <w:lang w:val="ru-RU"/>
        </w:rPr>
      </w:pPr>
      <w:r w:rsidRPr="00AB69A6">
        <w:rPr>
          <w:rFonts w:ascii="Times New Roman" w:eastAsia="Calibri" w:hAnsi="Times New Roman" w:cs="Times New Roman"/>
          <w:bCs/>
          <w:color w:val="000000"/>
          <w:spacing w:val="-6"/>
          <w:sz w:val="24"/>
          <w:szCs w:val="24"/>
          <w:lang w:val="ru-RU"/>
        </w:rPr>
        <w:t>Покупатель обязан в течение 10 (десяти) календарных дней с даты подписания Сторонами акта приема-передачи, указанного в п. 4.1. Договора, направить в орган государственной регистрации прав на воздушные суда</w:t>
      </w:r>
      <w:r w:rsidRPr="004C5DED">
        <w:rPr>
          <w:rFonts w:ascii="Times New Roman" w:eastAsia="Calibri" w:hAnsi="Times New Roman" w:cs="Times New Roman"/>
          <w:bCs/>
          <w:color w:val="000000"/>
          <w:spacing w:val="-6"/>
          <w:sz w:val="24"/>
          <w:szCs w:val="24"/>
          <w:lang w:val="ru-RU"/>
        </w:rPr>
        <w:t xml:space="preserve">, необходимые для государственной регистрации перехода права собственности и иных прав на </w:t>
      </w:r>
      <w:r w:rsidR="004C5DED">
        <w:rPr>
          <w:rFonts w:ascii="Times New Roman" w:eastAsia="Calibri" w:hAnsi="Times New Roman" w:cs="Times New Roman"/>
          <w:bCs/>
          <w:color w:val="000000"/>
          <w:spacing w:val="-6"/>
          <w:sz w:val="24"/>
          <w:szCs w:val="24"/>
          <w:lang w:val="ru-RU"/>
        </w:rPr>
        <w:t>И</w:t>
      </w:r>
      <w:r w:rsidRPr="004C5DED">
        <w:rPr>
          <w:rFonts w:ascii="Times New Roman" w:eastAsia="Calibri" w:hAnsi="Times New Roman" w:cs="Times New Roman"/>
          <w:bCs/>
          <w:color w:val="000000"/>
          <w:spacing w:val="-6"/>
          <w:sz w:val="24"/>
          <w:szCs w:val="24"/>
          <w:lang w:val="ru-RU"/>
        </w:rPr>
        <w:t>мущество.</w:t>
      </w:r>
    </w:p>
    <w:p w14:paraId="314D4FE6"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7DFEF4E1"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905632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B8F1E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8243F79" w14:textId="77777777"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61A3CCA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63EF6914" w14:textId="0D7FA9C5"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793EF7">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29EFD8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58702484" w14:textId="360D571E"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B905C6" w:rsidRPr="00C229B8">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p>
    <w:p w14:paraId="6135B019"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3B1883F"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2CC4B892" w14:textId="77777777" w:rsidR="0075564D" w:rsidRPr="000D2F56"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11E99128"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48727662"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6A34790C"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A14AD54"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5C89C9E1" w14:textId="42CC5DDF" w:rsidR="008B339C" w:rsidRPr="008B339C" w:rsidRDefault="008B339C" w:rsidP="008B339C">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sidR="002768DA">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002768DA" w:rsidRPr="008B339C">
        <w:rPr>
          <w:rFonts w:ascii="Times New Roman" w:eastAsia="Calibri" w:hAnsi="Times New Roman" w:cs="Times New Roman"/>
          <w:color w:val="000000"/>
          <w:spacing w:val="-6"/>
          <w:sz w:val="24"/>
          <w:szCs w:val="24"/>
          <w:lang w:val="ru-RU"/>
        </w:rPr>
        <w:t>.</w:t>
      </w:r>
    </w:p>
    <w:p w14:paraId="064A65E8"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F342874"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w:t>
      </w:r>
    </w:p>
    <w:p w14:paraId="3F00ECAB"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21841FC9"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Изменения и дополнения к Договору считаются действительными, если они совершены в письменной форме, подписаны Сторонами.</w:t>
      </w:r>
    </w:p>
    <w:p w14:paraId="64C41651" w14:textId="47D2875D" w:rsid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sidR="00445FBF">
        <w:rPr>
          <w:rFonts w:ascii="Times New Roman" w:eastAsia="Calibri" w:hAnsi="Times New Roman" w:cs="Times New Roman"/>
          <w:color w:val="000000"/>
          <w:spacing w:val="-6"/>
          <w:sz w:val="24"/>
          <w:szCs w:val="24"/>
          <w:lang w:val="ru-RU"/>
        </w:rPr>
        <w:t>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445FBF">
        <w:rPr>
          <w:rFonts w:ascii="Times New Roman" w:eastAsia="Calibri" w:hAnsi="Times New Roman" w:cs="Times New Roman"/>
          <w:color w:val="000000"/>
          <w:spacing w:val="-6"/>
          <w:sz w:val="24"/>
          <w:szCs w:val="24"/>
          <w:lang w:val="ru-RU"/>
        </w:rPr>
        <w:t>трех</w:t>
      </w:r>
      <w:r w:rsidRPr="0075564D">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00445FBF">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Покупателю</w:t>
      </w:r>
      <w:r w:rsidR="00445FBF">
        <w:rPr>
          <w:rFonts w:ascii="Times New Roman" w:eastAsia="Calibri" w:hAnsi="Times New Roman" w:cs="Times New Roman"/>
          <w:color w:val="000000"/>
          <w:spacing w:val="-6"/>
          <w:sz w:val="24"/>
          <w:szCs w:val="24"/>
          <w:lang w:val="ru-RU"/>
        </w:rPr>
        <w:t xml:space="preserve"> и один экземпляр - </w:t>
      </w:r>
      <w:r w:rsidR="00445FBF" w:rsidRPr="00445FBF">
        <w:rPr>
          <w:rFonts w:ascii="Times New Roman" w:eastAsia="Calibri" w:hAnsi="Times New Roman" w:cs="Times New Roman"/>
          <w:bCs/>
          <w:color w:val="000000"/>
          <w:spacing w:val="-6"/>
          <w:sz w:val="24"/>
          <w:szCs w:val="24"/>
          <w:lang w:val="ru-RU"/>
        </w:rPr>
        <w:t>в орган государственной регистрации прав на воздушные суда</w:t>
      </w:r>
      <w:r w:rsidRPr="0075564D">
        <w:rPr>
          <w:rFonts w:ascii="Times New Roman" w:eastAsia="Calibri" w:hAnsi="Times New Roman" w:cs="Times New Roman"/>
          <w:color w:val="000000"/>
          <w:spacing w:val="-6"/>
          <w:sz w:val="24"/>
          <w:szCs w:val="24"/>
          <w:lang w:val="ru-RU"/>
        </w:rPr>
        <w:t>.</w:t>
      </w:r>
    </w:p>
    <w:p w14:paraId="635865E3" w14:textId="729FD525" w:rsidR="00811093" w:rsidRPr="00811093" w:rsidRDefault="00811093" w:rsidP="0099007C">
      <w:pPr>
        <w:widowControl/>
        <w:numPr>
          <w:ilvl w:val="1"/>
          <w:numId w:val="16"/>
        </w:numPr>
        <w:autoSpaceDE/>
        <w:autoSpaceDN/>
        <w:spacing w:before="120"/>
        <w:ind w:left="0" w:firstLine="710"/>
        <w:jc w:val="both"/>
        <w:rPr>
          <w:rFonts w:ascii="Times New Roman" w:eastAsia="Calibri" w:hAnsi="Times New Roman" w:cs="Times New Roman"/>
          <w:color w:val="000000"/>
          <w:spacing w:val="-6"/>
          <w:sz w:val="24"/>
          <w:szCs w:val="24"/>
          <w:lang w:val="ru-RU"/>
        </w:rPr>
      </w:pPr>
      <w:r w:rsidRPr="00811093">
        <w:rPr>
          <w:rFonts w:ascii="Times New Roman" w:eastAsia="Calibri" w:hAnsi="Times New Roman" w:cs="Times New Roman"/>
          <w:color w:val="000000"/>
          <w:spacing w:val="-6"/>
          <w:sz w:val="24"/>
          <w:szCs w:val="24"/>
          <w:lang w:val="ru-RU"/>
        </w:rPr>
        <w:t xml:space="preserve">Приложение № 1 – </w:t>
      </w:r>
      <w:r w:rsidR="00C172BB" w:rsidRPr="00C172BB">
        <w:rPr>
          <w:rFonts w:ascii="Times New Roman" w:eastAsia="Calibri" w:hAnsi="Times New Roman" w:cs="Times New Roman"/>
          <w:color w:val="000000"/>
          <w:spacing w:val="-6"/>
          <w:sz w:val="24"/>
          <w:szCs w:val="24"/>
          <w:lang w:val="ru-RU"/>
        </w:rPr>
        <w:t>Акт оценки технического состояния</w:t>
      </w:r>
      <w:r w:rsidR="00B93478">
        <w:rPr>
          <w:rFonts w:ascii="Times New Roman" w:eastAsia="Calibri" w:hAnsi="Times New Roman" w:cs="Times New Roman"/>
          <w:color w:val="000000"/>
          <w:spacing w:val="-6"/>
          <w:sz w:val="24"/>
          <w:szCs w:val="24"/>
          <w:lang w:val="ru-RU"/>
        </w:rPr>
        <w:t xml:space="preserve"> воздушного судна </w:t>
      </w:r>
      <w:r w:rsidR="00B93478">
        <w:rPr>
          <w:rFonts w:ascii="Times New Roman" w:hAnsi="Times New Roman" w:cs="Times New Roman"/>
          <w:color w:val="000000"/>
          <w:spacing w:val="-6"/>
          <w:sz w:val="24"/>
          <w:szCs w:val="24"/>
        </w:rPr>
        <w:t>DA</w:t>
      </w:r>
      <w:r w:rsidR="00B93478" w:rsidRPr="0062284F">
        <w:rPr>
          <w:rFonts w:ascii="Times New Roman" w:hAnsi="Times New Roman" w:cs="Times New Roman"/>
          <w:color w:val="000000"/>
          <w:spacing w:val="-6"/>
          <w:sz w:val="24"/>
          <w:szCs w:val="24"/>
          <w:lang w:val="ru-RU"/>
        </w:rPr>
        <w:t xml:space="preserve">-42 </w:t>
      </w:r>
      <w:r w:rsidR="00B93478">
        <w:rPr>
          <w:rFonts w:ascii="Times New Roman" w:hAnsi="Times New Roman" w:cs="Times New Roman"/>
          <w:color w:val="000000"/>
          <w:spacing w:val="-6"/>
          <w:sz w:val="24"/>
          <w:szCs w:val="24"/>
        </w:rPr>
        <w:t>NG</w:t>
      </w:r>
      <w:r w:rsidR="00B93478" w:rsidRPr="0062284F">
        <w:rPr>
          <w:rFonts w:ascii="Times New Roman" w:hAnsi="Times New Roman" w:cs="Times New Roman"/>
          <w:color w:val="000000"/>
          <w:spacing w:val="-6"/>
          <w:sz w:val="24"/>
          <w:szCs w:val="24"/>
          <w:lang w:val="ru-RU"/>
        </w:rPr>
        <w:t xml:space="preserve"> </w:t>
      </w:r>
      <w:r w:rsidR="00B93478">
        <w:rPr>
          <w:rFonts w:ascii="Times New Roman" w:hAnsi="Times New Roman" w:cs="Times New Roman"/>
          <w:color w:val="000000"/>
          <w:spacing w:val="-6"/>
          <w:sz w:val="24"/>
          <w:szCs w:val="24"/>
          <w:lang w:val="ru-RU"/>
        </w:rPr>
        <w:t>заводской № 42.</w:t>
      </w:r>
      <w:r w:rsidR="00B93478">
        <w:rPr>
          <w:rFonts w:ascii="Times New Roman" w:hAnsi="Times New Roman" w:cs="Times New Roman"/>
          <w:color w:val="000000"/>
          <w:spacing w:val="-6"/>
          <w:sz w:val="24"/>
          <w:szCs w:val="24"/>
        </w:rPr>
        <w:t>NR</w:t>
      </w:r>
      <w:r w:rsidR="00B93478" w:rsidRPr="0062284F">
        <w:rPr>
          <w:rFonts w:ascii="Times New Roman" w:hAnsi="Times New Roman" w:cs="Times New Roman"/>
          <w:color w:val="000000"/>
          <w:spacing w:val="-6"/>
          <w:sz w:val="24"/>
          <w:szCs w:val="24"/>
          <w:lang w:val="ru-RU"/>
        </w:rPr>
        <w:t>020</w:t>
      </w:r>
      <w:r w:rsidR="00B93478">
        <w:rPr>
          <w:rFonts w:ascii="Times New Roman" w:hAnsi="Times New Roman" w:cs="Times New Roman"/>
          <w:color w:val="000000"/>
          <w:spacing w:val="-6"/>
          <w:sz w:val="24"/>
          <w:szCs w:val="24"/>
          <w:lang w:val="ru-RU"/>
        </w:rPr>
        <w:t xml:space="preserve"> (</w:t>
      </w:r>
      <w:proofErr w:type="gramStart"/>
      <w:r w:rsidR="00B93478">
        <w:rPr>
          <w:rFonts w:ascii="Times New Roman" w:hAnsi="Times New Roman" w:cs="Times New Roman"/>
          <w:color w:val="000000"/>
          <w:spacing w:val="-6"/>
          <w:sz w:val="24"/>
          <w:szCs w:val="24"/>
          <w:lang w:val="ru-RU"/>
        </w:rPr>
        <w:t>42.</w:t>
      </w:r>
      <w:r w:rsidR="00B93478">
        <w:rPr>
          <w:rFonts w:ascii="Times New Roman" w:hAnsi="Times New Roman" w:cs="Times New Roman"/>
          <w:color w:val="000000"/>
          <w:spacing w:val="-6"/>
          <w:sz w:val="24"/>
          <w:szCs w:val="24"/>
        </w:rPr>
        <w:t>N</w:t>
      </w:r>
      <w:proofErr w:type="gramEnd"/>
      <w:r w:rsidR="00B93478">
        <w:rPr>
          <w:rFonts w:ascii="Times New Roman" w:hAnsi="Times New Roman" w:cs="Times New Roman"/>
          <w:color w:val="000000"/>
          <w:spacing w:val="-6"/>
          <w:sz w:val="24"/>
          <w:szCs w:val="24"/>
          <w:lang w:val="ru-RU"/>
        </w:rPr>
        <w:t xml:space="preserve">221), бортовой № </w:t>
      </w:r>
      <w:r w:rsidR="00B93478">
        <w:rPr>
          <w:rFonts w:ascii="Times New Roman" w:hAnsi="Times New Roman" w:cs="Times New Roman"/>
          <w:color w:val="000000"/>
          <w:spacing w:val="-6"/>
          <w:sz w:val="24"/>
          <w:szCs w:val="24"/>
        </w:rPr>
        <w:t>RA</w:t>
      </w:r>
      <w:r w:rsidR="00B93478" w:rsidRPr="0062284F">
        <w:rPr>
          <w:rFonts w:ascii="Times New Roman" w:hAnsi="Times New Roman" w:cs="Times New Roman"/>
          <w:color w:val="000000"/>
          <w:spacing w:val="-6"/>
          <w:sz w:val="24"/>
          <w:szCs w:val="24"/>
          <w:lang w:val="ru-RU"/>
        </w:rPr>
        <w:t>02703</w:t>
      </w:r>
      <w:r w:rsidR="00B93478">
        <w:rPr>
          <w:rFonts w:ascii="Times New Roman" w:eastAsia="Calibri" w:hAnsi="Times New Roman" w:cs="Times New Roman"/>
          <w:color w:val="000000"/>
          <w:spacing w:val="-6"/>
          <w:sz w:val="24"/>
          <w:szCs w:val="24"/>
          <w:lang w:val="ru-RU"/>
        </w:rPr>
        <w:t xml:space="preserve"> с прилагаемым к нему </w:t>
      </w:r>
      <w:r w:rsidR="00B93478">
        <w:rPr>
          <w:rFonts w:ascii="Times New Roman" w:hAnsi="Times New Roman" w:cs="Times New Roman"/>
          <w:color w:val="000000"/>
          <w:spacing w:val="-6"/>
          <w:sz w:val="24"/>
          <w:szCs w:val="24"/>
          <w:lang w:val="ru-RU"/>
        </w:rPr>
        <w:t xml:space="preserve">Перечнем неисправностей, выявленных при проведении смотровых работ воздушного судна </w:t>
      </w:r>
      <w:r w:rsidR="00B93478">
        <w:rPr>
          <w:rFonts w:ascii="Times New Roman" w:hAnsi="Times New Roman" w:cs="Times New Roman"/>
          <w:color w:val="000000"/>
          <w:spacing w:val="-6"/>
          <w:sz w:val="24"/>
          <w:szCs w:val="24"/>
        </w:rPr>
        <w:t>DA</w:t>
      </w:r>
      <w:r w:rsidR="00B93478" w:rsidRPr="0062284F">
        <w:rPr>
          <w:rFonts w:ascii="Times New Roman" w:hAnsi="Times New Roman" w:cs="Times New Roman"/>
          <w:color w:val="000000"/>
          <w:spacing w:val="-6"/>
          <w:sz w:val="24"/>
          <w:szCs w:val="24"/>
          <w:lang w:val="ru-RU"/>
        </w:rPr>
        <w:t xml:space="preserve">-42 </w:t>
      </w:r>
      <w:r w:rsidR="00B93478">
        <w:rPr>
          <w:rFonts w:ascii="Times New Roman" w:hAnsi="Times New Roman" w:cs="Times New Roman"/>
          <w:color w:val="000000"/>
          <w:spacing w:val="-6"/>
          <w:sz w:val="24"/>
          <w:szCs w:val="24"/>
        </w:rPr>
        <w:t>NG</w:t>
      </w:r>
      <w:r w:rsidR="00B93478" w:rsidRPr="0062284F">
        <w:rPr>
          <w:rFonts w:ascii="Times New Roman" w:hAnsi="Times New Roman" w:cs="Times New Roman"/>
          <w:color w:val="000000"/>
          <w:spacing w:val="-6"/>
          <w:sz w:val="24"/>
          <w:szCs w:val="24"/>
          <w:lang w:val="ru-RU"/>
        </w:rPr>
        <w:t xml:space="preserve"> </w:t>
      </w:r>
      <w:r w:rsidR="00B93478">
        <w:rPr>
          <w:rFonts w:ascii="Times New Roman" w:hAnsi="Times New Roman" w:cs="Times New Roman"/>
          <w:color w:val="000000"/>
          <w:spacing w:val="-6"/>
          <w:sz w:val="24"/>
          <w:szCs w:val="24"/>
          <w:lang w:val="ru-RU"/>
        </w:rPr>
        <w:t>№ 42.</w:t>
      </w:r>
      <w:r w:rsidR="00B93478">
        <w:rPr>
          <w:rFonts w:ascii="Times New Roman" w:hAnsi="Times New Roman" w:cs="Times New Roman"/>
          <w:color w:val="000000"/>
          <w:spacing w:val="-6"/>
          <w:sz w:val="24"/>
          <w:szCs w:val="24"/>
        </w:rPr>
        <w:t>NR</w:t>
      </w:r>
      <w:r w:rsidR="00B93478" w:rsidRPr="0062284F">
        <w:rPr>
          <w:rFonts w:ascii="Times New Roman" w:hAnsi="Times New Roman" w:cs="Times New Roman"/>
          <w:color w:val="000000"/>
          <w:spacing w:val="-6"/>
          <w:sz w:val="24"/>
          <w:szCs w:val="24"/>
          <w:lang w:val="ru-RU"/>
        </w:rPr>
        <w:t>020</w:t>
      </w:r>
      <w:r w:rsidR="00B93478">
        <w:rPr>
          <w:rFonts w:ascii="Times New Roman" w:hAnsi="Times New Roman" w:cs="Times New Roman"/>
          <w:color w:val="000000"/>
          <w:spacing w:val="-6"/>
          <w:sz w:val="24"/>
          <w:szCs w:val="24"/>
          <w:lang w:val="ru-RU"/>
        </w:rPr>
        <w:t xml:space="preserve">, бортовой № </w:t>
      </w:r>
      <w:r w:rsidR="00B93478">
        <w:rPr>
          <w:rFonts w:ascii="Times New Roman" w:hAnsi="Times New Roman" w:cs="Times New Roman"/>
          <w:color w:val="000000"/>
          <w:spacing w:val="-6"/>
          <w:sz w:val="24"/>
          <w:szCs w:val="24"/>
        </w:rPr>
        <w:t>RA</w:t>
      </w:r>
      <w:r w:rsidR="00B93478" w:rsidRPr="0062284F">
        <w:rPr>
          <w:rFonts w:ascii="Times New Roman" w:hAnsi="Times New Roman" w:cs="Times New Roman"/>
          <w:color w:val="000000"/>
          <w:spacing w:val="-6"/>
          <w:sz w:val="24"/>
          <w:szCs w:val="24"/>
          <w:lang w:val="ru-RU"/>
        </w:rPr>
        <w:t>02703</w:t>
      </w:r>
      <w:r w:rsidRPr="00811093">
        <w:rPr>
          <w:rFonts w:ascii="Times New Roman" w:eastAsia="Calibri" w:hAnsi="Times New Roman" w:cs="Times New Roman"/>
          <w:color w:val="000000"/>
          <w:spacing w:val="-6"/>
          <w:sz w:val="24"/>
          <w:szCs w:val="24"/>
          <w:lang w:val="ru-RU"/>
        </w:rPr>
        <w:t xml:space="preserve">. </w:t>
      </w:r>
    </w:p>
    <w:p w14:paraId="5C65EBB9" w14:textId="4547436F" w:rsidR="00501A95" w:rsidRPr="0075564D" w:rsidRDefault="00501A95" w:rsidP="00811093">
      <w:pPr>
        <w:widowControl/>
        <w:numPr>
          <w:ilvl w:val="1"/>
          <w:numId w:val="16"/>
        </w:numPr>
        <w:autoSpaceDE/>
        <w:autoSpaceDN/>
        <w:spacing w:before="120"/>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 xml:space="preserve">Приложение № </w:t>
      </w:r>
      <w:r w:rsidR="00B93478">
        <w:rPr>
          <w:rFonts w:ascii="Times New Roman" w:eastAsia="Calibri" w:hAnsi="Times New Roman" w:cs="Times New Roman"/>
          <w:color w:val="000000"/>
          <w:spacing w:val="-6"/>
          <w:sz w:val="24"/>
          <w:szCs w:val="24"/>
          <w:lang w:val="ru-RU"/>
        </w:rPr>
        <w:t>2</w:t>
      </w:r>
      <w:r w:rsidR="00500172">
        <w:rPr>
          <w:rFonts w:ascii="Times New Roman" w:eastAsia="Calibri" w:hAnsi="Times New Roman" w:cs="Times New Roman"/>
          <w:color w:val="000000"/>
          <w:spacing w:val="-6"/>
          <w:sz w:val="24"/>
          <w:szCs w:val="24"/>
          <w:lang w:val="ru-RU"/>
        </w:rPr>
        <w:t xml:space="preserve"> </w:t>
      </w:r>
      <w:r w:rsidR="00AD2A30">
        <w:rPr>
          <w:rFonts w:ascii="Times New Roman" w:eastAsia="Calibri" w:hAnsi="Times New Roman" w:cs="Times New Roman"/>
          <w:color w:val="000000"/>
          <w:spacing w:val="-6"/>
          <w:sz w:val="24"/>
          <w:szCs w:val="24"/>
          <w:lang w:val="ru-RU"/>
        </w:rPr>
        <w:t xml:space="preserve">– </w:t>
      </w:r>
      <w:r w:rsidR="0099007C">
        <w:rPr>
          <w:rFonts w:ascii="Times New Roman" w:eastAsia="Calibri" w:hAnsi="Times New Roman" w:cs="Times New Roman"/>
          <w:color w:val="000000"/>
          <w:spacing w:val="-6"/>
          <w:sz w:val="24"/>
          <w:szCs w:val="24"/>
          <w:lang w:val="ru-RU"/>
        </w:rPr>
        <w:t>Спецификация</w:t>
      </w:r>
      <w:r w:rsidR="00AD2A30">
        <w:rPr>
          <w:rFonts w:ascii="Times New Roman" w:eastAsia="Calibri" w:hAnsi="Times New Roman" w:cs="Times New Roman"/>
          <w:color w:val="000000"/>
          <w:spacing w:val="-6"/>
          <w:sz w:val="24"/>
          <w:szCs w:val="24"/>
          <w:lang w:val="ru-RU"/>
        </w:rPr>
        <w:t xml:space="preserve"> Воздушного судна</w:t>
      </w:r>
      <w:r w:rsidR="0099007C">
        <w:rPr>
          <w:rFonts w:ascii="Times New Roman" w:eastAsia="Calibri" w:hAnsi="Times New Roman" w:cs="Times New Roman"/>
          <w:color w:val="000000"/>
          <w:spacing w:val="-6"/>
          <w:sz w:val="24"/>
          <w:szCs w:val="24"/>
          <w:lang w:val="ru-RU"/>
        </w:rPr>
        <w:t>.</w:t>
      </w:r>
    </w:p>
    <w:p w14:paraId="796FBD62" w14:textId="77777777" w:rsidR="0075564D" w:rsidRPr="0075564D" w:rsidRDefault="0075564D" w:rsidP="008563E4">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C10864" w14:paraId="1E66DF6C" w14:textId="77777777" w:rsidTr="00EE5A86">
        <w:tc>
          <w:tcPr>
            <w:tcW w:w="4961" w:type="dxa"/>
            <w:gridSpan w:val="3"/>
          </w:tcPr>
          <w:p w14:paraId="4EC1514F" w14:textId="77777777" w:rsidR="0075564D" w:rsidRPr="00C10864" w:rsidRDefault="0075564D" w:rsidP="00EE5A86">
            <w:pPr>
              <w:ind w:firstLine="0"/>
              <w:rPr>
                <w:rFonts w:ascii="Times New Roman" w:hAnsi="Times New Roman" w:cs="Times New Roman"/>
                <w:b/>
                <w:bCs/>
                <w:sz w:val="24"/>
                <w:szCs w:val="24"/>
              </w:rPr>
            </w:pPr>
            <w:r w:rsidRPr="00C10864">
              <w:rPr>
                <w:rFonts w:ascii="Times New Roman" w:hAnsi="Times New Roman" w:cs="Times New Roman"/>
                <w:b/>
                <w:sz w:val="24"/>
                <w:szCs w:val="24"/>
              </w:rPr>
              <w:t>Продавец:</w:t>
            </w:r>
          </w:p>
        </w:tc>
        <w:tc>
          <w:tcPr>
            <w:tcW w:w="4956" w:type="dxa"/>
            <w:gridSpan w:val="3"/>
          </w:tcPr>
          <w:p w14:paraId="69593583" w14:textId="77777777" w:rsidR="0075564D" w:rsidRPr="00C10864" w:rsidRDefault="0075564D" w:rsidP="00EE5A86">
            <w:pPr>
              <w:ind w:firstLine="0"/>
              <w:rPr>
                <w:rFonts w:ascii="Times New Roman" w:hAnsi="Times New Roman" w:cs="Times New Roman"/>
                <w:b/>
                <w:bCs/>
                <w:sz w:val="24"/>
                <w:szCs w:val="24"/>
              </w:rPr>
            </w:pPr>
            <w:r w:rsidRPr="00C10864">
              <w:rPr>
                <w:rFonts w:ascii="Times New Roman" w:hAnsi="Times New Roman" w:cs="Times New Roman"/>
                <w:b/>
                <w:sz w:val="24"/>
                <w:szCs w:val="24"/>
              </w:rPr>
              <w:t>Покупатель:</w:t>
            </w:r>
          </w:p>
        </w:tc>
      </w:tr>
      <w:tr w:rsidR="0075564D" w:rsidRPr="0035637B" w14:paraId="2C452871" w14:textId="77777777" w:rsidTr="00EE5A86">
        <w:tc>
          <w:tcPr>
            <w:tcW w:w="4961" w:type="dxa"/>
            <w:gridSpan w:val="3"/>
            <w:hideMark/>
          </w:tcPr>
          <w:p w14:paraId="6B95FD3C"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420E02E"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C10864" w14:paraId="6486F457" w14:textId="77777777" w:rsidTr="00EE5A86">
        <w:tc>
          <w:tcPr>
            <w:tcW w:w="993" w:type="dxa"/>
          </w:tcPr>
          <w:p w14:paraId="742D47E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Адрес</w:t>
            </w:r>
            <w:proofErr w:type="spellEnd"/>
            <w:r w:rsidRPr="00C10864">
              <w:rPr>
                <w:rFonts w:ascii="Times New Roman" w:hAnsi="Times New Roman" w:cs="Times New Roman"/>
                <w:sz w:val="24"/>
                <w:szCs w:val="24"/>
              </w:rPr>
              <w:t>:</w:t>
            </w:r>
          </w:p>
        </w:tc>
        <w:tc>
          <w:tcPr>
            <w:tcW w:w="3968" w:type="dxa"/>
            <w:gridSpan w:val="2"/>
          </w:tcPr>
          <w:p w14:paraId="082C1C0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tcPr>
          <w:p w14:paraId="1F3BC12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Адрес:</w:t>
            </w:r>
          </w:p>
        </w:tc>
        <w:tc>
          <w:tcPr>
            <w:tcW w:w="3963" w:type="dxa"/>
            <w:gridSpan w:val="2"/>
          </w:tcPr>
          <w:p w14:paraId="526E177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029B4CE" w14:textId="77777777" w:rsidTr="00EE5A86">
        <w:tc>
          <w:tcPr>
            <w:tcW w:w="993" w:type="dxa"/>
            <w:hideMark/>
          </w:tcPr>
          <w:p w14:paraId="28588BB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8" w:type="dxa"/>
            <w:gridSpan w:val="2"/>
          </w:tcPr>
          <w:p w14:paraId="67F4CAB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511A32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3" w:type="dxa"/>
            <w:gridSpan w:val="2"/>
          </w:tcPr>
          <w:p w14:paraId="00ACCC6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82B5EB" w14:textId="77777777" w:rsidTr="00EE5A86">
        <w:tc>
          <w:tcPr>
            <w:tcW w:w="993" w:type="dxa"/>
            <w:hideMark/>
          </w:tcPr>
          <w:p w14:paraId="5B09F73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8" w:type="dxa"/>
            <w:gridSpan w:val="2"/>
          </w:tcPr>
          <w:p w14:paraId="285DB6A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2E36206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3" w:type="dxa"/>
            <w:gridSpan w:val="2"/>
          </w:tcPr>
          <w:p w14:paraId="6D85FE8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AFD4A4C" w14:textId="77777777" w:rsidTr="00EE5A86">
        <w:tc>
          <w:tcPr>
            <w:tcW w:w="993" w:type="dxa"/>
            <w:hideMark/>
          </w:tcPr>
          <w:p w14:paraId="5989E4CB"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8" w:type="dxa"/>
            <w:gridSpan w:val="2"/>
          </w:tcPr>
          <w:p w14:paraId="1A1B133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1BBD0C2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3" w:type="dxa"/>
            <w:gridSpan w:val="2"/>
          </w:tcPr>
          <w:p w14:paraId="3E8838F1"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2EFA1EF2" w14:textId="77777777" w:rsidTr="00EE5A86">
        <w:tc>
          <w:tcPr>
            <w:tcW w:w="993" w:type="dxa"/>
            <w:hideMark/>
          </w:tcPr>
          <w:p w14:paraId="321809C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8" w:type="dxa"/>
            <w:gridSpan w:val="2"/>
          </w:tcPr>
          <w:p w14:paraId="5F3C95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24C9AC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3" w:type="dxa"/>
            <w:gridSpan w:val="2"/>
          </w:tcPr>
          <w:p w14:paraId="3FDA263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6A12270" w14:textId="77777777" w:rsidTr="00EE5A86">
        <w:tc>
          <w:tcPr>
            <w:tcW w:w="993" w:type="dxa"/>
            <w:hideMark/>
          </w:tcPr>
          <w:p w14:paraId="4C81FE8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8" w:type="dxa"/>
            <w:gridSpan w:val="2"/>
          </w:tcPr>
          <w:p w14:paraId="320D9DD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4F6D081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3" w:type="dxa"/>
            <w:gridSpan w:val="2"/>
          </w:tcPr>
          <w:p w14:paraId="24DB282E"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F0C4287" w14:textId="77777777" w:rsidTr="00EE5A86">
        <w:tc>
          <w:tcPr>
            <w:tcW w:w="993" w:type="dxa"/>
            <w:hideMark/>
          </w:tcPr>
          <w:p w14:paraId="6EB2DF3A"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8" w:type="dxa"/>
            <w:gridSpan w:val="2"/>
          </w:tcPr>
          <w:p w14:paraId="5F2AAB4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2F9C2B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3" w:type="dxa"/>
            <w:gridSpan w:val="2"/>
          </w:tcPr>
          <w:p w14:paraId="42AF02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BD6FEA" w14:textId="77777777" w:rsidTr="00EE5A86">
        <w:tc>
          <w:tcPr>
            <w:tcW w:w="993" w:type="dxa"/>
            <w:hideMark/>
          </w:tcPr>
          <w:p w14:paraId="246118C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8" w:type="dxa"/>
            <w:gridSpan w:val="2"/>
          </w:tcPr>
          <w:p w14:paraId="3C0034B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6EF2AFE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3" w:type="dxa"/>
            <w:gridSpan w:val="2"/>
          </w:tcPr>
          <w:p w14:paraId="6F5270C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35850F27" w14:textId="77777777" w:rsidTr="00EE5A86">
        <w:tc>
          <w:tcPr>
            <w:tcW w:w="993" w:type="dxa"/>
            <w:hideMark/>
          </w:tcPr>
          <w:p w14:paraId="267B33F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8" w:type="dxa"/>
            <w:gridSpan w:val="2"/>
          </w:tcPr>
          <w:p w14:paraId="5F85109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ED9B7B0"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3" w:type="dxa"/>
            <w:gridSpan w:val="2"/>
          </w:tcPr>
          <w:p w14:paraId="51689E1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3C1F0E2" w14:textId="77777777" w:rsidTr="00EE5A86">
        <w:tc>
          <w:tcPr>
            <w:tcW w:w="993" w:type="dxa"/>
            <w:hideMark/>
          </w:tcPr>
          <w:p w14:paraId="4CA3134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8" w:type="dxa"/>
            <w:gridSpan w:val="2"/>
          </w:tcPr>
          <w:p w14:paraId="27264E0D"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38D0D5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3" w:type="dxa"/>
            <w:gridSpan w:val="2"/>
          </w:tcPr>
          <w:p w14:paraId="55464495"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15A760D6" w14:textId="77777777" w:rsidTr="00EE5A86">
        <w:tc>
          <w:tcPr>
            <w:tcW w:w="9917" w:type="dxa"/>
            <w:gridSpan w:val="6"/>
          </w:tcPr>
          <w:p w14:paraId="4242BF08"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558FFC99" w14:textId="77777777" w:rsidTr="00EE5A86">
        <w:tc>
          <w:tcPr>
            <w:tcW w:w="9917" w:type="dxa"/>
            <w:gridSpan w:val="6"/>
            <w:hideMark/>
          </w:tcPr>
          <w:p w14:paraId="513ABDCB" w14:textId="77777777" w:rsidR="0075564D" w:rsidRPr="00C10864" w:rsidRDefault="0075564D" w:rsidP="00EE5A86">
            <w:pPr>
              <w:ind w:firstLine="0"/>
              <w:jc w:val="center"/>
              <w:rPr>
                <w:rFonts w:ascii="Times New Roman" w:hAnsi="Times New Roman" w:cs="Times New Roman"/>
                <w:b/>
                <w:bCs/>
                <w:sz w:val="24"/>
                <w:szCs w:val="24"/>
              </w:rPr>
            </w:pPr>
            <w:r w:rsidRPr="00C10864">
              <w:rPr>
                <w:rFonts w:ascii="Times New Roman" w:hAnsi="Times New Roman" w:cs="Times New Roman"/>
                <w:b/>
                <w:bCs/>
                <w:sz w:val="24"/>
                <w:szCs w:val="24"/>
              </w:rPr>
              <w:t>ПОДПИСИ СТОРОН:</w:t>
            </w:r>
          </w:p>
        </w:tc>
      </w:tr>
      <w:tr w:rsidR="0075564D" w:rsidRPr="00C10864" w14:paraId="4454F834" w14:textId="77777777" w:rsidTr="00EE5A86">
        <w:tc>
          <w:tcPr>
            <w:tcW w:w="9917" w:type="dxa"/>
            <w:gridSpan w:val="6"/>
          </w:tcPr>
          <w:p w14:paraId="0FDA49FC"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6978DD60" w14:textId="77777777" w:rsidTr="00EE5A86">
        <w:tc>
          <w:tcPr>
            <w:tcW w:w="4961" w:type="dxa"/>
            <w:gridSpan w:val="3"/>
            <w:hideMark/>
          </w:tcPr>
          <w:p w14:paraId="0AC2AA73"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Продавца</w:t>
            </w:r>
            <w:proofErr w:type="spellEnd"/>
            <w:r w:rsidRPr="00C10864">
              <w:rPr>
                <w:rFonts w:ascii="Times New Roman" w:hAnsi="Times New Roman" w:cs="Times New Roman"/>
                <w:b/>
                <w:sz w:val="24"/>
                <w:szCs w:val="24"/>
              </w:rPr>
              <w:t>:</w:t>
            </w:r>
          </w:p>
        </w:tc>
        <w:tc>
          <w:tcPr>
            <w:tcW w:w="4956" w:type="dxa"/>
            <w:gridSpan w:val="3"/>
            <w:hideMark/>
          </w:tcPr>
          <w:p w14:paraId="6911C329"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Покупателя</w:t>
            </w:r>
            <w:proofErr w:type="spellEnd"/>
            <w:r w:rsidRPr="00C10864">
              <w:rPr>
                <w:rFonts w:ascii="Times New Roman" w:hAnsi="Times New Roman" w:cs="Times New Roman"/>
                <w:b/>
                <w:sz w:val="24"/>
                <w:szCs w:val="24"/>
              </w:rPr>
              <w:t>:</w:t>
            </w:r>
          </w:p>
        </w:tc>
      </w:tr>
      <w:tr w:rsidR="0075564D" w:rsidRPr="00C10864" w14:paraId="16E03CF5" w14:textId="77777777" w:rsidTr="00EE5A86">
        <w:tc>
          <w:tcPr>
            <w:tcW w:w="4961" w:type="dxa"/>
            <w:gridSpan w:val="3"/>
          </w:tcPr>
          <w:p w14:paraId="5CD191C7" w14:textId="77777777" w:rsidR="0075564D" w:rsidRPr="00C10864" w:rsidRDefault="0075564D" w:rsidP="00EE5A86">
            <w:pPr>
              <w:ind w:firstLine="0"/>
              <w:rPr>
                <w:rFonts w:ascii="Times New Roman" w:hAnsi="Times New Roman" w:cs="Times New Roman"/>
                <w:b/>
                <w:bCs/>
                <w:sz w:val="24"/>
                <w:szCs w:val="24"/>
              </w:rPr>
            </w:pPr>
          </w:p>
        </w:tc>
        <w:tc>
          <w:tcPr>
            <w:tcW w:w="4956" w:type="dxa"/>
            <w:gridSpan w:val="3"/>
          </w:tcPr>
          <w:p w14:paraId="6ED25A54" w14:textId="77777777" w:rsidR="0075564D" w:rsidRPr="00C10864" w:rsidRDefault="0075564D" w:rsidP="00EE5A86">
            <w:pPr>
              <w:ind w:firstLine="0"/>
              <w:rPr>
                <w:rFonts w:ascii="Times New Roman" w:hAnsi="Times New Roman" w:cs="Times New Roman"/>
                <w:b/>
                <w:bCs/>
                <w:sz w:val="24"/>
                <w:szCs w:val="24"/>
              </w:rPr>
            </w:pPr>
          </w:p>
        </w:tc>
      </w:tr>
      <w:tr w:rsidR="0075564D" w:rsidRPr="0035637B" w14:paraId="67C60B24" w14:textId="77777777" w:rsidTr="00EE5A86">
        <w:tc>
          <w:tcPr>
            <w:tcW w:w="4961" w:type="dxa"/>
            <w:gridSpan w:val="3"/>
            <w:hideMark/>
          </w:tcPr>
          <w:p w14:paraId="338F40F8"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c>
          <w:tcPr>
            <w:tcW w:w="4956" w:type="dxa"/>
            <w:gridSpan w:val="3"/>
            <w:hideMark/>
          </w:tcPr>
          <w:p w14:paraId="19BC4C41"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r>
      <w:tr w:rsidR="0075564D" w:rsidRPr="0035637B" w14:paraId="1F7A4FC8" w14:textId="77777777" w:rsidTr="00EE5A86">
        <w:tc>
          <w:tcPr>
            <w:tcW w:w="4961" w:type="dxa"/>
            <w:gridSpan w:val="3"/>
            <w:hideMark/>
          </w:tcPr>
          <w:p w14:paraId="33A64064"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C010DC7"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35637B" w14:paraId="59A47B79" w14:textId="77777777" w:rsidTr="00EE5A86">
        <w:tc>
          <w:tcPr>
            <w:tcW w:w="4961" w:type="dxa"/>
            <w:gridSpan w:val="3"/>
          </w:tcPr>
          <w:p w14:paraId="32535FE2" w14:textId="77777777" w:rsidR="0075564D" w:rsidRPr="00C10864" w:rsidRDefault="0075564D" w:rsidP="00EE5A86">
            <w:pPr>
              <w:ind w:firstLine="0"/>
              <w:rPr>
                <w:rFonts w:ascii="Times New Roman" w:hAnsi="Times New Roman" w:cs="Times New Roman"/>
                <w:b/>
                <w:bCs/>
                <w:sz w:val="24"/>
                <w:szCs w:val="24"/>
                <w:lang w:val="ru-RU"/>
              </w:rPr>
            </w:pPr>
          </w:p>
        </w:tc>
        <w:tc>
          <w:tcPr>
            <w:tcW w:w="4956" w:type="dxa"/>
            <w:gridSpan w:val="3"/>
          </w:tcPr>
          <w:p w14:paraId="43922BBB" w14:textId="77777777" w:rsidR="0075564D" w:rsidRPr="00C10864" w:rsidRDefault="0075564D" w:rsidP="00EE5A86">
            <w:pPr>
              <w:ind w:firstLine="0"/>
              <w:rPr>
                <w:rFonts w:ascii="Times New Roman" w:hAnsi="Times New Roman" w:cs="Times New Roman"/>
                <w:b/>
                <w:bCs/>
                <w:sz w:val="24"/>
                <w:szCs w:val="24"/>
                <w:lang w:val="ru-RU"/>
              </w:rPr>
            </w:pPr>
          </w:p>
        </w:tc>
      </w:tr>
      <w:tr w:rsidR="0075564D" w:rsidRPr="0035637B" w14:paraId="26BF3A6E" w14:textId="77777777" w:rsidTr="00EE5A86">
        <w:tc>
          <w:tcPr>
            <w:tcW w:w="2473" w:type="dxa"/>
            <w:gridSpan w:val="2"/>
          </w:tcPr>
          <w:p w14:paraId="1621C94B" w14:textId="77777777" w:rsidR="0075564D" w:rsidRPr="00C10864" w:rsidRDefault="0075564D" w:rsidP="00EE5A86">
            <w:pPr>
              <w:ind w:firstLine="0"/>
              <w:rPr>
                <w:rFonts w:ascii="Times New Roman" w:hAnsi="Times New Roman" w:cs="Times New Roman"/>
                <w:sz w:val="24"/>
                <w:szCs w:val="24"/>
                <w:lang w:val="ru-RU"/>
              </w:rPr>
            </w:pPr>
          </w:p>
        </w:tc>
        <w:tc>
          <w:tcPr>
            <w:tcW w:w="2488" w:type="dxa"/>
            <w:hideMark/>
          </w:tcPr>
          <w:p w14:paraId="29341126"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c>
          <w:tcPr>
            <w:tcW w:w="2387" w:type="dxa"/>
            <w:gridSpan w:val="2"/>
          </w:tcPr>
          <w:p w14:paraId="4D829C8C" w14:textId="77777777" w:rsidR="0075564D" w:rsidRPr="00C10864" w:rsidRDefault="0075564D" w:rsidP="00EE5A86">
            <w:pPr>
              <w:ind w:firstLine="0"/>
              <w:rPr>
                <w:rFonts w:ascii="Times New Roman" w:hAnsi="Times New Roman" w:cs="Times New Roman"/>
                <w:sz w:val="24"/>
                <w:szCs w:val="24"/>
                <w:lang w:val="ru-RU"/>
              </w:rPr>
            </w:pPr>
          </w:p>
        </w:tc>
        <w:tc>
          <w:tcPr>
            <w:tcW w:w="2569" w:type="dxa"/>
            <w:hideMark/>
          </w:tcPr>
          <w:p w14:paraId="26BC741D"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r>
      <w:tr w:rsidR="0075564D" w:rsidRPr="00C10864" w14:paraId="582DEFED" w14:textId="77777777" w:rsidTr="00EE5A86">
        <w:tc>
          <w:tcPr>
            <w:tcW w:w="2473" w:type="dxa"/>
            <w:gridSpan w:val="2"/>
            <w:hideMark/>
          </w:tcPr>
          <w:p w14:paraId="113142CA" w14:textId="77777777" w:rsidR="0075564D" w:rsidRPr="00C10864" w:rsidRDefault="0075564D" w:rsidP="00EE5A86">
            <w:pPr>
              <w:ind w:firstLine="0"/>
              <w:rPr>
                <w:rFonts w:ascii="Times New Roman" w:hAnsi="Times New Roman" w:cs="Times New Roman"/>
                <w:sz w:val="24"/>
                <w:szCs w:val="24"/>
              </w:rPr>
            </w:pPr>
            <w:proofErr w:type="spellStart"/>
            <w:r w:rsidRPr="00C10864">
              <w:rPr>
                <w:rFonts w:ascii="Times New Roman" w:hAnsi="Times New Roman" w:cs="Times New Roman"/>
                <w:sz w:val="24"/>
                <w:szCs w:val="24"/>
              </w:rPr>
              <w:t>м.п</w:t>
            </w:r>
            <w:proofErr w:type="spellEnd"/>
            <w:r w:rsidRPr="00C10864">
              <w:rPr>
                <w:rFonts w:ascii="Times New Roman" w:hAnsi="Times New Roman" w:cs="Times New Roman"/>
                <w:sz w:val="24"/>
                <w:szCs w:val="24"/>
              </w:rPr>
              <w:t>.</w:t>
            </w:r>
          </w:p>
        </w:tc>
        <w:tc>
          <w:tcPr>
            <w:tcW w:w="2488" w:type="dxa"/>
          </w:tcPr>
          <w:p w14:paraId="29DBF508" w14:textId="77777777" w:rsidR="0075564D" w:rsidRPr="00C10864" w:rsidRDefault="0075564D" w:rsidP="00EE5A86">
            <w:pPr>
              <w:ind w:firstLine="0"/>
              <w:rPr>
                <w:rFonts w:ascii="Times New Roman" w:hAnsi="Times New Roman" w:cs="Times New Roman"/>
                <w:b/>
                <w:bCs/>
                <w:sz w:val="24"/>
                <w:szCs w:val="24"/>
              </w:rPr>
            </w:pPr>
          </w:p>
        </w:tc>
        <w:tc>
          <w:tcPr>
            <w:tcW w:w="2387" w:type="dxa"/>
            <w:gridSpan w:val="2"/>
            <w:hideMark/>
          </w:tcPr>
          <w:p w14:paraId="76540FD7" w14:textId="77777777" w:rsidR="0075564D" w:rsidRPr="00C10864" w:rsidRDefault="0075564D" w:rsidP="00EE5A86">
            <w:pPr>
              <w:ind w:firstLine="0"/>
              <w:rPr>
                <w:rFonts w:ascii="Times New Roman" w:hAnsi="Times New Roman" w:cs="Times New Roman"/>
                <w:sz w:val="24"/>
                <w:szCs w:val="24"/>
              </w:rPr>
            </w:pPr>
            <w:r w:rsidRPr="00C10864">
              <w:rPr>
                <w:rFonts w:ascii="Times New Roman" w:hAnsi="Times New Roman" w:cs="Times New Roman"/>
                <w:sz w:val="24"/>
                <w:szCs w:val="24"/>
              </w:rPr>
              <w:t>м.п.</w:t>
            </w:r>
          </w:p>
        </w:tc>
        <w:tc>
          <w:tcPr>
            <w:tcW w:w="2569" w:type="dxa"/>
          </w:tcPr>
          <w:p w14:paraId="11F0A671" w14:textId="77777777" w:rsidR="0075564D" w:rsidRPr="00C10864" w:rsidRDefault="0075564D" w:rsidP="00EE5A86">
            <w:pPr>
              <w:ind w:firstLine="0"/>
              <w:rPr>
                <w:rFonts w:ascii="Times New Roman" w:hAnsi="Times New Roman" w:cs="Times New Roman"/>
                <w:b/>
                <w:bCs/>
                <w:sz w:val="24"/>
                <w:szCs w:val="24"/>
              </w:rPr>
            </w:pPr>
          </w:p>
        </w:tc>
      </w:tr>
    </w:tbl>
    <w:p w14:paraId="755A3DBF" w14:textId="5CD2D78B" w:rsidR="0075564D" w:rsidRDefault="0075564D" w:rsidP="0075564D">
      <w:pPr>
        <w:adjustRightInd w:val="0"/>
        <w:ind w:right="-142"/>
        <w:rPr>
          <w:rFonts w:ascii="Times New Roman" w:eastAsia="MS Mincho" w:hAnsi="Times New Roman" w:cs="Times New Roman"/>
          <w:sz w:val="24"/>
          <w:szCs w:val="24"/>
        </w:rPr>
      </w:pPr>
    </w:p>
    <w:p w14:paraId="1FA3D2DA" w14:textId="6586ED7A" w:rsidR="00C10864" w:rsidRDefault="00C10864">
      <w:pPr>
        <w:widowControl/>
        <w:autoSpaceDE/>
        <w:autoSpaceDN/>
        <w:spacing w:after="160" w:line="259" w:lineRule="auto"/>
        <w:rPr>
          <w:rFonts w:ascii="Times New Roman" w:eastAsia="MS Mincho" w:hAnsi="Times New Roman" w:cs="Times New Roman"/>
          <w:sz w:val="24"/>
          <w:szCs w:val="24"/>
        </w:rPr>
      </w:pPr>
    </w:p>
    <w:p w14:paraId="7EE8AB1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3EF85AB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58BCCB5D" w14:textId="445178E4" w:rsidR="007F4F3E" w:rsidRDefault="007F4F3E">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45D461F4" w14:textId="5ADBC8B5" w:rsidR="005E5DB1" w:rsidRDefault="0075564D" w:rsidP="005E5DB1">
      <w:pPr>
        <w:spacing w:before="120"/>
        <w:jc w:val="both"/>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lastRenderedPageBreak/>
        <w:t>РАЗДЕЛ</w:t>
      </w:r>
      <w:r w:rsidRPr="007F4F3E">
        <w:rPr>
          <w:rFonts w:ascii="Times New Roman" w:hAnsi="Times New Roman" w:cs="Times New Roman"/>
          <w:b/>
          <w:spacing w:val="-6"/>
          <w:sz w:val="24"/>
          <w:szCs w:val="24"/>
        </w:rPr>
        <w:t> X</w:t>
      </w:r>
      <w:r w:rsidRPr="007F4F3E">
        <w:rPr>
          <w:rFonts w:ascii="Times New Roman" w:hAnsi="Times New Roman" w:cs="Times New Roman"/>
          <w:b/>
          <w:spacing w:val="-6"/>
          <w:sz w:val="24"/>
          <w:szCs w:val="24"/>
          <w:lang w:val="ru-RU"/>
        </w:rPr>
        <w:t>.</w:t>
      </w:r>
      <w:r w:rsidRPr="007F4F3E">
        <w:rPr>
          <w:rFonts w:ascii="Times New Roman" w:hAnsi="Times New Roman" w:cs="Times New Roman"/>
          <w:b/>
          <w:spacing w:val="-6"/>
          <w:sz w:val="24"/>
          <w:szCs w:val="24"/>
        </w:rPr>
        <w:t> </w:t>
      </w:r>
      <w:r w:rsidR="00A53885" w:rsidRPr="00A53885">
        <w:rPr>
          <w:rFonts w:ascii="Times New Roman" w:hAnsi="Times New Roman" w:cs="Times New Roman"/>
          <w:b/>
          <w:spacing w:val="-6"/>
          <w:sz w:val="24"/>
          <w:szCs w:val="24"/>
          <w:lang w:val="ru-RU"/>
        </w:rPr>
        <w:t>Свидетельство о государственной регистрации прав на воздушное судно АА №015015 от 11.08.2020 г.  и свидетельство о регистрации гражданского воздушного судна №8094 от 12.08.2020г., прилагаются к Документации отдельным файлом.</w:t>
      </w:r>
    </w:p>
    <w:p w14:paraId="0748447A" w14:textId="7A77B21E" w:rsidR="00DE393A" w:rsidRDefault="00DE393A" w:rsidP="005E5DB1">
      <w:pPr>
        <w:spacing w:before="120"/>
        <w:jc w:val="both"/>
        <w:rPr>
          <w:rFonts w:ascii="Times New Roman" w:hAnsi="Times New Roman" w:cs="Times New Roman"/>
          <w:b/>
          <w:spacing w:val="-6"/>
          <w:sz w:val="24"/>
          <w:szCs w:val="24"/>
          <w:lang w:val="ru-RU"/>
        </w:rPr>
      </w:pPr>
    </w:p>
    <w:p w14:paraId="5CF912C5" w14:textId="5A5202BB" w:rsidR="00DE393A" w:rsidRDefault="00DE393A" w:rsidP="005E5DB1">
      <w:pPr>
        <w:spacing w:before="120"/>
        <w:jc w:val="both"/>
        <w:rPr>
          <w:rFonts w:ascii="Times New Roman" w:hAnsi="Times New Roman" w:cs="Times New Roman"/>
          <w:b/>
          <w:spacing w:val="-6"/>
          <w:sz w:val="24"/>
          <w:szCs w:val="24"/>
          <w:lang w:val="ru-RU"/>
        </w:rPr>
      </w:pPr>
    </w:p>
    <w:p w14:paraId="0C71DB65" w14:textId="1BCE8F0F" w:rsidR="00DE393A" w:rsidRDefault="00DE393A" w:rsidP="00DE393A">
      <w:pPr>
        <w:spacing w:before="120"/>
        <w:jc w:val="both"/>
        <w:rPr>
          <w:rFonts w:ascii="Times New Roman" w:hAnsi="Times New Roman" w:cs="Times New Roman"/>
          <w:b/>
          <w:spacing w:val="-6"/>
          <w:sz w:val="24"/>
          <w:szCs w:val="24"/>
          <w:lang w:val="ru-RU"/>
        </w:rPr>
      </w:pPr>
      <w:r w:rsidRPr="00DE393A">
        <w:rPr>
          <w:rFonts w:ascii="Times New Roman" w:hAnsi="Times New Roman" w:cs="Times New Roman"/>
          <w:b/>
          <w:spacing w:val="-6"/>
          <w:sz w:val="24"/>
          <w:szCs w:val="24"/>
          <w:lang w:val="ru-RU"/>
        </w:rPr>
        <w:t xml:space="preserve">РАЗДЕЛ XI. </w:t>
      </w:r>
      <w:bookmarkStart w:id="46" w:name="_Hlk185944145"/>
      <w:r w:rsidR="00500172">
        <w:rPr>
          <w:rFonts w:ascii="Times New Roman" w:hAnsi="Times New Roman" w:cs="Times New Roman"/>
          <w:b/>
          <w:spacing w:val="-6"/>
          <w:sz w:val="24"/>
          <w:szCs w:val="24"/>
          <w:lang w:val="ru-RU"/>
        </w:rPr>
        <w:t xml:space="preserve">АКТ ОЦЕНКИ ТЕХНИЧЕСКОГО СОСТОЯНИЯ </w:t>
      </w:r>
      <w:r w:rsidR="00500172" w:rsidRPr="0062284F">
        <w:rPr>
          <w:rFonts w:ascii="Times New Roman" w:eastAsia="Calibri" w:hAnsi="Times New Roman" w:cs="Times New Roman"/>
          <w:b/>
          <w:color w:val="000000"/>
          <w:spacing w:val="-6"/>
          <w:sz w:val="24"/>
          <w:szCs w:val="24"/>
          <w:lang w:val="ru-RU"/>
        </w:rPr>
        <w:t xml:space="preserve">ВОЗДУШНОГО СУДНА </w:t>
      </w:r>
      <w:r w:rsidR="00500172" w:rsidRPr="0062284F">
        <w:rPr>
          <w:rFonts w:ascii="Times New Roman" w:hAnsi="Times New Roman" w:cs="Times New Roman"/>
          <w:b/>
          <w:color w:val="000000"/>
          <w:spacing w:val="-6"/>
          <w:sz w:val="24"/>
          <w:szCs w:val="24"/>
        </w:rPr>
        <w:t>DA</w:t>
      </w:r>
      <w:r w:rsidR="00500172" w:rsidRPr="0062284F">
        <w:rPr>
          <w:rFonts w:ascii="Times New Roman" w:hAnsi="Times New Roman" w:cs="Times New Roman"/>
          <w:b/>
          <w:color w:val="000000"/>
          <w:spacing w:val="-6"/>
          <w:sz w:val="24"/>
          <w:szCs w:val="24"/>
          <w:lang w:val="ru-RU"/>
        </w:rPr>
        <w:t xml:space="preserve">-42 </w:t>
      </w:r>
      <w:r w:rsidR="00500172" w:rsidRPr="0062284F">
        <w:rPr>
          <w:rFonts w:ascii="Times New Roman" w:hAnsi="Times New Roman" w:cs="Times New Roman"/>
          <w:b/>
          <w:color w:val="000000"/>
          <w:spacing w:val="-6"/>
          <w:sz w:val="24"/>
          <w:szCs w:val="24"/>
        </w:rPr>
        <w:t>NG</w:t>
      </w:r>
      <w:r w:rsidR="00500172" w:rsidRPr="0062284F">
        <w:rPr>
          <w:rFonts w:ascii="Times New Roman" w:hAnsi="Times New Roman" w:cs="Times New Roman"/>
          <w:b/>
          <w:color w:val="000000"/>
          <w:spacing w:val="-6"/>
          <w:sz w:val="24"/>
          <w:szCs w:val="24"/>
          <w:lang w:val="ru-RU"/>
        </w:rPr>
        <w:t xml:space="preserve"> ЗАВОДСКОЙ № 42.</w:t>
      </w:r>
      <w:r w:rsidR="00500172" w:rsidRPr="0062284F">
        <w:rPr>
          <w:rFonts w:ascii="Times New Roman" w:hAnsi="Times New Roman" w:cs="Times New Roman"/>
          <w:b/>
          <w:color w:val="000000"/>
          <w:spacing w:val="-6"/>
          <w:sz w:val="24"/>
          <w:szCs w:val="24"/>
        </w:rPr>
        <w:t>NR</w:t>
      </w:r>
      <w:r w:rsidR="00500172" w:rsidRPr="0062284F">
        <w:rPr>
          <w:rFonts w:ascii="Times New Roman" w:hAnsi="Times New Roman" w:cs="Times New Roman"/>
          <w:b/>
          <w:color w:val="000000"/>
          <w:spacing w:val="-6"/>
          <w:sz w:val="24"/>
          <w:szCs w:val="24"/>
          <w:lang w:val="ru-RU"/>
        </w:rPr>
        <w:t>020 (42.</w:t>
      </w:r>
      <w:r w:rsidR="00500172" w:rsidRPr="0062284F">
        <w:rPr>
          <w:rFonts w:ascii="Times New Roman" w:hAnsi="Times New Roman" w:cs="Times New Roman"/>
          <w:b/>
          <w:color w:val="000000"/>
          <w:spacing w:val="-6"/>
          <w:sz w:val="24"/>
          <w:szCs w:val="24"/>
        </w:rPr>
        <w:t>N</w:t>
      </w:r>
      <w:r w:rsidR="00500172" w:rsidRPr="0062284F">
        <w:rPr>
          <w:rFonts w:ascii="Times New Roman" w:hAnsi="Times New Roman" w:cs="Times New Roman"/>
          <w:b/>
          <w:color w:val="000000"/>
          <w:spacing w:val="-6"/>
          <w:sz w:val="24"/>
          <w:szCs w:val="24"/>
          <w:lang w:val="ru-RU"/>
        </w:rPr>
        <w:t xml:space="preserve">221), БОРТОВОЙ № </w:t>
      </w:r>
      <w:r w:rsidR="00500172" w:rsidRPr="0062284F">
        <w:rPr>
          <w:rFonts w:ascii="Times New Roman" w:hAnsi="Times New Roman" w:cs="Times New Roman"/>
          <w:b/>
          <w:color w:val="000000"/>
          <w:spacing w:val="-6"/>
          <w:sz w:val="24"/>
          <w:szCs w:val="24"/>
        </w:rPr>
        <w:t>RA</w:t>
      </w:r>
      <w:r w:rsidR="00500172" w:rsidRPr="0062284F">
        <w:rPr>
          <w:rFonts w:ascii="Times New Roman" w:hAnsi="Times New Roman" w:cs="Times New Roman"/>
          <w:b/>
          <w:color w:val="000000"/>
          <w:spacing w:val="-6"/>
          <w:sz w:val="24"/>
          <w:szCs w:val="24"/>
          <w:lang w:val="ru-RU"/>
        </w:rPr>
        <w:t>02703</w:t>
      </w:r>
      <w:r w:rsidR="00500172">
        <w:rPr>
          <w:rFonts w:ascii="Times New Roman" w:hAnsi="Times New Roman" w:cs="Times New Roman"/>
          <w:b/>
          <w:color w:val="000000"/>
          <w:spacing w:val="-6"/>
          <w:sz w:val="24"/>
          <w:szCs w:val="24"/>
          <w:lang w:val="ru-RU"/>
        </w:rPr>
        <w:t xml:space="preserve"> ОТ 2022 ГОДА</w:t>
      </w:r>
      <w:r w:rsidR="00500172">
        <w:rPr>
          <w:rFonts w:ascii="Times New Roman" w:eastAsia="Calibri" w:hAnsi="Times New Roman" w:cs="Times New Roman"/>
          <w:color w:val="000000"/>
          <w:spacing w:val="-6"/>
          <w:sz w:val="24"/>
          <w:szCs w:val="24"/>
          <w:lang w:val="ru-RU"/>
        </w:rPr>
        <w:t xml:space="preserve"> </w:t>
      </w:r>
      <w:r w:rsidR="00500172">
        <w:rPr>
          <w:rFonts w:ascii="Times New Roman" w:hAnsi="Times New Roman" w:cs="Times New Roman"/>
          <w:b/>
          <w:spacing w:val="-6"/>
          <w:sz w:val="24"/>
          <w:szCs w:val="24"/>
          <w:lang w:val="ru-RU"/>
        </w:rPr>
        <w:t xml:space="preserve">И ПЕРЕЧЕНЬ НЕИСПРАВНОСТЕЙ, ВЫЯВЛЕННЫХ ПРИ ПРОВЕДЕНИИ СМОТРОВЫХ РАБОТ ВОЗДУШНОГО СУДНА </w:t>
      </w:r>
      <w:r w:rsidR="00500172" w:rsidRPr="0062284F">
        <w:rPr>
          <w:rFonts w:ascii="Times New Roman" w:hAnsi="Times New Roman" w:cs="Times New Roman"/>
          <w:b/>
          <w:color w:val="000000"/>
          <w:spacing w:val="-6"/>
          <w:sz w:val="24"/>
          <w:szCs w:val="24"/>
        </w:rPr>
        <w:t>DA</w:t>
      </w:r>
      <w:r w:rsidR="00500172" w:rsidRPr="0062284F">
        <w:rPr>
          <w:rFonts w:ascii="Times New Roman" w:hAnsi="Times New Roman" w:cs="Times New Roman"/>
          <w:b/>
          <w:color w:val="000000"/>
          <w:spacing w:val="-6"/>
          <w:sz w:val="24"/>
          <w:szCs w:val="24"/>
          <w:lang w:val="ru-RU"/>
        </w:rPr>
        <w:t xml:space="preserve">-42 </w:t>
      </w:r>
      <w:r w:rsidR="00500172" w:rsidRPr="0062284F">
        <w:rPr>
          <w:rFonts w:ascii="Times New Roman" w:hAnsi="Times New Roman" w:cs="Times New Roman"/>
          <w:b/>
          <w:color w:val="000000"/>
          <w:spacing w:val="-6"/>
          <w:sz w:val="24"/>
          <w:szCs w:val="24"/>
        </w:rPr>
        <w:t>NG</w:t>
      </w:r>
      <w:r w:rsidR="00500172" w:rsidRPr="0062284F">
        <w:rPr>
          <w:rFonts w:ascii="Times New Roman" w:hAnsi="Times New Roman" w:cs="Times New Roman"/>
          <w:b/>
          <w:color w:val="000000"/>
          <w:spacing w:val="-6"/>
          <w:sz w:val="24"/>
          <w:szCs w:val="24"/>
          <w:lang w:val="ru-RU"/>
        </w:rPr>
        <w:t xml:space="preserve"> № 42.</w:t>
      </w:r>
      <w:r w:rsidR="00500172" w:rsidRPr="0062284F">
        <w:rPr>
          <w:rFonts w:ascii="Times New Roman" w:hAnsi="Times New Roman" w:cs="Times New Roman"/>
          <w:b/>
          <w:color w:val="000000"/>
          <w:spacing w:val="-6"/>
          <w:sz w:val="24"/>
          <w:szCs w:val="24"/>
        </w:rPr>
        <w:t>NR</w:t>
      </w:r>
      <w:r w:rsidR="00500172" w:rsidRPr="0062284F">
        <w:rPr>
          <w:rFonts w:ascii="Times New Roman" w:hAnsi="Times New Roman" w:cs="Times New Roman"/>
          <w:b/>
          <w:color w:val="000000"/>
          <w:spacing w:val="-6"/>
          <w:sz w:val="24"/>
          <w:szCs w:val="24"/>
          <w:lang w:val="ru-RU"/>
        </w:rPr>
        <w:t xml:space="preserve">020, БОРТОВОЙ № </w:t>
      </w:r>
      <w:r w:rsidR="00500172" w:rsidRPr="0062284F">
        <w:rPr>
          <w:rFonts w:ascii="Times New Roman" w:hAnsi="Times New Roman" w:cs="Times New Roman"/>
          <w:b/>
          <w:color w:val="000000"/>
          <w:spacing w:val="-6"/>
          <w:sz w:val="24"/>
          <w:szCs w:val="24"/>
        </w:rPr>
        <w:t>RA</w:t>
      </w:r>
      <w:r w:rsidR="00500172" w:rsidRPr="0062284F">
        <w:rPr>
          <w:rFonts w:ascii="Times New Roman" w:hAnsi="Times New Roman" w:cs="Times New Roman"/>
          <w:b/>
          <w:color w:val="000000"/>
          <w:spacing w:val="-6"/>
          <w:sz w:val="24"/>
          <w:szCs w:val="24"/>
          <w:lang w:val="ru-RU"/>
        </w:rPr>
        <w:t>02703</w:t>
      </w:r>
      <w:r w:rsidR="00500172" w:rsidRPr="00A7723B">
        <w:rPr>
          <w:rFonts w:ascii="Times New Roman" w:hAnsi="Times New Roman" w:cs="Times New Roman"/>
          <w:b/>
          <w:spacing w:val="-6"/>
          <w:sz w:val="24"/>
          <w:szCs w:val="24"/>
          <w:lang w:val="ru-RU"/>
        </w:rPr>
        <w:t>, прилагаются к Документации отдельным файлом</w:t>
      </w:r>
      <w:r w:rsidR="00500172">
        <w:rPr>
          <w:rFonts w:ascii="Times New Roman" w:hAnsi="Times New Roman" w:cs="Times New Roman"/>
          <w:b/>
          <w:spacing w:val="-6"/>
          <w:sz w:val="24"/>
          <w:szCs w:val="24"/>
          <w:lang w:val="ru-RU"/>
        </w:rPr>
        <w:t>.</w:t>
      </w:r>
      <w:bookmarkEnd w:id="46"/>
      <w:r w:rsidRPr="00DE393A">
        <w:rPr>
          <w:rFonts w:ascii="Times New Roman" w:hAnsi="Times New Roman" w:cs="Times New Roman"/>
          <w:b/>
          <w:spacing w:val="-6"/>
          <w:sz w:val="24"/>
          <w:szCs w:val="24"/>
          <w:lang w:val="ru-RU"/>
        </w:rPr>
        <w:t xml:space="preserve">. </w:t>
      </w:r>
    </w:p>
    <w:p w14:paraId="59B8CC8C" w14:textId="77777777" w:rsidR="00154DA4" w:rsidRPr="00DE393A" w:rsidRDefault="00154DA4" w:rsidP="00DE393A">
      <w:pPr>
        <w:spacing w:before="120"/>
        <w:jc w:val="both"/>
        <w:rPr>
          <w:rFonts w:ascii="Times New Roman" w:hAnsi="Times New Roman" w:cs="Times New Roman"/>
          <w:b/>
          <w:spacing w:val="-6"/>
          <w:sz w:val="24"/>
          <w:szCs w:val="24"/>
          <w:lang w:val="ru-RU"/>
        </w:rPr>
      </w:pPr>
    </w:p>
    <w:p w14:paraId="418196D2" w14:textId="0B4D2EAF" w:rsidR="0099007C" w:rsidRPr="001C353F" w:rsidRDefault="0099007C" w:rsidP="0099007C">
      <w:pPr>
        <w:spacing w:before="120"/>
        <w:jc w:val="both"/>
        <w:rPr>
          <w:rFonts w:ascii="Times New Roman" w:hAnsi="Times New Roman" w:cs="Times New Roman"/>
          <w:b/>
          <w:spacing w:val="-6"/>
          <w:sz w:val="24"/>
          <w:szCs w:val="24"/>
          <w:lang w:val="ru-RU"/>
        </w:rPr>
      </w:pPr>
      <w:bookmarkStart w:id="47" w:name="_Hlk186032136"/>
      <w:r w:rsidRPr="00A7723B">
        <w:rPr>
          <w:rFonts w:ascii="Times New Roman" w:hAnsi="Times New Roman" w:cs="Times New Roman"/>
          <w:b/>
          <w:spacing w:val="-6"/>
          <w:sz w:val="24"/>
          <w:szCs w:val="24"/>
          <w:lang w:val="ru-RU"/>
        </w:rPr>
        <w:t>РАЗДЕЛ XI</w:t>
      </w:r>
      <w:r>
        <w:rPr>
          <w:rFonts w:ascii="Times New Roman" w:hAnsi="Times New Roman" w:cs="Times New Roman"/>
          <w:b/>
          <w:spacing w:val="-6"/>
          <w:sz w:val="24"/>
          <w:szCs w:val="24"/>
        </w:rPr>
        <w:t>I</w:t>
      </w:r>
      <w:r>
        <w:rPr>
          <w:rFonts w:ascii="Times New Roman" w:hAnsi="Times New Roman" w:cs="Times New Roman"/>
          <w:b/>
          <w:spacing w:val="-6"/>
          <w:sz w:val="24"/>
          <w:szCs w:val="24"/>
          <w:lang w:val="ru-RU"/>
        </w:rPr>
        <w:t xml:space="preserve">. </w:t>
      </w:r>
      <w:r w:rsidR="00AD2A30">
        <w:rPr>
          <w:rFonts w:ascii="Times New Roman" w:hAnsi="Times New Roman" w:cs="Times New Roman"/>
          <w:b/>
          <w:spacing w:val="-6"/>
          <w:sz w:val="24"/>
          <w:szCs w:val="24"/>
          <w:lang w:val="ru-RU"/>
        </w:rPr>
        <w:t>С</w:t>
      </w:r>
      <w:r>
        <w:rPr>
          <w:rFonts w:ascii="Times New Roman" w:hAnsi="Times New Roman" w:cs="Times New Roman"/>
          <w:b/>
          <w:spacing w:val="-6"/>
          <w:sz w:val="24"/>
          <w:szCs w:val="24"/>
          <w:lang w:val="ru-RU"/>
        </w:rPr>
        <w:t xml:space="preserve">пецификация </w:t>
      </w:r>
      <w:r w:rsidR="00AD2A30">
        <w:rPr>
          <w:rFonts w:ascii="Times New Roman" w:hAnsi="Times New Roman" w:cs="Times New Roman"/>
          <w:b/>
          <w:spacing w:val="-6"/>
          <w:sz w:val="24"/>
          <w:szCs w:val="24"/>
          <w:lang w:val="ru-RU"/>
        </w:rPr>
        <w:t>В</w:t>
      </w:r>
      <w:r>
        <w:rPr>
          <w:rFonts w:ascii="Times New Roman" w:hAnsi="Times New Roman" w:cs="Times New Roman"/>
          <w:b/>
          <w:spacing w:val="-6"/>
          <w:sz w:val="24"/>
          <w:szCs w:val="24"/>
          <w:lang w:val="ru-RU"/>
        </w:rPr>
        <w:t>оздушного судна</w:t>
      </w:r>
      <w:r>
        <w:rPr>
          <w:lang w:val="ru-RU"/>
        </w:rPr>
        <w:t xml:space="preserve">, </w:t>
      </w:r>
      <w:r w:rsidRPr="00A7723B">
        <w:rPr>
          <w:rFonts w:ascii="Times New Roman" w:hAnsi="Times New Roman" w:cs="Times New Roman"/>
          <w:b/>
          <w:spacing w:val="-6"/>
          <w:sz w:val="24"/>
          <w:szCs w:val="24"/>
          <w:lang w:val="ru-RU"/>
        </w:rPr>
        <w:t>прилага</w:t>
      </w:r>
      <w:r>
        <w:rPr>
          <w:rFonts w:ascii="Times New Roman" w:hAnsi="Times New Roman" w:cs="Times New Roman"/>
          <w:b/>
          <w:spacing w:val="-6"/>
          <w:sz w:val="24"/>
          <w:szCs w:val="24"/>
          <w:lang w:val="ru-RU"/>
        </w:rPr>
        <w:t>ет</w:t>
      </w:r>
      <w:r w:rsidRPr="00A7723B">
        <w:rPr>
          <w:rFonts w:ascii="Times New Roman" w:hAnsi="Times New Roman" w:cs="Times New Roman"/>
          <w:b/>
          <w:spacing w:val="-6"/>
          <w:sz w:val="24"/>
          <w:szCs w:val="24"/>
          <w:lang w:val="ru-RU"/>
        </w:rPr>
        <w:t>ся к Документации отдельным файлом</w:t>
      </w:r>
      <w:r>
        <w:rPr>
          <w:rFonts w:ascii="Times New Roman" w:hAnsi="Times New Roman" w:cs="Times New Roman"/>
          <w:b/>
          <w:spacing w:val="-6"/>
          <w:sz w:val="24"/>
          <w:szCs w:val="24"/>
          <w:lang w:val="ru-RU"/>
        </w:rPr>
        <w:t>.</w:t>
      </w:r>
    </w:p>
    <w:bookmarkEnd w:id="47"/>
    <w:p w14:paraId="173FA0BE" w14:textId="77777777" w:rsidR="00DE393A" w:rsidRPr="005E5DB1" w:rsidRDefault="00DE393A" w:rsidP="005E5DB1">
      <w:pPr>
        <w:spacing w:before="120"/>
        <w:jc w:val="both"/>
        <w:rPr>
          <w:rFonts w:ascii="Times New Roman" w:hAnsi="Times New Roman" w:cs="Times New Roman"/>
          <w:b/>
          <w:spacing w:val="-6"/>
          <w:sz w:val="24"/>
          <w:szCs w:val="24"/>
          <w:lang w:val="ru-RU"/>
        </w:rPr>
      </w:pPr>
    </w:p>
    <w:p w14:paraId="7FBEB710" w14:textId="77777777" w:rsidR="005E5DB1" w:rsidRDefault="005E5DB1" w:rsidP="005E5DB1">
      <w:pPr>
        <w:spacing w:before="120"/>
        <w:jc w:val="both"/>
        <w:rPr>
          <w:rFonts w:ascii="Times New Roman" w:hAnsi="Times New Roman" w:cs="Times New Roman"/>
          <w:b/>
          <w:spacing w:val="-6"/>
          <w:sz w:val="24"/>
          <w:szCs w:val="24"/>
          <w:lang w:val="ru-RU"/>
        </w:rPr>
      </w:pPr>
      <w:r w:rsidRPr="005E5DB1">
        <w:rPr>
          <w:rFonts w:ascii="Times New Roman" w:hAnsi="Times New Roman" w:cs="Times New Roman"/>
          <w:b/>
          <w:spacing w:val="-6"/>
          <w:sz w:val="24"/>
          <w:szCs w:val="24"/>
          <w:lang w:val="ru-RU"/>
        </w:rPr>
        <w:t> </w:t>
      </w:r>
    </w:p>
    <w:p w14:paraId="7C982B8A" w14:textId="7E8EC2CE" w:rsidR="0075564D" w:rsidRDefault="0075564D" w:rsidP="0075564D">
      <w:pPr>
        <w:spacing w:before="120"/>
        <w:jc w:val="center"/>
        <w:rPr>
          <w:rFonts w:ascii="Times New Roman" w:hAnsi="Times New Roman" w:cs="Times New Roman"/>
          <w:b/>
          <w:spacing w:val="-6"/>
          <w:sz w:val="24"/>
          <w:szCs w:val="24"/>
          <w:lang w:val="ru-RU"/>
        </w:rPr>
      </w:pPr>
    </w:p>
    <w:p w14:paraId="0DC9F41A" w14:textId="1B48A605" w:rsidR="00CE67B2" w:rsidRDefault="00CE67B2" w:rsidP="0075564D">
      <w:pPr>
        <w:spacing w:before="120"/>
        <w:jc w:val="center"/>
        <w:rPr>
          <w:rFonts w:ascii="Times New Roman" w:hAnsi="Times New Roman" w:cs="Times New Roman"/>
          <w:b/>
          <w:spacing w:val="-6"/>
          <w:sz w:val="24"/>
          <w:szCs w:val="24"/>
          <w:lang w:val="ru-RU"/>
        </w:rPr>
      </w:pPr>
    </w:p>
    <w:p w14:paraId="4D15C770" w14:textId="35218E09" w:rsidR="00CE67B2" w:rsidRDefault="00CE67B2" w:rsidP="0075564D">
      <w:pPr>
        <w:spacing w:before="120"/>
        <w:jc w:val="center"/>
        <w:rPr>
          <w:rFonts w:ascii="Times New Roman" w:hAnsi="Times New Roman" w:cs="Times New Roman"/>
          <w:b/>
          <w:spacing w:val="-6"/>
          <w:sz w:val="24"/>
          <w:szCs w:val="24"/>
          <w:lang w:val="ru-RU"/>
        </w:rPr>
      </w:pPr>
    </w:p>
    <w:p w14:paraId="6352CFA0" w14:textId="065930F0" w:rsidR="00CE67B2" w:rsidRDefault="00CE67B2" w:rsidP="0075564D">
      <w:pPr>
        <w:spacing w:before="120"/>
        <w:jc w:val="center"/>
        <w:rPr>
          <w:rFonts w:ascii="Times New Roman" w:hAnsi="Times New Roman" w:cs="Times New Roman"/>
          <w:b/>
          <w:spacing w:val="-6"/>
          <w:sz w:val="24"/>
          <w:szCs w:val="24"/>
          <w:lang w:val="ru-RU"/>
        </w:rPr>
      </w:pPr>
    </w:p>
    <w:p w14:paraId="26B70802" w14:textId="74A76A3E" w:rsidR="00CE67B2" w:rsidRDefault="00CE67B2" w:rsidP="0075564D">
      <w:pPr>
        <w:spacing w:before="120"/>
        <w:jc w:val="center"/>
        <w:rPr>
          <w:rFonts w:ascii="Times New Roman" w:hAnsi="Times New Roman" w:cs="Times New Roman"/>
          <w:b/>
          <w:spacing w:val="-6"/>
          <w:sz w:val="24"/>
          <w:szCs w:val="24"/>
          <w:lang w:val="ru-RU"/>
        </w:rPr>
      </w:pPr>
    </w:p>
    <w:p w14:paraId="55A3B679" w14:textId="70DA90A9" w:rsidR="00CE67B2" w:rsidRDefault="00CE67B2" w:rsidP="0075564D">
      <w:pPr>
        <w:spacing w:before="120"/>
        <w:jc w:val="center"/>
        <w:rPr>
          <w:rFonts w:ascii="Times New Roman" w:hAnsi="Times New Roman" w:cs="Times New Roman"/>
          <w:b/>
          <w:spacing w:val="-6"/>
          <w:sz w:val="24"/>
          <w:szCs w:val="24"/>
          <w:lang w:val="ru-RU"/>
        </w:rPr>
      </w:pPr>
    </w:p>
    <w:p w14:paraId="0BEC9F8E" w14:textId="4D8B7278" w:rsidR="00CE67B2" w:rsidRDefault="00CE67B2" w:rsidP="0075564D">
      <w:pPr>
        <w:spacing w:before="120"/>
        <w:jc w:val="center"/>
        <w:rPr>
          <w:rFonts w:ascii="Times New Roman" w:hAnsi="Times New Roman" w:cs="Times New Roman"/>
          <w:b/>
          <w:spacing w:val="-6"/>
          <w:sz w:val="24"/>
          <w:szCs w:val="24"/>
          <w:lang w:val="ru-RU"/>
        </w:rPr>
      </w:pPr>
    </w:p>
    <w:p w14:paraId="79B340C7" w14:textId="6CC914AA" w:rsidR="00CE67B2" w:rsidRDefault="00CE67B2" w:rsidP="0075564D">
      <w:pPr>
        <w:spacing w:before="120"/>
        <w:jc w:val="center"/>
        <w:rPr>
          <w:rFonts w:ascii="Times New Roman" w:hAnsi="Times New Roman" w:cs="Times New Roman"/>
          <w:b/>
          <w:spacing w:val="-6"/>
          <w:sz w:val="24"/>
          <w:szCs w:val="24"/>
          <w:lang w:val="ru-RU"/>
        </w:rPr>
      </w:pPr>
    </w:p>
    <w:p w14:paraId="792AC00E" w14:textId="7816D47D" w:rsidR="00CE67B2" w:rsidRDefault="00CE67B2" w:rsidP="0075564D">
      <w:pPr>
        <w:spacing w:before="120"/>
        <w:jc w:val="center"/>
        <w:rPr>
          <w:rFonts w:ascii="Times New Roman" w:hAnsi="Times New Roman" w:cs="Times New Roman"/>
          <w:b/>
          <w:spacing w:val="-6"/>
          <w:sz w:val="24"/>
          <w:szCs w:val="24"/>
          <w:lang w:val="ru-RU"/>
        </w:rPr>
      </w:pPr>
    </w:p>
    <w:p w14:paraId="1EE2C5E9" w14:textId="7CCF30EA" w:rsidR="00CE67B2" w:rsidRDefault="00CE67B2" w:rsidP="0075564D">
      <w:pPr>
        <w:spacing w:before="120"/>
        <w:jc w:val="center"/>
        <w:rPr>
          <w:rFonts w:ascii="Times New Roman" w:hAnsi="Times New Roman" w:cs="Times New Roman"/>
          <w:b/>
          <w:spacing w:val="-6"/>
          <w:sz w:val="24"/>
          <w:szCs w:val="24"/>
          <w:lang w:val="ru-RU"/>
        </w:rPr>
      </w:pPr>
    </w:p>
    <w:p w14:paraId="339486D5" w14:textId="64055CBD" w:rsidR="00CE67B2" w:rsidRDefault="00CE67B2" w:rsidP="0075564D">
      <w:pPr>
        <w:spacing w:before="120"/>
        <w:jc w:val="center"/>
        <w:rPr>
          <w:rFonts w:ascii="Times New Roman" w:hAnsi="Times New Roman" w:cs="Times New Roman"/>
          <w:b/>
          <w:spacing w:val="-6"/>
          <w:sz w:val="24"/>
          <w:szCs w:val="24"/>
          <w:lang w:val="ru-RU"/>
        </w:rPr>
      </w:pPr>
    </w:p>
    <w:p w14:paraId="3CC3A3D0" w14:textId="387044A5" w:rsidR="00CE67B2" w:rsidRDefault="00CE67B2" w:rsidP="0075564D">
      <w:pPr>
        <w:spacing w:before="120"/>
        <w:jc w:val="center"/>
        <w:rPr>
          <w:rFonts w:ascii="Times New Roman" w:hAnsi="Times New Roman" w:cs="Times New Roman"/>
          <w:b/>
          <w:spacing w:val="-6"/>
          <w:sz w:val="24"/>
          <w:szCs w:val="24"/>
          <w:lang w:val="ru-RU"/>
        </w:rPr>
      </w:pPr>
    </w:p>
    <w:p w14:paraId="46063EDD" w14:textId="78A684B7" w:rsidR="00CE67B2" w:rsidRDefault="00CE67B2" w:rsidP="0075564D">
      <w:pPr>
        <w:spacing w:before="120"/>
        <w:jc w:val="center"/>
        <w:rPr>
          <w:rFonts w:ascii="Times New Roman" w:hAnsi="Times New Roman" w:cs="Times New Roman"/>
          <w:b/>
          <w:spacing w:val="-6"/>
          <w:sz w:val="24"/>
          <w:szCs w:val="24"/>
          <w:lang w:val="ru-RU"/>
        </w:rPr>
      </w:pPr>
    </w:p>
    <w:p w14:paraId="273E57EB" w14:textId="1DBF9A88" w:rsidR="00CE67B2" w:rsidRDefault="00CE67B2" w:rsidP="0075564D">
      <w:pPr>
        <w:spacing w:before="120"/>
        <w:jc w:val="center"/>
        <w:rPr>
          <w:rFonts w:ascii="Times New Roman" w:hAnsi="Times New Roman" w:cs="Times New Roman"/>
          <w:b/>
          <w:spacing w:val="-6"/>
          <w:sz w:val="24"/>
          <w:szCs w:val="24"/>
          <w:lang w:val="ru-RU"/>
        </w:rPr>
      </w:pPr>
    </w:p>
    <w:p w14:paraId="5A9803CF" w14:textId="14D70314" w:rsidR="00CE67B2" w:rsidRDefault="00CE67B2" w:rsidP="0075564D">
      <w:pPr>
        <w:spacing w:before="120"/>
        <w:jc w:val="center"/>
        <w:rPr>
          <w:rFonts w:ascii="Times New Roman" w:hAnsi="Times New Roman" w:cs="Times New Roman"/>
          <w:b/>
          <w:spacing w:val="-6"/>
          <w:sz w:val="24"/>
          <w:szCs w:val="24"/>
          <w:lang w:val="ru-RU"/>
        </w:rPr>
      </w:pPr>
    </w:p>
    <w:p w14:paraId="179DD8CE" w14:textId="1D9315B4" w:rsidR="00CE67B2" w:rsidRDefault="00CE67B2" w:rsidP="0075564D">
      <w:pPr>
        <w:spacing w:before="120"/>
        <w:jc w:val="center"/>
        <w:rPr>
          <w:rFonts w:ascii="Times New Roman" w:hAnsi="Times New Roman" w:cs="Times New Roman"/>
          <w:b/>
          <w:spacing w:val="-6"/>
          <w:sz w:val="24"/>
          <w:szCs w:val="24"/>
          <w:lang w:val="ru-RU"/>
        </w:rPr>
      </w:pPr>
    </w:p>
    <w:p w14:paraId="2EB45D14" w14:textId="58639511" w:rsidR="00CE67B2" w:rsidRDefault="00CE67B2" w:rsidP="0075564D">
      <w:pPr>
        <w:spacing w:before="120"/>
        <w:jc w:val="center"/>
        <w:rPr>
          <w:rFonts w:ascii="Times New Roman" w:hAnsi="Times New Roman" w:cs="Times New Roman"/>
          <w:b/>
          <w:spacing w:val="-6"/>
          <w:sz w:val="24"/>
          <w:szCs w:val="24"/>
          <w:lang w:val="ru-RU"/>
        </w:rPr>
      </w:pPr>
    </w:p>
    <w:p w14:paraId="7F5A8DFB" w14:textId="5005CA19" w:rsidR="00CE67B2" w:rsidRDefault="00CE67B2" w:rsidP="0075564D">
      <w:pPr>
        <w:spacing w:before="120"/>
        <w:jc w:val="center"/>
        <w:rPr>
          <w:rFonts w:ascii="Times New Roman" w:hAnsi="Times New Roman" w:cs="Times New Roman"/>
          <w:b/>
          <w:spacing w:val="-6"/>
          <w:sz w:val="24"/>
          <w:szCs w:val="24"/>
          <w:lang w:val="ru-RU"/>
        </w:rPr>
      </w:pPr>
    </w:p>
    <w:p w14:paraId="0926FAED" w14:textId="4DF135F6" w:rsidR="00CE67B2" w:rsidRDefault="00CE67B2" w:rsidP="0075564D">
      <w:pPr>
        <w:spacing w:before="120"/>
        <w:jc w:val="center"/>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18"/>
      <w:footerReference w:type="first" r:id="rId19"/>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9C149" w14:textId="77777777" w:rsidR="00D630FA" w:rsidRDefault="00D630FA" w:rsidP="0075564D">
      <w:r>
        <w:separator/>
      </w:r>
    </w:p>
  </w:endnote>
  <w:endnote w:type="continuationSeparator" w:id="0">
    <w:p w14:paraId="7D234F42" w14:textId="77777777" w:rsidR="00D630FA" w:rsidRDefault="00D630FA"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99007C" w:rsidRDefault="0099007C" w:rsidP="00EE5A86">
    <w:pPr>
      <w:pStyle w:val="aff"/>
    </w:pPr>
  </w:p>
  <w:p w14:paraId="1284C015" w14:textId="77777777" w:rsidR="0099007C" w:rsidRDefault="0099007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99007C" w:rsidRDefault="0099007C" w:rsidP="00EE5A86">
    <w:pPr>
      <w:pStyle w:val="aff"/>
    </w:pPr>
  </w:p>
  <w:p w14:paraId="27125DBB" w14:textId="77777777" w:rsidR="0099007C" w:rsidRDefault="0099007C">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99007C" w:rsidRDefault="0099007C" w:rsidP="00EE5A86">
    <w:pPr>
      <w:pStyle w:val="aff"/>
    </w:pPr>
  </w:p>
  <w:p w14:paraId="377A34B0" w14:textId="77777777" w:rsidR="0099007C" w:rsidRDefault="0099007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2D6C9" w14:textId="77777777" w:rsidR="00D630FA" w:rsidRDefault="00D630FA" w:rsidP="0075564D">
      <w:r>
        <w:separator/>
      </w:r>
    </w:p>
  </w:footnote>
  <w:footnote w:type="continuationSeparator" w:id="0">
    <w:p w14:paraId="05C9840D" w14:textId="77777777" w:rsidR="00D630FA" w:rsidRDefault="00D630FA" w:rsidP="0075564D">
      <w:r>
        <w:continuationSeparator/>
      </w:r>
    </w:p>
  </w:footnote>
  <w:footnote w:id="1">
    <w:p w14:paraId="12A07CCB" w14:textId="24368DB0" w:rsidR="0099007C" w:rsidRDefault="0099007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99007C" w:rsidRDefault="0099007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99007C" w:rsidRDefault="0099007C"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99007C" w:rsidRDefault="0099007C"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99007C" w:rsidRDefault="0099007C" w:rsidP="002F3B58">
      <w:pPr>
        <w:pStyle w:val="a8"/>
      </w:pPr>
      <w:r>
        <w:rPr>
          <w:rStyle w:val="aa"/>
        </w:rPr>
        <w:footnoteRef/>
      </w:r>
      <w:r>
        <w:t xml:space="preserve"> Нужное отметить «Х»</w:t>
      </w:r>
    </w:p>
  </w:footnote>
  <w:footnote w:id="6">
    <w:p w14:paraId="42721BF5" w14:textId="5953CBDE" w:rsidR="0099007C" w:rsidRDefault="0099007C"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99007C" w:rsidRDefault="0099007C">
      <w:pPr>
        <w:pStyle w:val="a8"/>
      </w:pPr>
      <w:r>
        <w:rPr>
          <w:rStyle w:val="aa"/>
        </w:rPr>
        <w:footnoteRef/>
      </w:r>
      <w:r>
        <w:t xml:space="preserve"> Нужное отметить «Х»</w:t>
      </w:r>
    </w:p>
  </w:footnote>
  <w:footnote w:id="8">
    <w:p w14:paraId="3A3920AA" w14:textId="77777777" w:rsidR="0099007C" w:rsidRPr="00DD2E1D" w:rsidRDefault="0099007C" w:rsidP="0075564D">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3CA6DED8" w14:textId="77777777" w:rsidR="0099007C" w:rsidRPr="00DD2E1D" w:rsidRDefault="0099007C" w:rsidP="0075564D">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8BFCA13" w14:textId="2ED71CFC" w:rsidR="0099007C" w:rsidRPr="009C64E5" w:rsidRDefault="0099007C" w:rsidP="0075564D">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5A8FC7F6" w14:textId="77777777" w:rsidR="0099007C" w:rsidRPr="0075564D" w:rsidRDefault="0099007C" w:rsidP="00DD2E1D">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3BE06665" w14:textId="6614BF59" w:rsidR="0099007C" w:rsidRDefault="0099007C">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0C82C6B9" w:rsidR="0099007C" w:rsidRDefault="0099007C">
        <w:pPr>
          <w:pStyle w:val="af3"/>
          <w:jc w:val="center"/>
        </w:pPr>
        <w:r>
          <w:fldChar w:fldCharType="begin"/>
        </w:r>
        <w:r>
          <w:instrText>PAGE   \* MERGEFORMAT</w:instrText>
        </w:r>
        <w:r>
          <w:fldChar w:fldCharType="separate"/>
        </w:r>
        <w:r>
          <w:rPr>
            <w:noProof/>
          </w:rPr>
          <w:t>3</w:t>
        </w:r>
        <w:r>
          <w:fldChar w:fldCharType="end"/>
        </w:r>
      </w:p>
    </w:sdtContent>
  </w:sdt>
  <w:p w14:paraId="16016498" w14:textId="77777777" w:rsidR="0099007C" w:rsidRDefault="0099007C">
    <w:pPr>
      <w:pStyle w:val="af3"/>
    </w:pPr>
  </w:p>
  <w:p w14:paraId="54B1E9C7" w14:textId="77777777" w:rsidR="0099007C" w:rsidRDefault="009900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99007C" w:rsidRDefault="0099007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99007C" w:rsidRDefault="0099007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99007C" w:rsidRDefault="0099007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99007C" w:rsidRDefault="0099007C">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99007C" w:rsidRDefault="0099007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99007C" w:rsidRDefault="0099007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2764"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79"/>
  </w:num>
  <w:num w:numId="30">
    <w:abstractNumId w:val="40"/>
  </w:num>
  <w:num w:numId="31">
    <w:abstractNumId w:val="32"/>
  </w:num>
  <w:num w:numId="32">
    <w:abstractNumId w:val="61"/>
  </w:num>
  <w:num w:numId="33">
    <w:abstractNumId w:val="6"/>
  </w:num>
  <w:num w:numId="34">
    <w:abstractNumId w:val="49"/>
  </w:num>
  <w:num w:numId="35">
    <w:abstractNumId w:val="83"/>
  </w:num>
  <w:num w:numId="36">
    <w:abstractNumId w:val="84"/>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2"/>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0"/>
  </w:num>
  <w:num w:numId="59">
    <w:abstractNumId w:val="45"/>
  </w:num>
  <w:num w:numId="60">
    <w:abstractNumId w:val="43"/>
  </w:num>
  <w:num w:numId="61">
    <w:abstractNumId w:val="58"/>
  </w:num>
  <w:num w:numId="62">
    <w:abstractNumId w:val="85"/>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1"/>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6"/>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44A"/>
    <w:rsid w:val="00002E8D"/>
    <w:rsid w:val="000030F3"/>
    <w:rsid w:val="00013185"/>
    <w:rsid w:val="0002684F"/>
    <w:rsid w:val="000312FA"/>
    <w:rsid w:val="000409A2"/>
    <w:rsid w:val="00040EDC"/>
    <w:rsid w:val="00042B33"/>
    <w:rsid w:val="00043FAE"/>
    <w:rsid w:val="00046B01"/>
    <w:rsid w:val="00060CE4"/>
    <w:rsid w:val="00070797"/>
    <w:rsid w:val="00080859"/>
    <w:rsid w:val="00091013"/>
    <w:rsid w:val="00093424"/>
    <w:rsid w:val="000A0892"/>
    <w:rsid w:val="000A5619"/>
    <w:rsid w:val="000B5D21"/>
    <w:rsid w:val="000C7505"/>
    <w:rsid w:val="000D062B"/>
    <w:rsid w:val="000F1A87"/>
    <w:rsid w:val="00106186"/>
    <w:rsid w:val="0011387B"/>
    <w:rsid w:val="00145ADB"/>
    <w:rsid w:val="00154370"/>
    <w:rsid w:val="00154DA4"/>
    <w:rsid w:val="00157B68"/>
    <w:rsid w:val="0016421B"/>
    <w:rsid w:val="00173B1A"/>
    <w:rsid w:val="00182A3E"/>
    <w:rsid w:val="001917C1"/>
    <w:rsid w:val="00192BB3"/>
    <w:rsid w:val="001A0AC4"/>
    <w:rsid w:val="001A237A"/>
    <w:rsid w:val="001A7E50"/>
    <w:rsid w:val="001B6A52"/>
    <w:rsid w:val="001C3050"/>
    <w:rsid w:val="001C353F"/>
    <w:rsid w:val="001D0226"/>
    <w:rsid w:val="001E3A59"/>
    <w:rsid w:val="001F0FAA"/>
    <w:rsid w:val="00204EDC"/>
    <w:rsid w:val="00230ADA"/>
    <w:rsid w:val="00236B30"/>
    <w:rsid w:val="00240638"/>
    <w:rsid w:val="00240D82"/>
    <w:rsid w:val="00242289"/>
    <w:rsid w:val="00247426"/>
    <w:rsid w:val="00264387"/>
    <w:rsid w:val="00272012"/>
    <w:rsid w:val="002768DA"/>
    <w:rsid w:val="0028092A"/>
    <w:rsid w:val="002809F5"/>
    <w:rsid w:val="00290E51"/>
    <w:rsid w:val="00297C03"/>
    <w:rsid w:val="00297F1D"/>
    <w:rsid w:val="002B1F17"/>
    <w:rsid w:val="002B233E"/>
    <w:rsid w:val="002C1051"/>
    <w:rsid w:val="002E000F"/>
    <w:rsid w:val="002F3B58"/>
    <w:rsid w:val="002F5915"/>
    <w:rsid w:val="002F6A77"/>
    <w:rsid w:val="003019A5"/>
    <w:rsid w:val="00316E2F"/>
    <w:rsid w:val="00324FDD"/>
    <w:rsid w:val="003271CF"/>
    <w:rsid w:val="0032761A"/>
    <w:rsid w:val="00331D0A"/>
    <w:rsid w:val="00334230"/>
    <w:rsid w:val="003471F4"/>
    <w:rsid w:val="00356014"/>
    <w:rsid w:val="0035637B"/>
    <w:rsid w:val="003824A4"/>
    <w:rsid w:val="0039035A"/>
    <w:rsid w:val="003925F2"/>
    <w:rsid w:val="00393C23"/>
    <w:rsid w:val="00396B6B"/>
    <w:rsid w:val="003A0AA3"/>
    <w:rsid w:val="003A0D0D"/>
    <w:rsid w:val="003A3838"/>
    <w:rsid w:val="003B2079"/>
    <w:rsid w:val="003D53A9"/>
    <w:rsid w:val="003D54DF"/>
    <w:rsid w:val="003E5F2E"/>
    <w:rsid w:val="003F0696"/>
    <w:rsid w:val="00400357"/>
    <w:rsid w:val="004276DA"/>
    <w:rsid w:val="00437C4B"/>
    <w:rsid w:val="00444497"/>
    <w:rsid w:val="00445FBF"/>
    <w:rsid w:val="00450704"/>
    <w:rsid w:val="00471B29"/>
    <w:rsid w:val="004931EF"/>
    <w:rsid w:val="004A0DF0"/>
    <w:rsid w:val="004B2391"/>
    <w:rsid w:val="004B29FA"/>
    <w:rsid w:val="004B7802"/>
    <w:rsid w:val="004C5DED"/>
    <w:rsid w:val="004D1563"/>
    <w:rsid w:val="004E2C0E"/>
    <w:rsid w:val="00500172"/>
    <w:rsid w:val="00501A95"/>
    <w:rsid w:val="00501F5F"/>
    <w:rsid w:val="0050381D"/>
    <w:rsid w:val="00506A14"/>
    <w:rsid w:val="005224F1"/>
    <w:rsid w:val="0053669A"/>
    <w:rsid w:val="00541B73"/>
    <w:rsid w:val="00545FC0"/>
    <w:rsid w:val="00551AFC"/>
    <w:rsid w:val="0055256D"/>
    <w:rsid w:val="005530AD"/>
    <w:rsid w:val="00564D02"/>
    <w:rsid w:val="005817F9"/>
    <w:rsid w:val="00585BB3"/>
    <w:rsid w:val="005933B7"/>
    <w:rsid w:val="00597D66"/>
    <w:rsid w:val="005A653B"/>
    <w:rsid w:val="005B15BA"/>
    <w:rsid w:val="005D71F8"/>
    <w:rsid w:val="005E5DB1"/>
    <w:rsid w:val="005F613F"/>
    <w:rsid w:val="0060346B"/>
    <w:rsid w:val="006038C8"/>
    <w:rsid w:val="00625EAE"/>
    <w:rsid w:val="00635D3C"/>
    <w:rsid w:val="00646BEE"/>
    <w:rsid w:val="006478FF"/>
    <w:rsid w:val="00651B19"/>
    <w:rsid w:val="006552B4"/>
    <w:rsid w:val="00655DDB"/>
    <w:rsid w:val="00665B84"/>
    <w:rsid w:val="006676E0"/>
    <w:rsid w:val="00682EEB"/>
    <w:rsid w:val="006919FF"/>
    <w:rsid w:val="006964C8"/>
    <w:rsid w:val="00697236"/>
    <w:rsid w:val="006A106B"/>
    <w:rsid w:val="006A1257"/>
    <w:rsid w:val="006A42B0"/>
    <w:rsid w:val="006A60B3"/>
    <w:rsid w:val="006C21E4"/>
    <w:rsid w:val="006C2953"/>
    <w:rsid w:val="006D4F6E"/>
    <w:rsid w:val="006D53E9"/>
    <w:rsid w:val="006E1184"/>
    <w:rsid w:val="006E3838"/>
    <w:rsid w:val="007304AA"/>
    <w:rsid w:val="0074057C"/>
    <w:rsid w:val="007514BC"/>
    <w:rsid w:val="0075564D"/>
    <w:rsid w:val="00757379"/>
    <w:rsid w:val="00761D8C"/>
    <w:rsid w:val="00762377"/>
    <w:rsid w:val="00773DFA"/>
    <w:rsid w:val="007755FA"/>
    <w:rsid w:val="00793EF7"/>
    <w:rsid w:val="007A4A7A"/>
    <w:rsid w:val="007B4284"/>
    <w:rsid w:val="007C2A48"/>
    <w:rsid w:val="007C3D5A"/>
    <w:rsid w:val="007C45E4"/>
    <w:rsid w:val="007E45DB"/>
    <w:rsid w:val="007F1042"/>
    <w:rsid w:val="007F2A53"/>
    <w:rsid w:val="007F4F3E"/>
    <w:rsid w:val="007F5DD9"/>
    <w:rsid w:val="008106B0"/>
    <w:rsid w:val="00811093"/>
    <w:rsid w:val="00811971"/>
    <w:rsid w:val="00812A0C"/>
    <w:rsid w:val="00821C6C"/>
    <w:rsid w:val="008224B9"/>
    <w:rsid w:val="00832A32"/>
    <w:rsid w:val="00846123"/>
    <w:rsid w:val="00851E4D"/>
    <w:rsid w:val="00855E48"/>
    <w:rsid w:val="008563E4"/>
    <w:rsid w:val="00856C3E"/>
    <w:rsid w:val="008676B8"/>
    <w:rsid w:val="0087272A"/>
    <w:rsid w:val="00872BAC"/>
    <w:rsid w:val="00881908"/>
    <w:rsid w:val="00890C37"/>
    <w:rsid w:val="0089403C"/>
    <w:rsid w:val="00894865"/>
    <w:rsid w:val="008B339C"/>
    <w:rsid w:val="008B682A"/>
    <w:rsid w:val="008D3193"/>
    <w:rsid w:val="008D50D8"/>
    <w:rsid w:val="008F70D9"/>
    <w:rsid w:val="009007A8"/>
    <w:rsid w:val="00902F39"/>
    <w:rsid w:val="0090357C"/>
    <w:rsid w:val="009106F1"/>
    <w:rsid w:val="00924C9E"/>
    <w:rsid w:val="00926AAB"/>
    <w:rsid w:val="0093649F"/>
    <w:rsid w:val="00937241"/>
    <w:rsid w:val="00937736"/>
    <w:rsid w:val="00940363"/>
    <w:rsid w:val="00942CA4"/>
    <w:rsid w:val="00943863"/>
    <w:rsid w:val="009455A1"/>
    <w:rsid w:val="009525C5"/>
    <w:rsid w:val="0095389E"/>
    <w:rsid w:val="00957893"/>
    <w:rsid w:val="009743ED"/>
    <w:rsid w:val="00984162"/>
    <w:rsid w:val="00987394"/>
    <w:rsid w:val="0099007C"/>
    <w:rsid w:val="00990BF4"/>
    <w:rsid w:val="00991CA0"/>
    <w:rsid w:val="009A20BD"/>
    <w:rsid w:val="009B2C93"/>
    <w:rsid w:val="009B5EEC"/>
    <w:rsid w:val="009B67CF"/>
    <w:rsid w:val="009C1497"/>
    <w:rsid w:val="009E6F27"/>
    <w:rsid w:val="009F69F5"/>
    <w:rsid w:val="009F6C54"/>
    <w:rsid w:val="00A02921"/>
    <w:rsid w:val="00A049C6"/>
    <w:rsid w:val="00A15094"/>
    <w:rsid w:val="00A21BBF"/>
    <w:rsid w:val="00A25D29"/>
    <w:rsid w:val="00A325BD"/>
    <w:rsid w:val="00A34AFA"/>
    <w:rsid w:val="00A5270B"/>
    <w:rsid w:val="00A53885"/>
    <w:rsid w:val="00A61883"/>
    <w:rsid w:val="00A64110"/>
    <w:rsid w:val="00A662DC"/>
    <w:rsid w:val="00A7723B"/>
    <w:rsid w:val="00A8126F"/>
    <w:rsid w:val="00A83D8C"/>
    <w:rsid w:val="00A86916"/>
    <w:rsid w:val="00A9167B"/>
    <w:rsid w:val="00AB69A6"/>
    <w:rsid w:val="00AC6273"/>
    <w:rsid w:val="00AD2012"/>
    <w:rsid w:val="00AD2A30"/>
    <w:rsid w:val="00AD4D2D"/>
    <w:rsid w:val="00AE14EB"/>
    <w:rsid w:val="00AF111C"/>
    <w:rsid w:val="00AF3281"/>
    <w:rsid w:val="00B03B97"/>
    <w:rsid w:val="00B045E5"/>
    <w:rsid w:val="00B047E6"/>
    <w:rsid w:val="00B23ACB"/>
    <w:rsid w:val="00B4632C"/>
    <w:rsid w:val="00B465AB"/>
    <w:rsid w:val="00B60DE7"/>
    <w:rsid w:val="00B61E64"/>
    <w:rsid w:val="00B731EE"/>
    <w:rsid w:val="00B749AB"/>
    <w:rsid w:val="00B80FEF"/>
    <w:rsid w:val="00B905C6"/>
    <w:rsid w:val="00B92A07"/>
    <w:rsid w:val="00B93478"/>
    <w:rsid w:val="00BD0248"/>
    <w:rsid w:val="00BE0DE9"/>
    <w:rsid w:val="00BE1232"/>
    <w:rsid w:val="00BF4449"/>
    <w:rsid w:val="00BF450E"/>
    <w:rsid w:val="00C03E78"/>
    <w:rsid w:val="00C07A69"/>
    <w:rsid w:val="00C10864"/>
    <w:rsid w:val="00C1205D"/>
    <w:rsid w:val="00C12712"/>
    <w:rsid w:val="00C172BB"/>
    <w:rsid w:val="00C229B8"/>
    <w:rsid w:val="00C249A3"/>
    <w:rsid w:val="00C54142"/>
    <w:rsid w:val="00C648CC"/>
    <w:rsid w:val="00C75AD7"/>
    <w:rsid w:val="00C909D6"/>
    <w:rsid w:val="00C91157"/>
    <w:rsid w:val="00C938EC"/>
    <w:rsid w:val="00CA1777"/>
    <w:rsid w:val="00CA279E"/>
    <w:rsid w:val="00CA49DF"/>
    <w:rsid w:val="00CA64B6"/>
    <w:rsid w:val="00CB14ED"/>
    <w:rsid w:val="00CB532D"/>
    <w:rsid w:val="00CC304F"/>
    <w:rsid w:val="00CD5FEF"/>
    <w:rsid w:val="00CE0BF7"/>
    <w:rsid w:val="00CE55AD"/>
    <w:rsid w:val="00CE67B2"/>
    <w:rsid w:val="00CF6034"/>
    <w:rsid w:val="00CF7833"/>
    <w:rsid w:val="00D15B15"/>
    <w:rsid w:val="00D16A26"/>
    <w:rsid w:val="00D301CF"/>
    <w:rsid w:val="00D33DA4"/>
    <w:rsid w:val="00D3792F"/>
    <w:rsid w:val="00D53334"/>
    <w:rsid w:val="00D630FA"/>
    <w:rsid w:val="00D93F64"/>
    <w:rsid w:val="00D95ED6"/>
    <w:rsid w:val="00DD09F6"/>
    <w:rsid w:val="00DD21D3"/>
    <w:rsid w:val="00DD2E1D"/>
    <w:rsid w:val="00DD61FC"/>
    <w:rsid w:val="00DE393A"/>
    <w:rsid w:val="00DF0397"/>
    <w:rsid w:val="00DF1BC2"/>
    <w:rsid w:val="00E00E7B"/>
    <w:rsid w:val="00E04DAA"/>
    <w:rsid w:val="00E06B6D"/>
    <w:rsid w:val="00E11355"/>
    <w:rsid w:val="00E20173"/>
    <w:rsid w:val="00E209A1"/>
    <w:rsid w:val="00E22C5B"/>
    <w:rsid w:val="00E27918"/>
    <w:rsid w:val="00E33D44"/>
    <w:rsid w:val="00E349BC"/>
    <w:rsid w:val="00E34A73"/>
    <w:rsid w:val="00E34B6B"/>
    <w:rsid w:val="00E4537C"/>
    <w:rsid w:val="00E46EAA"/>
    <w:rsid w:val="00E515BA"/>
    <w:rsid w:val="00E516D8"/>
    <w:rsid w:val="00E53C7D"/>
    <w:rsid w:val="00E544B5"/>
    <w:rsid w:val="00E5746A"/>
    <w:rsid w:val="00E651FA"/>
    <w:rsid w:val="00E74E98"/>
    <w:rsid w:val="00EA0A70"/>
    <w:rsid w:val="00EA5ECB"/>
    <w:rsid w:val="00EA7835"/>
    <w:rsid w:val="00EB2AA5"/>
    <w:rsid w:val="00EB5305"/>
    <w:rsid w:val="00ED299D"/>
    <w:rsid w:val="00EE0206"/>
    <w:rsid w:val="00EE3FBD"/>
    <w:rsid w:val="00EE5A86"/>
    <w:rsid w:val="00EF54FD"/>
    <w:rsid w:val="00EF72D0"/>
    <w:rsid w:val="00F069E4"/>
    <w:rsid w:val="00F0712E"/>
    <w:rsid w:val="00F11667"/>
    <w:rsid w:val="00F208C3"/>
    <w:rsid w:val="00F22377"/>
    <w:rsid w:val="00F30477"/>
    <w:rsid w:val="00F30A3F"/>
    <w:rsid w:val="00F367F4"/>
    <w:rsid w:val="00F45A60"/>
    <w:rsid w:val="00F504DE"/>
    <w:rsid w:val="00F5292C"/>
    <w:rsid w:val="00F6716C"/>
    <w:rsid w:val="00F704FF"/>
    <w:rsid w:val="00F71A4B"/>
    <w:rsid w:val="00F76B8C"/>
    <w:rsid w:val="00F86B7D"/>
    <w:rsid w:val="00F96612"/>
    <w:rsid w:val="00FA246F"/>
    <w:rsid w:val="00FA442A"/>
    <w:rsid w:val="00FA7A48"/>
    <w:rsid w:val="00FB57BE"/>
    <w:rsid w:val="00FD21B0"/>
    <w:rsid w:val="00FF4BF3"/>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rt-capita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capital.ru" TargetMode="External"/><Relationship Id="rId5" Type="http://schemas.openxmlformats.org/officeDocument/2006/relationships/webSettings" Target="webSettings.xml"/><Relationship Id="rId15" Type="http://schemas.openxmlformats.org/officeDocument/2006/relationships/hyperlink" Target="mailto:torgi@rt-capital.ru"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55ED6F85058F708AD83FA81151F20FF5FE2BBF7E496FFC16264A9740E8F64F654AB992E1A5968869y432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7616-A705-4227-9626-0F6EEF24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36</Pages>
  <Words>12945</Words>
  <Characters>73793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Кириллова Виктория Алексеевна</cp:lastModifiedBy>
  <cp:revision>2</cp:revision>
  <cp:lastPrinted>2024-08-16T07:22:00Z</cp:lastPrinted>
  <dcterms:created xsi:type="dcterms:W3CDTF">2024-12-25T14:30:00Z</dcterms:created>
  <dcterms:modified xsi:type="dcterms:W3CDTF">2024-12-25T14:30:00Z</dcterms:modified>
</cp:coreProperties>
</file>