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9DE5F" w14:textId="77777777" w:rsidR="00323AF3" w:rsidRPr="0075564D" w:rsidRDefault="00323AF3" w:rsidP="000726A9">
      <w:pPr>
        <w:ind w:left="5529" w:right="-1"/>
        <w:rPr>
          <w:rFonts w:ascii="Times New Roman" w:hAnsi="Times New Roman" w:cs="Times New Roman"/>
          <w:b/>
          <w:sz w:val="24"/>
          <w:szCs w:val="24"/>
          <w:lang w:val="ru-RU"/>
        </w:rPr>
      </w:pPr>
      <w:bookmarkStart w:id="0" w:name="_GoBack"/>
      <w:bookmarkEnd w:id="0"/>
      <w:r w:rsidRPr="0075564D">
        <w:rPr>
          <w:rFonts w:ascii="Times New Roman" w:hAnsi="Times New Roman" w:cs="Times New Roman"/>
          <w:b/>
          <w:sz w:val="24"/>
          <w:szCs w:val="24"/>
          <w:lang w:val="ru-RU"/>
        </w:rPr>
        <w:t>«УТВЕРЖДАЮ»</w:t>
      </w:r>
    </w:p>
    <w:p w14:paraId="1734C498" w14:textId="1BA5A815" w:rsidR="00323AF3" w:rsidRPr="003F1267" w:rsidRDefault="004734FC" w:rsidP="000726A9">
      <w:pPr>
        <w:ind w:left="5529" w:right="-1"/>
        <w:rPr>
          <w:rFonts w:ascii="Times New Roman" w:hAnsi="Times New Roman" w:cs="Times New Roman"/>
          <w:b/>
          <w:sz w:val="24"/>
          <w:szCs w:val="24"/>
          <w:lang w:val="ru-RU"/>
        </w:rPr>
      </w:pPr>
      <w:r>
        <w:rPr>
          <w:rFonts w:ascii="Times New Roman" w:hAnsi="Times New Roman" w:cs="Times New Roman"/>
          <w:b/>
          <w:sz w:val="24"/>
          <w:szCs w:val="24"/>
          <w:lang w:val="ru-RU"/>
        </w:rPr>
        <w:t>____________________</w:t>
      </w:r>
    </w:p>
    <w:p w14:paraId="5E53AFA9" w14:textId="15E12082" w:rsidR="00323AF3" w:rsidRPr="0075564D" w:rsidRDefault="00D6376B" w:rsidP="000726A9">
      <w:pPr>
        <w:ind w:left="5529" w:right="-1"/>
        <w:rPr>
          <w:rFonts w:ascii="Times New Roman" w:hAnsi="Times New Roman" w:cs="Times New Roman"/>
          <w:b/>
          <w:sz w:val="24"/>
          <w:szCs w:val="24"/>
          <w:lang w:val="ru-RU"/>
        </w:rPr>
      </w:pPr>
      <w:r w:rsidRPr="00D6376B">
        <w:rPr>
          <w:rFonts w:ascii="Times New Roman" w:hAnsi="Times New Roman" w:cs="Times New Roman"/>
          <w:b/>
          <w:sz w:val="24"/>
          <w:szCs w:val="24"/>
          <w:lang w:val="ru-RU"/>
        </w:rPr>
        <w:t>АО «ЧПО им. В.И. Чапаева»</w:t>
      </w:r>
    </w:p>
    <w:p w14:paraId="4B86D4C3" w14:textId="45DDCDD7" w:rsidR="00323AF3" w:rsidRPr="0075564D" w:rsidRDefault="00323AF3" w:rsidP="000726A9">
      <w:pPr>
        <w:ind w:left="5529"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_____________________</w:t>
      </w:r>
    </w:p>
    <w:p w14:paraId="0E9D2C09" w14:textId="77777777" w:rsidR="00323AF3" w:rsidRPr="0075564D" w:rsidRDefault="00323AF3" w:rsidP="000726A9">
      <w:pPr>
        <w:ind w:left="5529" w:right="-1"/>
        <w:rPr>
          <w:rFonts w:ascii="Times New Roman" w:hAnsi="Times New Roman" w:cs="Times New Roman"/>
          <w:b/>
          <w:sz w:val="24"/>
          <w:szCs w:val="24"/>
          <w:lang w:val="ru-RU"/>
        </w:rPr>
      </w:pPr>
      <w:proofErr w:type="spellStart"/>
      <w:r w:rsidRPr="0075564D">
        <w:rPr>
          <w:rFonts w:ascii="Times New Roman" w:hAnsi="Times New Roman" w:cs="Times New Roman"/>
          <w:b/>
          <w:sz w:val="24"/>
          <w:szCs w:val="24"/>
          <w:lang w:val="ru-RU"/>
        </w:rPr>
        <w:t>м.п</w:t>
      </w:r>
      <w:proofErr w:type="spellEnd"/>
      <w:r w:rsidRPr="0075564D">
        <w:rPr>
          <w:rFonts w:ascii="Times New Roman" w:hAnsi="Times New Roman" w:cs="Times New Roman"/>
          <w:b/>
          <w:sz w:val="24"/>
          <w:szCs w:val="24"/>
          <w:lang w:val="ru-RU"/>
        </w:rPr>
        <w:t>.</w:t>
      </w:r>
    </w:p>
    <w:p w14:paraId="3EAF1E06" w14:textId="77777777" w:rsidR="00323AF3" w:rsidRPr="0075564D" w:rsidRDefault="00323AF3" w:rsidP="000726A9">
      <w:pPr>
        <w:ind w:left="5529" w:right="-1"/>
        <w:rPr>
          <w:rFonts w:ascii="Times New Roman" w:hAnsi="Times New Roman" w:cs="Times New Roman"/>
          <w:b/>
          <w:sz w:val="24"/>
          <w:szCs w:val="24"/>
          <w:lang w:val="ru-RU"/>
        </w:rPr>
      </w:pPr>
    </w:p>
    <w:p w14:paraId="5F1FB454" w14:textId="4828FCF1" w:rsidR="00323AF3" w:rsidRPr="0075564D" w:rsidRDefault="00323AF3" w:rsidP="000726A9">
      <w:pPr>
        <w:ind w:left="5529" w:right="-1"/>
        <w:rPr>
          <w:rFonts w:ascii="Times New Roman" w:hAnsi="Times New Roman" w:cs="Times New Roman"/>
          <w:b/>
          <w:sz w:val="24"/>
          <w:szCs w:val="24"/>
          <w:lang w:val="ru-RU"/>
        </w:rPr>
      </w:pPr>
      <w:r w:rsidRPr="0075564D">
        <w:rPr>
          <w:rFonts w:ascii="Times New Roman" w:hAnsi="Times New Roman" w:cs="Times New Roman"/>
          <w:b/>
          <w:sz w:val="24"/>
          <w:szCs w:val="24"/>
          <w:lang w:val="ru-RU"/>
        </w:rPr>
        <w:t>«___»</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____________</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20</w:t>
      </w:r>
      <w:r>
        <w:rPr>
          <w:rFonts w:ascii="Times New Roman" w:hAnsi="Times New Roman" w:cs="Times New Roman"/>
          <w:b/>
          <w:sz w:val="24"/>
          <w:szCs w:val="24"/>
          <w:lang w:val="ru-RU"/>
        </w:rPr>
        <w:t>2</w:t>
      </w:r>
      <w:r w:rsidR="00833390">
        <w:rPr>
          <w:rFonts w:ascii="Times New Roman" w:hAnsi="Times New Roman" w:cs="Times New Roman"/>
          <w:b/>
          <w:sz w:val="24"/>
          <w:szCs w:val="24"/>
          <w:lang w:val="ru-RU"/>
        </w:rPr>
        <w:t>4</w:t>
      </w:r>
      <w:r>
        <w:rPr>
          <w:rFonts w:ascii="Times New Roman" w:hAnsi="Times New Roman" w:cs="Times New Roman"/>
          <w:b/>
          <w:sz w:val="24"/>
          <w:szCs w:val="24"/>
          <w:lang w:val="ru-RU"/>
        </w:rPr>
        <w:t> </w:t>
      </w:r>
      <w:r w:rsidRPr="0075564D">
        <w:rPr>
          <w:rFonts w:ascii="Times New Roman" w:hAnsi="Times New Roman" w:cs="Times New Roman"/>
          <w:b/>
          <w:sz w:val="24"/>
          <w:szCs w:val="24"/>
          <w:lang w:val="ru-RU"/>
        </w:rPr>
        <w:t>г.</w:t>
      </w:r>
    </w:p>
    <w:p w14:paraId="73834DFC" w14:textId="77777777" w:rsidR="0051673C" w:rsidRPr="0051673C" w:rsidRDefault="0051673C" w:rsidP="0051673C">
      <w:pPr>
        <w:rPr>
          <w:rFonts w:ascii="Times New Roman" w:hAnsi="Times New Roman" w:cs="Times New Roman"/>
          <w:sz w:val="24"/>
          <w:szCs w:val="24"/>
          <w:lang w:val="ru-RU"/>
        </w:rPr>
      </w:pPr>
    </w:p>
    <w:p w14:paraId="0F53BC3A" w14:textId="77777777" w:rsidR="0051673C" w:rsidRPr="0051673C" w:rsidRDefault="0051673C" w:rsidP="0051673C">
      <w:pPr>
        <w:rPr>
          <w:rFonts w:ascii="Times New Roman" w:hAnsi="Times New Roman" w:cs="Times New Roman"/>
          <w:sz w:val="24"/>
          <w:szCs w:val="24"/>
          <w:lang w:val="ru-RU"/>
        </w:rPr>
      </w:pPr>
    </w:p>
    <w:p w14:paraId="1A68C454" w14:textId="77777777" w:rsidR="0051673C" w:rsidRPr="0051673C" w:rsidRDefault="0051673C" w:rsidP="0051673C">
      <w:pPr>
        <w:rPr>
          <w:rFonts w:ascii="Times New Roman" w:hAnsi="Times New Roman" w:cs="Times New Roman"/>
          <w:sz w:val="24"/>
          <w:szCs w:val="24"/>
          <w:lang w:val="ru-RU"/>
        </w:rPr>
      </w:pPr>
    </w:p>
    <w:p w14:paraId="40409A64" w14:textId="77777777" w:rsidR="0051673C" w:rsidRPr="0051673C" w:rsidRDefault="0051673C" w:rsidP="0051673C">
      <w:pPr>
        <w:rPr>
          <w:rFonts w:ascii="Times New Roman" w:hAnsi="Times New Roman" w:cs="Times New Roman"/>
          <w:sz w:val="24"/>
          <w:szCs w:val="24"/>
          <w:lang w:val="ru-RU"/>
        </w:rPr>
      </w:pPr>
    </w:p>
    <w:p w14:paraId="096FB9EF" w14:textId="77777777" w:rsidR="0051673C" w:rsidRPr="0051673C" w:rsidRDefault="0051673C" w:rsidP="0051673C">
      <w:pPr>
        <w:rPr>
          <w:rFonts w:ascii="Times New Roman" w:hAnsi="Times New Roman" w:cs="Times New Roman"/>
          <w:sz w:val="24"/>
          <w:szCs w:val="24"/>
          <w:lang w:val="ru-RU"/>
        </w:rPr>
      </w:pPr>
    </w:p>
    <w:p w14:paraId="1E3CC3DE" w14:textId="77777777" w:rsidR="0051673C" w:rsidRPr="0051673C" w:rsidRDefault="0051673C" w:rsidP="0051673C">
      <w:pPr>
        <w:rPr>
          <w:rFonts w:ascii="Times New Roman" w:hAnsi="Times New Roman" w:cs="Times New Roman"/>
          <w:sz w:val="24"/>
          <w:szCs w:val="24"/>
          <w:lang w:val="ru-RU"/>
        </w:rPr>
      </w:pPr>
    </w:p>
    <w:p w14:paraId="1C32DE69" w14:textId="77777777" w:rsidR="0051673C" w:rsidRPr="0051673C" w:rsidRDefault="0051673C" w:rsidP="0051673C">
      <w:pPr>
        <w:rPr>
          <w:rFonts w:ascii="Times New Roman" w:hAnsi="Times New Roman" w:cs="Times New Roman"/>
          <w:sz w:val="24"/>
          <w:szCs w:val="24"/>
          <w:lang w:val="ru-RU"/>
        </w:rPr>
      </w:pPr>
    </w:p>
    <w:p w14:paraId="668B35EA" w14:textId="77777777" w:rsidR="0051673C" w:rsidRPr="0051673C" w:rsidRDefault="0051673C" w:rsidP="0051673C">
      <w:pPr>
        <w:rPr>
          <w:rFonts w:ascii="Times New Roman" w:hAnsi="Times New Roman" w:cs="Times New Roman"/>
          <w:sz w:val="24"/>
          <w:szCs w:val="24"/>
          <w:lang w:val="ru-RU"/>
        </w:rPr>
      </w:pPr>
    </w:p>
    <w:p w14:paraId="05A02EB3" w14:textId="77777777" w:rsidR="0051673C" w:rsidRPr="0051673C" w:rsidRDefault="0051673C" w:rsidP="0051673C">
      <w:pPr>
        <w:rPr>
          <w:rFonts w:ascii="Times New Roman" w:hAnsi="Times New Roman" w:cs="Times New Roman"/>
          <w:sz w:val="24"/>
          <w:szCs w:val="24"/>
          <w:lang w:val="ru-RU"/>
        </w:rPr>
      </w:pPr>
    </w:p>
    <w:p w14:paraId="6D2C3096" w14:textId="77777777" w:rsidR="0051673C" w:rsidRPr="0051673C" w:rsidRDefault="0051673C" w:rsidP="0051673C">
      <w:pPr>
        <w:rPr>
          <w:rFonts w:ascii="Times New Roman" w:hAnsi="Times New Roman" w:cs="Times New Roman"/>
          <w:sz w:val="24"/>
          <w:szCs w:val="24"/>
          <w:lang w:val="ru-RU"/>
        </w:rPr>
      </w:pPr>
    </w:p>
    <w:p w14:paraId="5350E719"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61BE869E" w14:textId="77777777" w:rsidR="0051673C" w:rsidRPr="0051673C" w:rsidRDefault="0051673C" w:rsidP="00D8153B">
      <w:pPr>
        <w:jc w:val="center"/>
        <w:rPr>
          <w:rFonts w:ascii="Times New Roman" w:hAnsi="Times New Roman" w:cs="Times New Roman"/>
          <w:b/>
          <w:sz w:val="24"/>
          <w:szCs w:val="24"/>
          <w:lang w:val="ru-RU"/>
        </w:rPr>
      </w:pPr>
      <w:bookmarkStart w:id="1" w:name="_Hlk113547037"/>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583A7CB1" w14:textId="77777777" w:rsidR="00D6376B" w:rsidRDefault="0051673C" w:rsidP="00D6376B">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w:t>
      </w:r>
      <w:r w:rsidR="00B71BAA">
        <w:rPr>
          <w:rFonts w:ascii="Times New Roman" w:hAnsi="Times New Roman" w:cs="Times New Roman"/>
          <w:b/>
          <w:sz w:val="24"/>
          <w:szCs w:val="24"/>
          <w:lang w:val="ru-RU"/>
        </w:rPr>
        <w:t xml:space="preserve"> </w:t>
      </w:r>
      <w:r w:rsidRPr="0051673C">
        <w:rPr>
          <w:rFonts w:ascii="Times New Roman" w:hAnsi="Times New Roman" w:cs="Times New Roman"/>
          <w:b/>
          <w:sz w:val="24"/>
          <w:szCs w:val="24"/>
          <w:lang w:val="ru-RU"/>
        </w:rPr>
        <w:t xml:space="preserve">имущества, </w:t>
      </w:r>
      <w:r w:rsidR="00C132CE" w:rsidRPr="00C132CE">
        <w:rPr>
          <w:rFonts w:ascii="Times New Roman" w:hAnsi="Times New Roman" w:cs="Times New Roman"/>
          <w:b/>
          <w:sz w:val="24"/>
          <w:szCs w:val="24"/>
          <w:lang w:val="ru-RU"/>
        </w:rPr>
        <w:t>находящегося в собственности</w:t>
      </w:r>
      <w:r w:rsidR="00133E84" w:rsidRPr="004C0FA2">
        <w:rPr>
          <w:rFonts w:ascii="Times New Roman" w:hAnsi="Times New Roman" w:cs="Times New Roman"/>
          <w:b/>
          <w:sz w:val="24"/>
          <w:szCs w:val="24"/>
          <w:lang w:val="ru-RU"/>
        </w:rPr>
        <w:t xml:space="preserve"> </w:t>
      </w:r>
      <w:r w:rsidR="00D6376B" w:rsidRPr="00D6376B">
        <w:rPr>
          <w:rFonts w:ascii="Times New Roman" w:hAnsi="Times New Roman" w:cs="Times New Roman"/>
          <w:b/>
          <w:sz w:val="24"/>
          <w:szCs w:val="24"/>
          <w:lang w:val="ru-RU"/>
        </w:rPr>
        <w:t xml:space="preserve">акционерного общества «Чебоксарское производственное объединение имени В.И. Чапаева» </w:t>
      </w:r>
    </w:p>
    <w:p w14:paraId="3D227AB3" w14:textId="6ECA0BFB" w:rsidR="00D6376B" w:rsidRDefault="00D6376B" w:rsidP="00D6376B">
      <w:pPr>
        <w:adjustRightInd w:val="0"/>
        <w:jc w:val="center"/>
        <w:rPr>
          <w:rFonts w:ascii="Times New Roman" w:hAnsi="Times New Roman" w:cs="Times New Roman"/>
          <w:b/>
          <w:sz w:val="24"/>
          <w:szCs w:val="24"/>
          <w:lang w:val="ru-RU"/>
        </w:rPr>
      </w:pPr>
      <w:r w:rsidRPr="00D6376B">
        <w:rPr>
          <w:rFonts w:ascii="Times New Roman" w:hAnsi="Times New Roman" w:cs="Times New Roman"/>
          <w:b/>
          <w:sz w:val="24"/>
          <w:szCs w:val="24"/>
          <w:lang w:val="ru-RU"/>
        </w:rPr>
        <w:t xml:space="preserve">(АО «ЧПО им. В.И. Чапаева») </w:t>
      </w:r>
    </w:p>
    <w:p w14:paraId="16103FA8" w14:textId="027427AB" w:rsidR="0051673C" w:rsidRPr="001811AE" w:rsidRDefault="0051673C" w:rsidP="00D6376B">
      <w:pPr>
        <w:adjustRightInd w:val="0"/>
        <w:jc w:val="center"/>
        <w:rPr>
          <w:rFonts w:ascii="Times New Roman" w:hAnsi="Times New Roman" w:cs="Times New Roman"/>
          <w:b/>
          <w:i/>
          <w:sz w:val="24"/>
          <w:szCs w:val="24"/>
          <w:lang w:val="ru-RU"/>
        </w:rPr>
      </w:pPr>
      <w:r w:rsidRPr="001811AE">
        <w:rPr>
          <w:rFonts w:ascii="Times New Roman" w:hAnsi="Times New Roman" w:cs="Times New Roman"/>
          <w:b/>
          <w:i/>
          <w:sz w:val="24"/>
          <w:szCs w:val="24"/>
          <w:lang w:val="ru-RU"/>
        </w:rPr>
        <w:t>(Извещение о проведении Продажи)</w:t>
      </w:r>
    </w:p>
    <w:bookmarkEnd w:id="1"/>
    <w:p w14:paraId="0866CF20" w14:textId="77777777" w:rsidR="0051673C" w:rsidRPr="0051673C" w:rsidRDefault="0051673C" w:rsidP="0051673C">
      <w:pPr>
        <w:rPr>
          <w:rFonts w:ascii="Times New Roman" w:hAnsi="Times New Roman" w:cs="Times New Roman"/>
          <w:sz w:val="24"/>
          <w:szCs w:val="24"/>
          <w:lang w:val="ru-RU"/>
        </w:rPr>
      </w:pPr>
    </w:p>
    <w:p w14:paraId="6B24AFDA" w14:textId="77777777" w:rsidR="0051673C" w:rsidRPr="0051673C" w:rsidRDefault="0051673C" w:rsidP="0051673C">
      <w:pPr>
        <w:rPr>
          <w:rFonts w:ascii="Times New Roman" w:hAnsi="Times New Roman" w:cs="Times New Roman"/>
          <w:sz w:val="24"/>
          <w:szCs w:val="24"/>
          <w:lang w:val="ru-RU"/>
        </w:rPr>
      </w:pPr>
    </w:p>
    <w:p w14:paraId="797B24FE" w14:textId="77777777" w:rsidR="0051673C" w:rsidRPr="0051673C" w:rsidRDefault="0051673C" w:rsidP="0051673C">
      <w:pPr>
        <w:rPr>
          <w:rFonts w:ascii="Times New Roman" w:hAnsi="Times New Roman" w:cs="Times New Roman"/>
          <w:sz w:val="24"/>
          <w:szCs w:val="24"/>
          <w:lang w:val="ru-RU"/>
        </w:rPr>
      </w:pPr>
    </w:p>
    <w:p w14:paraId="04472C92" w14:textId="77777777" w:rsidR="0051673C" w:rsidRPr="0051673C" w:rsidRDefault="0051673C" w:rsidP="0051673C">
      <w:pPr>
        <w:rPr>
          <w:rFonts w:ascii="Times New Roman" w:hAnsi="Times New Roman" w:cs="Times New Roman"/>
          <w:sz w:val="24"/>
          <w:szCs w:val="24"/>
          <w:lang w:val="ru-RU"/>
        </w:rPr>
      </w:pPr>
    </w:p>
    <w:p w14:paraId="3985A01A" w14:textId="77777777" w:rsidR="0051673C" w:rsidRPr="0056716A" w:rsidRDefault="0051673C" w:rsidP="0051673C">
      <w:pPr>
        <w:rPr>
          <w:rFonts w:ascii="Times New Roman" w:hAnsi="Times New Roman" w:cs="Times New Roman"/>
          <w:sz w:val="24"/>
          <w:szCs w:val="24"/>
          <w:lang w:val="ru-RU"/>
        </w:rPr>
      </w:pPr>
    </w:p>
    <w:p w14:paraId="565BCEB9" w14:textId="77777777" w:rsidR="0051673C" w:rsidRPr="0051673C" w:rsidRDefault="0051673C" w:rsidP="0051673C">
      <w:pPr>
        <w:rPr>
          <w:rFonts w:ascii="Times New Roman" w:hAnsi="Times New Roman" w:cs="Times New Roman"/>
          <w:sz w:val="24"/>
          <w:szCs w:val="24"/>
          <w:lang w:val="ru-RU"/>
        </w:rPr>
      </w:pPr>
    </w:p>
    <w:p w14:paraId="1B1681C6" w14:textId="77777777" w:rsidR="0051673C" w:rsidRPr="0051673C" w:rsidRDefault="0051673C" w:rsidP="0051673C">
      <w:pPr>
        <w:rPr>
          <w:rFonts w:ascii="Times New Roman" w:hAnsi="Times New Roman" w:cs="Times New Roman"/>
          <w:sz w:val="24"/>
          <w:szCs w:val="24"/>
          <w:lang w:val="ru-RU"/>
        </w:rPr>
      </w:pPr>
    </w:p>
    <w:p w14:paraId="497D585A" w14:textId="77777777" w:rsidR="0051673C" w:rsidRPr="0051673C" w:rsidRDefault="0051673C" w:rsidP="0051673C">
      <w:pPr>
        <w:rPr>
          <w:rFonts w:ascii="Times New Roman" w:hAnsi="Times New Roman" w:cs="Times New Roman"/>
          <w:sz w:val="24"/>
          <w:szCs w:val="24"/>
          <w:lang w:val="ru-RU"/>
        </w:rPr>
      </w:pPr>
    </w:p>
    <w:p w14:paraId="68B36336" w14:textId="77777777" w:rsidR="0051673C" w:rsidRPr="0051673C" w:rsidRDefault="0051673C" w:rsidP="0051673C">
      <w:pPr>
        <w:rPr>
          <w:rFonts w:ascii="Times New Roman" w:hAnsi="Times New Roman" w:cs="Times New Roman"/>
          <w:sz w:val="24"/>
          <w:szCs w:val="24"/>
          <w:lang w:val="ru-RU"/>
        </w:rPr>
      </w:pPr>
    </w:p>
    <w:p w14:paraId="44F20BBF" w14:textId="77777777" w:rsidR="0051673C" w:rsidRPr="0051673C" w:rsidRDefault="0051673C" w:rsidP="0051673C">
      <w:pPr>
        <w:rPr>
          <w:rFonts w:ascii="Times New Roman" w:hAnsi="Times New Roman" w:cs="Times New Roman"/>
          <w:sz w:val="24"/>
          <w:szCs w:val="24"/>
          <w:lang w:val="ru-RU"/>
        </w:rPr>
      </w:pPr>
    </w:p>
    <w:p w14:paraId="14B98544" w14:textId="77777777" w:rsidR="0051673C" w:rsidRPr="0051673C" w:rsidRDefault="0051673C" w:rsidP="0051673C">
      <w:pPr>
        <w:rPr>
          <w:rFonts w:ascii="Times New Roman" w:hAnsi="Times New Roman" w:cs="Times New Roman"/>
          <w:sz w:val="24"/>
          <w:szCs w:val="24"/>
          <w:lang w:val="ru-RU"/>
        </w:rPr>
      </w:pPr>
    </w:p>
    <w:p w14:paraId="2C3A443E" w14:textId="77777777" w:rsidR="0051673C" w:rsidRPr="0051673C" w:rsidRDefault="0051673C" w:rsidP="0051673C">
      <w:pPr>
        <w:rPr>
          <w:rFonts w:ascii="Times New Roman" w:hAnsi="Times New Roman" w:cs="Times New Roman"/>
          <w:sz w:val="24"/>
          <w:szCs w:val="24"/>
          <w:lang w:val="ru-RU"/>
        </w:rPr>
      </w:pPr>
    </w:p>
    <w:p w14:paraId="5258BD63" w14:textId="77777777" w:rsidR="0051673C" w:rsidRPr="0051673C" w:rsidRDefault="0051673C" w:rsidP="0051673C">
      <w:pPr>
        <w:rPr>
          <w:rFonts w:ascii="Times New Roman" w:hAnsi="Times New Roman" w:cs="Times New Roman"/>
          <w:sz w:val="24"/>
          <w:szCs w:val="24"/>
          <w:lang w:val="ru-RU"/>
        </w:rPr>
      </w:pPr>
    </w:p>
    <w:p w14:paraId="31666804" w14:textId="77777777" w:rsidR="0051673C" w:rsidRPr="0051673C" w:rsidRDefault="0051673C" w:rsidP="0051673C">
      <w:pPr>
        <w:rPr>
          <w:rFonts w:ascii="Times New Roman" w:hAnsi="Times New Roman" w:cs="Times New Roman"/>
          <w:sz w:val="24"/>
          <w:szCs w:val="24"/>
          <w:lang w:val="ru-RU"/>
        </w:rPr>
      </w:pPr>
    </w:p>
    <w:p w14:paraId="40B12E41" w14:textId="77777777" w:rsidR="0051673C" w:rsidRPr="0051673C" w:rsidRDefault="0051673C" w:rsidP="0051673C">
      <w:pPr>
        <w:rPr>
          <w:rFonts w:ascii="Times New Roman" w:hAnsi="Times New Roman" w:cs="Times New Roman"/>
          <w:sz w:val="24"/>
          <w:szCs w:val="24"/>
          <w:lang w:val="ru-RU"/>
        </w:rPr>
      </w:pPr>
    </w:p>
    <w:p w14:paraId="6848546B" w14:textId="77777777" w:rsidR="0051673C" w:rsidRPr="0051673C" w:rsidRDefault="0051673C" w:rsidP="0051673C">
      <w:pPr>
        <w:rPr>
          <w:rFonts w:ascii="Times New Roman" w:hAnsi="Times New Roman" w:cs="Times New Roman"/>
          <w:sz w:val="24"/>
          <w:szCs w:val="24"/>
          <w:lang w:val="ru-RU"/>
        </w:rPr>
      </w:pPr>
    </w:p>
    <w:p w14:paraId="39DB80C9" w14:textId="77777777" w:rsidR="0051673C" w:rsidRPr="0051673C" w:rsidRDefault="0051673C" w:rsidP="0051673C">
      <w:pPr>
        <w:rPr>
          <w:rFonts w:ascii="Times New Roman" w:hAnsi="Times New Roman" w:cs="Times New Roman"/>
          <w:sz w:val="24"/>
          <w:szCs w:val="24"/>
          <w:lang w:val="ru-RU"/>
        </w:rPr>
      </w:pPr>
    </w:p>
    <w:p w14:paraId="34E878C9" w14:textId="77777777" w:rsidR="0051673C" w:rsidRPr="0051673C" w:rsidRDefault="0051673C" w:rsidP="0051673C">
      <w:pPr>
        <w:rPr>
          <w:rFonts w:ascii="Times New Roman" w:hAnsi="Times New Roman" w:cs="Times New Roman"/>
          <w:sz w:val="24"/>
          <w:szCs w:val="24"/>
          <w:lang w:val="ru-RU"/>
        </w:rPr>
      </w:pPr>
    </w:p>
    <w:p w14:paraId="556E81B9" w14:textId="77777777" w:rsidR="0051673C" w:rsidRPr="0051673C" w:rsidRDefault="0051673C" w:rsidP="0051673C">
      <w:pPr>
        <w:rPr>
          <w:rFonts w:ascii="Times New Roman" w:hAnsi="Times New Roman" w:cs="Times New Roman"/>
          <w:sz w:val="24"/>
          <w:szCs w:val="24"/>
          <w:lang w:val="ru-RU"/>
        </w:rPr>
      </w:pPr>
    </w:p>
    <w:p w14:paraId="0B7373B9" w14:textId="77777777" w:rsidR="0051673C" w:rsidRPr="0051673C" w:rsidRDefault="0051673C" w:rsidP="0051673C">
      <w:pPr>
        <w:rPr>
          <w:rFonts w:ascii="Times New Roman" w:hAnsi="Times New Roman" w:cs="Times New Roman"/>
          <w:sz w:val="24"/>
          <w:szCs w:val="24"/>
          <w:lang w:val="ru-RU"/>
        </w:rPr>
      </w:pPr>
    </w:p>
    <w:p w14:paraId="4A7725C5" w14:textId="0E65AB79" w:rsidR="0051673C" w:rsidRDefault="0051673C" w:rsidP="0051673C">
      <w:pPr>
        <w:rPr>
          <w:rFonts w:ascii="Times New Roman" w:hAnsi="Times New Roman" w:cs="Times New Roman"/>
          <w:sz w:val="24"/>
          <w:szCs w:val="24"/>
          <w:lang w:val="ru-RU"/>
        </w:rPr>
      </w:pPr>
    </w:p>
    <w:p w14:paraId="6D6FFB53" w14:textId="7C098C18" w:rsidR="000726A9" w:rsidRDefault="000726A9" w:rsidP="0051673C">
      <w:pPr>
        <w:rPr>
          <w:rFonts w:ascii="Times New Roman" w:hAnsi="Times New Roman" w:cs="Times New Roman"/>
          <w:sz w:val="24"/>
          <w:szCs w:val="24"/>
          <w:lang w:val="ru-RU"/>
        </w:rPr>
      </w:pPr>
    </w:p>
    <w:p w14:paraId="1550791F" w14:textId="4B434C3D" w:rsidR="000726A9" w:rsidRDefault="000726A9" w:rsidP="0051673C">
      <w:pPr>
        <w:rPr>
          <w:rFonts w:ascii="Times New Roman" w:hAnsi="Times New Roman" w:cs="Times New Roman"/>
          <w:sz w:val="24"/>
          <w:szCs w:val="24"/>
          <w:lang w:val="ru-RU"/>
        </w:rPr>
      </w:pPr>
    </w:p>
    <w:p w14:paraId="6FD09FEA" w14:textId="3193D975" w:rsidR="000726A9" w:rsidRDefault="000726A9" w:rsidP="0051673C">
      <w:pPr>
        <w:rPr>
          <w:rFonts w:ascii="Times New Roman" w:hAnsi="Times New Roman" w:cs="Times New Roman"/>
          <w:sz w:val="24"/>
          <w:szCs w:val="24"/>
          <w:lang w:val="ru-RU"/>
        </w:rPr>
      </w:pPr>
    </w:p>
    <w:p w14:paraId="57F0D5A6" w14:textId="77777777" w:rsidR="0051673C" w:rsidRPr="0051673C" w:rsidRDefault="0051673C" w:rsidP="0051673C">
      <w:pPr>
        <w:rPr>
          <w:rFonts w:ascii="Times New Roman" w:hAnsi="Times New Roman" w:cs="Times New Roman"/>
          <w:sz w:val="24"/>
          <w:szCs w:val="24"/>
          <w:lang w:val="ru-RU"/>
        </w:rPr>
      </w:pPr>
    </w:p>
    <w:p w14:paraId="4D412E66" w14:textId="2CB59CED" w:rsidR="0051673C" w:rsidRPr="00EC30B3" w:rsidRDefault="0051673C" w:rsidP="0051673C">
      <w:pPr>
        <w:jc w:val="center"/>
        <w:rPr>
          <w:rFonts w:ascii="Times New Roman" w:hAnsi="Times New Roman" w:cs="Times New Roman"/>
          <w:b/>
          <w:sz w:val="24"/>
          <w:szCs w:val="24"/>
          <w:lang w:val="ru-RU"/>
        </w:rPr>
      </w:pPr>
      <w:r w:rsidRPr="00EC30B3">
        <w:rPr>
          <w:rFonts w:ascii="Times New Roman" w:hAnsi="Times New Roman" w:cs="Times New Roman"/>
          <w:b/>
          <w:sz w:val="24"/>
          <w:szCs w:val="24"/>
          <w:lang w:val="ru-RU"/>
        </w:rPr>
        <w:t>Москва 20</w:t>
      </w:r>
      <w:r w:rsidR="00C132CE" w:rsidRPr="00EC30B3">
        <w:rPr>
          <w:rFonts w:ascii="Times New Roman" w:hAnsi="Times New Roman" w:cs="Times New Roman"/>
          <w:b/>
          <w:sz w:val="24"/>
          <w:szCs w:val="24"/>
          <w:lang w:val="ru-RU"/>
        </w:rPr>
        <w:t>2</w:t>
      </w:r>
      <w:r w:rsidR="00833390">
        <w:rPr>
          <w:rFonts w:ascii="Times New Roman" w:hAnsi="Times New Roman" w:cs="Times New Roman"/>
          <w:b/>
          <w:sz w:val="24"/>
          <w:szCs w:val="24"/>
          <w:lang w:val="ru-RU"/>
        </w:rPr>
        <w:t>4</w:t>
      </w:r>
      <w:r w:rsidR="00C132CE" w:rsidRPr="00EC30B3">
        <w:rPr>
          <w:rFonts w:ascii="Times New Roman" w:hAnsi="Times New Roman" w:cs="Times New Roman"/>
          <w:b/>
          <w:sz w:val="24"/>
          <w:szCs w:val="24"/>
          <w:lang w:val="ru-RU"/>
        </w:rPr>
        <w:t xml:space="preserve"> </w:t>
      </w:r>
      <w:r w:rsidRPr="00EC30B3">
        <w:rPr>
          <w:rFonts w:ascii="Times New Roman" w:hAnsi="Times New Roman" w:cs="Times New Roman"/>
          <w:b/>
          <w:sz w:val="24"/>
          <w:szCs w:val="24"/>
          <w:lang w:val="ru-RU"/>
        </w:rPr>
        <w:t>г.</w:t>
      </w:r>
      <w:r w:rsidRPr="00EC30B3">
        <w:rPr>
          <w:rFonts w:ascii="Times New Roman" w:hAnsi="Times New Roman" w:cs="Times New Roman"/>
          <w:b/>
          <w:sz w:val="24"/>
          <w:szCs w:val="24"/>
          <w:lang w:val="ru-RU"/>
        </w:rPr>
        <w:br w:type="page"/>
      </w:r>
    </w:p>
    <w:p w14:paraId="589DEAE0"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3D487BD3"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20C32F70"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7AFF90B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39606D3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34AA6A1"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21E74B8D" w14:textId="2EE191B0"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414A2AA0" w14:textId="77777777" w:rsidR="0051673C" w:rsidRPr="00BB7BCD" w:rsidRDefault="0051673C" w:rsidP="0051673C">
      <w:pPr>
        <w:spacing w:before="120"/>
        <w:jc w:val="both"/>
        <w:rPr>
          <w:rFonts w:ascii="Times New Roman" w:hAnsi="Times New Roman" w:cs="Times New Roman"/>
          <w:b/>
          <w:sz w:val="24"/>
          <w:szCs w:val="24"/>
        </w:rPr>
      </w:pPr>
      <w:bookmarkStart w:id="2" w:name="_Hlk151646587"/>
      <w:r w:rsidRPr="00BB7BCD">
        <w:rPr>
          <w:rFonts w:ascii="Times New Roman" w:hAnsi="Times New Roman" w:cs="Times New Roman"/>
          <w:b/>
          <w:sz w:val="24"/>
          <w:szCs w:val="24"/>
        </w:rPr>
        <w:t>РАЗДЕЛ II</w:t>
      </w:r>
      <w:bookmarkEnd w:id="2"/>
      <w:r w:rsidRPr="00BB7BCD">
        <w:rPr>
          <w:rFonts w:ascii="Times New Roman" w:hAnsi="Times New Roman" w:cs="Times New Roman"/>
          <w:b/>
          <w:sz w:val="24"/>
          <w:szCs w:val="24"/>
        </w:rPr>
        <w:t>. ДОКУМЕНТАЦИЯ</w:t>
      </w:r>
      <w:r>
        <w:rPr>
          <w:rFonts w:ascii="Times New Roman" w:hAnsi="Times New Roman" w:cs="Times New Roman"/>
          <w:b/>
          <w:sz w:val="24"/>
          <w:szCs w:val="24"/>
        </w:rPr>
        <w:t>.</w:t>
      </w:r>
    </w:p>
    <w:p w14:paraId="55522420" w14:textId="0E6451E0" w:rsidR="0051673C" w:rsidRDefault="00F45597"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Ознакомление с </w:t>
      </w:r>
      <w:r w:rsidR="0051673C">
        <w:rPr>
          <w:rFonts w:ascii="Times New Roman" w:hAnsi="Times New Roman" w:cs="Times New Roman"/>
          <w:sz w:val="24"/>
          <w:szCs w:val="24"/>
        </w:rPr>
        <w:t>Документаци</w:t>
      </w:r>
      <w:r>
        <w:rPr>
          <w:rFonts w:ascii="Times New Roman" w:hAnsi="Times New Roman" w:cs="Times New Roman"/>
          <w:sz w:val="24"/>
          <w:szCs w:val="24"/>
        </w:rPr>
        <w:t>ей</w:t>
      </w:r>
      <w:r w:rsidR="0051673C">
        <w:rPr>
          <w:rFonts w:ascii="Times New Roman" w:hAnsi="Times New Roman" w:cs="Times New Roman"/>
          <w:sz w:val="24"/>
          <w:szCs w:val="24"/>
        </w:rPr>
        <w:t>.</w:t>
      </w:r>
    </w:p>
    <w:p w14:paraId="4B40BDF6" w14:textId="413E4EDD" w:rsidR="0051673C" w:rsidRDefault="00F45597"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F45597">
        <w:rPr>
          <w:rFonts w:ascii="Times New Roman" w:hAnsi="Times New Roman" w:cs="Times New Roman"/>
          <w:sz w:val="24"/>
          <w:szCs w:val="24"/>
        </w:rPr>
        <w:t>Изменение Документации, отказ от проведения Продажи</w:t>
      </w:r>
      <w:r w:rsidR="0051673C">
        <w:rPr>
          <w:rFonts w:ascii="Times New Roman" w:hAnsi="Times New Roman" w:cs="Times New Roman"/>
          <w:sz w:val="24"/>
          <w:szCs w:val="24"/>
        </w:rPr>
        <w:t>.</w:t>
      </w:r>
    </w:p>
    <w:p w14:paraId="0DC45425"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3FDCD7B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164D9F18"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3ADD13F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4E54BA8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2385DE23"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61A7A48D"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7760AC21"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52B8784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09EC2E2B" w14:textId="50D31DA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8F58EA">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44B3D554" w14:textId="64F71844"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F45597">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420BC9B6"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59462E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7482EB79"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9075B2"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0A000782" w14:textId="77777777" w:rsidR="0051673C" w:rsidRPr="00BB7BCD" w:rsidRDefault="0051673C" w:rsidP="0051673C">
      <w:pPr>
        <w:spacing w:before="120"/>
        <w:jc w:val="both"/>
        <w:rPr>
          <w:rFonts w:ascii="Times New Roman" w:hAnsi="Times New Roman" w:cs="Times New Roman"/>
          <w:b/>
          <w:sz w:val="24"/>
          <w:szCs w:val="24"/>
        </w:rPr>
      </w:pPr>
      <w:bookmarkStart w:id="3"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3"/>
      <w:r>
        <w:rPr>
          <w:rFonts w:ascii="Times New Roman" w:hAnsi="Times New Roman" w:cs="Times New Roman"/>
          <w:b/>
          <w:sz w:val="24"/>
          <w:szCs w:val="24"/>
        </w:rPr>
        <w:t>.</w:t>
      </w:r>
    </w:p>
    <w:p w14:paraId="3E2CB18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53A3AE28" w14:textId="5E10EA0B"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w:t>
      </w:r>
      <w:r w:rsidR="00B57E5F">
        <w:rPr>
          <w:rFonts w:ascii="Times New Roman" w:hAnsi="Times New Roman" w:cs="Times New Roman"/>
          <w:b/>
          <w:sz w:val="24"/>
          <w:szCs w:val="24"/>
          <w:lang w:val="ru-RU"/>
        </w:rPr>
        <w:t>А</w:t>
      </w:r>
      <w:r w:rsidRPr="0051673C">
        <w:rPr>
          <w:rFonts w:ascii="Times New Roman" w:hAnsi="Times New Roman" w:cs="Times New Roman"/>
          <w:b/>
          <w:sz w:val="24"/>
          <w:szCs w:val="24"/>
          <w:lang w:val="ru-RU"/>
        </w:rPr>
        <w:t xml:space="preserve"> ДОГОВОР</w:t>
      </w:r>
      <w:r w:rsidR="00B57E5F">
        <w:rPr>
          <w:rFonts w:ascii="Times New Roman" w:hAnsi="Times New Roman" w:cs="Times New Roman"/>
          <w:b/>
          <w:sz w:val="24"/>
          <w:szCs w:val="24"/>
          <w:lang w:val="ru-RU"/>
        </w:rPr>
        <w:t>А</w:t>
      </w:r>
      <w:r w:rsidRPr="0051673C">
        <w:rPr>
          <w:rFonts w:ascii="Times New Roman" w:hAnsi="Times New Roman" w:cs="Times New Roman"/>
          <w:b/>
          <w:sz w:val="24"/>
          <w:szCs w:val="24"/>
          <w:lang w:val="ru-RU"/>
        </w:rPr>
        <w:t xml:space="preserve"> КУПЛИ-ПРОДАЖИ.</w:t>
      </w:r>
    </w:p>
    <w:p w14:paraId="297786B7" w14:textId="6975E639" w:rsidR="00BE77D2" w:rsidRDefault="0051673C" w:rsidP="00BE77D2">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00D6376B" w:rsidRPr="00D6376B">
        <w:rPr>
          <w:rFonts w:ascii="Times New Roman" w:hAnsi="Times New Roman" w:cs="Times New Roman"/>
          <w:b/>
          <w:spacing w:val="-6"/>
          <w:sz w:val="24"/>
          <w:szCs w:val="24"/>
          <w:lang w:val="ru-RU"/>
        </w:rPr>
        <w:t>ВЫПИСКИ ИЗ ЕДИНОГО ГОСУДАРСТВЕННОГО РЕЕСТРА НЕДВИЖИМОСТИ ОБ ОСНОВНЫХ ХАРАКТЕРИСТИКАХ И ЗАРЕГИСТРИРОВАННЫХ ПРАВАХ НА ОБЪЕКТ НЕДВИЖИМОСТИ (ПРИЛАГАЮТСЯ К ДОКУМЕНТАЦИИ ОТДЕЛЬНЫМИ ФАЙЛАМИ)</w:t>
      </w:r>
      <w:r w:rsidR="00BE77D2" w:rsidRPr="00BE77D2">
        <w:rPr>
          <w:rFonts w:ascii="Times New Roman" w:hAnsi="Times New Roman" w:cs="Times New Roman"/>
          <w:b/>
          <w:spacing w:val="-6"/>
          <w:sz w:val="24"/>
          <w:szCs w:val="24"/>
          <w:lang w:val="ru-RU"/>
        </w:rPr>
        <w:t>.</w:t>
      </w:r>
    </w:p>
    <w:p w14:paraId="347113F4" w14:textId="243C48C6" w:rsidR="00637670" w:rsidRDefault="00637670" w:rsidP="004A01C3">
      <w:pPr>
        <w:spacing w:before="120"/>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14:paraId="5DF193D7" w14:textId="7D9044AD" w:rsidR="0051673C" w:rsidRDefault="0051673C" w:rsidP="004A01C3">
      <w:pPr>
        <w:spacing w:before="12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22A7A087" w14:textId="77777777" w:rsidR="004A01C3" w:rsidRPr="0051673C" w:rsidRDefault="004A01C3" w:rsidP="004A01C3">
      <w:pPr>
        <w:spacing w:before="120"/>
        <w:jc w:val="center"/>
        <w:rPr>
          <w:rFonts w:ascii="Times New Roman" w:hAnsi="Times New Roman" w:cs="Times New Roman"/>
          <w:b/>
          <w:sz w:val="24"/>
          <w:szCs w:val="24"/>
          <w:lang w:val="ru-RU"/>
        </w:rPr>
      </w:pPr>
    </w:p>
    <w:p w14:paraId="17C19A11"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7940346C"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2F28008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2CAA2207"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15E8233D"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059C9396" w14:textId="56485B11"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62D68C59" w14:textId="30DA818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5BD32E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proofErr w:type="spellStart"/>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proofErr w:type="spellEnd"/>
      <w:r w:rsidRPr="00B761E6">
        <w:rPr>
          <w:rFonts w:ascii="Times New Roman" w:hAnsi="Times New Roman" w:cs="Times New Roman"/>
          <w:iCs/>
          <w:spacing w:val="-6"/>
          <w:sz w:val="24"/>
          <w:szCs w:val="24"/>
          <w:lang w:val="ru-RU"/>
        </w:rPr>
        <w:t>.</w:t>
      </w:r>
      <w:proofErr w:type="spellStart"/>
      <w:r w:rsidRPr="00B761E6">
        <w:rPr>
          <w:rFonts w:ascii="Times New Roman" w:hAnsi="Times New Roman" w:cs="Times New Roman"/>
          <w:iCs/>
          <w:spacing w:val="-6"/>
          <w:sz w:val="24"/>
          <w:szCs w:val="24"/>
        </w:rPr>
        <w:t>ru</w:t>
      </w:r>
      <w:proofErr w:type="spellEnd"/>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4FB10A2A" w14:textId="49A7F68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5DFDD20" w14:textId="4BA974C1"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0832F5B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2609F0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6656C2B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9783F98"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052C79A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1643771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353CD0DA"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7924FBB5"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1AD937A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1A38E6E6" w14:textId="3EF0F68A"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13FEC83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3054BF5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E3CB3F6" w14:textId="3D2EF196"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39D0B1EB"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6465E23" w14:textId="77777777" w:rsidR="0051673C" w:rsidRPr="00872F15"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4" w:name="_Toc229476263"/>
      <w:bookmarkStart w:id="5" w:name="_Toc230144031"/>
      <w:r w:rsidRPr="00872F15">
        <w:rPr>
          <w:rFonts w:ascii="Times New Roman" w:hAnsi="Times New Roman" w:cs="Times New Roman"/>
          <w:b/>
          <w:sz w:val="24"/>
          <w:szCs w:val="24"/>
        </w:rPr>
        <w:t xml:space="preserve">ОБЩИЕ СВЕДЕНИЯ О </w:t>
      </w:r>
      <w:bookmarkEnd w:id="4"/>
      <w:bookmarkEnd w:id="5"/>
      <w:r w:rsidRPr="00872F15">
        <w:rPr>
          <w:rFonts w:ascii="Times New Roman" w:hAnsi="Times New Roman" w:cs="Times New Roman"/>
          <w:b/>
          <w:sz w:val="24"/>
          <w:szCs w:val="24"/>
        </w:rPr>
        <w:t>ПРОДАЖЕ</w:t>
      </w:r>
    </w:p>
    <w:p w14:paraId="24962F6C" w14:textId="77777777" w:rsidR="0051673C" w:rsidRPr="00872F15"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6" w:name="_Toc229476264"/>
      <w:bookmarkStart w:id="7" w:name="_Toc230144032"/>
      <w:r w:rsidRPr="00872F15">
        <w:rPr>
          <w:rFonts w:ascii="Times New Roman" w:hAnsi="Times New Roman" w:cs="Times New Roman"/>
          <w:b/>
          <w:spacing w:val="-6"/>
          <w:sz w:val="24"/>
          <w:szCs w:val="24"/>
        </w:rPr>
        <w:t xml:space="preserve">Предмет </w:t>
      </w:r>
      <w:bookmarkEnd w:id="6"/>
      <w:bookmarkEnd w:id="7"/>
      <w:r w:rsidRPr="00872F15">
        <w:rPr>
          <w:rFonts w:ascii="Times New Roman" w:hAnsi="Times New Roman" w:cs="Times New Roman"/>
          <w:b/>
          <w:spacing w:val="-6"/>
          <w:sz w:val="24"/>
          <w:szCs w:val="24"/>
        </w:rPr>
        <w:t>продажи</w:t>
      </w:r>
    </w:p>
    <w:p w14:paraId="35D6C45F" w14:textId="7D6947C0" w:rsidR="00B71BAA" w:rsidRPr="006E307D" w:rsidRDefault="00637670" w:rsidP="006E307D">
      <w:pPr>
        <w:pStyle w:val="a6"/>
        <w:numPr>
          <w:ilvl w:val="1"/>
          <w:numId w:val="17"/>
        </w:numPr>
        <w:shd w:val="clear" w:color="auto" w:fill="FFFFFF"/>
        <w:spacing w:after="0"/>
        <w:ind w:left="0" w:firstLine="709"/>
        <w:jc w:val="both"/>
        <w:rPr>
          <w:rFonts w:ascii="Times New Roman" w:hAnsi="Times New Roman" w:cs="Times New Roman"/>
          <w:b/>
          <w:color w:val="000000"/>
          <w:spacing w:val="-6"/>
          <w:sz w:val="24"/>
          <w:szCs w:val="24"/>
        </w:rPr>
      </w:pPr>
      <w:r w:rsidRPr="006E307D">
        <w:rPr>
          <w:rFonts w:ascii="Times New Roman" w:hAnsi="Times New Roman" w:cs="Times New Roman"/>
          <w:b/>
          <w:spacing w:val="-6"/>
          <w:sz w:val="24"/>
          <w:szCs w:val="24"/>
        </w:rPr>
        <w:t xml:space="preserve">Предмет </w:t>
      </w:r>
      <w:r w:rsidR="008F58EA">
        <w:rPr>
          <w:rFonts w:ascii="Times New Roman" w:hAnsi="Times New Roman" w:cs="Times New Roman"/>
          <w:b/>
          <w:spacing w:val="-6"/>
          <w:sz w:val="24"/>
          <w:szCs w:val="24"/>
        </w:rPr>
        <w:t>продажи</w:t>
      </w:r>
      <w:r w:rsidRPr="006E307D">
        <w:rPr>
          <w:rFonts w:ascii="Times New Roman" w:hAnsi="Times New Roman" w:cs="Times New Roman"/>
          <w:b/>
          <w:spacing w:val="-6"/>
          <w:sz w:val="24"/>
          <w:szCs w:val="24"/>
        </w:rPr>
        <w:t>:</w:t>
      </w:r>
      <w:r w:rsidRPr="006E307D">
        <w:rPr>
          <w:rFonts w:ascii="Times New Roman" w:hAnsi="Times New Roman" w:cs="Times New Roman"/>
          <w:spacing w:val="-6"/>
          <w:sz w:val="24"/>
          <w:szCs w:val="24"/>
        </w:rPr>
        <w:t xml:space="preserve"> имущество, находящееся в собственности </w:t>
      </w:r>
      <w:r w:rsidR="007D11D3" w:rsidRPr="007D11D3">
        <w:rPr>
          <w:rFonts w:ascii="Times New Roman" w:hAnsi="Times New Roman" w:cs="Times New Roman"/>
          <w:spacing w:val="-6"/>
          <w:sz w:val="24"/>
          <w:szCs w:val="24"/>
        </w:rPr>
        <w:t>АО «ЧПО им. В.И.</w:t>
      </w:r>
      <w:r w:rsidR="007D11D3">
        <w:rPr>
          <w:rFonts w:ascii="Times New Roman" w:hAnsi="Times New Roman" w:cs="Times New Roman"/>
          <w:spacing w:val="-6"/>
          <w:sz w:val="24"/>
          <w:szCs w:val="24"/>
        </w:rPr>
        <w:t> </w:t>
      </w:r>
      <w:r w:rsidR="007D11D3" w:rsidRPr="007D11D3">
        <w:rPr>
          <w:rFonts w:ascii="Times New Roman" w:hAnsi="Times New Roman" w:cs="Times New Roman"/>
          <w:spacing w:val="-6"/>
          <w:sz w:val="24"/>
          <w:szCs w:val="24"/>
        </w:rPr>
        <w:t xml:space="preserve">Чапаева» </w:t>
      </w:r>
      <w:r w:rsidRPr="006E307D">
        <w:rPr>
          <w:rFonts w:ascii="Times New Roman" w:hAnsi="Times New Roman" w:cs="Times New Roman"/>
          <w:color w:val="000000"/>
          <w:spacing w:val="-6"/>
          <w:sz w:val="24"/>
          <w:szCs w:val="24"/>
        </w:rPr>
        <w:t>(далее</w:t>
      </w:r>
      <w:r w:rsidRPr="006E307D">
        <w:rPr>
          <w:rFonts w:ascii="Times New Roman" w:hAnsi="Times New Roman" w:cs="Times New Roman"/>
          <w:spacing w:val="-6"/>
          <w:sz w:val="24"/>
          <w:szCs w:val="24"/>
        </w:rPr>
        <w:t> </w:t>
      </w:r>
      <w:r w:rsidRPr="006E307D">
        <w:rPr>
          <w:rFonts w:ascii="Times New Roman" w:hAnsi="Times New Roman" w:cs="Times New Roman"/>
          <w:color w:val="000000"/>
          <w:spacing w:val="-6"/>
          <w:sz w:val="24"/>
          <w:szCs w:val="24"/>
        </w:rPr>
        <w:t>–</w:t>
      </w:r>
      <w:r w:rsidRPr="006E307D">
        <w:rPr>
          <w:rFonts w:ascii="Times New Roman" w:hAnsi="Times New Roman" w:cs="Times New Roman"/>
          <w:spacing w:val="-6"/>
          <w:sz w:val="24"/>
          <w:szCs w:val="24"/>
        </w:rPr>
        <w:t> </w:t>
      </w:r>
      <w:r w:rsidRPr="006E307D">
        <w:rPr>
          <w:rFonts w:ascii="Times New Roman" w:hAnsi="Times New Roman" w:cs="Times New Roman"/>
          <w:color w:val="000000"/>
          <w:spacing w:val="-6"/>
          <w:sz w:val="24"/>
          <w:szCs w:val="24"/>
        </w:rPr>
        <w:t>Имущество).</w:t>
      </w:r>
      <w:bookmarkStart w:id="8" w:name="_Hlk146613391"/>
    </w:p>
    <w:p w14:paraId="09F956CB" w14:textId="77777777" w:rsidR="00B71BAA" w:rsidRDefault="00B71BAA" w:rsidP="006E307D">
      <w:pPr>
        <w:shd w:val="clear" w:color="auto" w:fill="FFFFFF"/>
        <w:ind w:firstLine="709"/>
        <w:contextualSpacing/>
        <w:jc w:val="both"/>
        <w:rPr>
          <w:rFonts w:ascii="Times New Roman" w:hAnsi="Times New Roman" w:cs="Times New Roman"/>
          <w:b/>
          <w:color w:val="000000"/>
          <w:spacing w:val="-6"/>
          <w:sz w:val="24"/>
          <w:szCs w:val="24"/>
          <w:lang w:val="ru-RU"/>
        </w:rPr>
      </w:pPr>
    </w:p>
    <w:p w14:paraId="71408089" w14:textId="55F62938" w:rsidR="00B71BAA" w:rsidRPr="002A187E" w:rsidRDefault="00B71BAA" w:rsidP="00B71BAA">
      <w:pPr>
        <w:shd w:val="clear" w:color="auto" w:fill="FFFFFF"/>
        <w:ind w:firstLine="709"/>
        <w:contextualSpacing/>
        <w:jc w:val="both"/>
        <w:rPr>
          <w:rFonts w:ascii="Times New Roman" w:hAnsi="Times New Roman" w:cs="Times New Roman"/>
          <w:b/>
          <w:color w:val="000000"/>
          <w:spacing w:val="-6"/>
          <w:sz w:val="24"/>
          <w:szCs w:val="24"/>
          <w:lang w:val="ru-RU"/>
        </w:rPr>
      </w:pPr>
      <w:r w:rsidRPr="002A187E">
        <w:rPr>
          <w:rFonts w:ascii="Times New Roman" w:hAnsi="Times New Roman" w:cs="Times New Roman"/>
          <w:b/>
          <w:color w:val="000000"/>
          <w:spacing w:val="-6"/>
          <w:sz w:val="24"/>
          <w:szCs w:val="24"/>
          <w:lang w:val="ru-RU"/>
        </w:rPr>
        <w:t>Лот № 1:</w:t>
      </w:r>
    </w:p>
    <w:bookmarkEnd w:id="8"/>
    <w:p w14:paraId="2055C908" w14:textId="77777777" w:rsidR="007D11D3" w:rsidRPr="00216131" w:rsidRDefault="007D11D3" w:rsidP="007D11D3">
      <w:pPr>
        <w:shd w:val="clear" w:color="auto" w:fill="FFFFFF"/>
        <w:ind w:firstLine="709"/>
        <w:contextualSpacing/>
        <w:jc w:val="both"/>
        <w:rPr>
          <w:rFonts w:ascii="Times New Roman" w:hAnsi="Times New Roman" w:cs="Times New Roman"/>
          <w:color w:val="000000"/>
          <w:spacing w:val="-6"/>
          <w:sz w:val="24"/>
          <w:szCs w:val="24"/>
          <w:lang w:val="ru-RU"/>
        </w:rPr>
      </w:pPr>
      <w:r w:rsidRPr="00216131">
        <w:rPr>
          <w:rFonts w:ascii="Times New Roman" w:hAnsi="Times New Roman" w:cs="Times New Roman"/>
          <w:b/>
          <w:color w:val="000000"/>
          <w:spacing w:val="-6"/>
          <w:sz w:val="24"/>
          <w:szCs w:val="24"/>
          <w:lang w:val="ru-RU"/>
        </w:rPr>
        <w:t xml:space="preserve">Земельный участок. </w:t>
      </w:r>
      <w:r w:rsidRPr="00216131">
        <w:rPr>
          <w:rFonts w:ascii="Times New Roman" w:hAnsi="Times New Roman" w:cs="Times New Roman"/>
          <w:color w:val="000000"/>
          <w:spacing w:val="-6"/>
          <w:sz w:val="24"/>
          <w:szCs w:val="24"/>
          <w:lang w:val="ru-RU"/>
        </w:rPr>
        <w:t xml:space="preserve">Категория земель: Земли населенных пунктов. Виды разрешенного использования: </w:t>
      </w:r>
      <w:r>
        <w:rPr>
          <w:rFonts w:ascii="Times New Roman" w:hAnsi="Times New Roman" w:cs="Times New Roman"/>
          <w:color w:val="000000"/>
          <w:spacing w:val="-6"/>
          <w:sz w:val="24"/>
          <w:szCs w:val="24"/>
          <w:lang w:val="ru-RU"/>
        </w:rPr>
        <w:t>Занимаемый овощехранилищем</w:t>
      </w:r>
      <w:r w:rsidRPr="00216131">
        <w:rPr>
          <w:rFonts w:ascii="Times New Roman" w:hAnsi="Times New Roman" w:cs="Times New Roman"/>
          <w:color w:val="000000"/>
          <w:spacing w:val="-6"/>
          <w:sz w:val="24"/>
          <w:szCs w:val="24"/>
          <w:lang w:val="ru-RU"/>
        </w:rPr>
        <w:t>.</w:t>
      </w:r>
    </w:p>
    <w:p w14:paraId="160E0370" w14:textId="77777777" w:rsidR="007D11D3" w:rsidRPr="00216131" w:rsidRDefault="007D11D3" w:rsidP="007D11D3">
      <w:pPr>
        <w:ind w:firstLine="709"/>
        <w:contextualSpacing/>
        <w:jc w:val="both"/>
        <w:rPr>
          <w:rFonts w:ascii="Times New Roman" w:hAnsi="Times New Roman" w:cs="Times New Roman"/>
          <w:color w:val="000000"/>
          <w:spacing w:val="-6"/>
          <w:sz w:val="24"/>
          <w:szCs w:val="24"/>
          <w:lang w:val="ru-RU"/>
        </w:rPr>
      </w:pPr>
      <w:r w:rsidRPr="00216131">
        <w:rPr>
          <w:rFonts w:ascii="Times New Roman" w:hAnsi="Times New Roman" w:cs="Times New Roman"/>
          <w:color w:val="000000"/>
          <w:spacing w:val="-6"/>
          <w:sz w:val="24"/>
          <w:szCs w:val="24"/>
          <w:lang w:val="ru-RU"/>
        </w:rPr>
        <w:t>Площадь: 1 460 +/-13.</w:t>
      </w:r>
    </w:p>
    <w:p w14:paraId="32A696C3" w14:textId="77777777" w:rsidR="007D11D3" w:rsidRPr="00216131" w:rsidRDefault="007D11D3" w:rsidP="007D11D3">
      <w:pPr>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216131">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Чувашская Республика – Чувашия, г. Чебоксары, ул. Кирова, дом 16</w:t>
      </w:r>
      <w:r w:rsidRPr="00216131">
        <w:rPr>
          <w:rFonts w:ascii="Times New Roman" w:hAnsi="Times New Roman" w:cs="Times New Roman"/>
          <w:color w:val="000000"/>
          <w:spacing w:val="-6"/>
          <w:sz w:val="24"/>
          <w:szCs w:val="24"/>
          <w:lang w:val="ru-RU"/>
        </w:rPr>
        <w:t>.</w:t>
      </w:r>
    </w:p>
    <w:p w14:paraId="3BF27DB9" w14:textId="77777777" w:rsidR="007D11D3" w:rsidRPr="00216131" w:rsidRDefault="007D11D3" w:rsidP="007D11D3">
      <w:pPr>
        <w:ind w:firstLine="709"/>
        <w:contextualSpacing/>
        <w:jc w:val="both"/>
        <w:rPr>
          <w:rFonts w:ascii="Times New Roman" w:hAnsi="Times New Roman" w:cs="Times New Roman"/>
          <w:color w:val="000000"/>
          <w:spacing w:val="-6"/>
          <w:sz w:val="24"/>
          <w:szCs w:val="24"/>
          <w:lang w:val="ru-RU"/>
        </w:rPr>
      </w:pPr>
      <w:r w:rsidRPr="00216131">
        <w:rPr>
          <w:rFonts w:ascii="Times New Roman" w:hAnsi="Times New Roman" w:cs="Times New Roman"/>
          <w:color w:val="000000"/>
          <w:spacing w:val="-6"/>
          <w:sz w:val="24"/>
          <w:szCs w:val="24"/>
          <w:lang w:val="ru-RU"/>
        </w:rPr>
        <w:t xml:space="preserve">Кадастровый номер: </w:t>
      </w:r>
      <w:r>
        <w:rPr>
          <w:rFonts w:ascii="Times New Roman" w:hAnsi="Times New Roman" w:cs="Times New Roman"/>
          <w:color w:val="000000"/>
          <w:spacing w:val="-6"/>
          <w:sz w:val="24"/>
          <w:szCs w:val="24"/>
          <w:lang w:val="ru-RU"/>
        </w:rPr>
        <w:t>21:01:010701:4</w:t>
      </w:r>
      <w:r w:rsidRPr="00216131">
        <w:rPr>
          <w:rFonts w:ascii="Times New Roman" w:hAnsi="Times New Roman" w:cs="Times New Roman"/>
          <w:color w:val="000000"/>
          <w:spacing w:val="-6"/>
          <w:sz w:val="24"/>
          <w:szCs w:val="24"/>
          <w:lang w:val="ru-RU"/>
        </w:rPr>
        <w:t>.</w:t>
      </w:r>
    </w:p>
    <w:p w14:paraId="60CDF59A" w14:textId="77777777" w:rsidR="007D11D3" w:rsidRPr="00216131" w:rsidRDefault="007D11D3" w:rsidP="007D11D3">
      <w:pPr>
        <w:ind w:firstLine="709"/>
        <w:contextualSpacing/>
        <w:jc w:val="both"/>
        <w:rPr>
          <w:rFonts w:ascii="Times New Roman" w:hAnsi="Times New Roman" w:cs="Times New Roman"/>
          <w:color w:val="000000"/>
          <w:spacing w:val="-6"/>
          <w:sz w:val="24"/>
          <w:szCs w:val="24"/>
          <w:lang w:val="ru-RU"/>
        </w:rPr>
      </w:pPr>
      <w:r w:rsidRPr="00216131">
        <w:rPr>
          <w:rFonts w:ascii="Times New Roman" w:hAnsi="Times New Roman" w:cs="Times New Roman"/>
          <w:color w:val="000000"/>
          <w:spacing w:val="-6"/>
          <w:sz w:val="24"/>
          <w:szCs w:val="24"/>
          <w:lang w:val="ru-RU"/>
        </w:rPr>
        <w:t xml:space="preserve">Ограничение прав и обременение объекта недвижимости: не </w:t>
      </w:r>
      <w:proofErr w:type="gramStart"/>
      <w:r w:rsidRPr="00216131">
        <w:rPr>
          <w:rFonts w:ascii="Times New Roman" w:hAnsi="Times New Roman" w:cs="Times New Roman"/>
          <w:color w:val="000000"/>
          <w:spacing w:val="-6"/>
          <w:sz w:val="24"/>
          <w:szCs w:val="24"/>
          <w:lang w:val="ru-RU"/>
        </w:rPr>
        <w:t>зарегистрировано.*</w:t>
      </w:r>
      <w:proofErr w:type="gramEnd"/>
    </w:p>
    <w:p w14:paraId="5853F527" w14:textId="77777777" w:rsidR="007D11D3" w:rsidRPr="00216131" w:rsidRDefault="007D11D3" w:rsidP="007D11D3">
      <w:pPr>
        <w:ind w:firstLine="709"/>
        <w:contextualSpacing/>
        <w:jc w:val="both"/>
        <w:rPr>
          <w:rFonts w:ascii="Times New Roman" w:hAnsi="Times New Roman" w:cs="Times New Roman"/>
          <w:color w:val="000000"/>
          <w:spacing w:val="-6"/>
          <w:sz w:val="24"/>
          <w:szCs w:val="24"/>
          <w:lang w:val="ru-RU"/>
        </w:rPr>
      </w:pPr>
      <w:r w:rsidRPr="00216131">
        <w:rPr>
          <w:rFonts w:ascii="Times New Roman" w:hAnsi="Times New Roman" w:cs="Times New Roman"/>
          <w:color w:val="000000"/>
          <w:spacing w:val="-6"/>
          <w:sz w:val="24"/>
          <w:szCs w:val="24"/>
          <w:lang w:val="ru-RU"/>
        </w:rPr>
        <w:t xml:space="preserve">*Сведения, указаны в выписке из </w:t>
      </w:r>
      <w:bookmarkStart w:id="9" w:name="_Hlk153271913"/>
      <w:r w:rsidRPr="00216131">
        <w:rPr>
          <w:rFonts w:ascii="Times New Roman" w:hAnsi="Times New Roman" w:cs="Times New Roman"/>
          <w:color w:val="000000"/>
          <w:spacing w:val="-6"/>
          <w:sz w:val="24"/>
          <w:szCs w:val="24"/>
          <w:lang w:val="ru-RU"/>
        </w:rPr>
        <w:t>Единого государственного реестра недвижимости об</w:t>
      </w:r>
      <w:r>
        <w:rPr>
          <w:rFonts w:ascii="Times New Roman" w:hAnsi="Times New Roman" w:cs="Times New Roman"/>
          <w:color w:val="000000"/>
          <w:spacing w:val="-6"/>
          <w:sz w:val="24"/>
          <w:szCs w:val="24"/>
          <w:lang w:val="ru-RU"/>
        </w:rPr>
        <w:t xml:space="preserve"> основных характеристиках и зарегистрированных правах на</w:t>
      </w:r>
      <w:r w:rsidRPr="00216131">
        <w:rPr>
          <w:rFonts w:ascii="Times New Roman" w:hAnsi="Times New Roman" w:cs="Times New Roman"/>
          <w:color w:val="000000"/>
          <w:spacing w:val="-6"/>
          <w:sz w:val="24"/>
          <w:szCs w:val="24"/>
          <w:lang w:val="ru-RU"/>
        </w:rPr>
        <w:t xml:space="preserve"> объект недвижимости от </w:t>
      </w:r>
      <w:r>
        <w:rPr>
          <w:rFonts w:ascii="Times New Roman" w:hAnsi="Times New Roman" w:cs="Times New Roman"/>
          <w:color w:val="000000"/>
          <w:spacing w:val="-6"/>
          <w:sz w:val="24"/>
          <w:szCs w:val="24"/>
          <w:lang w:val="ru-RU"/>
        </w:rPr>
        <w:t>06</w:t>
      </w:r>
      <w:r w:rsidRPr="00216131">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12</w:t>
      </w:r>
      <w:r w:rsidRPr="00216131">
        <w:rPr>
          <w:rFonts w:ascii="Times New Roman" w:hAnsi="Times New Roman" w:cs="Times New Roman"/>
          <w:color w:val="000000"/>
          <w:spacing w:val="-6"/>
          <w:sz w:val="24"/>
          <w:szCs w:val="24"/>
          <w:lang w:val="ru-RU"/>
        </w:rPr>
        <w:t>.2023 № </w:t>
      </w:r>
      <w:r w:rsidRPr="00216131">
        <w:rPr>
          <w:rFonts w:ascii="Times New Roman" w:eastAsia="Times New Roman" w:hAnsi="Times New Roman" w:cs="Times New Roman"/>
          <w:sz w:val="24"/>
          <w:szCs w:val="24"/>
          <w:lang w:val="ru-RU" w:eastAsia="ru-RU"/>
        </w:rPr>
        <w:t>КУВИ-001/2023-</w:t>
      </w:r>
      <w:r>
        <w:rPr>
          <w:rFonts w:ascii="Times New Roman" w:eastAsia="Times New Roman" w:hAnsi="Times New Roman" w:cs="Times New Roman"/>
          <w:sz w:val="24"/>
          <w:szCs w:val="24"/>
          <w:lang w:val="ru-RU" w:eastAsia="ru-RU"/>
        </w:rPr>
        <w:t>274557564</w:t>
      </w:r>
      <w:r w:rsidRPr="00216131">
        <w:rPr>
          <w:rFonts w:ascii="Times New Roman" w:eastAsia="Times New Roman" w:hAnsi="Times New Roman" w:cs="Times New Roman"/>
          <w:sz w:val="24"/>
          <w:szCs w:val="24"/>
          <w:lang w:val="ru-RU" w:eastAsia="ru-RU"/>
        </w:rPr>
        <w:t>,</w:t>
      </w:r>
      <w:r w:rsidRPr="00216131">
        <w:rPr>
          <w:rFonts w:ascii="Times New Roman" w:hAnsi="Times New Roman" w:cs="Times New Roman"/>
          <w:color w:val="000000"/>
          <w:spacing w:val="-6"/>
          <w:sz w:val="24"/>
          <w:szCs w:val="24"/>
          <w:lang w:val="ru-RU"/>
        </w:rPr>
        <w:t xml:space="preserve"> прилагаемой к Документации (Раздел X).</w:t>
      </w:r>
      <w:bookmarkEnd w:id="9"/>
    </w:p>
    <w:p w14:paraId="27F0BBB3" w14:textId="77777777" w:rsidR="007D11D3" w:rsidRPr="00462F9B" w:rsidRDefault="007D11D3" w:rsidP="007D11D3">
      <w:pPr>
        <w:shd w:val="clear" w:color="auto" w:fill="FFFFFF"/>
        <w:ind w:firstLine="709"/>
        <w:contextualSpacing/>
        <w:jc w:val="both"/>
        <w:rPr>
          <w:rFonts w:ascii="Times New Roman" w:hAnsi="Times New Roman" w:cs="Times New Roman"/>
          <w:color w:val="000000"/>
          <w:spacing w:val="-6"/>
          <w:sz w:val="24"/>
          <w:szCs w:val="24"/>
          <w:highlight w:val="yellow"/>
          <w:lang w:val="ru-RU"/>
        </w:rPr>
      </w:pPr>
    </w:p>
    <w:p w14:paraId="595D9665" w14:textId="77777777" w:rsidR="007D11D3" w:rsidRPr="00E40E5D" w:rsidRDefault="007D11D3" w:rsidP="007D11D3">
      <w:pPr>
        <w:shd w:val="clear" w:color="auto" w:fill="FFFFFF"/>
        <w:ind w:firstLine="709"/>
        <w:contextualSpacing/>
        <w:jc w:val="both"/>
        <w:rPr>
          <w:rFonts w:ascii="Times New Roman" w:hAnsi="Times New Roman" w:cs="Times New Roman"/>
          <w:b/>
          <w:color w:val="000000"/>
          <w:spacing w:val="-6"/>
          <w:sz w:val="24"/>
          <w:szCs w:val="24"/>
          <w:lang w:val="ru-RU"/>
        </w:rPr>
      </w:pPr>
      <w:r w:rsidRPr="00E40E5D">
        <w:rPr>
          <w:rFonts w:ascii="Times New Roman" w:hAnsi="Times New Roman" w:cs="Times New Roman"/>
          <w:b/>
          <w:color w:val="000000"/>
          <w:spacing w:val="-6"/>
          <w:sz w:val="24"/>
          <w:szCs w:val="24"/>
          <w:lang w:val="ru-RU"/>
        </w:rPr>
        <w:t xml:space="preserve">Здание. </w:t>
      </w:r>
      <w:r w:rsidRPr="00E40E5D">
        <w:rPr>
          <w:rFonts w:ascii="Times New Roman" w:hAnsi="Times New Roman" w:cs="Times New Roman"/>
          <w:color w:val="000000"/>
          <w:spacing w:val="-6"/>
          <w:sz w:val="24"/>
          <w:szCs w:val="24"/>
          <w:lang w:val="ru-RU"/>
        </w:rPr>
        <w:t>Назначение: Нежилое.</w:t>
      </w:r>
    </w:p>
    <w:p w14:paraId="765F8EC2" w14:textId="77777777" w:rsidR="007D11D3" w:rsidRPr="00E40E5D" w:rsidRDefault="007D11D3" w:rsidP="007D11D3">
      <w:pPr>
        <w:shd w:val="clear" w:color="auto" w:fill="FFFFFF"/>
        <w:ind w:firstLine="709"/>
        <w:contextualSpacing/>
        <w:jc w:val="both"/>
        <w:rPr>
          <w:rFonts w:ascii="Times New Roman" w:hAnsi="Times New Roman" w:cs="Times New Roman"/>
          <w:color w:val="000000"/>
          <w:spacing w:val="-6"/>
          <w:sz w:val="24"/>
          <w:szCs w:val="24"/>
          <w:lang w:val="ru-RU"/>
        </w:rPr>
      </w:pPr>
      <w:r w:rsidRPr="00E40E5D">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Картофелехранилище</w:t>
      </w:r>
      <w:r w:rsidRPr="00E40E5D">
        <w:rPr>
          <w:rFonts w:ascii="Times New Roman" w:hAnsi="Times New Roman" w:cs="Times New Roman"/>
          <w:color w:val="000000"/>
          <w:spacing w:val="-6"/>
          <w:sz w:val="24"/>
          <w:szCs w:val="24"/>
          <w:lang w:val="ru-RU"/>
        </w:rPr>
        <w:t>.</w:t>
      </w:r>
    </w:p>
    <w:p w14:paraId="4AF4A229" w14:textId="77777777" w:rsidR="007D11D3" w:rsidRPr="00E40E5D" w:rsidRDefault="007D11D3" w:rsidP="007D11D3">
      <w:pPr>
        <w:shd w:val="clear" w:color="auto" w:fill="FFFFFF"/>
        <w:ind w:firstLine="709"/>
        <w:contextualSpacing/>
        <w:jc w:val="both"/>
        <w:rPr>
          <w:rFonts w:ascii="Times New Roman" w:hAnsi="Times New Roman" w:cs="Times New Roman"/>
          <w:color w:val="000000"/>
          <w:spacing w:val="-6"/>
          <w:sz w:val="24"/>
          <w:szCs w:val="24"/>
          <w:lang w:val="ru-RU"/>
        </w:rPr>
      </w:pPr>
      <w:r w:rsidRPr="00E40E5D">
        <w:rPr>
          <w:rFonts w:ascii="Times New Roman" w:hAnsi="Times New Roman" w:cs="Times New Roman"/>
          <w:color w:val="000000"/>
          <w:spacing w:val="-6"/>
          <w:sz w:val="24"/>
          <w:szCs w:val="24"/>
          <w:lang w:val="ru-RU"/>
        </w:rPr>
        <w:t>Площадь</w:t>
      </w:r>
      <w:r>
        <w:rPr>
          <w:rFonts w:ascii="Times New Roman" w:hAnsi="Times New Roman" w:cs="Times New Roman"/>
          <w:color w:val="000000"/>
          <w:spacing w:val="-6"/>
          <w:sz w:val="24"/>
          <w:szCs w:val="24"/>
          <w:lang w:val="ru-RU"/>
        </w:rPr>
        <w:t>, м2</w:t>
      </w:r>
      <w:r w:rsidRPr="00E40E5D">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748,4</w:t>
      </w:r>
      <w:r w:rsidRPr="00E40E5D">
        <w:rPr>
          <w:rFonts w:ascii="Times New Roman" w:hAnsi="Times New Roman" w:cs="Times New Roman"/>
          <w:color w:val="000000"/>
          <w:spacing w:val="-6"/>
          <w:sz w:val="24"/>
          <w:szCs w:val="24"/>
          <w:lang w:val="ru-RU"/>
        </w:rPr>
        <w:t>.</w:t>
      </w:r>
    </w:p>
    <w:p w14:paraId="25FDD823" w14:textId="77777777" w:rsidR="007D11D3" w:rsidRPr="00E40E5D" w:rsidRDefault="007D11D3" w:rsidP="007D11D3">
      <w:pPr>
        <w:shd w:val="clear" w:color="auto" w:fill="FFFFFF"/>
        <w:ind w:firstLine="709"/>
        <w:contextualSpacing/>
        <w:jc w:val="both"/>
        <w:rPr>
          <w:rFonts w:ascii="Times New Roman" w:hAnsi="Times New Roman" w:cs="Times New Roman"/>
          <w:color w:val="000000"/>
          <w:spacing w:val="-6"/>
          <w:sz w:val="24"/>
          <w:szCs w:val="24"/>
          <w:lang w:val="ru-RU"/>
        </w:rPr>
      </w:pPr>
      <w:r w:rsidRPr="00E40E5D">
        <w:rPr>
          <w:rFonts w:ascii="Times New Roman" w:hAnsi="Times New Roman" w:cs="Times New Roman"/>
          <w:color w:val="000000"/>
          <w:spacing w:val="-6"/>
          <w:sz w:val="24"/>
          <w:szCs w:val="24"/>
          <w:lang w:val="ru-RU"/>
        </w:rPr>
        <w:t xml:space="preserve">Количество этажей, в том числе подземных этажей: </w:t>
      </w:r>
      <w:r>
        <w:rPr>
          <w:rFonts w:ascii="Times New Roman" w:hAnsi="Times New Roman" w:cs="Times New Roman"/>
          <w:color w:val="000000"/>
          <w:spacing w:val="-6"/>
          <w:sz w:val="24"/>
          <w:szCs w:val="24"/>
          <w:lang w:val="ru-RU"/>
        </w:rPr>
        <w:t>1</w:t>
      </w:r>
      <w:r w:rsidRPr="00E40E5D">
        <w:rPr>
          <w:rFonts w:ascii="Times New Roman" w:hAnsi="Times New Roman" w:cs="Times New Roman"/>
          <w:color w:val="000000"/>
          <w:spacing w:val="-6"/>
          <w:sz w:val="24"/>
          <w:szCs w:val="24"/>
          <w:lang w:val="ru-RU"/>
        </w:rPr>
        <w:t>, в том числе подземных</w:t>
      </w:r>
      <w:r>
        <w:rPr>
          <w:rFonts w:ascii="Times New Roman" w:hAnsi="Times New Roman" w:cs="Times New Roman"/>
          <w:color w:val="000000"/>
          <w:spacing w:val="-6"/>
          <w:sz w:val="24"/>
          <w:szCs w:val="24"/>
          <w:lang w:val="ru-RU"/>
        </w:rPr>
        <w:t xml:space="preserve"> 0</w:t>
      </w:r>
      <w:r w:rsidRPr="00E40E5D">
        <w:rPr>
          <w:rFonts w:ascii="Times New Roman" w:hAnsi="Times New Roman" w:cs="Times New Roman"/>
          <w:color w:val="000000"/>
          <w:spacing w:val="-6"/>
          <w:sz w:val="24"/>
          <w:szCs w:val="24"/>
          <w:lang w:val="ru-RU"/>
        </w:rPr>
        <w:t>.</w:t>
      </w:r>
    </w:p>
    <w:p w14:paraId="16597702" w14:textId="77777777" w:rsidR="007D11D3" w:rsidRPr="00E40E5D" w:rsidRDefault="007D11D3" w:rsidP="007D11D3">
      <w:pPr>
        <w:shd w:val="clear" w:color="auto" w:fill="FFFFFF"/>
        <w:ind w:firstLine="709"/>
        <w:contextualSpacing/>
        <w:jc w:val="both"/>
        <w:rPr>
          <w:rFonts w:ascii="Times New Roman" w:hAnsi="Times New Roman" w:cs="Times New Roman"/>
          <w:color w:val="000000"/>
          <w:spacing w:val="-6"/>
          <w:sz w:val="24"/>
          <w:szCs w:val="24"/>
          <w:lang w:val="ru-RU"/>
        </w:rPr>
      </w:pPr>
      <w:r w:rsidRPr="00E40E5D">
        <w:rPr>
          <w:rFonts w:ascii="Times New Roman" w:hAnsi="Times New Roman" w:cs="Times New Roman"/>
          <w:color w:val="000000"/>
          <w:spacing w:val="-6"/>
          <w:sz w:val="24"/>
          <w:szCs w:val="24"/>
          <w:lang w:val="ru-RU"/>
        </w:rPr>
        <w:t xml:space="preserve">Местоположение: </w:t>
      </w:r>
      <w:r>
        <w:rPr>
          <w:rFonts w:ascii="Times New Roman" w:hAnsi="Times New Roman" w:cs="Times New Roman"/>
          <w:color w:val="000000"/>
          <w:spacing w:val="-6"/>
          <w:sz w:val="24"/>
          <w:szCs w:val="24"/>
          <w:lang w:val="ru-RU"/>
        </w:rPr>
        <w:t>Чувашская Республика, г. Чебоксары, ул. Кирова, д. 16</w:t>
      </w:r>
      <w:r w:rsidRPr="00E40E5D">
        <w:rPr>
          <w:rFonts w:ascii="Times New Roman" w:hAnsi="Times New Roman" w:cs="Times New Roman"/>
          <w:color w:val="000000"/>
          <w:spacing w:val="-6"/>
          <w:sz w:val="24"/>
          <w:szCs w:val="24"/>
          <w:lang w:val="ru-RU"/>
        </w:rPr>
        <w:t>.</w:t>
      </w:r>
    </w:p>
    <w:p w14:paraId="0137355D" w14:textId="77777777" w:rsidR="007D11D3" w:rsidRPr="00E40E5D" w:rsidRDefault="007D11D3" w:rsidP="007D11D3">
      <w:pPr>
        <w:shd w:val="clear" w:color="auto" w:fill="FFFFFF"/>
        <w:ind w:firstLine="709"/>
        <w:contextualSpacing/>
        <w:jc w:val="both"/>
        <w:rPr>
          <w:rFonts w:ascii="Times New Roman" w:hAnsi="Times New Roman" w:cs="Times New Roman"/>
          <w:color w:val="000000"/>
          <w:spacing w:val="-6"/>
          <w:sz w:val="24"/>
          <w:szCs w:val="24"/>
          <w:lang w:val="ru-RU"/>
        </w:rPr>
      </w:pPr>
      <w:r w:rsidRPr="00E40E5D">
        <w:rPr>
          <w:rFonts w:ascii="Times New Roman" w:hAnsi="Times New Roman" w:cs="Times New Roman"/>
          <w:color w:val="000000"/>
          <w:spacing w:val="-6"/>
          <w:sz w:val="24"/>
          <w:szCs w:val="24"/>
          <w:lang w:val="ru-RU"/>
        </w:rPr>
        <w:t xml:space="preserve">Кадастровый номер: </w:t>
      </w:r>
      <w:r>
        <w:rPr>
          <w:rFonts w:ascii="Times New Roman" w:hAnsi="Times New Roman" w:cs="Times New Roman"/>
          <w:color w:val="000000"/>
          <w:spacing w:val="-6"/>
          <w:sz w:val="24"/>
          <w:szCs w:val="24"/>
          <w:lang w:val="ru-RU"/>
        </w:rPr>
        <w:t>21:01:000000:597</w:t>
      </w:r>
      <w:r w:rsidRPr="00E40E5D">
        <w:rPr>
          <w:rFonts w:ascii="Times New Roman" w:hAnsi="Times New Roman" w:cs="Times New Roman"/>
          <w:color w:val="000000"/>
          <w:spacing w:val="-6"/>
          <w:sz w:val="24"/>
          <w:szCs w:val="24"/>
          <w:lang w:val="ru-RU"/>
        </w:rPr>
        <w:t>.</w:t>
      </w:r>
    </w:p>
    <w:p w14:paraId="3E06D5A6" w14:textId="77777777" w:rsidR="007D11D3" w:rsidRPr="00E40E5D" w:rsidRDefault="007D11D3" w:rsidP="007D11D3">
      <w:pPr>
        <w:shd w:val="clear" w:color="auto" w:fill="FFFFFF"/>
        <w:ind w:firstLine="709"/>
        <w:contextualSpacing/>
        <w:jc w:val="both"/>
        <w:rPr>
          <w:rFonts w:ascii="Times New Roman" w:hAnsi="Times New Roman" w:cs="Times New Roman"/>
          <w:color w:val="000000"/>
          <w:spacing w:val="-6"/>
          <w:sz w:val="24"/>
          <w:szCs w:val="24"/>
          <w:lang w:val="ru-RU"/>
        </w:rPr>
      </w:pPr>
      <w:r w:rsidRPr="00E40E5D">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14:paraId="273F293C" w14:textId="77777777" w:rsidR="007D11D3" w:rsidRDefault="007D11D3" w:rsidP="007D11D3">
      <w:pPr>
        <w:shd w:val="clear" w:color="auto" w:fill="FFFFFF"/>
        <w:ind w:firstLine="709"/>
        <w:contextualSpacing/>
        <w:jc w:val="both"/>
        <w:rPr>
          <w:rFonts w:ascii="Times New Roman" w:hAnsi="Times New Roman" w:cs="Times New Roman"/>
          <w:color w:val="000000"/>
          <w:spacing w:val="-6"/>
          <w:sz w:val="24"/>
          <w:szCs w:val="24"/>
          <w:lang w:val="ru-RU"/>
        </w:rPr>
      </w:pPr>
      <w:r w:rsidRPr="00E40E5D">
        <w:rPr>
          <w:rFonts w:ascii="Times New Roman" w:hAnsi="Times New Roman" w:cs="Times New Roman"/>
          <w:color w:val="000000"/>
          <w:spacing w:val="-6"/>
          <w:sz w:val="24"/>
          <w:szCs w:val="24"/>
          <w:lang w:val="ru-RU"/>
        </w:rPr>
        <w:t xml:space="preserve">*Сведения указаны в соответствии с выпиской из </w:t>
      </w:r>
      <w:r w:rsidRPr="00216131">
        <w:rPr>
          <w:rFonts w:ascii="Times New Roman" w:hAnsi="Times New Roman" w:cs="Times New Roman"/>
          <w:color w:val="000000"/>
          <w:spacing w:val="-6"/>
          <w:sz w:val="24"/>
          <w:szCs w:val="24"/>
          <w:lang w:val="ru-RU"/>
        </w:rPr>
        <w:t>Единого государственного реестра недвижимости об</w:t>
      </w:r>
      <w:r>
        <w:rPr>
          <w:rFonts w:ascii="Times New Roman" w:hAnsi="Times New Roman" w:cs="Times New Roman"/>
          <w:color w:val="000000"/>
          <w:spacing w:val="-6"/>
          <w:sz w:val="24"/>
          <w:szCs w:val="24"/>
          <w:lang w:val="ru-RU"/>
        </w:rPr>
        <w:t xml:space="preserve"> основных характеристиках и зарегистрированных правах на</w:t>
      </w:r>
      <w:r w:rsidRPr="00216131">
        <w:rPr>
          <w:rFonts w:ascii="Times New Roman" w:hAnsi="Times New Roman" w:cs="Times New Roman"/>
          <w:color w:val="000000"/>
          <w:spacing w:val="-6"/>
          <w:sz w:val="24"/>
          <w:szCs w:val="24"/>
          <w:lang w:val="ru-RU"/>
        </w:rPr>
        <w:t xml:space="preserve"> объект недвижимости от </w:t>
      </w:r>
      <w:r>
        <w:rPr>
          <w:rFonts w:ascii="Times New Roman" w:hAnsi="Times New Roman" w:cs="Times New Roman"/>
          <w:color w:val="000000"/>
          <w:spacing w:val="-6"/>
          <w:sz w:val="24"/>
          <w:szCs w:val="24"/>
          <w:lang w:val="ru-RU"/>
        </w:rPr>
        <w:t>06</w:t>
      </w:r>
      <w:r w:rsidRPr="00216131">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12</w:t>
      </w:r>
      <w:r w:rsidRPr="00216131">
        <w:rPr>
          <w:rFonts w:ascii="Times New Roman" w:hAnsi="Times New Roman" w:cs="Times New Roman"/>
          <w:color w:val="000000"/>
          <w:spacing w:val="-6"/>
          <w:sz w:val="24"/>
          <w:szCs w:val="24"/>
          <w:lang w:val="ru-RU"/>
        </w:rPr>
        <w:t>.2023 № </w:t>
      </w:r>
      <w:r w:rsidRPr="00216131">
        <w:rPr>
          <w:rFonts w:ascii="Times New Roman" w:eastAsia="Times New Roman" w:hAnsi="Times New Roman" w:cs="Times New Roman"/>
          <w:sz w:val="24"/>
          <w:szCs w:val="24"/>
          <w:lang w:val="ru-RU" w:eastAsia="ru-RU"/>
        </w:rPr>
        <w:t>КУВИ-001/2023-</w:t>
      </w:r>
      <w:r>
        <w:rPr>
          <w:rFonts w:ascii="Times New Roman" w:eastAsia="Times New Roman" w:hAnsi="Times New Roman" w:cs="Times New Roman"/>
          <w:sz w:val="24"/>
          <w:szCs w:val="24"/>
          <w:lang w:val="ru-RU" w:eastAsia="ru-RU"/>
        </w:rPr>
        <w:t>274557975</w:t>
      </w:r>
      <w:r w:rsidRPr="00216131">
        <w:rPr>
          <w:rFonts w:ascii="Times New Roman" w:eastAsia="Times New Roman" w:hAnsi="Times New Roman" w:cs="Times New Roman"/>
          <w:sz w:val="24"/>
          <w:szCs w:val="24"/>
          <w:lang w:val="ru-RU" w:eastAsia="ru-RU"/>
        </w:rPr>
        <w:t>,</w:t>
      </w:r>
      <w:r w:rsidRPr="00216131">
        <w:rPr>
          <w:rFonts w:ascii="Times New Roman" w:hAnsi="Times New Roman" w:cs="Times New Roman"/>
          <w:color w:val="000000"/>
          <w:spacing w:val="-6"/>
          <w:sz w:val="24"/>
          <w:szCs w:val="24"/>
          <w:lang w:val="ru-RU"/>
        </w:rPr>
        <w:t xml:space="preserve"> прилагаемой к Документации (Раздел X).</w:t>
      </w:r>
    </w:p>
    <w:p w14:paraId="5C3C694E" w14:textId="77777777" w:rsidR="00DA366B" w:rsidRPr="00B71BAA" w:rsidRDefault="00DA366B" w:rsidP="00B71BAA">
      <w:pPr>
        <w:shd w:val="clear" w:color="auto" w:fill="FFFFFF"/>
        <w:ind w:firstLine="709"/>
        <w:contextualSpacing/>
        <w:jc w:val="both"/>
        <w:rPr>
          <w:rFonts w:ascii="Times New Roman" w:hAnsi="Times New Roman" w:cs="Times New Roman"/>
          <w:color w:val="000000"/>
          <w:spacing w:val="-6"/>
          <w:sz w:val="24"/>
          <w:szCs w:val="24"/>
          <w:lang w:val="ru-RU"/>
        </w:rPr>
      </w:pPr>
    </w:p>
    <w:p w14:paraId="31D64E0E" w14:textId="75C430AC" w:rsidR="002A187E" w:rsidRPr="007D11D3" w:rsidRDefault="0051673C" w:rsidP="007D11D3">
      <w:pPr>
        <w:shd w:val="clear" w:color="auto" w:fill="FFFFFF"/>
        <w:ind w:firstLine="709"/>
        <w:contextualSpacing/>
        <w:jc w:val="both"/>
        <w:rPr>
          <w:rFonts w:ascii="Times New Roman" w:hAnsi="Times New Roman" w:cs="Times New Roman"/>
          <w:b/>
          <w:color w:val="000000"/>
          <w:spacing w:val="-6"/>
          <w:sz w:val="24"/>
          <w:szCs w:val="24"/>
          <w:lang w:val="ru-RU"/>
        </w:rPr>
      </w:pPr>
      <w:bookmarkStart w:id="10" w:name="_Hlk151564977"/>
      <w:r w:rsidRPr="00B71BAA">
        <w:rPr>
          <w:rFonts w:ascii="Times New Roman" w:hAnsi="Times New Roman" w:cs="Times New Roman"/>
          <w:b/>
          <w:snapToGrid w:val="0"/>
          <w:color w:val="000000"/>
          <w:spacing w:val="-6"/>
          <w:sz w:val="24"/>
          <w:szCs w:val="24"/>
          <w:lang w:val="ru-RU"/>
        </w:rPr>
        <w:t>Цена первоначального предложения</w:t>
      </w:r>
      <w:r w:rsidR="00B761E6" w:rsidRPr="00B71BAA">
        <w:rPr>
          <w:rFonts w:ascii="Times New Roman" w:hAnsi="Times New Roman" w:cs="Times New Roman"/>
          <w:b/>
          <w:snapToGrid w:val="0"/>
          <w:color w:val="000000"/>
          <w:spacing w:val="-6"/>
          <w:sz w:val="24"/>
          <w:szCs w:val="24"/>
          <w:lang w:val="ru-RU"/>
        </w:rPr>
        <w:t> </w:t>
      </w:r>
      <w:r w:rsidRPr="00B71BAA">
        <w:rPr>
          <w:rFonts w:ascii="Times New Roman" w:hAnsi="Times New Roman" w:cs="Times New Roman"/>
          <w:b/>
          <w:snapToGrid w:val="0"/>
          <w:color w:val="000000"/>
          <w:spacing w:val="-6"/>
          <w:sz w:val="24"/>
          <w:szCs w:val="24"/>
          <w:lang w:val="ru-RU"/>
        </w:rPr>
        <w:t>(</w:t>
      </w:r>
      <w:r w:rsidRPr="00B71BAA">
        <w:rPr>
          <w:rFonts w:ascii="Times New Roman" w:hAnsi="Times New Roman" w:cs="Times New Roman"/>
          <w:b/>
          <w:color w:val="000000"/>
          <w:spacing w:val="-6"/>
          <w:sz w:val="24"/>
          <w:szCs w:val="24"/>
          <w:lang w:val="ru-RU"/>
        </w:rPr>
        <w:t>Начальная</w:t>
      </w:r>
      <w:r w:rsidR="00B761E6" w:rsidRPr="00B71BAA">
        <w:rPr>
          <w:rFonts w:ascii="Times New Roman" w:hAnsi="Times New Roman" w:cs="Times New Roman"/>
          <w:b/>
          <w:color w:val="000000"/>
          <w:spacing w:val="-6"/>
          <w:sz w:val="24"/>
          <w:szCs w:val="24"/>
          <w:lang w:val="ru-RU"/>
        </w:rPr>
        <w:t> </w:t>
      </w:r>
      <w:r w:rsidRPr="00B71BAA">
        <w:rPr>
          <w:rFonts w:ascii="Times New Roman" w:hAnsi="Times New Roman" w:cs="Times New Roman"/>
          <w:b/>
          <w:color w:val="000000"/>
          <w:spacing w:val="-6"/>
          <w:sz w:val="24"/>
          <w:szCs w:val="24"/>
          <w:lang w:val="ru-RU"/>
        </w:rPr>
        <w:t>(стартовая) цена Имущества):</w:t>
      </w:r>
      <w:r w:rsidR="008C42FB" w:rsidRPr="00B71BAA">
        <w:rPr>
          <w:rFonts w:ascii="Times New Roman" w:hAnsi="Times New Roman" w:cs="Times New Roman"/>
          <w:b/>
          <w:color w:val="000000"/>
          <w:spacing w:val="-6"/>
          <w:sz w:val="24"/>
          <w:szCs w:val="24"/>
          <w:lang w:val="ru-RU"/>
        </w:rPr>
        <w:t xml:space="preserve"> </w:t>
      </w:r>
      <w:r w:rsidR="007D11D3" w:rsidRPr="00C8670B">
        <w:rPr>
          <w:rFonts w:ascii="Times New Roman" w:hAnsi="Times New Roman" w:cs="Times New Roman"/>
          <w:b/>
          <w:color w:val="000000"/>
          <w:spacing w:val="-6"/>
          <w:sz w:val="24"/>
          <w:szCs w:val="24"/>
          <w:lang w:val="ru-RU"/>
        </w:rPr>
        <w:t>13 085 000</w:t>
      </w:r>
      <w:r w:rsidR="007D11D3" w:rsidRPr="00E345AD">
        <w:rPr>
          <w:rFonts w:ascii="Times New Roman" w:hAnsi="Times New Roman" w:cs="Times New Roman"/>
          <w:color w:val="000000"/>
          <w:spacing w:val="-6"/>
          <w:sz w:val="24"/>
          <w:szCs w:val="24"/>
          <w:lang w:val="ru-RU"/>
        </w:rPr>
        <w:t xml:space="preserve"> (</w:t>
      </w:r>
      <w:r w:rsidR="007D11D3">
        <w:rPr>
          <w:rFonts w:ascii="Times New Roman" w:hAnsi="Times New Roman" w:cs="Times New Roman"/>
          <w:color w:val="000000"/>
          <w:spacing w:val="-6"/>
          <w:sz w:val="24"/>
          <w:szCs w:val="24"/>
          <w:lang w:val="ru-RU"/>
        </w:rPr>
        <w:t>тринадцать миллионов восемьдесят пять тысяч</w:t>
      </w:r>
      <w:r w:rsidR="007D11D3" w:rsidRPr="00E345AD">
        <w:rPr>
          <w:rFonts w:ascii="Times New Roman" w:hAnsi="Times New Roman" w:cs="Times New Roman"/>
          <w:color w:val="000000"/>
          <w:spacing w:val="-6"/>
          <w:sz w:val="24"/>
          <w:szCs w:val="24"/>
          <w:lang w:val="ru-RU"/>
        </w:rPr>
        <w:t xml:space="preserve">) рублей 00 копеек (с </w:t>
      </w:r>
      <w:r w:rsidR="007D11D3">
        <w:rPr>
          <w:rFonts w:ascii="Times New Roman" w:hAnsi="Times New Roman" w:cs="Times New Roman"/>
          <w:color w:val="000000"/>
          <w:spacing w:val="-6"/>
          <w:sz w:val="24"/>
          <w:szCs w:val="24"/>
          <w:lang w:val="ru-RU"/>
        </w:rPr>
        <w:t xml:space="preserve">учетом </w:t>
      </w:r>
      <w:r w:rsidR="007D11D3" w:rsidRPr="00E345AD">
        <w:rPr>
          <w:rFonts w:ascii="Times New Roman" w:hAnsi="Times New Roman" w:cs="Times New Roman"/>
          <w:color w:val="000000"/>
          <w:spacing w:val="-6"/>
          <w:sz w:val="24"/>
          <w:szCs w:val="24"/>
          <w:lang w:val="ru-RU"/>
        </w:rPr>
        <w:t>НДС на здани</w:t>
      </w:r>
      <w:r w:rsidR="007D11D3">
        <w:rPr>
          <w:rFonts w:ascii="Times New Roman" w:hAnsi="Times New Roman" w:cs="Times New Roman"/>
          <w:color w:val="000000"/>
          <w:spacing w:val="-6"/>
          <w:sz w:val="24"/>
          <w:szCs w:val="24"/>
          <w:lang w:val="ru-RU"/>
        </w:rPr>
        <w:t>е</w:t>
      </w:r>
      <w:r w:rsidR="007D11D3" w:rsidRPr="00E345AD">
        <w:rPr>
          <w:rFonts w:ascii="Times New Roman" w:hAnsi="Times New Roman" w:cs="Times New Roman"/>
          <w:color w:val="000000"/>
          <w:spacing w:val="-6"/>
          <w:sz w:val="24"/>
          <w:szCs w:val="24"/>
          <w:lang w:val="ru-RU"/>
        </w:rPr>
        <w:t>).</w:t>
      </w:r>
    </w:p>
    <w:p w14:paraId="5AB8E4E9" w14:textId="2E5DE3B2" w:rsidR="0051673C" w:rsidRPr="008E7C34" w:rsidRDefault="0051673C" w:rsidP="00920EC5">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C463CC">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11" w:name="_Hlk104885190"/>
      <w:r w:rsidRPr="00C463CC">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11"/>
      <w:r w:rsidRPr="00C463CC">
        <w:rPr>
          <w:rFonts w:ascii="Times New Roman" w:eastAsia="Times New Roman" w:hAnsi="Times New Roman" w:cs="Times New Roman"/>
          <w:b/>
          <w:bCs/>
          <w:snapToGrid w:val="0"/>
          <w:color w:val="000000"/>
          <w:spacing w:val="-6"/>
          <w:sz w:val="24"/>
          <w:szCs w:val="24"/>
          <w:lang w:val="ru-RU" w:eastAsia="ru-RU"/>
        </w:rPr>
        <w:t>(«шаг</w:t>
      </w:r>
      <w:r w:rsidRPr="00C463CC">
        <w:rPr>
          <w:rFonts w:ascii="Times New Roman" w:eastAsia="Times New Roman" w:hAnsi="Times New Roman" w:cs="Times New Roman"/>
          <w:b/>
          <w:bCs/>
          <w:snapToGrid w:val="0"/>
          <w:color w:val="000000"/>
          <w:spacing w:val="-6"/>
          <w:sz w:val="24"/>
          <w:szCs w:val="24"/>
          <w:lang w:eastAsia="ru-RU"/>
        </w:rPr>
        <w:t> </w:t>
      </w:r>
      <w:r w:rsidRPr="00C463CC">
        <w:rPr>
          <w:rFonts w:ascii="Times New Roman" w:eastAsia="Times New Roman" w:hAnsi="Times New Roman" w:cs="Times New Roman"/>
          <w:b/>
          <w:bCs/>
          <w:snapToGrid w:val="0"/>
          <w:color w:val="000000"/>
          <w:spacing w:val="-6"/>
          <w:sz w:val="24"/>
          <w:szCs w:val="24"/>
          <w:lang w:val="ru-RU" w:eastAsia="ru-RU"/>
        </w:rPr>
        <w:t>понижения»):</w:t>
      </w:r>
      <w:r w:rsidR="007E0D94" w:rsidRPr="00C463CC">
        <w:rPr>
          <w:rFonts w:ascii="Times New Roman" w:eastAsia="Times New Roman" w:hAnsi="Times New Roman" w:cs="Times New Roman"/>
          <w:b/>
          <w:color w:val="000000"/>
          <w:spacing w:val="-6"/>
          <w:sz w:val="24"/>
          <w:szCs w:val="24"/>
          <w:lang w:val="ru-RU" w:eastAsia="ru-RU"/>
        </w:rPr>
        <w:t xml:space="preserve"> </w:t>
      </w:r>
      <w:bookmarkStart w:id="12" w:name="_Hlk112851561"/>
      <w:r w:rsidR="00C463CC" w:rsidRPr="00C463CC">
        <w:rPr>
          <w:rFonts w:ascii="Times New Roman" w:eastAsia="Times New Roman" w:hAnsi="Times New Roman" w:cs="Times New Roman"/>
          <w:b/>
          <w:color w:val="000000"/>
          <w:spacing w:val="-6"/>
          <w:sz w:val="24"/>
          <w:szCs w:val="24"/>
          <w:lang w:val="ru-RU" w:eastAsia="ru-RU"/>
        </w:rPr>
        <w:t>654 250</w:t>
      </w:r>
      <w:r w:rsidR="007443A3" w:rsidRPr="00C463CC">
        <w:rPr>
          <w:rFonts w:ascii="Times New Roman" w:eastAsia="Times New Roman" w:hAnsi="Times New Roman" w:cs="Times New Roman"/>
          <w:color w:val="000000"/>
          <w:spacing w:val="-6"/>
          <w:sz w:val="24"/>
          <w:szCs w:val="24"/>
          <w:lang w:val="ru-RU" w:eastAsia="ru-RU"/>
        </w:rPr>
        <w:t xml:space="preserve"> (</w:t>
      </w:r>
      <w:r w:rsidR="00C463CC" w:rsidRPr="00C463CC">
        <w:rPr>
          <w:rFonts w:ascii="Times New Roman" w:eastAsia="Times New Roman" w:hAnsi="Times New Roman" w:cs="Times New Roman"/>
          <w:color w:val="000000"/>
          <w:spacing w:val="-6"/>
          <w:sz w:val="24"/>
          <w:szCs w:val="24"/>
          <w:lang w:val="ru-RU" w:eastAsia="ru-RU"/>
        </w:rPr>
        <w:t xml:space="preserve">шестьсот </w:t>
      </w:r>
      <w:r w:rsidR="00C463CC" w:rsidRPr="008E7C34">
        <w:rPr>
          <w:rFonts w:ascii="Times New Roman" w:eastAsia="Times New Roman" w:hAnsi="Times New Roman" w:cs="Times New Roman"/>
          <w:color w:val="000000"/>
          <w:spacing w:val="-6"/>
          <w:sz w:val="24"/>
          <w:szCs w:val="24"/>
          <w:lang w:val="ru-RU" w:eastAsia="ru-RU"/>
        </w:rPr>
        <w:t>пятьдесят четыре тысячи двести пятьдесят</w:t>
      </w:r>
      <w:r w:rsidR="007443A3" w:rsidRPr="008E7C34">
        <w:rPr>
          <w:rFonts w:ascii="Times New Roman" w:eastAsia="Times New Roman" w:hAnsi="Times New Roman" w:cs="Times New Roman"/>
          <w:color w:val="000000"/>
          <w:spacing w:val="-6"/>
          <w:sz w:val="24"/>
          <w:szCs w:val="24"/>
          <w:lang w:val="ru-RU" w:eastAsia="ru-RU"/>
        </w:rPr>
        <w:t>) рублей</w:t>
      </w:r>
      <w:r w:rsidR="005446F6" w:rsidRPr="008E7C34">
        <w:rPr>
          <w:rFonts w:ascii="Times New Roman" w:eastAsia="Times New Roman" w:hAnsi="Times New Roman" w:cs="Times New Roman"/>
          <w:color w:val="000000"/>
          <w:spacing w:val="-6"/>
          <w:sz w:val="24"/>
          <w:szCs w:val="24"/>
          <w:lang w:val="ru-RU" w:eastAsia="ru-RU"/>
        </w:rPr>
        <w:t xml:space="preserve"> </w:t>
      </w:r>
      <w:r w:rsidR="009D7428" w:rsidRPr="008E7C34">
        <w:rPr>
          <w:rFonts w:ascii="Times New Roman" w:eastAsia="Times New Roman" w:hAnsi="Times New Roman" w:cs="Times New Roman"/>
          <w:color w:val="000000"/>
          <w:spacing w:val="-6"/>
          <w:sz w:val="24"/>
          <w:szCs w:val="24"/>
          <w:lang w:val="ru-RU" w:eastAsia="ru-RU"/>
        </w:rPr>
        <w:t>00</w:t>
      </w:r>
      <w:r w:rsidR="005446F6" w:rsidRPr="008E7C34">
        <w:rPr>
          <w:rFonts w:ascii="Times New Roman" w:eastAsia="Times New Roman" w:hAnsi="Times New Roman" w:cs="Times New Roman"/>
          <w:color w:val="000000"/>
          <w:spacing w:val="-6"/>
          <w:sz w:val="24"/>
          <w:szCs w:val="24"/>
          <w:lang w:val="ru-RU" w:eastAsia="ru-RU"/>
        </w:rPr>
        <w:t xml:space="preserve"> копеек.</w:t>
      </w:r>
      <w:bookmarkEnd w:id="12"/>
    </w:p>
    <w:p w14:paraId="6D609891" w14:textId="7C1C59BB" w:rsidR="0051673C" w:rsidRPr="008E7C34" w:rsidRDefault="0051673C" w:rsidP="00637670">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8E7C34">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8E7C34">
        <w:rPr>
          <w:rFonts w:ascii="Times New Roman" w:eastAsia="Times New Roman" w:hAnsi="Times New Roman" w:cs="Times New Roman"/>
          <w:b/>
          <w:bCs/>
          <w:snapToGrid w:val="0"/>
          <w:color w:val="000000"/>
          <w:spacing w:val="-6"/>
          <w:sz w:val="24"/>
          <w:szCs w:val="24"/>
          <w:lang w:eastAsia="ru-RU"/>
        </w:rPr>
        <w:t> </w:t>
      </w:r>
      <w:r w:rsidRPr="008E7C34">
        <w:rPr>
          <w:rFonts w:ascii="Times New Roman" w:eastAsia="Times New Roman" w:hAnsi="Times New Roman" w:cs="Times New Roman"/>
          <w:b/>
          <w:bCs/>
          <w:snapToGrid w:val="0"/>
          <w:color w:val="000000"/>
          <w:spacing w:val="-6"/>
          <w:sz w:val="24"/>
          <w:szCs w:val="24"/>
          <w:lang w:val="ru-RU" w:eastAsia="ru-RU"/>
        </w:rPr>
        <w:t>продажи»):</w:t>
      </w:r>
      <w:r w:rsidR="006079B8" w:rsidRPr="008E7C34">
        <w:rPr>
          <w:rFonts w:ascii="Times New Roman" w:eastAsia="Times New Roman" w:hAnsi="Times New Roman" w:cs="Times New Roman"/>
          <w:bCs/>
          <w:snapToGrid w:val="0"/>
          <w:color w:val="000000"/>
          <w:spacing w:val="-6"/>
          <w:sz w:val="24"/>
          <w:szCs w:val="24"/>
          <w:lang w:val="ru-RU" w:eastAsia="ru-RU"/>
        </w:rPr>
        <w:t xml:space="preserve"> </w:t>
      </w:r>
      <w:r w:rsidR="008E7C34" w:rsidRPr="008E7C34">
        <w:rPr>
          <w:rFonts w:ascii="Times New Roman" w:eastAsia="Times New Roman" w:hAnsi="Times New Roman" w:cs="Times New Roman"/>
          <w:b/>
          <w:bCs/>
          <w:snapToGrid w:val="0"/>
          <w:color w:val="000000"/>
          <w:spacing w:val="-6"/>
          <w:sz w:val="24"/>
          <w:szCs w:val="24"/>
          <w:lang w:val="ru-RU" w:eastAsia="ru-RU"/>
        </w:rPr>
        <w:t>327 125</w:t>
      </w:r>
      <w:r w:rsidR="005858AC" w:rsidRPr="008E7C34">
        <w:rPr>
          <w:rFonts w:ascii="Times New Roman" w:eastAsia="Times New Roman" w:hAnsi="Times New Roman" w:cs="Times New Roman"/>
          <w:bCs/>
          <w:snapToGrid w:val="0"/>
          <w:color w:val="000000"/>
          <w:spacing w:val="-6"/>
          <w:sz w:val="24"/>
          <w:szCs w:val="24"/>
          <w:lang w:val="ru-RU" w:eastAsia="ru-RU"/>
        </w:rPr>
        <w:t xml:space="preserve"> (</w:t>
      </w:r>
      <w:r w:rsidR="008E7C34" w:rsidRPr="008E7C34">
        <w:rPr>
          <w:rFonts w:ascii="Times New Roman" w:eastAsia="Times New Roman" w:hAnsi="Times New Roman" w:cs="Times New Roman"/>
          <w:bCs/>
          <w:snapToGrid w:val="0"/>
          <w:color w:val="000000"/>
          <w:spacing w:val="-6"/>
          <w:sz w:val="24"/>
          <w:szCs w:val="24"/>
          <w:lang w:val="ru-RU" w:eastAsia="ru-RU"/>
        </w:rPr>
        <w:t>триста двадцать се</w:t>
      </w:r>
      <w:r w:rsidR="00322CC8">
        <w:rPr>
          <w:rFonts w:ascii="Times New Roman" w:eastAsia="Times New Roman" w:hAnsi="Times New Roman" w:cs="Times New Roman"/>
          <w:bCs/>
          <w:snapToGrid w:val="0"/>
          <w:color w:val="000000"/>
          <w:spacing w:val="-6"/>
          <w:sz w:val="24"/>
          <w:szCs w:val="24"/>
          <w:lang w:val="ru-RU" w:eastAsia="ru-RU"/>
        </w:rPr>
        <w:t>м</w:t>
      </w:r>
      <w:r w:rsidR="008E7C34" w:rsidRPr="008E7C34">
        <w:rPr>
          <w:rFonts w:ascii="Times New Roman" w:eastAsia="Times New Roman" w:hAnsi="Times New Roman" w:cs="Times New Roman"/>
          <w:bCs/>
          <w:snapToGrid w:val="0"/>
          <w:color w:val="000000"/>
          <w:spacing w:val="-6"/>
          <w:sz w:val="24"/>
          <w:szCs w:val="24"/>
          <w:lang w:val="ru-RU" w:eastAsia="ru-RU"/>
        </w:rPr>
        <w:t>ь тысяч сто двадцать пять</w:t>
      </w:r>
      <w:r w:rsidR="005858AC" w:rsidRPr="008E7C34">
        <w:rPr>
          <w:rFonts w:ascii="Times New Roman" w:eastAsia="Times New Roman" w:hAnsi="Times New Roman" w:cs="Times New Roman"/>
          <w:bCs/>
          <w:snapToGrid w:val="0"/>
          <w:color w:val="000000"/>
          <w:spacing w:val="-6"/>
          <w:sz w:val="24"/>
          <w:szCs w:val="24"/>
          <w:lang w:val="ru-RU" w:eastAsia="ru-RU"/>
        </w:rPr>
        <w:t xml:space="preserve">) рублей </w:t>
      </w:r>
      <w:r w:rsidR="007C7AF0" w:rsidRPr="008E7C34">
        <w:rPr>
          <w:rFonts w:ascii="Times New Roman" w:eastAsia="Times New Roman" w:hAnsi="Times New Roman" w:cs="Times New Roman"/>
          <w:bCs/>
          <w:snapToGrid w:val="0"/>
          <w:color w:val="000000"/>
          <w:spacing w:val="-6"/>
          <w:sz w:val="24"/>
          <w:szCs w:val="24"/>
          <w:lang w:val="ru-RU" w:eastAsia="ru-RU"/>
        </w:rPr>
        <w:t>00</w:t>
      </w:r>
      <w:r w:rsidR="005858AC" w:rsidRPr="008E7C34">
        <w:rPr>
          <w:rFonts w:ascii="Times New Roman" w:eastAsia="Times New Roman" w:hAnsi="Times New Roman" w:cs="Times New Roman"/>
          <w:b/>
          <w:bCs/>
          <w:snapToGrid w:val="0"/>
          <w:color w:val="000000"/>
          <w:spacing w:val="-6"/>
          <w:sz w:val="24"/>
          <w:szCs w:val="24"/>
          <w:lang w:val="ru-RU" w:eastAsia="ru-RU"/>
        </w:rPr>
        <w:t xml:space="preserve"> </w:t>
      </w:r>
      <w:r w:rsidR="005858AC" w:rsidRPr="008E7C34">
        <w:rPr>
          <w:rFonts w:ascii="Times New Roman" w:eastAsia="Times New Roman" w:hAnsi="Times New Roman" w:cs="Times New Roman"/>
          <w:bCs/>
          <w:snapToGrid w:val="0"/>
          <w:color w:val="000000"/>
          <w:spacing w:val="-6"/>
          <w:sz w:val="24"/>
          <w:szCs w:val="24"/>
          <w:lang w:val="ru-RU" w:eastAsia="ru-RU"/>
        </w:rPr>
        <w:t>копе</w:t>
      </w:r>
      <w:r w:rsidR="007C7AF0" w:rsidRPr="008E7C34">
        <w:rPr>
          <w:rFonts w:ascii="Times New Roman" w:eastAsia="Times New Roman" w:hAnsi="Times New Roman" w:cs="Times New Roman"/>
          <w:bCs/>
          <w:snapToGrid w:val="0"/>
          <w:color w:val="000000"/>
          <w:spacing w:val="-6"/>
          <w:sz w:val="24"/>
          <w:szCs w:val="24"/>
          <w:lang w:val="ru-RU" w:eastAsia="ru-RU"/>
        </w:rPr>
        <w:t>ек</w:t>
      </w:r>
      <w:r w:rsidR="005858AC" w:rsidRPr="008E7C34">
        <w:rPr>
          <w:rFonts w:ascii="Times New Roman" w:eastAsia="Times New Roman" w:hAnsi="Times New Roman" w:cs="Times New Roman"/>
          <w:bCs/>
          <w:snapToGrid w:val="0"/>
          <w:color w:val="000000"/>
          <w:spacing w:val="-6"/>
          <w:sz w:val="24"/>
          <w:szCs w:val="24"/>
          <w:lang w:val="ru-RU" w:eastAsia="ru-RU"/>
        </w:rPr>
        <w:t>.</w:t>
      </w:r>
    </w:p>
    <w:p w14:paraId="336F98EB" w14:textId="26BC8233" w:rsidR="0051673C" w:rsidRPr="002C30DD" w:rsidRDefault="0051673C" w:rsidP="00B71BAA">
      <w:pPr>
        <w:ind w:firstLine="709"/>
        <w:contextualSpacing/>
        <w:jc w:val="both"/>
        <w:rPr>
          <w:rFonts w:ascii="Times New Roman" w:hAnsi="Times New Roman" w:cs="Times New Roman"/>
          <w:b/>
          <w:color w:val="000000"/>
          <w:spacing w:val="-6"/>
          <w:sz w:val="24"/>
          <w:szCs w:val="24"/>
          <w:lang w:val="ru-RU"/>
        </w:rPr>
      </w:pPr>
      <w:r w:rsidRPr="00C8670B">
        <w:rPr>
          <w:rFonts w:ascii="Times New Roman" w:hAnsi="Times New Roman" w:cs="Times New Roman"/>
          <w:b/>
          <w:bCs/>
          <w:snapToGrid w:val="0"/>
          <w:color w:val="000000"/>
          <w:spacing w:val="-6"/>
          <w:sz w:val="24"/>
          <w:szCs w:val="24"/>
          <w:lang w:val="ru-RU"/>
        </w:rPr>
        <w:t>Цена отсечения:</w:t>
      </w:r>
      <w:r w:rsidR="007E0D94" w:rsidRPr="00C8670B">
        <w:rPr>
          <w:rFonts w:ascii="Times New Roman" w:hAnsi="Times New Roman" w:cs="Times New Roman"/>
          <w:b/>
          <w:color w:val="000000"/>
          <w:spacing w:val="-6"/>
          <w:sz w:val="24"/>
          <w:szCs w:val="24"/>
          <w:lang w:val="ru-RU"/>
        </w:rPr>
        <w:t xml:space="preserve"> </w:t>
      </w:r>
      <w:r w:rsidR="00C8670B" w:rsidRPr="00C8670B">
        <w:rPr>
          <w:rFonts w:ascii="Times New Roman" w:hAnsi="Times New Roman" w:cs="Times New Roman"/>
          <w:b/>
          <w:color w:val="000000"/>
          <w:spacing w:val="-6"/>
          <w:sz w:val="24"/>
          <w:szCs w:val="24"/>
          <w:lang w:val="ru-RU"/>
        </w:rPr>
        <w:t>9 813 750</w:t>
      </w:r>
      <w:r w:rsidR="00B71BAA" w:rsidRPr="00C8670B">
        <w:rPr>
          <w:rFonts w:ascii="Times New Roman" w:hAnsi="Times New Roman" w:cs="Times New Roman"/>
          <w:color w:val="000000"/>
          <w:spacing w:val="-6"/>
          <w:sz w:val="24"/>
          <w:szCs w:val="24"/>
          <w:lang w:val="ru-RU"/>
        </w:rPr>
        <w:t xml:space="preserve"> </w:t>
      </w:r>
      <w:r w:rsidR="004C386D" w:rsidRPr="00C8670B">
        <w:rPr>
          <w:rFonts w:ascii="Times New Roman" w:hAnsi="Times New Roman" w:cs="Times New Roman"/>
          <w:color w:val="000000"/>
          <w:spacing w:val="-6"/>
          <w:sz w:val="24"/>
          <w:szCs w:val="24"/>
          <w:lang w:val="ru-RU"/>
        </w:rPr>
        <w:t>(</w:t>
      </w:r>
      <w:r w:rsidR="00C8670B">
        <w:rPr>
          <w:rFonts w:ascii="Times New Roman" w:hAnsi="Times New Roman" w:cs="Times New Roman"/>
          <w:color w:val="000000"/>
          <w:spacing w:val="-6"/>
          <w:sz w:val="24"/>
          <w:szCs w:val="24"/>
          <w:lang w:val="ru-RU"/>
        </w:rPr>
        <w:t>девять миллионов восемьсот тринадцать тысяч семьсот пятьдесят</w:t>
      </w:r>
      <w:r w:rsidR="004C386D" w:rsidRPr="00C8670B">
        <w:rPr>
          <w:rFonts w:ascii="Times New Roman" w:hAnsi="Times New Roman" w:cs="Times New Roman"/>
          <w:color w:val="000000"/>
          <w:spacing w:val="-6"/>
          <w:sz w:val="24"/>
          <w:szCs w:val="24"/>
          <w:lang w:val="ru-RU"/>
        </w:rPr>
        <w:t xml:space="preserve">) рублей </w:t>
      </w:r>
      <w:r w:rsidR="00C15BF9" w:rsidRPr="00C8670B">
        <w:rPr>
          <w:rFonts w:ascii="Times New Roman" w:hAnsi="Times New Roman" w:cs="Times New Roman"/>
          <w:color w:val="000000"/>
          <w:spacing w:val="-6"/>
          <w:sz w:val="24"/>
          <w:szCs w:val="24"/>
          <w:lang w:val="ru-RU"/>
        </w:rPr>
        <w:t>00</w:t>
      </w:r>
      <w:r w:rsidR="004C386D" w:rsidRPr="00C8670B">
        <w:rPr>
          <w:rFonts w:ascii="Times New Roman" w:hAnsi="Times New Roman" w:cs="Times New Roman"/>
          <w:color w:val="000000"/>
          <w:spacing w:val="-6"/>
          <w:sz w:val="24"/>
          <w:szCs w:val="24"/>
          <w:lang w:val="ru-RU"/>
        </w:rPr>
        <w:t xml:space="preserve"> копеек</w:t>
      </w:r>
      <w:r w:rsidR="004C386D" w:rsidRPr="00C8670B">
        <w:rPr>
          <w:rFonts w:ascii="Times New Roman" w:hAnsi="Times New Roman" w:cs="Times New Roman"/>
          <w:b/>
          <w:color w:val="000000"/>
          <w:spacing w:val="-6"/>
          <w:sz w:val="24"/>
          <w:szCs w:val="24"/>
          <w:lang w:val="ru-RU"/>
        </w:rPr>
        <w:t xml:space="preserve"> </w:t>
      </w:r>
      <w:r w:rsidR="005446F6" w:rsidRPr="00C8670B">
        <w:rPr>
          <w:rFonts w:ascii="Times New Roman" w:hAnsi="Times New Roman" w:cs="Times New Roman"/>
          <w:color w:val="000000"/>
          <w:spacing w:val="-6"/>
          <w:sz w:val="24"/>
          <w:szCs w:val="24"/>
          <w:lang w:val="ru-RU"/>
        </w:rPr>
        <w:t>(</w:t>
      </w:r>
      <w:r w:rsidR="00B71BAA" w:rsidRPr="00C8670B">
        <w:rPr>
          <w:rFonts w:ascii="Times New Roman" w:hAnsi="Times New Roman" w:cs="Times New Roman"/>
          <w:color w:val="000000"/>
          <w:spacing w:val="-6"/>
          <w:sz w:val="24"/>
          <w:szCs w:val="24"/>
          <w:lang w:val="ru-RU"/>
        </w:rPr>
        <w:t xml:space="preserve">с учетом НДС </w:t>
      </w:r>
      <w:r w:rsidR="009D7428" w:rsidRPr="00C8670B">
        <w:rPr>
          <w:rFonts w:ascii="Times New Roman" w:hAnsi="Times New Roman" w:cs="Times New Roman"/>
          <w:color w:val="000000"/>
          <w:spacing w:val="-6"/>
          <w:sz w:val="24"/>
          <w:szCs w:val="24"/>
          <w:lang w:val="ru-RU"/>
        </w:rPr>
        <w:t>на</w:t>
      </w:r>
      <w:r w:rsidR="00B71BAA" w:rsidRPr="00C8670B">
        <w:rPr>
          <w:rFonts w:ascii="Times New Roman" w:hAnsi="Times New Roman" w:cs="Times New Roman"/>
          <w:color w:val="000000"/>
          <w:spacing w:val="-6"/>
          <w:sz w:val="24"/>
          <w:szCs w:val="24"/>
          <w:lang w:val="ru-RU"/>
        </w:rPr>
        <w:t xml:space="preserve"> здани</w:t>
      </w:r>
      <w:r w:rsidR="00C15BF9" w:rsidRPr="00C8670B">
        <w:rPr>
          <w:rFonts w:ascii="Times New Roman" w:hAnsi="Times New Roman" w:cs="Times New Roman"/>
          <w:color w:val="000000"/>
          <w:spacing w:val="-6"/>
          <w:sz w:val="24"/>
          <w:szCs w:val="24"/>
          <w:lang w:val="ru-RU"/>
        </w:rPr>
        <w:t>е</w:t>
      </w:r>
      <w:r w:rsidR="00B71BAA" w:rsidRPr="00C8670B">
        <w:rPr>
          <w:rFonts w:ascii="Times New Roman" w:hAnsi="Times New Roman" w:cs="Times New Roman"/>
          <w:color w:val="000000"/>
          <w:spacing w:val="-6"/>
          <w:sz w:val="24"/>
          <w:szCs w:val="24"/>
          <w:lang w:val="ru-RU"/>
        </w:rPr>
        <w:t>).</w:t>
      </w:r>
    </w:p>
    <w:p w14:paraId="46BE1977" w14:textId="77777777" w:rsidR="007D11D3" w:rsidRPr="007D11D3" w:rsidRDefault="0051673C" w:rsidP="007D11D3">
      <w:pPr>
        <w:shd w:val="clear" w:color="auto" w:fill="FFFFFF"/>
        <w:ind w:firstLine="709"/>
        <w:contextualSpacing/>
        <w:jc w:val="both"/>
        <w:rPr>
          <w:rFonts w:ascii="Times New Roman" w:hAnsi="Times New Roman" w:cs="Times New Roman"/>
          <w:spacing w:val="-6"/>
          <w:sz w:val="24"/>
          <w:szCs w:val="24"/>
          <w:lang w:val="ru-RU"/>
        </w:rPr>
      </w:pPr>
      <w:r w:rsidRPr="0085229C">
        <w:rPr>
          <w:rFonts w:ascii="Times New Roman" w:hAnsi="Times New Roman" w:cs="Times New Roman"/>
          <w:b/>
          <w:bCs/>
          <w:color w:val="000000"/>
          <w:spacing w:val="-6"/>
          <w:sz w:val="24"/>
          <w:szCs w:val="24"/>
          <w:lang w:val="ru-RU"/>
        </w:rPr>
        <w:t>Сумма задатка по Лоту</w:t>
      </w:r>
      <w:r w:rsidR="00B22DDE" w:rsidRPr="0085229C">
        <w:rPr>
          <w:rFonts w:ascii="Times New Roman" w:hAnsi="Times New Roman" w:cs="Times New Roman"/>
          <w:b/>
          <w:bCs/>
          <w:color w:val="000000"/>
          <w:spacing w:val="-6"/>
          <w:sz w:val="24"/>
          <w:szCs w:val="24"/>
          <w:lang w:val="ru-RU"/>
        </w:rPr>
        <w:t> </w:t>
      </w:r>
      <w:r w:rsidRPr="0085229C">
        <w:rPr>
          <w:rFonts w:ascii="Times New Roman" w:hAnsi="Times New Roman" w:cs="Times New Roman"/>
          <w:b/>
          <w:bCs/>
          <w:color w:val="000000"/>
          <w:spacing w:val="-6"/>
          <w:sz w:val="24"/>
          <w:szCs w:val="24"/>
          <w:lang w:val="ru-RU"/>
        </w:rPr>
        <w:t>№</w:t>
      </w:r>
      <w:r w:rsidR="00B22DDE" w:rsidRPr="0085229C">
        <w:rPr>
          <w:rFonts w:ascii="Times New Roman" w:hAnsi="Times New Roman" w:cs="Times New Roman"/>
          <w:b/>
          <w:bCs/>
          <w:color w:val="000000"/>
          <w:spacing w:val="-6"/>
          <w:sz w:val="24"/>
          <w:szCs w:val="24"/>
          <w:lang w:val="ru-RU"/>
        </w:rPr>
        <w:t> </w:t>
      </w:r>
      <w:r w:rsidR="009C2AB2" w:rsidRPr="0085229C">
        <w:rPr>
          <w:rFonts w:ascii="Times New Roman" w:hAnsi="Times New Roman" w:cs="Times New Roman"/>
          <w:b/>
          <w:bCs/>
          <w:color w:val="000000"/>
          <w:spacing w:val="-6"/>
          <w:sz w:val="24"/>
          <w:szCs w:val="24"/>
          <w:lang w:val="ru-RU"/>
        </w:rPr>
        <w:t>1</w:t>
      </w:r>
      <w:r w:rsidRPr="0085229C">
        <w:rPr>
          <w:rFonts w:ascii="Times New Roman" w:hAnsi="Times New Roman" w:cs="Times New Roman"/>
          <w:b/>
          <w:bCs/>
          <w:color w:val="000000"/>
          <w:spacing w:val="-6"/>
          <w:sz w:val="24"/>
          <w:szCs w:val="24"/>
          <w:lang w:val="ru-RU"/>
        </w:rPr>
        <w:t xml:space="preserve"> составляет:</w:t>
      </w:r>
      <w:bookmarkStart w:id="13" w:name="_Hlk124166223"/>
      <w:bookmarkEnd w:id="10"/>
      <w:r w:rsidR="00B71BAA" w:rsidRPr="0085229C">
        <w:rPr>
          <w:rFonts w:ascii="Times New Roman" w:hAnsi="Times New Roman" w:cs="Times New Roman"/>
          <w:spacing w:val="-6"/>
          <w:sz w:val="24"/>
          <w:szCs w:val="24"/>
          <w:lang w:val="ru-RU"/>
        </w:rPr>
        <w:t xml:space="preserve"> </w:t>
      </w:r>
      <w:bookmarkStart w:id="14" w:name="_Hlk121915754"/>
      <w:r w:rsidR="007D11D3" w:rsidRPr="007D11D3">
        <w:rPr>
          <w:rFonts w:ascii="Times New Roman" w:hAnsi="Times New Roman" w:cs="Times New Roman"/>
          <w:b/>
          <w:spacing w:val="-6"/>
          <w:sz w:val="24"/>
          <w:szCs w:val="24"/>
          <w:lang w:val="ru-RU"/>
        </w:rPr>
        <w:t>1 308 500</w:t>
      </w:r>
      <w:r w:rsidR="007D11D3" w:rsidRPr="007D11D3">
        <w:rPr>
          <w:rFonts w:ascii="Times New Roman" w:hAnsi="Times New Roman" w:cs="Times New Roman"/>
          <w:spacing w:val="-6"/>
          <w:sz w:val="24"/>
          <w:szCs w:val="24"/>
          <w:lang w:val="ru-RU"/>
        </w:rPr>
        <w:t xml:space="preserve"> (один миллион триста восемь тысяч пятьсот) рублей 00 копеек (НДС не облагается)</w:t>
      </w:r>
      <w:bookmarkEnd w:id="14"/>
      <w:r w:rsidR="007D11D3" w:rsidRPr="007D11D3">
        <w:rPr>
          <w:rFonts w:ascii="Times New Roman" w:hAnsi="Times New Roman" w:cs="Times New Roman"/>
          <w:spacing w:val="-6"/>
          <w:sz w:val="24"/>
          <w:szCs w:val="24"/>
          <w:lang w:val="ru-RU"/>
        </w:rPr>
        <w:t>.</w:t>
      </w:r>
    </w:p>
    <w:p w14:paraId="3272CE07" w14:textId="21B8B9D6" w:rsidR="00B71BAA" w:rsidRPr="00B71BAA" w:rsidRDefault="00B71BAA" w:rsidP="00B71BAA">
      <w:pPr>
        <w:shd w:val="clear" w:color="auto" w:fill="FFFFFF"/>
        <w:ind w:firstLine="709"/>
        <w:contextualSpacing/>
        <w:jc w:val="both"/>
        <w:rPr>
          <w:rFonts w:ascii="Times New Roman" w:hAnsi="Times New Roman" w:cs="Times New Roman"/>
          <w:spacing w:val="-6"/>
          <w:sz w:val="24"/>
          <w:szCs w:val="24"/>
          <w:lang w:val="ru-RU"/>
        </w:rPr>
      </w:pPr>
    </w:p>
    <w:p w14:paraId="4904AF87" w14:textId="77777777" w:rsidR="0051673C" w:rsidRPr="00B22DDE" w:rsidRDefault="0051673C" w:rsidP="00427EA8">
      <w:pPr>
        <w:pStyle w:val="TextBoldCenter"/>
        <w:numPr>
          <w:ilvl w:val="1"/>
          <w:numId w:val="17"/>
        </w:numPr>
        <w:spacing w:before="120"/>
        <w:ind w:left="0" w:firstLine="709"/>
        <w:jc w:val="both"/>
        <w:rPr>
          <w:spacing w:val="-6"/>
          <w:sz w:val="24"/>
          <w:szCs w:val="24"/>
        </w:rPr>
      </w:pPr>
      <w:bookmarkStart w:id="15" w:name="_Hlk113547985"/>
      <w:bookmarkStart w:id="16" w:name="_Toc230144033"/>
      <w:bookmarkEnd w:id="13"/>
      <w:r w:rsidRPr="00B22DDE">
        <w:rPr>
          <w:spacing w:val="-6"/>
          <w:sz w:val="24"/>
          <w:szCs w:val="24"/>
        </w:rPr>
        <w:t>Задаток перечисляется на условиях договора о задатке (Раздел VIII Документации)</w:t>
      </w:r>
    </w:p>
    <w:p w14:paraId="53CE985F"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37B8558B" w14:textId="4CF6DF15"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5B697F4"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F0390B"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72C926D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E33F9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lastRenderedPageBreak/>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0E0BAD6C" w14:textId="39B4474D"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7108BDBB" w14:textId="6E5D1C84" w:rsidR="0051673C" w:rsidRPr="00B22DDE" w:rsidRDefault="0051673C" w:rsidP="00672260">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692A84">
        <w:rPr>
          <w:rFonts w:ascii="Times New Roman" w:hAnsi="Times New Roman" w:cs="Times New Roman"/>
          <w:b/>
          <w:spacing w:val="-6"/>
          <w:sz w:val="24"/>
          <w:szCs w:val="24"/>
          <w:lang w:val="ru-RU"/>
        </w:rPr>
        <w:t xml:space="preserve">не </w:t>
      </w:r>
      <w:r w:rsidRPr="005B3120">
        <w:rPr>
          <w:rFonts w:ascii="Times New Roman" w:hAnsi="Times New Roman" w:cs="Times New Roman"/>
          <w:b/>
          <w:spacing w:val="-6"/>
          <w:sz w:val="24"/>
          <w:szCs w:val="24"/>
          <w:lang w:val="ru-RU"/>
        </w:rPr>
        <w:t xml:space="preserve">позднее </w:t>
      </w:r>
      <w:r w:rsidR="00DB4DF2" w:rsidRPr="00DB4DF2">
        <w:rPr>
          <w:rFonts w:ascii="Times New Roman" w:hAnsi="Times New Roman" w:cs="Times New Roman"/>
          <w:b/>
          <w:spacing w:val="-6"/>
          <w:sz w:val="24"/>
          <w:szCs w:val="24"/>
          <w:lang w:val="ru-RU"/>
        </w:rPr>
        <w:t>15</w:t>
      </w:r>
      <w:r w:rsidR="00E868D8" w:rsidRPr="00DB4DF2">
        <w:rPr>
          <w:rFonts w:ascii="Times New Roman" w:hAnsi="Times New Roman" w:cs="Times New Roman"/>
          <w:b/>
          <w:spacing w:val="-6"/>
          <w:sz w:val="24"/>
          <w:szCs w:val="24"/>
          <w:lang w:val="ru-RU"/>
        </w:rPr>
        <w:t>.</w:t>
      </w:r>
      <w:r w:rsidR="00100FAA" w:rsidRPr="00DB4DF2">
        <w:rPr>
          <w:rFonts w:ascii="Times New Roman" w:hAnsi="Times New Roman" w:cs="Times New Roman"/>
          <w:b/>
          <w:spacing w:val="-6"/>
          <w:sz w:val="24"/>
          <w:szCs w:val="24"/>
          <w:lang w:val="ru-RU"/>
        </w:rPr>
        <w:t>0</w:t>
      </w:r>
      <w:r w:rsidR="00DB4DF2" w:rsidRPr="00DB4DF2">
        <w:rPr>
          <w:rFonts w:ascii="Times New Roman" w:hAnsi="Times New Roman" w:cs="Times New Roman"/>
          <w:b/>
          <w:spacing w:val="-6"/>
          <w:sz w:val="24"/>
          <w:szCs w:val="24"/>
          <w:lang w:val="ru-RU"/>
        </w:rPr>
        <w:t>7</w:t>
      </w:r>
      <w:r w:rsidR="00E868D8" w:rsidRPr="00DB4DF2">
        <w:rPr>
          <w:rFonts w:ascii="Times New Roman" w:hAnsi="Times New Roman" w:cs="Times New Roman"/>
          <w:b/>
          <w:spacing w:val="-6"/>
          <w:sz w:val="24"/>
          <w:szCs w:val="24"/>
          <w:lang w:val="ru-RU"/>
        </w:rPr>
        <w:t>.202</w:t>
      </w:r>
      <w:r w:rsidR="00100FAA" w:rsidRPr="00DB4DF2">
        <w:rPr>
          <w:rFonts w:ascii="Times New Roman" w:hAnsi="Times New Roman" w:cs="Times New Roman"/>
          <w:b/>
          <w:spacing w:val="-6"/>
          <w:sz w:val="24"/>
          <w:szCs w:val="24"/>
          <w:lang w:val="ru-RU"/>
        </w:rPr>
        <w:t>4</w:t>
      </w:r>
      <w:r w:rsidR="002D0BF5" w:rsidRPr="00DB4DF2">
        <w:rPr>
          <w:rFonts w:ascii="Times New Roman" w:hAnsi="Times New Roman" w:cs="Times New Roman"/>
          <w:b/>
          <w:spacing w:val="-6"/>
          <w:sz w:val="24"/>
          <w:szCs w:val="24"/>
          <w:lang w:val="ru-RU"/>
        </w:rPr>
        <w:t>.</w:t>
      </w:r>
    </w:p>
    <w:p w14:paraId="7763A34B"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447C77E5"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76106B9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6EFBC901"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4C5B2D10"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60DCA8D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C45F469" w14:textId="35D90F6E"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72BE0B60"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7FC75AA8" w14:textId="77777777"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1DEDD7BE" w14:textId="6DAB41E7" w:rsidR="0051673C" w:rsidRPr="00C8670B" w:rsidRDefault="0051673C" w:rsidP="0051673C">
      <w:pPr>
        <w:adjustRightInd w:val="0"/>
        <w:ind w:firstLine="709"/>
        <w:jc w:val="both"/>
        <w:rPr>
          <w:rFonts w:ascii="Times New Roman" w:hAnsi="Times New Roman" w:cs="Times New Roman"/>
          <w:b/>
          <w:spacing w:val="-6"/>
          <w:sz w:val="24"/>
          <w:szCs w:val="24"/>
          <w:highlight w:val="yellow"/>
          <w:lang w:val="ru-RU"/>
        </w:rPr>
      </w:pPr>
      <w:r w:rsidRPr="005B2426">
        <w:rPr>
          <w:rFonts w:ascii="Times New Roman" w:hAnsi="Times New Roman" w:cs="Times New Roman"/>
          <w:b/>
          <w:spacing w:val="-6"/>
          <w:sz w:val="24"/>
          <w:szCs w:val="24"/>
          <w:lang w:val="ru-RU"/>
        </w:rPr>
        <w:t xml:space="preserve">Дата, </w:t>
      </w:r>
      <w:r w:rsidRPr="008E7C34">
        <w:rPr>
          <w:rFonts w:ascii="Times New Roman" w:hAnsi="Times New Roman" w:cs="Times New Roman"/>
          <w:b/>
          <w:spacing w:val="-6"/>
          <w:sz w:val="24"/>
          <w:szCs w:val="24"/>
          <w:lang w:val="ru-RU"/>
        </w:rPr>
        <w:t xml:space="preserve">время и место начала приема Заявок: </w:t>
      </w:r>
      <w:r w:rsidR="008E7C34" w:rsidRPr="008E7C34">
        <w:rPr>
          <w:rFonts w:ascii="Times New Roman" w:hAnsi="Times New Roman" w:cs="Times New Roman"/>
          <w:b/>
          <w:spacing w:val="-6"/>
          <w:sz w:val="24"/>
          <w:szCs w:val="24"/>
          <w:lang w:val="ru-RU"/>
        </w:rPr>
        <w:t>05</w:t>
      </w:r>
      <w:r w:rsidR="00624CEB" w:rsidRPr="008E7C34">
        <w:rPr>
          <w:rFonts w:ascii="Times New Roman" w:hAnsi="Times New Roman" w:cs="Times New Roman"/>
          <w:b/>
          <w:spacing w:val="-6"/>
          <w:sz w:val="24"/>
          <w:szCs w:val="24"/>
          <w:lang w:val="ru-RU"/>
        </w:rPr>
        <w:t>.</w:t>
      </w:r>
      <w:r w:rsidR="008E7C34" w:rsidRPr="008E7C34">
        <w:rPr>
          <w:rFonts w:ascii="Times New Roman" w:hAnsi="Times New Roman" w:cs="Times New Roman"/>
          <w:b/>
          <w:spacing w:val="-6"/>
          <w:sz w:val="24"/>
          <w:szCs w:val="24"/>
          <w:lang w:val="ru-RU"/>
        </w:rPr>
        <w:t>06</w:t>
      </w:r>
      <w:r w:rsidRPr="008E7C34">
        <w:rPr>
          <w:rFonts w:ascii="Times New Roman" w:hAnsi="Times New Roman" w:cs="Times New Roman"/>
          <w:b/>
          <w:spacing w:val="-6"/>
          <w:sz w:val="24"/>
          <w:szCs w:val="24"/>
          <w:lang w:val="ru-RU"/>
        </w:rPr>
        <w:t>.20</w:t>
      </w:r>
      <w:r w:rsidR="005446F6" w:rsidRPr="008E7C34">
        <w:rPr>
          <w:rFonts w:ascii="Times New Roman" w:hAnsi="Times New Roman" w:cs="Times New Roman"/>
          <w:b/>
          <w:spacing w:val="-6"/>
          <w:sz w:val="24"/>
          <w:szCs w:val="24"/>
          <w:lang w:val="ru-RU"/>
        </w:rPr>
        <w:t>2</w:t>
      </w:r>
      <w:r w:rsidR="001F53BC" w:rsidRPr="008E7C34">
        <w:rPr>
          <w:rFonts w:ascii="Times New Roman" w:hAnsi="Times New Roman" w:cs="Times New Roman"/>
          <w:b/>
          <w:spacing w:val="-6"/>
          <w:sz w:val="24"/>
          <w:szCs w:val="24"/>
          <w:lang w:val="ru-RU"/>
        </w:rPr>
        <w:t>4</w:t>
      </w:r>
      <w:r w:rsidRPr="008E7C34">
        <w:rPr>
          <w:rFonts w:ascii="Times New Roman" w:hAnsi="Times New Roman" w:cs="Times New Roman"/>
          <w:b/>
          <w:spacing w:val="-6"/>
          <w:sz w:val="24"/>
          <w:szCs w:val="24"/>
          <w:lang w:val="ru-RU"/>
        </w:rPr>
        <w:t xml:space="preserve"> в </w:t>
      </w:r>
      <w:r w:rsidR="00624CEB" w:rsidRPr="008E7C34">
        <w:rPr>
          <w:rFonts w:ascii="Times New Roman" w:hAnsi="Times New Roman" w:cs="Times New Roman"/>
          <w:b/>
          <w:spacing w:val="-6"/>
          <w:sz w:val="24"/>
          <w:szCs w:val="24"/>
          <w:lang w:val="ru-RU"/>
        </w:rPr>
        <w:t>1</w:t>
      </w:r>
      <w:r w:rsidR="002D0BF5" w:rsidRPr="008E7C34">
        <w:rPr>
          <w:rFonts w:ascii="Times New Roman" w:hAnsi="Times New Roman" w:cs="Times New Roman"/>
          <w:b/>
          <w:spacing w:val="-6"/>
          <w:sz w:val="24"/>
          <w:szCs w:val="24"/>
          <w:lang w:val="ru-RU"/>
        </w:rPr>
        <w:t>5</w:t>
      </w:r>
      <w:r w:rsidRPr="008E7C34">
        <w:rPr>
          <w:rFonts w:ascii="Times New Roman" w:hAnsi="Times New Roman" w:cs="Times New Roman"/>
          <w:b/>
          <w:spacing w:val="-6"/>
          <w:sz w:val="24"/>
          <w:szCs w:val="24"/>
          <w:lang w:val="ru-RU"/>
        </w:rPr>
        <w:t>:</w:t>
      </w:r>
      <w:r w:rsidR="00624CEB" w:rsidRPr="008E7C34">
        <w:rPr>
          <w:rFonts w:ascii="Times New Roman" w:hAnsi="Times New Roman" w:cs="Times New Roman"/>
          <w:b/>
          <w:spacing w:val="-6"/>
          <w:sz w:val="24"/>
          <w:szCs w:val="24"/>
          <w:lang w:val="ru-RU"/>
        </w:rPr>
        <w:t>00</w:t>
      </w:r>
      <w:r w:rsidRPr="008E7C34">
        <w:rPr>
          <w:rFonts w:ascii="Times New Roman" w:hAnsi="Times New Roman" w:cs="Times New Roman"/>
          <w:spacing w:val="-6"/>
          <w:sz w:val="24"/>
          <w:szCs w:val="24"/>
          <w:lang w:val="ru-RU"/>
        </w:rPr>
        <w:t xml:space="preserve"> (по московскому времени) </w:t>
      </w:r>
      <w:r w:rsidRPr="008E7C34">
        <w:rPr>
          <w:rFonts w:ascii="Times New Roman" w:hAnsi="Times New Roman" w:cs="Times New Roman"/>
          <w:bCs/>
          <w:spacing w:val="-6"/>
          <w:sz w:val="24"/>
          <w:szCs w:val="24"/>
          <w:lang w:val="ru-RU"/>
        </w:rPr>
        <w:t xml:space="preserve">на </w:t>
      </w:r>
      <w:r w:rsidRPr="008E7C34">
        <w:rPr>
          <w:rFonts w:ascii="Times New Roman" w:hAnsi="Times New Roman" w:cs="Times New Roman"/>
          <w:spacing w:val="-6"/>
          <w:sz w:val="24"/>
          <w:szCs w:val="24"/>
          <w:lang w:val="ru-RU"/>
        </w:rPr>
        <w:t>Электронной</w:t>
      </w:r>
      <w:r w:rsidRPr="008E7C34">
        <w:rPr>
          <w:rFonts w:ascii="Times New Roman" w:hAnsi="Times New Roman" w:cs="Times New Roman"/>
          <w:bCs/>
          <w:spacing w:val="-6"/>
          <w:sz w:val="24"/>
          <w:szCs w:val="24"/>
          <w:lang w:val="ru-RU"/>
        </w:rPr>
        <w:t xml:space="preserve"> площадке </w:t>
      </w:r>
      <w:hyperlink r:id="rId9" w:history="1">
        <w:r w:rsidRPr="008E7C34">
          <w:rPr>
            <w:rStyle w:val="ab"/>
            <w:rFonts w:ascii="Times New Roman" w:hAnsi="Times New Roman" w:cs="Times New Roman"/>
            <w:b/>
            <w:spacing w:val="-6"/>
          </w:rPr>
          <w:t>www</w:t>
        </w:r>
        <w:r w:rsidRPr="008E7C34">
          <w:rPr>
            <w:rStyle w:val="ab"/>
            <w:rFonts w:ascii="Times New Roman" w:hAnsi="Times New Roman" w:cs="Times New Roman"/>
            <w:b/>
            <w:spacing w:val="-6"/>
            <w:lang w:val="ru-RU"/>
          </w:rPr>
          <w:t>.</w:t>
        </w:r>
        <w:proofErr w:type="spellStart"/>
        <w:r w:rsidRPr="008E7C34">
          <w:rPr>
            <w:rStyle w:val="ab"/>
            <w:rFonts w:ascii="Times New Roman" w:hAnsi="Times New Roman" w:cs="Times New Roman"/>
            <w:b/>
            <w:spacing w:val="-6"/>
          </w:rPr>
          <w:t>etprf</w:t>
        </w:r>
        <w:proofErr w:type="spellEnd"/>
        <w:r w:rsidRPr="008E7C34">
          <w:rPr>
            <w:rStyle w:val="ab"/>
            <w:rFonts w:ascii="Times New Roman" w:hAnsi="Times New Roman" w:cs="Times New Roman"/>
            <w:b/>
            <w:spacing w:val="-6"/>
            <w:lang w:val="ru-RU"/>
          </w:rPr>
          <w:t>.</w:t>
        </w:r>
        <w:proofErr w:type="spellStart"/>
        <w:r w:rsidRPr="008E7C34">
          <w:rPr>
            <w:rStyle w:val="ab"/>
            <w:rFonts w:ascii="Times New Roman" w:hAnsi="Times New Roman" w:cs="Times New Roman"/>
            <w:b/>
            <w:spacing w:val="-6"/>
          </w:rPr>
          <w:t>ru</w:t>
        </w:r>
        <w:proofErr w:type="spellEnd"/>
      </w:hyperlink>
      <w:r w:rsidRPr="008E7C34">
        <w:rPr>
          <w:rFonts w:ascii="Times New Roman" w:hAnsi="Times New Roman" w:cs="Times New Roman"/>
          <w:b/>
          <w:spacing w:val="-6"/>
          <w:sz w:val="24"/>
          <w:szCs w:val="24"/>
          <w:lang w:val="ru-RU"/>
        </w:rPr>
        <w:t>.</w:t>
      </w:r>
    </w:p>
    <w:p w14:paraId="487A5F7A" w14:textId="18301157" w:rsidR="0051673C" w:rsidRPr="008E7C34" w:rsidRDefault="0051673C" w:rsidP="0051673C">
      <w:pPr>
        <w:adjustRightInd w:val="0"/>
        <w:ind w:firstLine="709"/>
        <w:jc w:val="both"/>
        <w:rPr>
          <w:rFonts w:ascii="Times New Roman" w:hAnsi="Times New Roman" w:cs="Times New Roman"/>
          <w:b/>
          <w:spacing w:val="-6"/>
          <w:sz w:val="24"/>
          <w:szCs w:val="24"/>
          <w:lang w:val="ru-RU"/>
        </w:rPr>
      </w:pPr>
      <w:r w:rsidRPr="008E7C34">
        <w:rPr>
          <w:rFonts w:ascii="Times New Roman" w:hAnsi="Times New Roman" w:cs="Times New Roman"/>
          <w:b/>
          <w:spacing w:val="-6"/>
          <w:sz w:val="24"/>
          <w:szCs w:val="24"/>
          <w:lang w:val="ru-RU"/>
        </w:rPr>
        <w:t>Дата, время и место окончания подачи Заявок:</w:t>
      </w:r>
      <w:r w:rsidRPr="008E7C34">
        <w:rPr>
          <w:rFonts w:ascii="Times New Roman" w:hAnsi="Times New Roman" w:cs="Times New Roman"/>
          <w:spacing w:val="-6"/>
          <w:sz w:val="24"/>
          <w:szCs w:val="24"/>
          <w:lang w:val="ru-RU"/>
        </w:rPr>
        <w:t xml:space="preserve"> </w:t>
      </w:r>
      <w:bookmarkStart w:id="17" w:name="_Hlk143522512"/>
      <w:r w:rsidR="00DB4DF2">
        <w:rPr>
          <w:rFonts w:ascii="Times New Roman" w:hAnsi="Times New Roman" w:cs="Times New Roman"/>
          <w:b/>
          <w:spacing w:val="-6"/>
          <w:sz w:val="24"/>
          <w:szCs w:val="24"/>
          <w:lang w:val="ru-RU"/>
        </w:rPr>
        <w:t>15</w:t>
      </w:r>
      <w:r w:rsidR="00624CEB" w:rsidRPr="008E7C34">
        <w:rPr>
          <w:rFonts w:ascii="Times New Roman" w:hAnsi="Times New Roman" w:cs="Times New Roman"/>
          <w:b/>
          <w:spacing w:val="-6"/>
          <w:sz w:val="24"/>
          <w:szCs w:val="24"/>
          <w:lang w:val="ru-RU"/>
        </w:rPr>
        <w:t>.</w:t>
      </w:r>
      <w:r w:rsidR="002F21A7" w:rsidRPr="008E7C34">
        <w:rPr>
          <w:rFonts w:ascii="Times New Roman" w:hAnsi="Times New Roman" w:cs="Times New Roman"/>
          <w:b/>
          <w:spacing w:val="-6"/>
          <w:sz w:val="24"/>
          <w:szCs w:val="24"/>
          <w:lang w:val="ru-RU"/>
        </w:rPr>
        <w:t>0</w:t>
      </w:r>
      <w:r w:rsidR="008E7C34" w:rsidRPr="008E7C34">
        <w:rPr>
          <w:rFonts w:ascii="Times New Roman" w:hAnsi="Times New Roman" w:cs="Times New Roman"/>
          <w:b/>
          <w:spacing w:val="-6"/>
          <w:sz w:val="24"/>
          <w:szCs w:val="24"/>
          <w:lang w:val="ru-RU"/>
        </w:rPr>
        <w:t>7</w:t>
      </w:r>
      <w:r w:rsidRPr="008E7C34">
        <w:rPr>
          <w:rFonts w:ascii="Times New Roman" w:hAnsi="Times New Roman" w:cs="Times New Roman"/>
          <w:b/>
          <w:spacing w:val="-6"/>
          <w:sz w:val="24"/>
          <w:szCs w:val="24"/>
          <w:lang w:val="ru-RU"/>
        </w:rPr>
        <w:t>.20</w:t>
      </w:r>
      <w:r w:rsidR="005446F6" w:rsidRPr="008E7C34">
        <w:rPr>
          <w:rFonts w:ascii="Times New Roman" w:hAnsi="Times New Roman" w:cs="Times New Roman"/>
          <w:b/>
          <w:spacing w:val="-6"/>
          <w:sz w:val="24"/>
          <w:szCs w:val="24"/>
          <w:lang w:val="ru-RU"/>
        </w:rPr>
        <w:t>2</w:t>
      </w:r>
      <w:bookmarkEnd w:id="17"/>
      <w:r w:rsidR="002F21A7" w:rsidRPr="008E7C34">
        <w:rPr>
          <w:rFonts w:ascii="Times New Roman" w:hAnsi="Times New Roman" w:cs="Times New Roman"/>
          <w:b/>
          <w:spacing w:val="-6"/>
          <w:sz w:val="24"/>
          <w:szCs w:val="24"/>
          <w:lang w:val="ru-RU"/>
        </w:rPr>
        <w:t>4</w:t>
      </w:r>
      <w:r w:rsidR="005446F6" w:rsidRPr="008E7C34">
        <w:rPr>
          <w:rFonts w:ascii="Times New Roman" w:hAnsi="Times New Roman" w:cs="Times New Roman"/>
          <w:b/>
          <w:spacing w:val="-6"/>
          <w:sz w:val="24"/>
          <w:szCs w:val="24"/>
          <w:lang w:val="ru-RU"/>
        </w:rPr>
        <w:t xml:space="preserve"> </w:t>
      </w:r>
      <w:r w:rsidRPr="008E7C34">
        <w:rPr>
          <w:rFonts w:ascii="Times New Roman" w:hAnsi="Times New Roman" w:cs="Times New Roman"/>
          <w:b/>
          <w:spacing w:val="-6"/>
          <w:sz w:val="24"/>
          <w:szCs w:val="24"/>
          <w:lang w:val="ru-RU"/>
        </w:rPr>
        <w:t xml:space="preserve">в </w:t>
      </w:r>
      <w:r w:rsidR="00624CEB" w:rsidRPr="008E7C34">
        <w:rPr>
          <w:rFonts w:ascii="Times New Roman" w:hAnsi="Times New Roman" w:cs="Times New Roman"/>
          <w:b/>
          <w:spacing w:val="-6"/>
          <w:sz w:val="24"/>
          <w:szCs w:val="24"/>
          <w:lang w:val="ru-RU"/>
        </w:rPr>
        <w:t>1</w:t>
      </w:r>
      <w:r w:rsidR="002F21A7" w:rsidRPr="008E7C34">
        <w:rPr>
          <w:rFonts w:ascii="Times New Roman" w:hAnsi="Times New Roman" w:cs="Times New Roman"/>
          <w:b/>
          <w:spacing w:val="-6"/>
          <w:sz w:val="24"/>
          <w:szCs w:val="24"/>
          <w:lang w:val="ru-RU"/>
        </w:rPr>
        <w:t>7</w:t>
      </w:r>
      <w:r w:rsidRPr="008E7C34">
        <w:rPr>
          <w:rFonts w:ascii="Times New Roman" w:hAnsi="Times New Roman" w:cs="Times New Roman"/>
          <w:b/>
          <w:spacing w:val="-6"/>
          <w:sz w:val="24"/>
          <w:szCs w:val="24"/>
          <w:lang w:val="ru-RU"/>
        </w:rPr>
        <w:t>:</w:t>
      </w:r>
      <w:r w:rsidR="00624CEB" w:rsidRPr="008E7C34">
        <w:rPr>
          <w:rFonts w:ascii="Times New Roman" w:hAnsi="Times New Roman" w:cs="Times New Roman"/>
          <w:b/>
          <w:spacing w:val="-6"/>
          <w:sz w:val="24"/>
          <w:szCs w:val="24"/>
          <w:lang w:val="ru-RU"/>
        </w:rPr>
        <w:t>00</w:t>
      </w:r>
      <w:r w:rsidRPr="008E7C34">
        <w:rPr>
          <w:rFonts w:ascii="Times New Roman" w:hAnsi="Times New Roman" w:cs="Times New Roman"/>
          <w:spacing w:val="-6"/>
          <w:sz w:val="24"/>
          <w:szCs w:val="24"/>
          <w:lang w:val="ru-RU"/>
        </w:rPr>
        <w:t xml:space="preserve"> (по московскому времени)</w:t>
      </w:r>
      <w:r w:rsidRPr="008E7C34">
        <w:rPr>
          <w:rFonts w:ascii="Times New Roman" w:hAnsi="Times New Roman" w:cs="Times New Roman"/>
          <w:b/>
          <w:spacing w:val="-6"/>
          <w:sz w:val="24"/>
          <w:szCs w:val="24"/>
          <w:lang w:val="ru-RU"/>
        </w:rPr>
        <w:t xml:space="preserve"> </w:t>
      </w:r>
      <w:r w:rsidRPr="008E7C34">
        <w:rPr>
          <w:rFonts w:ascii="Times New Roman" w:hAnsi="Times New Roman" w:cs="Times New Roman"/>
          <w:bCs/>
          <w:spacing w:val="-6"/>
          <w:sz w:val="24"/>
          <w:szCs w:val="24"/>
          <w:lang w:val="ru-RU"/>
        </w:rPr>
        <w:t xml:space="preserve">на </w:t>
      </w:r>
      <w:r w:rsidRPr="008E7C34">
        <w:rPr>
          <w:rFonts w:ascii="Times New Roman" w:hAnsi="Times New Roman" w:cs="Times New Roman"/>
          <w:spacing w:val="-6"/>
          <w:sz w:val="24"/>
          <w:szCs w:val="24"/>
          <w:lang w:val="ru-RU"/>
        </w:rPr>
        <w:t>Электронной</w:t>
      </w:r>
      <w:r w:rsidRPr="008E7C34">
        <w:rPr>
          <w:rFonts w:ascii="Times New Roman" w:hAnsi="Times New Roman" w:cs="Times New Roman"/>
          <w:bCs/>
          <w:spacing w:val="-6"/>
          <w:sz w:val="24"/>
          <w:szCs w:val="24"/>
          <w:lang w:val="ru-RU"/>
        </w:rPr>
        <w:t xml:space="preserve"> площадке </w:t>
      </w:r>
      <w:hyperlink r:id="rId10" w:history="1">
        <w:r w:rsidRPr="008E7C34">
          <w:rPr>
            <w:rStyle w:val="ab"/>
            <w:rFonts w:ascii="Times New Roman" w:hAnsi="Times New Roman" w:cs="Times New Roman"/>
            <w:b/>
            <w:spacing w:val="-6"/>
          </w:rPr>
          <w:t>www</w:t>
        </w:r>
        <w:r w:rsidRPr="008E7C34">
          <w:rPr>
            <w:rStyle w:val="ab"/>
            <w:rFonts w:ascii="Times New Roman" w:hAnsi="Times New Roman" w:cs="Times New Roman"/>
            <w:b/>
            <w:spacing w:val="-6"/>
            <w:lang w:val="ru-RU"/>
          </w:rPr>
          <w:t>.</w:t>
        </w:r>
        <w:proofErr w:type="spellStart"/>
        <w:r w:rsidRPr="008E7C34">
          <w:rPr>
            <w:rStyle w:val="ab"/>
            <w:rFonts w:ascii="Times New Roman" w:hAnsi="Times New Roman" w:cs="Times New Roman"/>
            <w:b/>
            <w:spacing w:val="-6"/>
          </w:rPr>
          <w:t>etprf</w:t>
        </w:r>
        <w:proofErr w:type="spellEnd"/>
        <w:r w:rsidRPr="008E7C34">
          <w:rPr>
            <w:rStyle w:val="ab"/>
            <w:rFonts w:ascii="Times New Roman" w:hAnsi="Times New Roman" w:cs="Times New Roman"/>
            <w:b/>
            <w:spacing w:val="-6"/>
            <w:lang w:val="ru-RU"/>
          </w:rPr>
          <w:t>.</w:t>
        </w:r>
        <w:proofErr w:type="spellStart"/>
        <w:r w:rsidRPr="008E7C34">
          <w:rPr>
            <w:rStyle w:val="ab"/>
            <w:rFonts w:ascii="Times New Roman" w:hAnsi="Times New Roman" w:cs="Times New Roman"/>
            <w:b/>
            <w:spacing w:val="-6"/>
          </w:rPr>
          <w:t>ru</w:t>
        </w:r>
        <w:proofErr w:type="spellEnd"/>
      </w:hyperlink>
      <w:r w:rsidRPr="008E7C34">
        <w:rPr>
          <w:rFonts w:ascii="Times New Roman" w:hAnsi="Times New Roman" w:cs="Times New Roman"/>
          <w:b/>
          <w:spacing w:val="-6"/>
          <w:sz w:val="24"/>
          <w:szCs w:val="24"/>
          <w:lang w:val="ru-RU"/>
        </w:rPr>
        <w:t>.</w:t>
      </w:r>
    </w:p>
    <w:p w14:paraId="19ADA1CA" w14:textId="20389806" w:rsidR="0051673C" w:rsidRPr="008E7C34" w:rsidRDefault="0051673C" w:rsidP="0051673C">
      <w:pPr>
        <w:ind w:firstLine="709"/>
        <w:jc w:val="both"/>
        <w:rPr>
          <w:rFonts w:ascii="Times New Roman" w:hAnsi="Times New Roman" w:cs="Times New Roman"/>
          <w:spacing w:val="-6"/>
          <w:sz w:val="24"/>
          <w:szCs w:val="24"/>
          <w:lang w:val="ru-RU"/>
        </w:rPr>
      </w:pPr>
      <w:r w:rsidRPr="008E7C34">
        <w:rPr>
          <w:rFonts w:ascii="Times New Roman" w:hAnsi="Times New Roman" w:cs="Times New Roman"/>
          <w:b/>
          <w:spacing w:val="-6"/>
          <w:sz w:val="24"/>
          <w:szCs w:val="24"/>
          <w:lang w:val="ru-RU"/>
        </w:rPr>
        <w:t>Дата, время и место рассмотрения Заявок:</w:t>
      </w:r>
      <w:r w:rsidRPr="008E7C34">
        <w:rPr>
          <w:rFonts w:ascii="Times New Roman" w:hAnsi="Times New Roman" w:cs="Times New Roman"/>
          <w:spacing w:val="-6"/>
          <w:sz w:val="24"/>
          <w:szCs w:val="24"/>
          <w:lang w:val="ru-RU"/>
        </w:rPr>
        <w:t xml:space="preserve"> </w:t>
      </w:r>
      <w:r w:rsidR="00DB4DF2">
        <w:rPr>
          <w:rFonts w:ascii="Times New Roman" w:hAnsi="Times New Roman" w:cs="Times New Roman"/>
          <w:b/>
          <w:spacing w:val="-6"/>
          <w:sz w:val="24"/>
          <w:szCs w:val="24"/>
          <w:lang w:val="ru-RU"/>
        </w:rPr>
        <w:t>17</w:t>
      </w:r>
      <w:r w:rsidR="00624CEB" w:rsidRPr="008E7C34">
        <w:rPr>
          <w:rFonts w:ascii="Times New Roman" w:hAnsi="Times New Roman" w:cs="Times New Roman"/>
          <w:b/>
          <w:spacing w:val="-6"/>
          <w:sz w:val="24"/>
          <w:szCs w:val="24"/>
          <w:lang w:val="ru-RU"/>
        </w:rPr>
        <w:t>.</w:t>
      </w:r>
      <w:r w:rsidR="00100FAA" w:rsidRPr="008E7C34">
        <w:rPr>
          <w:rFonts w:ascii="Times New Roman" w:hAnsi="Times New Roman" w:cs="Times New Roman"/>
          <w:b/>
          <w:spacing w:val="-6"/>
          <w:sz w:val="24"/>
          <w:szCs w:val="24"/>
          <w:lang w:val="ru-RU"/>
        </w:rPr>
        <w:t>0</w:t>
      </w:r>
      <w:r w:rsidR="008E7C34" w:rsidRPr="008E7C34">
        <w:rPr>
          <w:rFonts w:ascii="Times New Roman" w:hAnsi="Times New Roman" w:cs="Times New Roman"/>
          <w:b/>
          <w:spacing w:val="-6"/>
          <w:sz w:val="24"/>
          <w:szCs w:val="24"/>
          <w:lang w:val="ru-RU"/>
        </w:rPr>
        <w:t>7</w:t>
      </w:r>
      <w:r w:rsidRPr="008E7C34">
        <w:rPr>
          <w:rFonts w:ascii="Times New Roman" w:hAnsi="Times New Roman" w:cs="Times New Roman"/>
          <w:b/>
          <w:spacing w:val="-6"/>
          <w:sz w:val="24"/>
          <w:szCs w:val="24"/>
          <w:lang w:val="ru-RU"/>
        </w:rPr>
        <w:t>.2</w:t>
      </w:r>
      <w:r w:rsidR="005446F6" w:rsidRPr="008E7C34">
        <w:rPr>
          <w:rFonts w:ascii="Times New Roman" w:hAnsi="Times New Roman" w:cs="Times New Roman"/>
          <w:b/>
          <w:spacing w:val="-6"/>
          <w:sz w:val="24"/>
          <w:szCs w:val="24"/>
          <w:lang w:val="ru-RU"/>
        </w:rPr>
        <w:t>02</w:t>
      </w:r>
      <w:r w:rsidR="00100FAA" w:rsidRPr="008E7C34">
        <w:rPr>
          <w:rFonts w:ascii="Times New Roman" w:hAnsi="Times New Roman" w:cs="Times New Roman"/>
          <w:b/>
          <w:spacing w:val="-6"/>
          <w:sz w:val="24"/>
          <w:szCs w:val="24"/>
          <w:lang w:val="ru-RU"/>
        </w:rPr>
        <w:t>4</w:t>
      </w:r>
      <w:r w:rsidRPr="008E7C34">
        <w:rPr>
          <w:rFonts w:ascii="Times New Roman" w:hAnsi="Times New Roman" w:cs="Times New Roman"/>
          <w:b/>
          <w:spacing w:val="-6"/>
          <w:sz w:val="24"/>
          <w:szCs w:val="24"/>
          <w:lang w:val="ru-RU"/>
        </w:rPr>
        <w:t xml:space="preserve"> в </w:t>
      </w:r>
      <w:r w:rsidR="00624CEB" w:rsidRPr="008E7C34">
        <w:rPr>
          <w:rFonts w:ascii="Times New Roman" w:hAnsi="Times New Roman" w:cs="Times New Roman"/>
          <w:b/>
          <w:spacing w:val="-6"/>
          <w:sz w:val="24"/>
          <w:szCs w:val="24"/>
          <w:lang w:val="ru-RU"/>
        </w:rPr>
        <w:t>11</w:t>
      </w:r>
      <w:r w:rsidRPr="008E7C34">
        <w:rPr>
          <w:rFonts w:ascii="Times New Roman" w:hAnsi="Times New Roman" w:cs="Times New Roman"/>
          <w:b/>
          <w:spacing w:val="-6"/>
          <w:sz w:val="24"/>
          <w:szCs w:val="24"/>
          <w:lang w:val="ru-RU"/>
        </w:rPr>
        <w:t>:</w:t>
      </w:r>
      <w:r w:rsidR="00624CEB" w:rsidRPr="008E7C34">
        <w:rPr>
          <w:rFonts w:ascii="Times New Roman" w:hAnsi="Times New Roman" w:cs="Times New Roman"/>
          <w:b/>
          <w:spacing w:val="-6"/>
          <w:sz w:val="24"/>
          <w:szCs w:val="24"/>
          <w:lang w:val="ru-RU"/>
        </w:rPr>
        <w:t>00</w:t>
      </w:r>
      <w:r w:rsidRPr="008E7C34">
        <w:rPr>
          <w:rFonts w:ascii="Times New Roman" w:hAnsi="Times New Roman" w:cs="Times New Roman"/>
          <w:spacing w:val="-6"/>
          <w:sz w:val="24"/>
          <w:szCs w:val="24"/>
          <w:lang w:val="ru-RU"/>
        </w:rPr>
        <w:t xml:space="preserve"> </w:t>
      </w:r>
      <w:r w:rsidRPr="008E7C34">
        <w:rPr>
          <w:rFonts w:ascii="Times New Roman" w:hAnsi="Times New Roman" w:cs="Times New Roman"/>
          <w:bCs/>
          <w:spacing w:val="-6"/>
          <w:sz w:val="24"/>
          <w:szCs w:val="24"/>
          <w:lang w:val="ru-RU"/>
        </w:rPr>
        <w:t xml:space="preserve">(по московскому времени) на </w:t>
      </w:r>
      <w:r w:rsidRPr="008E7C34">
        <w:rPr>
          <w:rFonts w:ascii="Times New Roman" w:hAnsi="Times New Roman" w:cs="Times New Roman"/>
          <w:spacing w:val="-6"/>
          <w:sz w:val="24"/>
          <w:szCs w:val="24"/>
          <w:lang w:val="ru-RU"/>
        </w:rPr>
        <w:t>Электронной</w:t>
      </w:r>
      <w:r w:rsidRPr="008E7C34">
        <w:rPr>
          <w:rFonts w:ascii="Times New Roman" w:hAnsi="Times New Roman" w:cs="Times New Roman"/>
          <w:bCs/>
          <w:spacing w:val="-6"/>
          <w:sz w:val="24"/>
          <w:szCs w:val="24"/>
          <w:lang w:val="ru-RU"/>
        </w:rPr>
        <w:t xml:space="preserve"> площадке </w:t>
      </w:r>
      <w:hyperlink r:id="rId11" w:history="1">
        <w:r w:rsidRPr="008E7C34">
          <w:rPr>
            <w:rStyle w:val="ab"/>
            <w:rFonts w:ascii="Times New Roman" w:hAnsi="Times New Roman" w:cs="Times New Roman"/>
            <w:b/>
            <w:spacing w:val="-6"/>
          </w:rPr>
          <w:t>www</w:t>
        </w:r>
        <w:r w:rsidRPr="008E7C34">
          <w:rPr>
            <w:rStyle w:val="ab"/>
            <w:rFonts w:ascii="Times New Roman" w:hAnsi="Times New Roman" w:cs="Times New Roman"/>
            <w:b/>
            <w:spacing w:val="-6"/>
            <w:lang w:val="ru-RU"/>
          </w:rPr>
          <w:t>.</w:t>
        </w:r>
        <w:proofErr w:type="spellStart"/>
        <w:r w:rsidRPr="008E7C34">
          <w:rPr>
            <w:rStyle w:val="ab"/>
            <w:rFonts w:ascii="Times New Roman" w:hAnsi="Times New Roman" w:cs="Times New Roman"/>
            <w:b/>
            <w:spacing w:val="-6"/>
          </w:rPr>
          <w:t>etprf</w:t>
        </w:r>
        <w:proofErr w:type="spellEnd"/>
        <w:r w:rsidRPr="008E7C34">
          <w:rPr>
            <w:rStyle w:val="ab"/>
            <w:rFonts w:ascii="Times New Roman" w:hAnsi="Times New Roman" w:cs="Times New Roman"/>
            <w:b/>
            <w:spacing w:val="-6"/>
            <w:lang w:val="ru-RU"/>
          </w:rPr>
          <w:t>.</w:t>
        </w:r>
        <w:proofErr w:type="spellStart"/>
        <w:r w:rsidRPr="008E7C34">
          <w:rPr>
            <w:rStyle w:val="ab"/>
            <w:rFonts w:ascii="Times New Roman" w:hAnsi="Times New Roman" w:cs="Times New Roman"/>
            <w:b/>
            <w:spacing w:val="-6"/>
          </w:rPr>
          <w:t>ru</w:t>
        </w:r>
        <w:proofErr w:type="spellEnd"/>
      </w:hyperlink>
      <w:r w:rsidRPr="008E7C34">
        <w:rPr>
          <w:rFonts w:ascii="Times New Roman" w:hAnsi="Times New Roman" w:cs="Times New Roman"/>
          <w:b/>
          <w:spacing w:val="-6"/>
          <w:sz w:val="24"/>
          <w:szCs w:val="24"/>
          <w:lang w:val="ru-RU"/>
        </w:rPr>
        <w:t>.</w:t>
      </w:r>
    </w:p>
    <w:p w14:paraId="35248D63" w14:textId="5E3F406F" w:rsidR="0051673C" w:rsidRPr="00B22DDE" w:rsidRDefault="0051673C" w:rsidP="0051673C">
      <w:pPr>
        <w:ind w:firstLine="709"/>
        <w:jc w:val="both"/>
        <w:rPr>
          <w:rFonts w:ascii="Times New Roman" w:hAnsi="Times New Roman" w:cs="Times New Roman"/>
          <w:spacing w:val="-6"/>
          <w:sz w:val="24"/>
          <w:szCs w:val="24"/>
          <w:lang w:val="ru-RU"/>
        </w:rPr>
      </w:pPr>
      <w:r w:rsidRPr="008E7C34">
        <w:rPr>
          <w:rFonts w:ascii="Times New Roman" w:hAnsi="Times New Roman" w:cs="Times New Roman"/>
          <w:b/>
          <w:bCs/>
          <w:spacing w:val="-6"/>
          <w:sz w:val="24"/>
          <w:szCs w:val="24"/>
          <w:lang w:val="ru-RU"/>
        </w:rPr>
        <w:t>Дата, время и место проведения Продажи:</w:t>
      </w:r>
      <w:r w:rsidR="00624CEB" w:rsidRPr="008E7C34">
        <w:rPr>
          <w:rFonts w:ascii="Times New Roman" w:hAnsi="Times New Roman" w:cs="Times New Roman"/>
          <w:bCs/>
          <w:spacing w:val="-6"/>
          <w:sz w:val="24"/>
          <w:szCs w:val="24"/>
          <w:lang w:val="ru-RU"/>
        </w:rPr>
        <w:t xml:space="preserve"> </w:t>
      </w:r>
      <w:r w:rsidR="00DB4DF2">
        <w:rPr>
          <w:rFonts w:ascii="Times New Roman" w:hAnsi="Times New Roman" w:cs="Times New Roman"/>
          <w:b/>
          <w:bCs/>
          <w:spacing w:val="-6"/>
          <w:sz w:val="24"/>
          <w:szCs w:val="24"/>
          <w:lang w:val="ru-RU"/>
        </w:rPr>
        <w:t>17</w:t>
      </w:r>
      <w:r w:rsidR="00624CEB" w:rsidRPr="008E7C34">
        <w:rPr>
          <w:rFonts w:ascii="Times New Roman" w:hAnsi="Times New Roman" w:cs="Times New Roman"/>
          <w:b/>
          <w:bCs/>
          <w:spacing w:val="-6"/>
          <w:sz w:val="24"/>
          <w:szCs w:val="24"/>
          <w:lang w:val="ru-RU"/>
        </w:rPr>
        <w:t>.</w:t>
      </w:r>
      <w:r w:rsidR="00100FAA" w:rsidRPr="008E7C34">
        <w:rPr>
          <w:rFonts w:ascii="Times New Roman" w:hAnsi="Times New Roman" w:cs="Times New Roman"/>
          <w:b/>
          <w:bCs/>
          <w:spacing w:val="-6"/>
          <w:sz w:val="24"/>
          <w:szCs w:val="24"/>
          <w:lang w:val="ru-RU"/>
        </w:rPr>
        <w:t>0</w:t>
      </w:r>
      <w:r w:rsidR="008E7C34" w:rsidRPr="008E7C34">
        <w:rPr>
          <w:rFonts w:ascii="Times New Roman" w:hAnsi="Times New Roman" w:cs="Times New Roman"/>
          <w:b/>
          <w:bCs/>
          <w:spacing w:val="-6"/>
          <w:sz w:val="24"/>
          <w:szCs w:val="24"/>
          <w:lang w:val="ru-RU"/>
        </w:rPr>
        <w:t>7</w:t>
      </w:r>
      <w:r w:rsidR="00624CEB" w:rsidRPr="008E7C34">
        <w:rPr>
          <w:rFonts w:ascii="Times New Roman" w:hAnsi="Times New Roman" w:cs="Times New Roman"/>
          <w:b/>
          <w:spacing w:val="-6"/>
          <w:sz w:val="24"/>
          <w:szCs w:val="24"/>
          <w:lang w:val="ru-RU"/>
        </w:rPr>
        <w:t>.202</w:t>
      </w:r>
      <w:r w:rsidR="00100FAA" w:rsidRPr="008E7C34">
        <w:rPr>
          <w:rFonts w:ascii="Times New Roman" w:hAnsi="Times New Roman" w:cs="Times New Roman"/>
          <w:b/>
          <w:spacing w:val="-6"/>
          <w:sz w:val="24"/>
          <w:szCs w:val="24"/>
          <w:lang w:val="ru-RU"/>
        </w:rPr>
        <w:t>4</w:t>
      </w:r>
      <w:r w:rsidR="00774187" w:rsidRPr="008E7C34">
        <w:rPr>
          <w:rFonts w:ascii="Times New Roman" w:hAnsi="Times New Roman" w:cs="Times New Roman"/>
          <w:b/>
          <w:spacing w:val="-6"/>
          <w:sz w:val="24"/>
          <w:szCs w:val="24"/>
          <w:lang w:val="ru-RU"/>
        </w:rPr>
        <w:t xml:space="preserve"> </w:t>
      </w:r>
      <w:r w:rsidR="00624CEB" w:rsidRPr="008E7C34">
        <w:rPr>
          <w:rFonts w:ascii="Times New Roman" w:hAnsi="Times New Roman" w:cs="Times New Roman"/>
          <w:b/>
          <w:spacing w:val="-6"/>
          <w:sz w:val="24"/>
          <w:szCs w:val="24"/>
          <w:lang w:val="ru-RU"/>
        </w:rPr>
        <w:t>в</w:t>
      </w:r>
      <w:r w:rsidRPr="008E7C34">
        <w:rPr>
          <w:rFonts w:ascii="Times New Roman" w:hAnsi="Times New Roman" w:cs="Times New Roman"/>
          <w:b/>
          <w:spacing w:val="-6"/>
          <w:sz w:val="24"/>
          <w:szCs w:val="24"/>
          <w:lang w:val="ru-RU"/>
        </w:rPr>
        <w:t xml:space="preserve"> </w:t>
      </w:r>
      <w:r w:rsidR="00624CEB" w:rsidRPr="008E7C34">
        <w:rPr>
          <w:rFonts w:ascii="Times New Roman" w:hAnsi="Times New Roman" w:cs="Times New Roman"/>
          <w:b/>
          <w:spacing w:val="-6"/>
          <w:sz w:val="24"/>
          <w:szCs w:val="24"/>
          <w:lang w:val="ru-RU"/>
        </w:rPr>
        <w:t>12</w:t>
      </w:r>
      <w:r w:rsidRPr="008E7C34">
        <w:rPr>
          <w:rFonts w:ascii="Times New Roman" w:hAnsi="Times New Roman" w:cs="Times New Roman"/>
          <w:b/>
          <w:spacing w:val="-6"/>
          <w:sz w:val="24"/>
          <w:szCs w:val="24"/>
          <w:lang w:val="ru-RU"/>
        </w:rPr>
        <w:t>:</w:t>
      </w:r>
      <w:r w:rsidR="00624CEB" w:rsidRPr="008E7C34">
        <w:rPr>
          <w:rFonts w:ascii="Times New Roman" w:hAnsi="Times New Roman" w:cs="Times New Roman"/>
          <w:b/>
          <w:spacing w:val="-6"/>
          <w:sz w:val="24"/>
          <w:szCs w:val="24"/>
          <w:lang w:val="ru-RU"/>
        </w:rPr>
        <w:t>00</w:t>
      </w:r>
      <w:r w:rsidRPr="008E7C34">
        <w:rPr>
          <w:rFonts w:ascii="Times New Roman" w:hAnsi="Times New Roman" w:cs="Times New Roman"/>
          <w:bCs/>
          <w:spacing w:val="-6"/>
          <w:sz w:val="24"/>
          <w:szCs w:val="24"/>
          <w:lang w:val="ru-RU"/>
        </w:rPr>
        <w:t xml:space="preserve"> (по московскому времени) на </w:t>
      </w:r>
      <w:r w:rsidRPr="008E7C34">
        <w:rPr>
          <w:rFonts w:ascii="Times New Roman" w:hAnsi="Times New Roman" w:cs="Times New Roman"/>
          <w:spacing w:val="-6"/>
          <w:sz w:val="24"/>
          <w:szCs w:val="24"/>
          <w:lang w:val="ru-RU"/>
        </w:rPr>
        <w:t>электронной</w:t>
      </w:r>
      <w:r w:rsidRPr="008E7C34">
        <w:rPr>
          <w:rFonts w:ascii="Times New Roman" w:hAnsi="Times New Roman" w:cs="Times New Roman"/>
          <w:bCs/>
          <w:spacing w:val="-6"/>
          <w:sz w:val="24"/>
          <w:szCs w:val="24"/>
          <w:lang w:val="ru-RU"/>
        </w:rPr>
        <w:t xml:space="preserve"> площадке </w:t>
      </w:r>
      <w:hyperlink r:id="rId12" w:history="1">
        <w:r w:rsidRPr="008E7C34">
          <w:rPr>
            <w:rStyle w:val="ab"/>
            <w:rFonts w:ascii="Times New Roman" w:hAnsi="Times New Roman" w:cs="Times New Roman"/>
            <w:b/>
            <w:spacing w:val="-6"/>
          </w:rPr>
          <w:t>www</w:t>
        </w:r>
        <w:r w:rsidRPr="008E7C34">
          <w:rPr>
            <w:rStyle w:val="ab"/>
            <w:rFonts w:ascii="Times New Roman" w:hAnsi="Times New Roman" w:cs="Times New Roman"/>
            <w:b/>
            <w:spacing w:val="-6"/>
            <w:lang w:val="ru-RU"/>
          </w:rPr>
          <w:t>.</w:t>
        </w:r>
        <w:proofErr w:type="spellStart"/>
        <w:r w:rsidRPr="008E7C34">
          <w:rPr>
            <w:rStyle w:val="ab"/>
            <w:rFonts w:ascii="Times New Roman" w:hAnsi="Times New Roman" w:cs="Times New Roman"/>
            <w:b/>
            <w:spacing w:val="-6"/>
          </w:rPr>
          <w:t>etprf</w:t>
        </w:r>
        <w:proofErr w:type="spellEnd"/>
        <w:r w:rsidRPr="008E7C34">
          <w:rPr>
            <w:rStyle w:val="ab"/>
            <w:rFonts w:ascii="Times New Roman" w:hAnsi="Times New Roman" w:cs="Times New Roman"/>
            <w:b/>
            <w:spacing w:val="-6"/>
            <w:lang w:val="ru-RU"/>
          </w:rPr>
          <w:t>.</w:t>
        </w:r>
        <w:proofErr w:type="spellStart"/>
        <w:r w:rsidRPr="008E7C34">
          <w:rPr>
            <w:rStyle w:val="ab"/>
            <w:rFonts w:ascii="Times New Roman" w:hAnsi="Times New Roman" w:cs="Times New Roman"/>
            <w:b/>
            <w:spacing w:val="-6"/>
          </w:rPr>
          <w:t>ru</w:t>
        </w:r>
        <w:proofErr w:type="spellEnd"/>
      </w:hyperlink>
      <w:r w:rsidRPr="008E7C34">
        <w:rPr>
          <w:rFonts w:ascii="Times New Roman" w:hAnsi="Times New Roman" w:cs="Times New Roman"/>
          <w:b/>
          <w:spacing w:val="-6"/>
          <w:sz w:val="24"/>
          <w:szCs w:val="24"/>
          <w:lang w:val="ru-RU"/>
        </w:rPr>
        <w:t>.</w:t>
      </w:r>
    </w:p>
    <w:bookmarkEnd w:id="15"/>
    <w:p w14:paraId="6C0AF708" w14:textId="28D79369" w:rsidR="00624CEB" w:rsidRPr="00B22DDE" w:rsidRDefault="00624CEB" w:rsidP="00624CEB">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Pr="00672C75">
        <w:rPr>
          <w:rFonts w:ascii="Times New Roman" w:hAnsi="Times New Roman" w:cs="Times New Roman"/>
          <w:spacing w:val="-6"/>
          <w:sz w:val="24"/>
          <w:szCs w:val="24"/>
        </w:rPr>
        <w:t xml:space="preserve">Имеются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336275">
        <w:rPr>
          <w:rFonts w:ascii="Times New Roman" w:hAnsi="Times New Roman" w:cs="Times New Roman"/>
          <w:spacing w:val="-6"/>
          <w:sz w:val="24"/>
          <w:szCs w:val="24"/>
        </w:rPr>
        <w:t>№ </w:t>
      </w:r>
      <w:r w:rsidRPr="00672C75">
        <w:rPr>
          <w:rFonts w:ascii="Times New Roman" w:hAnsi="Times New Roman" w:cs="Times New Roman"/>
          <w:spacing w:val="-6"/>
          <w:sz w:val="24"/>
          <w:szCs w:val="24"/>
        </w:rPr>
        <w:t xml:space="preserve">81 </w:t>
      </w:r>
      <w:r w:rsidR="00336275">
        <w:rPr>
          <w:rFonts w:ascii="Times New Roman" w:hAnsi="Times New Roman" w:cs="Times New Roman"/>
          <w:spacing w:val="-6"/>
          <w:sz w:val="24"/>
          <w:szCs w:val="24"/>
        </w:rPr>
        <w:t>«</w:t>
      </w:r>
      <w:r w:rsidRPr="00672C75">
        <w:rPr>
          <w:rFonts w:ascii="Times New Roman" w:hAnsi="Times New Roman" w:cs="Times New Roman"/>
          <w:spacing w:val="-6"/>
          <w:sz w:val="24"/>
          <w:szCs w:val="24"/>
        </w:rPr>
        <w:t>О дополнительных временных мерах экономического характера по обеспечению финансовой стабильности Российской Федерации</w:t>
      </w:r>
      <w:r w:rsidR="00336275">
        <w:rPr>
          <w:rFonts w:ascii="Times New Roman" w:hAnsi="Times New Roman" w:cs="Times New Roman"/>
          <w:spacing w:val="-6"/>
          <w:sz w:val="24"/>
          <w:szCs w:val="24"/>
        </w:rPr>
        <w:t>»</w:t>
      </w:r>
      <w:r w:rsidRPr="00672C75">
        <w:rPr>
          <w:rFonts w:ascii="Times New Roman" w:hAnsi="Times New Roman" w:cs="Times New Roman"/>
          <w:spacing w:val="-6"/>
          <w:sz w:val="24"/>
          <w:szCs w:val="24"/>
        </w:rPr>
        <w:t>.</w:t>
      </w:r>
    </w:p>
    <w:p w14:paraId="77FA6446"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16"/>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5BE5C890" w14:textId="786B99E2" w:rsidR="0051673C" w:rsidRPr="00300EB8"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300EB8">
        <w:rPr>
          <w:rFonts w:ascii="Times New Roman" w:hAnsi="Times New Roman" w:cs="Times New Roman"/>
          <w:color w:val="000000"/>
          <w:spacing w:val="-6"/>
          <w:sz w:val="24"/>
          <w:szCs w:val="24"/>
        </w:rPr>
        <w:t xml:space="preserve">Договор купли-продажи заключается Собственником с Победителем/Единственным участником в течение </w:t>
      </w:r>
      <w:r w:rsidR="00300EB8" w:rsidRPr="00300EB8">
        <w:rPr>
          <w:rFonts w:ascii="Times New Roman" w:hAnsi="Times New Roman" w:cs="Times New Roman"/>
          <w:color w:val="000000"/>
          <w:spacing w:val="-6"/>
          <w:sz w:val="24"/>
          <w:szCs w:val="24"/>
        </w:rPr>
        <w:t>14</w:t>
      </w:r>
      <w:r w:rsidR="003B51F3" w:rsidRPr="00300EB8">
        <w:rPr>
          <w:rFonts w:ascii="Times New Roman" w:hAnsi="Times New Roman" w:cs="Times New Roman"/>
          <w:spacing w:val="-6"/>
          <w:sz w:val="24"/>
          <w:szCs w:val="24"/>
        </w:rPr>
        <w:t> </w:t>
      </w:r>
      <w:r w:rsidR="003B51F3" w:rsidRPr="00300EB8">
        <w:rPr>
          <w:rFonts w:ascii="Times New Roman" w:hAnsi="Times New Roman" w:cs="Times New Roman"/>
          <w:color w:val="000000"/>
          <w:spacing w:val="-6"/>
          <w:sz w:val="24"/>
          <w:szCs w:val="24"/>
        </w:rPr>
        <w:t>(</w:t>
      </w:r>
      <w:r w:rsidR="00300EB8" w:rsidRPr="00300EB8">
        <w:rPr>
          <w:rFonts w:ascii="Times New Roman" w:hAnsi="Times New Roman" w:cs="Times New Roman"/>
          <w:color w:val="000000"/>
          <w:spacing w:val="-6"/>
          <w:sz w:val="24"/>
          <w:szCs w:val="24"/>
        </w:rPr>
        <w:t>четырнадцати</w:t>
      </w:r>
      <w:r w:rsidR="003B51F3" w:rsidRPr="00300EB8">
        <w:rPr>
          <w:rFonts w:ascii="Times New Roman" w:hAnsi="Times New Roman" w:cs="Times New Roman"/>
          <w:color w:val="000000"/>
          <w:spacing w:val="-6"/>
          <w:sz w:val="24"/>
          <w:szCs w:val="24"/>
        </w:rPr>
        <w:t>)</w:t>
      </w:r>
      <w:r w:rsidRPr="00300EB8">
        <w:rPr>
          <w:rFonts w:ascii="Times New Roman" w:hAnsi="Times New Roman" w:cs="Times New Roman"/>
          <w:color w:val="000000"/>
          <w:spacing w:val="-6"/>
          <w:sz w:val="24"/>
          <w:szCs w:val="24"/>
        </w:rPr>
        <w:t xml:space="preserve"> </w:t>
      </w:r>
      <w:r w:rsidR="003B3492" w:rsidRPr="00300EB8">
        <w:rPr>
          <w:rFonts w:ascii="Times New Roman" w:hAnsi="Times New Roman" w:cs="Times New Roman"/>
          <w:color w:val="000000"/>
          <w:spacing w:val="-6"/>
          <w:sz w:val="24"/>
          <w:szCs w:val="24"/>
        </w:rPr>
        <w:t>календарных</w:t>
      </w:r>
      <w:r w:rsidRPr="00300EB8">
        <w:rPr>
          <w:rFonts w:ascii="Times New Roman" w:hAnsi="Times New Roman" w:cs="Times New Roman"/>
          <w:color w:val="000000"/>
          <w:spacing w:val="-6"/>
          <w:sz w:val="24"/>
          <w:szCs w:val="24"/>
        </w:rPr>
        <w:t xml:space="preserve"> дней с даты окончания проведения Продажи.</w:t>
      </w:r>
    </w:p>
    <w:p w14:paraId="194C3553"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300EB8">
        <w:rPr>
          <w:rFonts w:ascii="Times New Roman" w:hAnsi="Times New Roman" w:cs="Times New Roman"/>
          <w:color w:val="000000"/>
          <w:spacing w:val="-6"/>
          <w:sz w:val="24"/>
          <w:szCs w:val="24"/>
        </w:rPr>
        <w:t>Договор купли-продажи заключается по форме, установленной</w:t>
      </w:r>
      <w:r w:rsidRPr="00C92F07">
        <w:rPr>
          <w:rFonts w:ascii="Times New Roman" w:hAnsi="Times New Roman" w:cs="Times New Roman"/>
          <w:color w:val="000000"/>
          <w:spacing w:val="-6"/>
          <w:sz w:val="24"/>
          <w:szCs w:val="24"/>
        </w:rPr>
        <w:t xml:space="preserve">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1BA6720B" w14:textId="0371BA10"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w:t>
      </w:r>
      <w:r w:rsidRPr="00C92F07">
        <w:rPr>
          <w:rFonts w:ascii="Times New Roman" w:hAnsi="Times New Roman" w:cs="Times New Roman"/>
          <w:color w:val="000000"/>
          <w:spacing w:val="-6"/>
          <w:sz w:val="24"/>
          <w:szCs w:val="24"/>
        </w:rPr>
        <w:lastRenderedPageBreak/>
        <w:t xml:space="preserve">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8F0686">
        <w:rPr>
          <w:rFonts w:ascii="Times New Roman" w:hAnsi="Times New Roman" w:cs="Times New Roman"/>
          <w:color w:val="000000"/>
          <w:spacing w:val="-6"/>
          <w:sz w:val="24"/>
          <w:szCs w:val="24"/>
        </w:rPr>
        <w:t>Цене 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5B71CF02" w14:textId="6BC5F1CB" w:rsidR="0051673C"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w:t>
      </w:r>
      <w:r w:rsidRPr="00227345">
        <w:rPr>
          <w:rFonts w:ascii="Times New Roman" w:hAnsi="Times New Roman" w:cs="Times New Roman"/>
          <w:color w:val="000000"/>
          <w:spacing w:val="-6"/>
          <w:sz w:val="24"/>
          <w:szCs w:val="24"/>
        </w:rPr>
        <w:t xml:space="preserve">течение </w:t>
      </w:r>
      <w:r w:rsidR="00EE6BAE" w:rsidRPr="00227345">
        <w:rPr>
          <w:rFonts w:ascii="Times New Roman" w:hAnsi="Times New Roman" w:cs="Times New Roman"/>
          <w:color w:val="000000"/>
          <w:spacing w:val="-6"/>
          <w:sz w:val="24"/>
          <w:szCs w:val="24"/>
        </w:rPr>
        <w:t>7</w:t>
      </w:r>
      <w:r w:rsidRPr="00227345">
        <w:rPr>
          <w:rFonts w:ascii="Times New Roman" w:hAnsi="Times New Roman" w:cs="Times New Roman"/>
          <w:spacing w:val="-6"/>
          <w:sz w:val="24"/>
          <w:szCs w:val="24"/>
        </w:rPr>
        <w:t> </w:t>
      </w:r>
      <w:r w:rsidRPr="00227345">
        <w:rPr>
          <w:rFonts w:ascii="Times New Roman" w:hAnsi="Times New Roman" w:cs="Times New Roman"/>
          <w:color w:val="000000"/>
          <w:spacing w:val="-6"/>
          <w:sz w:val="24"/>
          <w:szCs w:val="24"/>
        </w:rPr>
        <w:t>(</w:t>
      </w:r>
      <w:r w:rsidR="00EE6BAE" w:rsidRPr="00227345">
        <w:rPr>
          <w:rFonts w:ascii="Times New Roman" w:hAnsi="Times New Roman" w:cs="Times New Roman"/>
          <w:color w:val="000000"/>
          <w:spacing w:val="-6"/>
          <w:sz w:val="24"/>
          <w:szCs w:val="24"/>
        </w:rPr>
        <w:t>семи</w:t>
      </w:r>
      <w:r w:rsidRPr="00227345">
        <w:rPr>
          <w:rFonts w:ascii="Times New Roman" w:hAnsi="Times New Roman" w:cs="Times New Roman"/>
          <w:color w:val="000000"/>
          <w:spacing w:val="-6"/>
          <w:sz w:val="24"/>
          <w:szCs w:val="24"/>
        </w:rPr>
        <w:t xml:space="preserve">) </w:t>
      </w:r>
      <w:r w:rsidR="00251AB5" w:rsidRPr="00227345">
        <w:rPr>
          <w:rFonts w:ascii="Times New Roman" w:hAnsi="Times New Roman" w:cs="Times New Roman"/>
          <w:color w:val="000000"/>
          <w:spacing w:val="-6"/>
          <w:sz w:val="24"/>
          <w:szCs w:val="24"/>
        </w:rPr>
        <w:t>календарных</w:t>
      </w:r>
      <w:r w:rsidRPr="00C92F07">
        <w:rPr>
          <w:rFonts w:ascii="Times New Roman" w:hAnsi="Times New Roman" w:cs="Times New Roman"/>
          <w:color w:val="000000"/>
          <w:spacing w:val="-6"/>
          <w:sz w:val="24"/>
          <w:szCs w:val="24"/>
        </w:rPr>
        <w:t xml:space="preserve"> дн</w:t>
      </w:r>
      <w:r w:rsidR="00251AB5">
        <w:rPr>
          <w:rFonts w:ascii="Times New Roman" w:hAnsi="Times New Roman" w:cs="Times New Roman"/>
          <w:color w:val="000000"/>
          <w:spacing w:val="-6"/>
          <w:sz w:val="24"/>
          <w:szCs w:val="24"/>
        </w:rPr>
        <w:t>ей</w:t>
      </w:r>
      <w:r w:rsidRPr="00C92F07">
        <w:rPr>
          <w:rFonts w:ascii="Times New Roman" w:hAnsi="Times New Roman" w:cs="Times New Roman"/>
          <w:color w:val="000000"/>
          <w:spacing w:val="-6"/>
          <w:sz w:val="24"/>
          <w:szCs w:val="24"/>
        </w:rPr>
        <w:t xml:space="preserve">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926E45">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926E45">
        <w:rPr>
          <w:rFonts w:ascii="Times New Roman" w:hAnsi="Times New Roman" w:cs="Times New Roman"/>
          <w:color w:val="000000"/>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w:t>
      </w:r>
    </w:p>
    <w:p w14:paraId="381F76B7" w14:textId="30361774"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8"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8"/>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D532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D532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47641A">
        <w:rPr>
          <w:rFonts w:ascii="Times New Roman" w:hAnsi="Times New Roman" w:cs="Times New Roman"/>
          <w:color w:val="000000"/>
          <w:spacing w:val="-6"/>
          <w:sz w:val="24"/>
          <w:szCs w:val="24"/>
        </w:rPr>
        <w:t>3</w:t>
      </w:r>
      <w:r w:rsidR="000B7C09">
        <w:rPr>
          <w:rFonts w:ascii="Times New Roman" w:hAnsi="Times New Roman" w:cs="Times New Roman"/>
          <w:color w:val="000000"/>
          <w:spacing w:val="-6"/>
          <w:sz w:val="24"/>
          <w:szCs w:val="24"/>
        </w:rPr>
        <w:t xml:space="preserve"> </w:t>
      </w:r>
      <w:r w:rsidRPr="004139A8">
        <w:rPr>
          <w:rFonts w:ascii="Times New Roman" w:hAnsi="Times New Roman" w:cs="Times New Roman"/>
          <w:color w:val="000000"/>
          <w:spacing w:val="-6"/>
          <w:sz w:val="24"/>
          <w:szCs w:val="24"/>
        </w:rPr>
        <w:t>(</w:t>
      </w:r>
      <w:r w:rsidR="0047641A">
        <w:rPr>
          <w:rFonts w:ascii="Times New Roman" w:hAnsi="Times New Roman" w:cs="Times New Roman"/>
          <w:color w:val="000000"/>
          <w:spacing w:val="-6"/>
          <w:sz w:val="24"/>
          <w:szCs w:val="24"/>
        </w:rPr>
        <w:t>трех</w:t>
      </w:r>
      <w:r w:rsidRPr="004139A8">
        <w:rPr>
          <w:rFonts w:ascii="Times New Roman" w:hAnsi="Times New Roman" w:cs="Times New Roman"/>
          <w:color w:val="000000"/>
          <w:spacing w:val="-6"/>
          <w:sz w:val="24"/>
          <w:szCs w:val="24"/>
        </w:rPr>
        <w:t xml:space="preserve">) </w:t>
      </w:r>
      <w:r w:rsidR="0047641A">
        <w:rPr>
          <w:rFonts w:ascii="Times New Roman" w:hAnsi="Times New Roman" w:cs="Times New Roman"/>
          <w:color w:val="000000"/>
          <w:spacing w:val="-6"/>
          <w:sz w:val="24"/>
          <w:szCs w:val="24"/>
        </w:rPr>
        <w:t>календарных</w:t>
      </w:r>
      <w:r w:rsidRPr="004139A8">
        <w:rPr>
          <w:rFonts w:ascii="Times New Roman" w:hAnsi="Times New Roman" w:cs="Times New Roman"/>
          <w:color w:val="000000"/>
          <w:spacing w:val="-6"/>
          <w:sz w:val="24"/>
          <w:szCs w:val="24"/>
        </w:rPr>
        <w:t xml:space="preserve"> дн</w:t>
      </w:r>
      <w:r w:rsidR="0047641A">
        <w:rPr>
          <w:rFonts w:ascii="Times New Roman" w:hAnsi="Times New Roman" w:cs="Times New Roman"/>
          <w:color w:val="000000"/>
          <w:spacing w:val="-6"/>
          <w:sz w:val="24"/>
          <w:szCs w:val="24"/>
        </w:rPr>
        <w:t>ей</w:t>
      </w:r>
      <w:r w:rsidRPr="004139A8">
        <w:rPr>
          <w:rFonts w:ascii="Times New Roman" w:hAnsi="Times New Roman" w:cs="Times New Roman"/>
          <w:color w:val="000000"/>
          <w:spacing w:val="-6"/>
          <w:sz w:val="24"/>
          <w:szCs w:val="24"/>
        </w:rPr>
        <w:t xml:space="preserve"> с даты его уведомления</w:t>
      </w:r>
      <w:r>
        <w:rPr>
          <w:rFonts w:ascii="Times New Roman" w:hAnsi="Times New Roman" w:cs="Times New Roman"/>
          <w:color w:val="000000"/>
          <w:spacing w:val="-6"/>
          <w:sz w:val="24"/>
          <w:szCs w:val="24"/>
        </w:rPr>
        <w:t>.</w:t>
      </w:r>
    </w:p>
    <w:p w14:paraId="2A1A0F0B" w14:textId="37432045"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D5326">
        <w:rPr>
          <w:rFonts w:ascii="Times New Roman" w:hAnsi="Times New Roman" w:cs="Times New Roman"/>
          <w:color w:val="000000"/>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D5326">
        <w:rPr>
          <w:rFonts w:ascii="Times New Roman" w:hAnsi="Times New Roman" w:cs="Times New Roman"/>
          <w:color w:val="000000"/>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44BFD431" w14:textId="0467E54D"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0C4F29">
        <w:rPr>
          <w:rFonts w:ascii="Times New Roman" w:hAnsi="Times New Roman" w:cs="Times New Roman"/>
          <w:color w:val="000000"/>
          <w:spacing w:val="-6"/>
          <w:sz w:val="24"/>
          <w:szCs w:val="24"/>
        </w:rPr>
        <w:t>2</w:t>
      </w:r>
      <w:r w:rsidR="000B7C09">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w:t>
      </w:r>
      <w:r w:rsidR="000C4F29">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0E3C2250" w14:textId="20D463A9"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с Участником, который сделал предпоследнее предложение о цене Имущества по предложенной таким Участником цене.</w:t>
      </w:r>
    </w:p>
    <w:p w14:paraId="33FD079E"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0D1A06DA"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3A85937D"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1780864"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64E69FF8"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7E93DD68"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9"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9"/>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09A1E9B4" w14:textId="6331D0E4"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8F48E1" w14:textId="7921161F"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20" w:name="_Toc230144039"/>
      <w:r w:rsidRPr="00B24683">
        <w:rPr>
          <w:rFonts w:ascii="Times New Roman" w:hAnsi="Times New Roman" w:cs="Times New Roman"/>
          <w:spacing w:val="-6"/>
          <w:sz w:val="24"/>
          <w:szCs w:val="24"/>
        </w:rPr>
        <w:t xml:space="preserve">Организатором является </w:t>
      </w:r>
      <w:r w:rsidR="00C565A5">
        <w:rPr>
          <w:rFonts w:ascii="Times New Roman" w:hAnsi="Times New Roman" w:cs="Times New Roman"/>
          <w:spacing w:val="-6"/>
          <w:sz w:val="24"/>
          <w:szCs w:val="24"/>
        </w:rPr>
        <w:t>о</w:t>
      </w:r>
      <w:r w:rsidRPr="00B24683">
        <w:rPr>
          <w:rFonts w:ascii="Times New Roman" w:hAnsi="Times New Roman" w:cs="Times New Roman"/>
          <w:spacing w:val="-6"/>
          <w:sz w:val="24"/>
          <w:szCs w:val="24"/>
        </w:rPr>
        <w:t>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4AEB92D7" w14:textId="50D23B06"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4A6D174C" w14:textId="77777777" w:rsidR="0051673C" w:rsidRPr="005448F7"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5448F7">
        <w:rPr>
          <w:rFonts w:ascii="Times New Roman" w:hAnsi="Times New Roman" w:cs="Times New Roman"/>
          <w:spacing w:val="-6"/>
          <w:sz w:val="24"/>
          <w:szCs w:val="24"/>
          <w:lang w:val="ru-RU"/>
        </w:rPr>
        <w:t>.: +7(495)580-71-15;</w:t>
      </w:r>
    </w:p>
    <w:p w14:paraId="5623AC9A" w14:textId="77777777" w:rsidR="0051673C" w:rsidRPr="00CC14D7"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E</w:t>
      </w:r>
      <w:r w:rsidRPr="00CC14D7">
        <w:rPr>
          <w:rFonts w:ascii="Times New Roman" w:hAnsi="Times New Roman" w:cs="Times New Roman"/>
          <w:spacing w:val="-6"/>
          <w:sz w:val="24"/>
          <w:szCs w:val="24"/>
        </w:rPr>
        <w:t>-</w:t>
      </w:r>
      <w:r w:rsidRPr="00B24683">
        <w:rPr>
          <w:rFonts w:ascii="Times New Roman" w:hAnsi="Times New Roman" w:cs="Times New Roman"/>
          <w:spacing w:val="-6"/>
          <w:sz w:val="24"/>
          <w:szCs w:val="24"/>
        </w:rPr>
        <w:t>mail</w:t>
      </w:r>
      <w:r w:rsidRPr="00CC14D7">
        <w:rPr>
          <w:rFonts w:ascii="Times New Roman" w:hAnsi="Times New Roman" w:cs="Times New Roman"/>
          <w:spacing w:val="-6"/>
          <w:sz w:val="24"/>
          <w:szCs w:val="24"/>
        </w:rPr>
        <w:t xml:space="preserve">: </w:t>
      </w:r>
      <w:hyperlink r:id="rId13" w:history="1">
        <w:r w:rsidRPr="00B24683">
          <w:rPr>
            <w:rStyle w:val="ab"/>
            <w:rFonts w:ascii="Times New Roman" w:hAnsi="Times New Roman" w:cs="Times New Roman"/>
            <w:spacing w:val="-6"/>
            <w:sz w:val="24"/>
            <w:szCs w:val="24"/>
          </w:rPr>
          <w:t>info</w:t>
        </w:r>
        <w:r w:rsidRPr="00CC14D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CC14D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CC14D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hyperlink>
      <w:r w:rsidRPr="00CC14D7">
        <w:rPr>
          <w:rStyle w:val="ab"/>
          <w:rFonts w:ascii="Times New Roman" w:hAnsi="Times New Roman" w:cs="Times New Roman"/>
          <w:spacing w:val="-6"/>
          <w:sz w:val="24"/>
          <w:szCs w:val="24"/>
        </w:rPr>
        <w:t xml:space="preserve">, </w:t>
      </w:r>
      <w:r w:rsidRPr="00B24683">
        <w:rPr>
          <w:rStyle w:val="ab"/>
          <w:rFonts w:ascii="Times New Roman" w:hAnsi="Times New Roman" w:cs="Times New Roman"/>
          <w:spacing w:val="-6"/>
          <w:sz w:val="24"/>
          <w:szCs w:val="24"/>
        </w:rPr>
        <w:t>torgi</w:t>
      </w:r>
      <w:r w:rsidRPr="00CC14D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CC14D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CC14D7">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r w:rsidRPr="00CC14D7">
        <w:rPr>
          <w:rFonts w:ascii="Times New Roman" w:hAnsi="Times New Roman" w:cs="Times New Roman"/>
          <w:spacing w:val="-6"/>
          <w:sz w:val="24"/>
          <w:szCs w:val="24"/>
        </w:rPr>
        <w:t>;</w:t>
      </w:r>
    </w:p>
    <w:p w14:paraId="31A182A9" w14:textId="2C2F2581"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480673A0" w14:textId="77777777" w:rsidR="002364E2" w:rsidRPr="002364E2" w:rsidRDefault="00692A84" w:rsidP="002364E2">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21" w:name="_Toc230144036"/>
      <w:r w:rsidRPr="002364E2">
        <w:rPr>
          <w:rFonts w:ascii="Times New Roman" w:hAnsi="Times New Roman" w:cs="Times New Roman"/>
          <w:spacing w:val="-6"/>
          <w:sz w:val="24"/>
          <w:szCs w:val="24"/>
        </w:rPr>
        <w:t xml:space="preserve">Собственником является </w:t>
      </w:r>
      <w:r w:rsidR="002364E2" w:rsidRPr="002364E2">
        <w:rPr>
          <w:rFonts w:ascii="Times New Roman" w:eastAsia="Proxima Nova ExCn Rg" w:hAnsi="Times New Roman" w:cs="Times New Roman"/>
          <w:sz w:val="24"/>
          <w:szCs w:val="24"/>
        </w:rPr>
        <w:t>акционерное общество «Чебоксарское производственное объединение имени В.И. Чапаева» (АО «ЧПО им. В.И. Чапаева»).</w:t>
      </w:r>
    </w:p>
    <w:p w14:paraId="3A8E945F" w14:textId="0ADED2C9" w:rsidR="002364E2" w:rsidRDefault="002364E2" w:rsidP="002364E2">
      <w:pPr>
        <w:ind w:firstLine="709"/>
        <w:jc w:val="both"/>
        <w:rPr>
          <w:rFonts w:ascii="Times New Roman" w:hAnsi="Times New Roman" w:cs="Times New Roman"/>
          <w:spacing w:val="-6"/>
          <w:sz w:val="24"/>
          <w:szCs w:val="24"/>
          <w:lang w:val="ru-RU"/>
        </w:rPr>
      </w:pPr>
      <w:r w:rsidRPr="002364E2">
        <w:rPr>
          <w:rFonts w:ascii="Times New Roman" w:hAnsi="Times New Roman" w:cs="Times New Roman"/>
          <w:spacing w:val="-6"/>
          <w:sz w:val="24"/>
          <w:szCs w:val="24"/>
          <w:lang w:val="ru-RU"/>
        </w:rPr>
        <w:t>Адрес Собственника: 428038, г. Чебоксары, ул. Социалистическая, д. 1.</w:t>
      </w:r>
    </w:p>
    <w:p w14:paraId="21492D6E" w14:textId="0F60A896" w:rsidR="002364E2" w:rsidRDefault="002364E2" w:rsidP="002364E2">
      <w:pPr>
        <w:ind w:firstLine="709"/>
        <w:jc w:val="both"/>
        <w:rPr>
          <w:rFonts w:ascii="Times New Roman" w:hAnsi="Times New Roman" w:cs="Times New Roman"/>
          <w:spacing w:val="-6"/>
          <w:sz w:val="24"/>
          <w:szCs w:val="24"/>
          <w:lang w:val="ru-RU"/>
        </w:rPr>
      </w:pPr>
    </w:p>
    <w:p w14:paraId="0A302AE2" w14:textId="74E9CFE7" w:rsidR="002364E2" w:rsidRDefault="002364E2" w:rsidP="002364E2">
      <w:pPr>
        <w:ind w:firstLine="709"/>
        <w:jc w:val="both"/>
        <w:rPr>
          <w:rFonts w:ascii="Times New Roman" w:hAnsi="Times New Roman" w:cs="Times New Roman"/>
          <w:spacing w:val="-6"/>
          <w:sz w:val="24"/>
          <w:szCs w:val="24"/>
          <w:lang w:val="ru-RU"/>
        </w:rPr>
      </w:pPr>
    </w:p>
    <w:p w14:paraId="48D9CCC6" w14:textId="77777777" w:rsidR="002364E2" w:rsidRPr="002364E2" w:rsidRDefault="002364E2" w:rsidP="002364E2">
      <w:pPr>
        <w:ind w:firstLine="709"/>
        <w:jc w:val="both"/>
        <w:rPr>
          <w:rFonts w:ascii="Times New Roman" w:hAnsi="Times New Roman" w:cs="Times New Roman"/>
          <w:spacing w:val="-6"/>
          <w:sz w:val="24"/>
          <w:szCs w:val="24"/>
          <w:lang w:val="ru-RU"/>
        </w:rPr>
      </w:pPr>
    </w:p>
    <w:p w14:paraId="4C9C57D8" w14:textId="163F2BEE" w:rsidR="0051673C" w:rsidRPr="000B7C09" w:rsidRDefault="006E307D" w:rsidP="002364E2">
      <w:pPr>
        <w:pStyle w:val="a6"/>
        <w:spacing w:before="120"/>
        <w:ind w:left="709"/>
        <w:jc w:val="center"/>
        <w:rPr>
          <w:rFonts w:ascii="Times New Roman" w:hAnsi="Times New Roman" w:cs="Times New Roman"/>
          <w:b/>
          <w:sz w:val="24"/>
          <w:szCs w:val="24"/>
        </w:rPr>
      </w:pPr>
      <w:r w:rsidRPr="006E307D">
        <w:rPr>
          <w:rFonts w:ascii="Times New Roman" w:hAnsi="Times New Roman" w:cs="Times New Roman"/>
          <w:b/>
          <w:sz w:val="24"/>
          <w:szCs w:val="24"/>
        </w:rPr>
        <w:lastRenderedPageBreak/>
        <w:t>РАЗДЕЛ II</w:t>
      </w:r>
      <w:r>
        <w:rPr>
          <w:rFonts w:ascii="Times New Roman" w:hAnsi="Times New Roman" w:cs="Times New Roman"/>
          <w:b/>
          <w:sz w:val="24"/>
          <w:szCs w:val="24"/>
        </w:rPr>
        <w:t xml:space="preserve">. </w:t>
      </w:r>
      <w:r w:rsidR="0051673C" w:rsidRPr="000B7C09">
        <w:rPr>
          <w:rFonts w:ascii="Times New Roman" w:hAnsi="Times New Roman" w:cs="Times New Roman"/>
          <w:b/>
          <w:sz w:val="24"/>
          <w:szCs w:val="24"/>
        </w:rPr>
        <w:t>ДОКУМЕНТАЦИЯ</w:t>
      </w:r>
      <w:bookmarkEnd w:id="21"/>
      <w:r w:rsidR="0051673C" w:rsidRPr="000B7C09">
        <w:rPr>
          <w:rFonts w:ascii="Times New Roman" w:hAnsi="Times New Roman" w:cs="Times New Roman"/>
          <w:b/>
          <w:sz w:val="24"/>
          <w:szCs w:val="24"/>
        </w:rPr>
        <w:t>.</w:t>
      </w:r>
    </w:p>
    <w:p w14:paraId="24E2D94E" w14:textId="77777777" w:rsidR="0051673C" w:rsidRPr="00C92F07"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22" w:name="_Toc229476270"/>
      <w:bookmarkStart w:id="23"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22"/>
      <w:bookmarkEnd w:id="23"/>
      <w:r w:rsidRPr="00C92F07">
        <w:rPr>
          <w:rFonts w:ascii="Times New Roman" w:hAnsi="Times New Roman" w:cs="Times New Roman"/>
          <w:b/>
          <w:sz w:val="24"/>
          <w:szCs w:val="24"/>
        </w:rPr>
        <w:t>ей</w:t>
      </w:r>
      <w:r>
        <w:rPr>
          <w:rFonts w:ascii="Times New Roman" w:hAnsi="Times New Roman" w:cs="Times New Roman"/>
          <w:b/>
          <w:sz w:val="24"/>
          <w:szCs w:val="24"/>
        </w:rPr>
        <w:t>.</w:t>
      </w:r>
    </w:p>
    <w:bookmarkEnd w:id="20"/>
    <w:p w14:paraId="2DB74507"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24" w:name="_Hlk99699533"/>
      <w:r w:rsidRPr="00B24683">
        <w:rPr>
          <w:rFonts w:ascii="Times New Roman" w:hAnsi="Times New Roman" w:cs="Times New Roman"/>
          <w:spacing w:val="-6"/>
          <w:sz w:val="24"/>
          <w:szCs w:val="24"/>
        </w:rPr>
        <w:t>астей:</w:t>
      </w:r>
    </w:p>
    <w:p w14:paraId="6ADFE027"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24"/>
      <w:r w:rsidRPr="00B24683">
        <w:rPr>
          <w:rFonts w:ascii="Times New Roman" w:hAnsi="Times New Roman" w:cs="Times New Roman"/>
          <w:spacing w:val="-6"/>
          <w:sz w:val="24"/>
          <w:szCs w:val="24"/>
        </w:rPr>
        <w:t>ния Продажи»;</w:t>
      </w:r>
    </w:p>
    <w:p w14:paraId="29A7245E"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0C2AE8B8" w14:textId="27BE94EA"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25" w:name="КД_пор_сроки_предостав"/>
      <w:bookmarkEnd w:id="25"/>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652E81A8" w14:textId="5563A0AF"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4430E751" w14:textId="6A1844F2"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326EDBD"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277B20F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39AB5049" w14:textId="54DEC72E"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w:t>
      </w:r>
    </w:p>
    <w:p w14:paraId="7C33C3BA" w14:textId="3B3CF784" w:rsidR="0051673C" w:rsidRPr="00A235FE"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68E8B426" w14:textId="77777777" w:rsidR="0051673C" w:rsidRPr="00C92F07" w:rsidRDefault="0051673C" w:rsidP="006E307D">
      <w:pPr>
        <w:pStyle w:val="a6"/>
        <w:numPr>
          <w:ilvl w:val="0"/>
          <w:numId w:val="87"/>
        </w:numPr>
        <w:spacing w:before="240" w:after="240" w:line="240" w:lineRule="auto"/>
        <w:ind w:left="0"/>
        <w:contextualSpacing w:val="0"/>
        <w:jc w:val="center"/>
        <w:rPr>
          <w:rFonts w:ascii="Times New Roman" w:hAnsi="Times New Roman" w:cs="Times New Roman"/>
          <w:b/>
          <w:sz w:val="24"/>
          <w:szCs w:val="24"/>
        </w:rPr>
      </w:pPr>
      <w:bookmarkStart w:id="26" w:name="_Toc229476266"/>
      <w:bookmarkStart w:id="27" w:name="_Toc230144040"/>
      <w:bookmarkStart w:id="28" w:name="_Toc229476271"/>
      <w:bookmarkStart w:id="29" w:name="_Toc230144038"/>
      <w:r w:rsidRPr="00C92F07">
        <w:rPr>
          <w:rFonts w:ascii="Times New Roman" w:hAnsi="Times New Roman" w:cs="Times New Roman"/>
          <w:b/>
          <w:sz w:val="24"/>
          <w:szCs w:val="24"/>
        </w:rPr>
        <w:t xml:space="preserve">УСЛОВИЯ УЧАСТИЯ В </w:t>
      </w:r>
      <w:bookmarkEnd w:id="26"/>
      <w:bookmarkEnd w:id="27"/>
      <w:r>
        <w:rPr>
          <w:rFonts w:ascii="Times New Roman" w:hAnsi="Times New Roman" w:cs="Times New Roman"/>
          <w:b/>
          <w:sz w:val="24"/>
          <w:szCs w:val="24"/>
        </w:rPr>
        <w:t>ПРОДАЖЕ.</w:t>
      </w:r>
    </w:p>
    <w:p w14:paraId="42540021"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30" w:name="_Toc229476267"/>
      <w:bookmarkStart w:id="31"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30"/>
      <w:bookmarkEnd w:id="31"/>
      <w:r>
        <w:rPr>
          <w:rFonts w:ascii="Times New Roman" w:hAnsi="Times New Roman" w:cs="Times New Roman"/>
          <w:b/>
          <w:sz w:val="24"/>
          <w:szCs w:val="24"/>
        </w:rPr>
        <w:t>Продаже.</w:t>
      </w:r>
    </w:p>
    <w:p w14:paraId="2B95C22A" w14:textId="3B77CF7A"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B46865F"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4B9DBE6E"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7D9F6C95"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68157C2C"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proofErr w:type="spellStart"/>
      <w:r w:rsidRPr="00B24683">
        <w:rPr>
          <w:rFonts w:ascii="Times New Roman" w:hAnsi="Times New Roman" w:cs="Times New Roman"/>
          <w:spacing w:val="-6"/>
          <w:lang w:eastAsia="en-US"/>
        </w:rPr>
        <w:t>Неприостановление</w:t>
      </w:r>
      <w:proofErr w:type="spellEnd"/>
      <w:r w:rsidRPr="00B24683">
        <w:rPr>
          <w:rFonts w:ascii="Times New Roman" w:hAnsi="Times New Roman" w:cs="Times New Roman"/>
          <w:spacing w:val="-6"/>
          <w:lang w:eastAsia="en-US"/>
        </w:rPr>
        <w:t xml:space="preserve">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1B49A17E" w14:textId="6CD4F9A1"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2C51BC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0EC70280"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03B7A951"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37E74079"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не подтверждено поступление в установленный срок задатка на счет, указанный в Извещении о проведении Продажи;</w:t>
      </w:r>
    </w:p>
    <w:p w14:paraId="3DA136B4"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6CBC5B9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1111FB7C"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79E978DE"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0CCEDF07" w14:textId="77777777" w:rsidR="0051673C" w:rsidRPr="00C92F07" w:rsidRDefault="0051673C" w:rsidP="006E307D">
      <w:pPr>
        <w:pStyle w:val="a6"/>
        <w:numPr>
          <w:ilvl w:val="0"/>
          <w:numId w:val="87"/>
        </w:numPr>
        <w:spacing w:before="240" w:after="120" w:line="240" w:lineRule="auto"/>
        <w:ind w:left="0"/>
        <w:contextualSpacing w:val="0"/>
        <w:jc w:val="center"/>
        <w:rPr>
          <w:rFonts w:ascii="Times New Roman" w:hAnsi="Times New Roman" w:cs="Times New Roman"/>
          <w:b/>
          <w:sz w:val="24"/>
          <w:szCs w:val="24"/>
        </w:rPr>
      </w:pPr>
      <w:bookmarkStart w:id="32" w:name="_Toc230144042"/>
      <w:r w:rsidRPr="00C92F07">
        <w:rPr>
          <w:rFonts w:ascii="Times New Roman" w:hAnsi="Times New Roman" w:cs="Times New Roman"/>
          <w:b/>
          <w:sz w:val="24"/>
          <w:szCs w:val="24"/>
        </w:rPr>
        <w:t>ЗАЯВКИ</w:t>
      </w:r>
      <w:bookmarkEnd w:id="32"/>
      <w:r>
        <w:rPr>
          <w:rFonts w:ascii="Times New Roman" w:hAnsi="Times New Roman" w:cs="Times New Roman"/>
          <w:b/>
          <w:sz w:val="24"/>
          <w:szCs w:val="24"/>
        </w:rPr>
        <w:t>.</w:t>
      </w:r>
    </w:p>
    <w:p w14:paraId="774EC51D" w14:textId="77777777" w:rsidR="0051673C" w:rsidRPr="00C92F07"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33" w:name="_Toc229476272"/>
      <w:bookmarkStart w:id="34" w:name="_Toc230144043"/>
      <w:r w:rsidRPr="00C92F07">
        <w:rPr>
          <w:rFonts w:ascii="Times New Roman" w:hAnsi="Times New Roman" w:cs="Times New Roman"/>
          <w:b/>
          <w:sz w:val="24"/>
          <w:szCs w:val="24"/>
        </w:rPr>
        <w:t>Оформление Заявки</w:t>
      </w:r>
      <w:bookmarkEnd w:id="33"/>
      <w:bookmarkEnd w:id="34"/>
      <w:r>
        <w:rPr>
          <w:rFonts w:ascii="Times New Roman" w:hAnsi="Times New Roman" w:cs="Times New Roman"/>
          <w:b/>
          <w:sz w:val="24"/>
          <w:szCs w:val="24"/>
        </w:rPr>
        <w:t>.</w:t>
      </w:r>
    </w:p>
    <w:p w14:paraId="23ECE4D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5214F1E3" w14:textId="2CF05C1F"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0890781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295CEAE5"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6CAC1E6B"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2217D6CC"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0798278E"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73322516"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65C5A72A" w14:textId="7676231C"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 документах не допускается применение факсимильных подписей, а также наличие подчисток и исправлений.</w:t>
      </w:r>
    </w:p>
    <w:p w14:paraId="6AAADEEE"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38374726"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35"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3BB14BDB"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1BB7DC3D"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35"/>
      <w:r>
        <w:rPr>
          <w:rFonts w:ascii="Times New Roman" w:hAnsi="Times New Roman" w:cs="Times New Roman"/>
          <w:b/>
          <w:sz w:val="24"/>
          <w:szCs w:val="24"/>
        </w:rPr>
        <w:t>.</w:t>
      </w:r>
    </w:p>
    <w:p w14:paraId="7788D52B" w14:textId="77777777" w:rsidR="0051673C" w:rsidRPr="00A235FE"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6" w:name="_Toc230144045"/>
      <w:bookmarkStart w:id="37"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5766B7A0"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1A9F4946"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lastRenderedPageBreak/>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6"/>
    <w:p w14:paraId="6BCAB53B" w14:textId="1C0ACA96"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5A97781E"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7FE7EF16" w14:textId="77777777" w:rsidR="0051673C" w:rsidRPr="00844E97"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7FCC172C"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53A200AC" w14:textId="3725D316"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844E97">
        <w:rPr>
          <w:rFonts w:ascii="Times New Roman" w:hAnsi="Times New Roman" w:cs="Times New Roman"/>
          <w:spacing w:val="-6"/>
          <w:sz w:val="24"/>
          <w:szCs w:val="24"/>
        </w:rPr>
        <w:t>mail</w:t>
      </w:r>
      <w:proofErr w:type="spellEnd"/>
      <w:r w:rsidRPr="00844E97">
        <w:rPr>
          <w:rFonts w:ascii="Times New Roman" w:hAnsi="Times New Roman" w:cs="Times New Roman"/>
          <w:spacing w:val="-6"/>
          <w:sz w:val="24"/>
          <w:szCs w:val="24"/>
        </w:rPr>
        <w:t xml:space="preserve">): </w:t>
      </w:r>
      <w:proofErr w:type="spellStart"/>
      <w:r w:rsidRPr="00844E97">
        <w:rPr>
          <w:rFonts w:ascii="Times New Roman" w:hAnsi="Times New Roman" w:cs="Times New Roman"/>
          <w:spacing w:val="-6"/>
          <w:sz w:val="24"/>
          <w:szCs w:val="24"/>
          <w:lang w:val="en-US"/>
        </w:rPr>
        <w:t>torgi</w:t>
      </w:r>
      <w:proofErr w:type="spellEnd"/>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proofErr w:type="spellStart"/>
      <w:r w:rsidRPr="00844E97">
        <w:rPr>
          <w:rFonts w:ascii="Times New Roman" w:hAnsi="Times New Roman" w:cs="Times New Roman"/>
          <w:spacing w:val="-6"/>
          <w:sz w:val="24"/>
          <w:szCs w:val="24"/>
          <w:lang w:val="en-US"/>
        </w:rPr>
        <w:t>ru</w:t>
      </w:r>
      <w:proofErr w:type="spellEnd"/>
      <w:r w:rsidRPr="00844E97">
        <w:rPr>
          <w:rFonts w:ascii="Times New Roman" w:hAnsi="Times New Roman" w:cs="Times New Roman"/>
          <w:spacing w:val="-6"/>
          <w:sz w:val="24"/>
          <w:szCs w:val="24"/>
        </w:rPr>
        <w:t>.</w:t>
      </w:r>
    </w:p>
    <w:p w14:paraId="0900B2E9"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7ADC41C0" w14:textId="60FFD1BD"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6ED349EC"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3AC7E795"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220C1AEB" w14:textId="77777777" w:rsidR="0051673C" w:rsidRPr="00ED3176"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5717067"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2BF200C0" w14:textId="77777777" w:rsidR="0051673C" w:rsidRPr="00844E97"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p>
    <w:p w14:paraId="7E139DB6" w14:textId="4E941E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519658C2" w14:textId="66A4E402"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0FD7FE3E"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6C415C59"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должна быть приложена копия паспорта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280BBA5"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3FAB5F6A"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2C78415F" w14:textId="593179DD"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1C70A784" w14:textId="038EBA7D"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w:t>
      </w:r>
    </w:p>
    <w:p w14:paraId="28D729CD" w14:textId="28788CE8"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 с подтверждением информации о его соответствии требованиям п. 1.4. Документации.</w:t>
      </w:r>
    </w:p>
    <w:p w14:paraId="616B75D0" w14:textId="77777777" w:rsidR="0051673C" w:rsidRPr="00844E97"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72938C51" w14:textId="4034D78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217B04E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0776CC3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383F380" w14:textId="2BAA98F2"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282159D5"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27FFC40"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2FCDBBF"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59870693"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2C142D97"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1D25BAD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4B7CD046"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0E4ED9EF"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020B6AC3"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0B0B7284"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5134E3DB"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заверенная печатью организации (при наличии) и подписью руководителя организации копия бухгалтерского баланса Претендента на последнюю отчетную дату.</w:t>
      </w:r>
    </w:p>
    <w:p w14:paraId="75163857"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реестра акционеров, полученная не ранее чем за один месяц до даты подачи Заявки</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(для акционерных обществ);</w:t>
      </w:r>
    </w:p>
    <w:p w14:paraId="707C52D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 (для обществ с ограниченной ответственностью).</w:t>
      </w:r>
    </w:p>
    <w:p w14:paraId="6C822DCF" w14:textId="33C26F2F"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lastRenderedPageBreak/>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59245137" w14:textId="716E78ED" w:rsidR="0051673C" w:rsidRPr="00844E97"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614C7DED"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4E87C9DC" w14:textId="77777777" w:rsidR="0051673C" w:rsidRPr="00844E97"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4A57D1D1"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сертификат о директорах и секретаре;</w:t>
      </w:r>
    </w:p>
    <w:p w14:paraId="2619110D"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p>
    <w:p w14:paraId="2AAFD632"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36B91807" w14:textId="10B738E8"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75DB928A" w14:textId="77777777" w:rsidR="0051673C" w:rsidRPr="00844E97"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0391BBB6" w14:textId="77777777" w:rsidR="0051673C" w:rsidRPr="00844E97"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08DAE719"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50E0637A" w14:textId="472D1642"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Федерации;</w:t>
      </w:r>
    </w:p>
    <w:p w14:paraId="4B551E67" w14:textId="77777777"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1B7C4284"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0910876A" w14:textId="5D55F5BA" w:rsidR="0051673C" w:rsidRPr="00984CAD" w:rsidRDefault="00BA107C" w:rsidP="00FE0D29">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12.1.</w:t>
      </w:r>
      <w:r w:rsidR="006E37CA">
        <w:rPr>
          <w:rFonts w:ascii="Times New Roman" w:hAnsi="Times New Roman" w:cs="Times New Roman"/>
          <w:spacing w:val="-6"/>
          <w:sz w:val="24"/>
          <w:szCs w:val="24"/>
          <w:lang w:val="ru-RU"/>
        </w:rPr>
        <w:t xml:space="preserve"> </w:t>
      </w:r>
      <w:r w:rsidR="0051673C" w:rsidRPr="00984CAD">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5A27AF98" w14:textId="235CFFBF"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F883C00"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6872A769" w14:textId="77777777" w:rsidR="0051673C" w:rsidRPr="00C92F07" w:rsidRDefault="0051673C" w:rsidP="006E307D">
      <w:pPr>
        <w:pStyle w:val="a6"/>
        <w:numPr>
          <w:ilvl w:val="0"/>
          <w:numId w:val="87"/>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118D5811"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76782D62" w14:textId="56B31659"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7B72050E" w14:textId="0D6896C9"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6038DF0C" w14:textId="7B3D5ABF"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00D1BE08" w14:textId="7CE2B4D0"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w:t>
      </w:r>
      <w:r w:rsidRPr="00145DDF">
        <w:rPr>
          <w:rFonts w:ascii="Times New Roman" w:hAnsi="Times New Roman" w:cs="Times New Roman"/>
          <w:spacing w:val="-6"/>
          <w:sz w:val="24"/>
          <w:szCs w:val="24"/>
        </w:rPr>
        <w:lastRenderedPageBreak/>
        <w:t>Претендентов, которым было отказано в допуске к участию в Продаже с указанием оснований такого отказа.</w:t>
      </w:r>
    </w:p>
    <w:p w14:paraId="0973F740"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40E10A86"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145D8578"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62D61306"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49A4C37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50EC8B58" w14:textId="797930A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«цены отсечения».</w:t>
      </w:r>
    </w:p>
    <w:p w14:paraId="1DAA8F41" w14:textId="49C29634"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334673C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30D35D00" w14:textId="724287F9"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37A39115"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1901A26E"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6EC11A9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12621BF"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2EE95ED9"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 xml:space="preserve">(пятнадцать) минут со времени представления каждого следующего предложения. Снижение цены допускается до «цены отсечения» при проведении Продажи. </w:t>
      </w:r>
    </w:p>
    <w:p w14:paraId="49E8891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78E03006"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w:t>
      </w:r>
      <w:r w:rsidRPr="00145DDF">
        <w:rPr>
          <w:rFonts w:ascii="Times New Roman" w:hAnsi="Times New Roman" w:cs="Times New Roman"/>
          <w:color w:val="000000"/>
          <w:spacing w:val="-6"/>
          <w:sz w:val="24"/>
          <w:szCs w:val="24"/>
        </w:rPr>
        <w:lastRenderedPageBreak/>
        <w:t>аукцион по правилам проведения аукциона, предусматривающим открытую форму подачи предложений о цене Имущества.</w:t>
      </w:r>
    </w:p>
    <w:p w14:paraId="4B9F57A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3AF29D13" w14:textId="0F570539"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w:t>
      </w:r>
      <w:proofErr w:type="spellStart"/>
      <w:r w:rsidRPr="00145DDF">
        <w:rPr>
          <w:rFonts w:ascii="Times New Roman" w:hAnsi="Times New Roman" w:cs="Times New Roman"/>
          <w:color w:val="000000"/>
          <w:spacing w:val="-6"/>
          <w:sz w:val="24"/>
          <w:szCs w:val="24"/>
        </w:rPr>
        <w:t>стартовую</w:t>
      </w:r>
      <w:proofErr w:type="spellEnd"/>
      <w:r w:rsidRPr="00145DDF">
        <w:rPr>
          <w:rFonts w:ascii="Times New Roman" w:hAnsi="Times New Roman" w:cs="Times New Roman"/>
          <w:color w:val="000000"/>
          <w:spacing w:val="-6"/>
          <w:sz w:val="24"/>
          <w:szCs w:val="24"/>
        </w:rPr>
        <w:t xml:space="preserve">) </w:t>
      </w:r>
      <w:proofErr w:type="spellStart"/>
      <w:r w:rsidRPr="00145DDF">
        <w:rPr>
          <w:rFonts w:ascii="Times New Roman" w:hAnsi="Times New Roman" w:cs="Times New Roman"/>
          <w:color w:val="000000"/>
          <w:spacing w:val="-6"/>
          <w:sz w:val="24"/>
          <w:szCs w:val="24"/>
        </w:rPr>
        <w:t>цену</w:t>
      </w:r>
      <w:proofErr w:type="spellEnd"/>
      <w:r w:rsidRPr="00145DDF">
        <w:rPr>
          <w:rFonts w:ascii="Times New Roman" w:hAnsi="Times New Roman" w:cs="Times New Roman"/>
          <w:color w:val="000000"/>
          <w:spacing w:val="-6"/>
          <w:sz w:val="24"/>
          <w:szCs w:val="24"/>
        </w:rPr>
        <w:t xml:space="preserve"> </w:t>
      </w:r>
      <w:proofErr w:type="spellStart"/>
      <w:r w:rsidRPr="00145DDF">
        <w:rPr>
          <w:rFonts w:ascii="Times New Roman" w:hAnsi="Times New Roman" w:cs="Times New Roman"/>
          <w:color w:val="000000"/>
          <w:spacing w:val="-6"/>
          <w:sz w:val="24"/>
          <w:szCs w:val="24"/>
        </w:rPr>
        <w:t>Имущества</w:t>
      </w:r>
      <w:proofErr w:type="spellEnd"/>
      <w:r w:rsidRPr="00145DDF">
        <w:rPr>
          <w:rFonts w:ascii="Times New Roman" w:hAnsi="Times New Roman" w:cs="Times New Roman"/>
          <w:color w:val="000000"/>
          <w:spacing w:val="-6"/>
          <w:sz w:val="24"/>
          <w:szCs w:val="24"/>
        </w:rPr>
        <w:t>.</w:t>
      </w:r>
    </w:p>
    <w:p w14:paraId="0880C1F7" w14:textId="14850388"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4E9DCEF6"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17198FFB"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4AB55724"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29DCDA71" w14:textId="4C475AED"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18B4FD24"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72600A9E" w14:textId="3E97C6E0" w:rsidR="0051673C" w:rsidRPr="00145DDF"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6984469B" w14:textId="494DC514"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1295A837"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262FBC8"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7A61EB2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19879D5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02AC392D" w14:textId="7738F918"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приобрести Имущество по Начальной (стартовой) цене Имущества.</w:t>
      </w:r>
    </w:p>
    <w:p w14:paraId="241A1EA9" w14:textId="77777777" w:rsidR="0051673C" w:rsidRPr="00145DDF" w:rsidRDefault="0051673C" w:rsidP="00FA4CF0">
      <w:pPr>
        <w:pStyle w:val="TextBasTxt"/>
        <w:numPr>
          <w:ilvl w:val="2"/>
          <w:numId w:val="73"/>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1916EC6D" w14:textId="77777777" w:rsidR="0051673C" w:rsidRPr="00145DDF" w:rsidRDefault="0051673C" w:rsidP="00FA4CF0">
      <w:pPr>
        <w:pStyle w:val="TextBasTxt"/>
        <w:numPr>
          <w:ilvl w:val="2"/>
          <w:numId w:val="73"/>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F78D077" w14:textId="77777777" w:rsidR="0051673C" w:rsidRPr="00145DDF" w:rsidRDefault="0051673C" w:rsidP="00145DDF">
      <w:pPr>
        <w:pStyle w:val="TextBasTxt"/>
        <w:numPr>
          <w:ilvl w:val="0"/>
          <w:numId w:val="29"/>
        </w:numPr>
        <w:ind w:left="0" w:firstLine="709"/>
        <w:rPr>
          <w:spacing w:val="-6"/>
        </w:rPr>
      </w:pPr>
      <w:r w:rsidRPr="00145DDF">
        <w:rPr>
          <w:spacing w:val="-6"/>
        </w:rPr>
        <w:t>наименование Имущества и иные, позволяющие его индивидуализировать сведения;</w:t>
      </w:r>
    </w:p>
    <w:p w14:paraId="78E227EA" w14:textId="77777777" w:rsidR="0051673C" w:rsidRPr="00145DDF" w:rsidRDefault="0051673C" w:rsidP="00145DDF">
      <w:pPr>
        <w:pStyle w:val="TextBasTxt"/>
        <w:numPr>
          <w:ilvl w:val="0"/>
          <w:numId w:val="29"/>
        </w:numPr>
        <w:ind w:left="0" w:firstLine="709"/>
        <w:rPr>
          <w:spacing w:val="-6"/>
        </w:rPr>
      </w:pPr>
      <w:r w:rsidRPr="00145DDF">
        <w:rPr>
          <w:spacing w:val="-6"/>
        </w:rPr>
        <w:t>цена Имущества, предложенная Победителем;</w:t>
      </w:r>
    </w:p>
    <w:p w14:paraId="17222F2D" w14:textId="77777777" w:rsidR="0051673C" w:rsidRPr="00145DDF"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15788BDF" w14:textId="00750F18"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Протокол об итогах Продажи подписывается всеми присутствующими членами Комиссии в день проведения Продажи.</w:t>
      </w:r>
    </w:p>
    <w:p w14:paraId="4C9A982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lastRenderedPageBreak/>
        <w:t>Протокол об итогах Продажи в день его подписания размещается в открытой части Электронной площадки.</w:t>
      </w:r>
    </w:p>
    <w:p w14:paraId="61CC7F43"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7D3B1EC7"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6018B8A5"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2F7071A0" w14:textId="7D1945EB"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«цене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Документации.</w:t>
      </w:r>
    </w:p>
    <w:p w14:paraId="07C3DF3F"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обязан заключить Договор купли-продажи по «цене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00581862" w14:textId="7486166E"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4EAC0652"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387B63C3"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0AF0E3F"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06C281FF" w14:textId="77777777" w:rsidR="0051673C" w:rsidRPr="00C92F07"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F01D7E5" w14:textId="55D24CEF" w:rsidR="0051673C" w:rsidRPr="00AD2739"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00AD2739" w:rsidRPr="00AD1DFD">
        <w:rPr>
          <w:lang w:val="ru-RU"/>
        </w:rPr>
        <w:t>.</w:t>
      </w:r>
    </w:p>
    <w:p w14:paraId="34C4583D" w14:textId="77777777" w:rsidR="0051673C" w:rsidRPr="00C92F07" w:rsidRDefault="0051673C" w:rsidP="006E307D">
      <w:pPr>
        <w:pStyle w:val="a6"/>
        <w:numPr>
          <w:ilvl w:val="0"/>
          <w:numId w:val="87"/>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6B79F34D"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7"/>
    <w:p w14:paraId="4077B454"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4B4DCEF6"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разрешаются путем арбитража, администрируемого Арбитражным учреждением при</w:t>
      </w:r>
      <w:r w:rsidRPr="00C92F07">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ОООР «</w:t>
      </w:r>
      <w:proofErr w:type="spellStart"/>
      <w:r w:rsidRPr="00A235FE">
        <w:rPr>
          <w:rFonts w:ascii="Times New Roman" w:hAnsi="Times New Roman" w:cs="Times New Roman"/>
          <w:color w:val="000000"/>
          <w:spacing w:val="-6"/>
          <w:sz w:val="24"/>
          <w:szCs w:val="24"/>
        </w:rPr>
        <w:t>СоюзМаш</w:t>
      </w:r>
      <w:proofErr w:type="spellEnd"/>
      <w:r>
        <w:rPr>
          <w:rFonts w:ascii="Times New Roman" w:hAnsi="Times New Roman" w:cs="Times New Roman"/>
          <w:color w:val="000000"/>
          <w:spacing w:val="-6"/>
          <w:sz w:val="24"/>
          <w:szCs w:val="24"/>
        </w:rPr>
        <w:t> </w:t>
      </w:r>
      <w:r w:rsidRPr="00A235FE">
        <w:rPr>
          <w:rFonts w:ascii="Times New Roman" w:hAnsi="Times New Roman" w:cs="Times New Roman"/>
          <w:color w:val="000000"/>
          <w:spacing w:val="-6"/>
          <w:sz w:val="24"/>
          <w:szCs w:val="24"/>
        </w:rPr>
        <w:t xml:space="preserve">России» в соответствии с его применимыми правилами. Арбитражное решение </w:t>
      </w:r>
      <w:r w:rsidRPr="00A235FE">
        <w:rPr>
          <w:rFonts w:ascii="Times New Roman" w:hAnsi="Times New Roman" w:cs="Times New Roman"/>
          <w:color w:val="000000"/>
          <w:spacing w:val="-6"/>
          <w:sz w:val="24"/>
          <w:szCs w:val="24"/>
        </w:rPr>
        <w:lastRenderedPageBreak/>
        <w:t>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bookmarkEnd w:id="28"/>
    <w:bookmarkEnd w:id="29"/>
    <w:p w14:paraId="0309820C"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0726A9">
          <w:headerReference w:type="default" r:id="rId17"/>
          <w:type w:val="continuous"/>
          <w:pgSz w:w="11906" w:h="16838" w:code="9"/>
          <w:pgMar w:top="1134" w:right="851" w:bottom="1134" w:left="1134" w:header="567" w:footer="567" w:gutter="0"/>
          <w:cols w:space="708"/>
          <w:titlePg/>
          <w:docGrid w:linePitch="360"/>
        </w:sectPr>
      </w:pPr>
    </w:p>
    <w:p w14:paraId="1ECEAF33"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8" w:name="Содерж_свед_на_конвер"/>
      <w:bookmarkStart w:id="39" w:name="Коверт_ЗУК"/>
      <w:bookmarkStart w:id="40" w:name="Форма_заявки_на_уч_в_конкурсе"/>
      <w:bookmarkStart w:id="41" w:name="_Toc230144066"/>
      <w:bookmarkEnd w:id="38"/>
      <w:bookmarkEnd w:id="39"/>
      <w:bookmarkEnd w:id="40"/>
    </w:p>
    <w:p w14:paraId="7A23EAC7" w14:textId="77777777" w:rsidR="0051673C" w:rsidRPr="00C92F07" w:rsidRDefault="0051673C" w:rsidP="006E307D">
      <w:pPr>
        <w:pStyle w:val="a6"/>
        <w:numPr>
          <w:ilvl w:val="0"/>
          <w:numId w:val="87"/>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41"/>
    </w:p>
    <w:p w14:paraId="4EF2CE6D"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53E6086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3ADE6630"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01030D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6D275EE5"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1A7075E6"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6767BD9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11E0225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5E91519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07F32735"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1633D594"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5D95408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41D8F92C"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3BDBD21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7B16C225"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322FBD4"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6023CD8E"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8919CBF"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6537354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1203181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1BBF1E04"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0DEF512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31081204"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1DA7F1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4EEF6BF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20DAEB5"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1F436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40E0DFBC"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0DF404F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656E5CA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5E4667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363C35E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3EEDBC9C"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41697BA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6B95405"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0ED8E69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3212C6C2"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155FD825"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18F3CAD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5BB9C4A4"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00B9B14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6ED3BC2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4BE4F9B5"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2A4C714B"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51673C">
        <w:rPr>
          <w:rFonts w:ascii="Times New Roman" w:hAnsi="Times New Roman" w:cs="Times New Roman"/>
          <w:sz w:val="24"/>
          <w:szCs w:val="24"/>
          <w:lang w:val="ru-RU"/>
        </w:rPr>
        <w:lastRenderedPageBreak/>
        <w:t xml:space="preserve">имущества: </w:t>
      </w:r>
    </w:p>
    <w:p w14:paraId="51A30A3C"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76CC7E47"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1E156BDF"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36D80A14"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1907605C"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4B085AA6"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1A8A791C" w14:textId="48972910"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w:t>
      </w:r>
      <w:r w:rsidRPr="00822D63">
        <w:rPr>
          <w:rFonts w:ascii="Times New Roman" w:hAnsi="Times New Roman" w:cs="Times New Roman"/>
          <w:sz w:val="24"/>
          <w:szCs w:val="24"/>
        </w:rPr>
        <w:t xml:space="preserve">Победителем/Единственным участником заключить с Собственником Договор купли-продажи в течение </w:t>
      </w:r>
      <w:r w:rsidR="00000AA1" w:rsidRPr="00822D63">
        <w:rPr>
          <w:rFonts w:ascii="Times New Roman" w:hAnsi="Times New Roman" w:cs="Times New Roman"/>
          <w:sz w:val="24"/>
          <w:szCs w:val="24"/>
        </w:rPr>
        <w:t>1</w:t>
      </w:r>
      <w:r w:rsidR="00822D63" w:rsidRPr="00822D63">
        <w:rPr>
          <w:rFonts w:ascii="Times New Roman" w:hAnsi="Times New Roman" w:cs="Times New Roman"/>
          <w:sz w:val="24"/>
          <w:szCs w:val="24"/>
        </w:rPr>
        <w:t>4</w:t>
      </w:r>
      <w:r w:rsidR="00A6368D" w:rsidRPr="00822D63">
        <w:rPr>
          <w:rFonts w:ascii="Times New Roman" w:hAnsi="Times New Roman" w:cs="Times New Roman"/>
          <w:sz w:val="24"/>
          <w:szCs w:val="24"/>
        </w:rPr>
        <w:t xml:space="preserve"> </w:t>
      </w:r>
      <w:r w:rsidRPr="00822D63">
        <w:rPr>
          <w:rFonts w:ascii="Times New Roman" w:hAnsi="Times New Roman" w:cs="Times New Roman"/>
          <w:sz w:val="24"/>
          <w:szCs w:val="24"/>
        </w:rPr>
        <w:t>(</w:t>
      </w:r>
      <w:r w:rsidR="00822D63" w:rsidRPr="00822D63">
        <w:rPr>
          <w:rFonts w:ascii="Times New Roman" w:hAnsi="Times New Roman" w:cs="Times New Roman"/>
          <w:sz w:val="24"/>
          <w:szCs w:val="24"/>
        </w:rPr>
        <w:t>четырнадцати</w:t>
      </w:r>
      <w:r w:rsidRPr="00822D63">
        <w:rPr>
          <w:rFonts w:ascii="Times New Roman" w:hAnsi="Times New Roman" w:cs="Times New Roman"/>
          <w:sz w:val="24"/>
          <w:szCs w:val="24"/>
        </w:rPr>
        <w:t>)</w:t>
      </w:r>
      <w:r w:rsidRPr="00964E32">
        <w:rPr>
          <w:rFonts w:ascii="Times New Roman" w:hAnsi="Times New Roman" w:cs="Times New Roman"/>
          <w:sz w:val="24"/>
          <w:szCs w:val="24"/>
        </w:rPr>
        <w:t xml:space="preserve"> </w:t>
      </w:r>
      <w:r w:rsidR="00000AA1">
        <w:rPr>
          <w:rFonts w:ascii="Times New Roman" w:hAnsi="Times New Roman" w:cs="Times New Roman"/>
          <w:sz w:val="24"/>
          <w:szCs w:val="24"/>
        </w:rPr>
        <w:t>календарных</w:t>
      </w:r>
      <w:r w:rsidRPr="00964E32">
        <w:rPr>
          <w:rFonts w:ascii="Times New Roman" w:hAnsi="Times New Roman" w:cs="Times New Roman"/>
          <w:sz w:val="24"/>
          <w:szCs w:val="24"/>
        </w:rPr>
        <w:t xml:space="preserve">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Продажи и уплатить Собственнику стоимость Имущества, установленную по результатам Продажи, в сроки, определяемые Договором купли-продажи.</w:t>
      </w:r>
    </w:p>
    <w:p w14:paraId="4D54E2BD"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4C8B5602"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186F7367" w14:textId="3B93C4F9"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цене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6AB06BF"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6A2E7612"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13748295" w14:textId="2EF8536F"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0456B212" w14:textId="77777777" w:rsidR="00C46F89"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77C25323" w14:textId="335BAE6B" w:rsidR="0051673C" w:rsidRPr="00964E32" w:rsidRDefault="00C46F89"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получено согласие на обработку персональных данных работников Претендента</w:t>
      </w:r>
      <w:r w:rsidR="0051673C" w:rsidRPr="00964E32">
        <w:rPr>
          <w:rFonts w:ascii="Times New Roman" w:hAnsi="Times New Roman" w:cs="Times New Roman"/>
          <w:sz w:val="24"/>
          <w:szCs w:val="24"/>
        </w:rPr>
        <w:t>.</w:t>
      </w:r>
    </w:p>
    <w:p w14:paraId="74FC4AB7" w14:textId="643772AA"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0DCB48FE"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4ABBEB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2638F775"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727A177F"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0E454BA" w14:textId="77777777" w:rsidR="0051673C" w:rsidRPr="00964E32" w:rsidRDefault="0051673C" w:rsidP="0051673C">
      <w:pPr>
        <w:ind w:firstLine="709"/>
        <w:mirrorIndents/>
        <w:jc w:val="both"/>
        <w:rPr>
          <w:rFonts w:ascii="Times New Roman" w:hAnsi="Times New Roman" w:cs="Times New Roman"/>
          <w:lang w:val="ru-RU"/>
        </w:rPr>
      </w:pPr>
    </w:p>
    <w:p w14:paraId="62934B7E"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47C41E81"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49D30CC2"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r w:rsidRPr="00964E32">
        <w:rPr>
          <w:rStyle w:val="aa"/>
          <w:rFonts w:ascii="Times New Roman" w:hAnsi="Times New Roman" w:cs="Times New Roman"/>
          <w:i/>
          <w:sz w:val="24"/>
          <w:szCs w:val="24"/>
        </w:rPr>
        <w:footnoteReference w:id="4"/>
      </w:r>
    </w:p>
    <w:p w14:paraId="409D5CC5"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r w:rsidRPr="00964E32">
        <w:rPr>
          <w:rStyle w:val="aa"/>
          <w:rFonts w:ascii="Times New Roman" w:hAnsi="Times New Roman" w:cs="Times New Roman"/>
          <w:i/>
          <w:sz w:val="24"/>
          <w:szCs w:val="24"/>
        </w:rPr>
        <w:footnoteReference w:id="5"/>
      </w:r>
    </w:p>
    <w:p w14:paraId="6FFCD9CA" w14:textId="3E36DAA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523C0D9F" w14:textId="596FB613" w:rsidR="0051673C" w:rsidRPr="00564F78"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64E374AF"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05005B4F"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9BB913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2BBF72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AA131C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45002BFC"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32A44A5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63C41B95"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7562FD44"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719B073F"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6371EB4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45CED1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BFFAE4C"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3ACE5C85" w14:textId="33C5B94C"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указанных в Документации (прилагаются отдельными файлами):</w:t>
      </w:r>
    </w:p>
    <w:p w14:paraId="19C03C0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ECB869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F876CC"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36F265D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3910D8"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0447E2F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4DC10C6"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97C685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4BC182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EF7EA6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7E982B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4493B0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6AD92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61A9EF0"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650463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00A35F1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684A3F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994138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BEEA1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72853B1"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11FA27D"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15A9728D"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209C363C"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23D95951"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27FE7324"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6793EC4A"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30DCC646"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20AF3AC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7D6ECBD7"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1E8EF85C"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6DDAA1A2" w14:textId="77777777" w:rsidR="0051673C" w:rsidRPr="0051673C" w:rsidRDefault="0051673C" w:rsidP="0051673C">
      <w:pPr>
        <w:ind w:firstLine="709"/>
        <w:jc w:val="center"/>
        <w:rPr>
          <w:rFonts w:ascii="Times New Roman" w:hAnsi="Times New Roman" w:cs="Times New Roman"/>
          <w:b/>
          <w:sz w:val="24"/>
          <w:szCs w:val="24"/>
          <w:lang w:val="ru-RU"/>
        </w:rPr>
      </w:pPr>
    </w:p>
    <w:p w14:paraId="7777B73D"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46BD94DF"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720516A3"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8424D1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32938E12"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1BE1CE8"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5567DE5A" w14:textId="5B101C55"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 с использованием средств автоматизации и без их использования:</w:t>
      </w:r>
    </w:p>
    <w:p w14:paraId="0CC9F60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фамилия, имя, отчество;</w:t>
      </w:r>
    </w:p>
    <w:p w14:paraId="3AEFD0B1"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паспортные данные;</w:t>
      </w:r>
    </w:p>
    <w:p w14:paraId="1D25FCF4"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образование;</w:t>
      </w:r>
    </w:p>
    <w:p w14:paraId="5565F0A2"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идентификационный номер налогоплательщика;</w:t>
      </w:r>
    </w:p>
    <w:p w14:paraId="42CD6871"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номер страхового свидетельства обязательного пенсионного страхования;</w:t>
      </w:r>
    </w:p>
    <w:p w14:paraId="5D2C9EFA"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специальность;</w:t>
      </w:r>
    </w:p>
    <w:p w14:paraId="13DBB431"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занимаемая должность;</w:t>
      </w:r>
    </w:p>
    <w:p w14:paraId="6E9C675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места жительства, номер телефона;</w:t>
      </w:r>
    </w:p>
    <w:p w14:paraId="0135162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подпись;</w:t>
      </w:r>
    </w:p>
    <w:p w14:paraId="6CA07E3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электронная почта;</w:t>
      </w:r>
    </w:p>
    <w:p w14:paraId="6416AA7E"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иные персональные данные, обрабатываемые Оператором и определяемые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соответствии с</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законодательством Российской Федерации.</w:t>
      </w:r>
    </w:p>
    <w:p w14:paraId="54979716"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568C15BC" w14:textId="77777777" w:rsidR="0051673C" w:rsidRPr="00C92F0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572AB8F8" w14:textId="77777777" w:rsidR="0051673C" w:rsidRPr="0051673C"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иных нормативных правовых актов Российской Федерации;</w:t>
      </w:r>
    </w:p>
    <w:p w14:paraId="1D06DC9C" w14:textId="77777777" w:rsidR="0051673C" w:rsidRPr="0051673C"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Пенсионный фонд Российской Федерации,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Фонд социального страхования Российской Федерации,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51673C">
        <w:rPr>
          <w:rFonts w:ascii="Times New Roman" w:hAnsi="Times New Roman" w:cs="Times New Roman"/>
          <w:sz w:val="24"/>
          <w:szCs w:val="24"/>
          <w:lang w:val="ru-RU"/>
        </w:rPr>
        <w:t>иные государственные органы;</w:t>
      </w:r>
    </w:p>
    <w:p w14:paraId="2B4A1055" w14:textId="77777777" w:rsidR="0051673C" w:rsidRPr="0051673C"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5361678B" w14:textId="49ECE9FF"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5ACE1117" w14:textId="777EC418"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Я оставляю за собой право отозвать свое согласие путем представления письменного </w:t>
      </w:r>
      <w:r w:rsidRPr="0051673C">
        <w:rPr>
          <w:rFonts w:ascii="Times New Roman" w:hAnsi="Times New Roman" w:cs="Times New Roman"/>
          <w:sz w:val="24"/>
          <w:szCs w:val="24"/>
          <w:lang w:val="ru-RU"/>
        </w:rPr>
        <w:lastRenderedPageBreak/>
        <w:t>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p>
    <w:p w14:paraId="2E729824" w14:textId="3BA70295"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7D436F6C"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1F1673F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3B6C0D7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3B4D91A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29D9A470"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1D861E54"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49586D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606192BE"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1A4767BB"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7"/>
      </w:r>
    </w:p>
    <w:p w14:paraId="40632934"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3730998A"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5E7F2151"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4E2E06A1"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56C11F09" w14:textId="77777777" w:rsidR="0051673C" w:rsidRPr="00696674" w:rsidRDefault="0051673C" w:rsidP="0051673C">
      <w:pPr>
        <w:tabs>
          <w:tab w:val="left" w:pos="1620"/>
        </w:tabs>
        <w:jc w:val="both"/>
        <w:outlineLvl w:val="0"/>
        <w:rPr>
          <w:rFonts w:ascii="Times New Roman" w:hAnsi="Times New Roman" w:cs="Times New Roman"/>
          <w:b/>
          <w:sz w:val="24"/>
          <w:szCs w:val="24"/>
          <w:lang w:val="ru-RU"/>
        </w:rPr>
      </w:pPr>
    </w:p>
    <w:p w14:paraId="49D0803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5ED3F06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03B9CC1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09D7B586"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335B925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5B0B254B" w14:textId="3A84D4D6"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55A2A5D5" w14:textId="105347CE"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p>
    <w:p w14:paraId="5BC0B2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0A85DABE"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фамилия, имя, отчество;</w:t>
      </w:r>
    </w:p>
    <w:p w14:paraId="4C257487"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паспортные данные;</w:t>
      </w:r>
    </w:p>
    <w:p w14:paraId="53F44026"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образование;</w:t>
      </w:r>
    </w:p>
    <w:p w14:paraId="5C4DDB3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идентификационный номер налогоплательщика;</w:t>
      </w:r>
    </w:p>
    <w:p w14:paraId="31E02FB7"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номер страхового свидетельства обязательного пенсионного страхования;</w:t>
      </w:r>
    </w:p>
    <w:p w14:paraId="00934BB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специальность;</w:t>
      </w:r>
    </w:p>
    <w:p w14:paraId="2DCB480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занимаемая должность;</w:t>
      </w:r>
    </w:p>
    <w:p w14:paraId="6A95F02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места жительства, номер телефона;</w:t>
      </w:r>
    </w:p>
    <w:p w14:paraId="152B10C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подпись;</w:t>
      </w:r>
    </w:p>
    <w:p w14:paraId="3030579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электронная почта.</w:t>
      </w:r>
    </w:p>
    <w:p w14:paraId="499D5B3A" w14:textId="3EB8E2CE"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4C1A753" w14:textId="77777777" w:rsidR="0051673C" w:rsidRPr="006B4D4B"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 xml:space="preserve">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 </w:t>
      </w:r>
      <w:hyperlink r:id="rId18" w:history="1">
        <w:r w:rsidRPr="006B4D4B">
          <w:rPr>
            <w:rFonts w:ascii="Times New Roman" w:hAnsi="Times New Roman" w:cs="Times New Roman"/>
            <w:spacing w:val="-6"/>
            <w:sz w:val="24"/>
            <w:szCs w:val="24"/>
          </w:rPr>
          <w:t>www.rt-capital.ru</w:t>
        </w:r>
      </w:hyperlink>
      <w:r w:rsidRPr="006B4D4B">
        <w:rPr>
          <w:rFonts w:ascii="Times New Roman" w:hAnsi="Times New Roman" w:cs="Times New Roman"/>
          <w:spacing w:val="-6"/>
          <w:sz w:val="24"/>
          <w:szCs w:val="24"/>
        </w:rPr>
        <w:t xml:space="preserve">, </w:t>
      </w:r>
      <w:hyperlink r:id="rId19" w:history="1">
        <w:r w:rsidRPr="006B4D4B">
          <w:rPr>
            <w:rStyle w:val="ab"/>
            <w:rFonts w:ascii="Times New Roman" w:hAnsi="Times New Roman" w:cs="Times New Roman"/>
            <w:spacing w:val="-6"/>
            <w:sz w:val="24"/>
            <w:szCs w:val="24"/>
            <w:lang w:val="en-US"/>
          </w:rPr>
          <w:t>torgi</w:t>
        </w:r>
        <w:r w:rsidRPr="006B4D4B">
          <w:rPr>
            <w:rStyle w:val="ab"/>
            <w:rFonts w:ascii="Times New Roman" w:hAnsi="Times New Roman" w:cs="Times New Roman"/>
            <w:spacing w:val="-6"/>
            <w:sz w:val="24"/>
            <w:szCs w:val="24"/>
          </w:rPr>
          <w:t>@</w:t>
        </w:r>
        <w:r w:rsidRPr="006B4D4B">
          <w:rPr>
            <w:rStyle w:val="ab"/>
            <w:rFonts w:ascii="Times New Roman" w:hAnsi="Times New Roman" w:cs="Times New Roman"/>
            <w:spacing w:val="-6"/>
            <w:sz w:val="24"/>
            <w:szCs w:val="24"/>
            <w:lang w:val="en-US"/>
          </w:rPr>
          <w:t>rt</w:t>
        </w:r>
        <w:r w:rsidRPr="006B4D4B">
          <w:rPr>
            <w:rStyle w:val="ab"/>
            <w:rFonts w:ascii="Times New Roman" w:hAnsi="Times New Roman" w:cs="Times New Roman"/>
            <w:spacing w:val="-6"/>
            <w:sz w:val="24"/>
            <w:szCs w:val="24"/>
          </w:rPr>
          <w:t>-</w:t>
        </w:r>
        <w:r w:rsidRPr="006B4D4B">
          <w:rPr>
            <w:rStyle w:val="ab"/>
            <w:rFonts w:ascii="Times New Roman" w:hAnsi="Times New Roman" w:cs="Times New Roman"/>
            <w:spacing w:val="-6"/>
            <w:sz w:val="24"/>
            <w:szCs w:val="24"/>
            <w:lang w:val="en-US"/>
          </w:rPr>
          <w:t>capital</w:t>
        </w:r>
        <w:r w:rsidRPr="006B4D4B">
          <w:rPr>
            <w:rStyle w:val="ab"/>
            <w:rFonts w:ascii="Times New Roman" w:hAnsi="Times New Roman" w:cs="Times New Roman"/>
            <w:spacing w:val="-6"/>
            <w:sz w:val="24"/>
            <w:szCs w:val="24"/>
          </w:rPr>
          <w:t>.</w:t>
        </w:r>
        <w:r w:rsidRPr="006B4D4B">
          <w:rPr>
            <w:rStyle w:val="ab"/>
            <w:rFonts w:ascii="Times New Roman" w:hAnsi="Times New Roman" w:cs="Times New Roman"/>
            <w:spacing w:val="-6"/>
            <w:sz w:val="24"/>
            <w:szCs w:val="24"/>
            <w:lang w:val="en-US"/>
          </w:rPr>
          <w:t>ru</w:t>
        </w:r>
      </w:hyperlink>
      <w:r w:rsidRPr="006B4D4B">
        <w:rPr>
          <w:rStyle w:val="ab"/>
          <w:rFonts w:ascii="Times New Roman" w:hAnsi="Times New Roman" w:cs="Times New Roman"/>
          <w:spacing w:val="-6"/>
          <w:sz w:val="24"/>
          <w:szCs w:val="24"/>
        </w:rPr>
        <w:t xml:space="preserve">, </w:t>
      </w:r>
      <w:r w:rsidRPr="006B4D4B">
        <w:rPr>
          <w:rFonts w:ascii="Times New Roman" w:hAnsi="Times New Roman" w:cs="Times New Roman"/>
          <w:spacing w:val="-6"/>
          <w:sz w:val="24"/>
          <w:szCs w:val="24"/>
        </w:rPr>
        <w:t>www.etp</w:t>
      </w:r>
      <w:r w:rsidRPr="006B4D4B">
        <w:rPr>
          <w:rFonts w:ascii="Times New Roman" w:hAnsi="Times New Roman" w:cs="Times New Roman"/>
          <w:color w:val="000000"/>
          <w:spacing w:val="-6"/>
          <w:sz w:val="24"/>
          <w:szCs w:val="24"/>
        </w:rPr>
        <w:t>rf.ru</w:t>
      </w:r>
      <w:r w:rsidRPr="006B4D4B">
        <w:rPr>
          <w:rFonts w:ascii="Times New Roman" w:hAnsi="Times New Roman" w:cs="Times New Roman"/>
          <w:spacing w:val="-6"/>
          <w:sz w:val="24"/>
          <w:szCs w:val="24"/>
        </w:rPr>
        <w:t>;</w:t>
      </w:r>
    </w:p>
    <w:p w14:paraId="043CDA2C" w14:textId="77777777" w:rsidR="0051673C" w:rsidRPr="006B4D4B"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обеспечения соблюдения Конституции Российской Федерации, законодательных и</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иных нормативных правовых актов Российской Федерации;</w:t>
      </w:r>
    </w:p>
    <w:p w14:paraId="2D8A743F" w14:textId="77777777" w:rsidR="0051673C" w:rsidRPr="006B4D4B"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осуществления функций, полномочий и</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обязанностей, возложенных законодательством Российской Федерации на Оператора,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том числе по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предоставлению персональных данных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органы государственной власти,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Пенсионный фонд Российской Федерации,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Фонд социального страхования Российской Федерации,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Федеральный фонд обязательного медицинского страхования, а</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также в</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иные государственные органы;</w:t>
      </w:r>
    </w:p>
    <w:p w14:paraId="339A5972" w14:textId="77777777" w:rsidR="0051673C" w:rsidRPr="006B4D4B"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43664BF9" w14:textId="32379C05"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Условия и запреты на обработку вышеуказанных Персональных данных (ч.</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9 ст.</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 (нужное отметить/подчеркнуть):</w:t>
      </w:r>
    </w:p>
    <w:p w14:paraId="467D55F7" w14:textId="77777777" w:rsidR="0051673C" w:rsidRPr="006B4D4B"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rPr>
      </w:pPr>
      <w:proofErr w:type="spellStart"/>
      <w:r w:rsidRPr="006B4D4B">
        <w:rPr>
          <w:rFonts w:ascii="Times New Roman" w:hAnsi="Times New Roman" w:cs="Times New Roman"/>
          <w:spacing w:val="-6"/>
          <w:sz w:val="24"/>
          <w:szCs w:val="24"/>
        </w:rPr>
        <w:t>не</w:t>
      </w:r>
      <w:proofErr w:type="spellEnd"/>
      <w:r w:rsidRPr="006B4D4B">
        <w:rPr>
          <w:rFonts w:ascii="Times New Roman" w:hAnsi="Times New Roman" w:cs="Times New Roman"/>
          <w:spacing w:val="-6"/>
          <w:sz w:val="24"/>
          <w:szCs w:val="24"/>
        </w:rPr>
        <w:t xml:space="preserve"> </w:t>
      </w:r>
      <w:proofErr w:type="spellStart"/>
      <w:r w:rsidRPr="006B4D4B">
        <w:rPr>
          <w:rFonts w:ascii="Times New Roman" w:hAnsi="Times New Roman" w:cs="Times New Roman"/>
          <w:spacing w:val="-6"/>
          <w:sz w:val="24"/>
          <w:szCs w:val="24"/>
        </w:rPr>
        <w:t>устанавливаю</w:t>
      </w:r>
      <w:proofErr w:type="spellEnd"/>
      <w:r w:rsidRPr="006B4D4B">
        <w:rPr>
          <w:rFonts w:ascii="Times New Roman" w:hAnsi="Times New Roman" w:cs="Times New Roman"/>
          <w:spacing w:val="-6"/>
          <w:sz w:val="24"/>
          <w:szCs w:val="24"/>
        </w:rPr>
        <w:t>;</w:t>
      </w:r>
    </w:p>
    <w:p w14:paraId="5157BBA6" w14:textId="77777777" w:rsidR="0051673C" w:rsidRPr="006B4D4B" w:rsidRDefault="0051673C" w:rsidP="00427EA8">
      <w:pPr>
        <w:widowControl/>
        <w:numPr>
          <w:ilvl w:val="0"/>
          <w:numId w:val="13"/>
        </w:numPr>
        <w:shd w:val="clear" w:color="auto" w:fill="FFFFFF"/>
        <w:autoSpaceDE/>
        <w:autoSpaceDN/>
        <w:ind w:left="0" w:firstLine="709"/>
        <w:jc w:val="both"/>
        <w:rPr>
          <w:rFonts w:ascii="Times New Roman" w:hAnsi="Times New Roman" w:cs="Times New Roman"/>
          <w:spacing w:val="-6"/>
          <w:sz w:val="24"/>
          <w:szCs w:val="24"/>
        </w:rPr>
      </w:pPr>
      <w:proofErr w:type="spellStart"/>
      <w:r w:rsidRPr="006B4D4B">
        <w:rPr>
          <w:rFonts w:ascii="Times New Roman" w:hAnsi="Times New Roman" w:cs="Times New Roman"/>
          <w:spacing w:val="-6"/>
          <w:sz w:val="24"/>
          <w:szCs w:val="24"/>
        </w:rPr>
        <w:t>устанавливаю</w:t>
      </w:r>
      <w:proofErr w:type="spellEnd"/>
      <w:r w:rsidRPr="006B4D4B">
        <w:rPr>
          <w:rFonts w:ascii="Times New Roman" w:hAnsi="Times New Roman" w:cs="Times New Roman"/>
          <w:spacing w:val="-6"/>
          <w:sz w:val="24"/>
          <w:szCs w:val="24"/>
        </w:rPr>
        <w:t xml:space="preserve"> _______________________________________________________ </w:t>
      </w:r>
    </w:p>
    <w:p w14:paraId="2DC69DC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______________________________________________________________________ </w:t>
      </w:r>
    </w:p>
    <w:p w14:paraId="379ED5C6" w14:textId="77777777" w:rsidR="0051673C" w:rsidRPr="006B4D4B" w:rsidRDefault="0051673C" w:rsidP="0051673C">
      <w:pPr>
        <w:pStyle w:val="ConsNormal"/>
        <w:widowControl/>
        <w:ind w:firstLine="709"/>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 xml:space="preserve">               (указать условия и запреты на обработку Персональных данных)</w:t>
      </w:r>
    </w:p>
    <w:p w14:paraId="637BCC8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p>
    <w:p w14:paraId="1F62D28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14:paraId="2D3268D2" w14:textId="0631002E"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01EBFE7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558E8561" w14:textId="65FE5B4B"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579FCC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2867026E"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12D4F3C8"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0E98ED8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BDC9ABA"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792886C4"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22C70C0F"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492662DB"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60AB495E"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262A84E0"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4838442A" w14:textId="2DA8DC95"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19BE157"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4209787"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3161F67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639776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35A625B3"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42" w:name="_Hlk98755189"/>
      <w:r w:rsidRPr="0051673C">
        <w:rPr>
          <w:rFonts w:ascii="Times New Roman" w:hAnsi="Times New Roman" w:cs="Times New Roman"/>
          <w:sz w:val="24"/>
          <w:szCs w:val="24"/>
          <w:lang w:val="ru-RU"/>
        </w:rPr>
        <w:t>ДЕКЛАРАЦИЯ</w:t>
      </w:r>
    </w:p>
    <w:p w14:paraId="42010CDC"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42"/>
    </w:p>
    <w:p w14:paraId="3D571CA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51F400FF"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8D722E9" w14:textId="1ACC4138"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10630A2E" w14:textId="4417981E"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28A4FC4" w14:textId="4BFFA2F2"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4F22EFDD" w14:textId="0B5A5062"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0A58CD13" w14:textId="4BB6378D"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0BC018F0" w14:textId="3DB561F4" w:rsidR="0051673C" w:rsidRPr="006B4D4B"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29BA5880" w14:textId="4EF59D0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6CE1E36A"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30DE4D33"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5B446263"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697F4708"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4AC747A9"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5A15051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73725139" w14:textId="42230643"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03A2E52E" w14:textId="77777777" w:rsidR="0051673C" w:rsidRPr="0051673C" w:rsidRDefault="0051673C" w:rsidP="0051673C">
      <w:pPr>
        <w:outlineLvl w:val="0"/>
        <w:rPr>
          <w:rFonts w:ascii="Times New Roman" w:hAnsi="Times New Roman" w:cs="Times New Roman"/>
          <w:b/>
          <w:sz w:val="24"/>
          <w:szCs w:val="24"/>
          <w:lang w:val="ru-RU"/>
        </w:rPr>
      </w:pPr>
    </w:p>
    <w:p w14:paraId="1B3ED7BA" w14:textId="77777777" w:rsidR="0051673C" w:rsidRPr="0051673C" w:rsidRDefault="0051673C" w:rsidP="0051673C">
      <w:pPr>
        <w:outlineLvl w:val="0"/>
        <w:rPr>
          <w:rFonts w:ascii="Times New Roman" w:hAnsi="Times New Roman" w:cs="Times New Roman"/>
          <w:b/>
          <w:sz w:val="24"/>
          <w:szCs w:val="24"/>
          <w:lang w:val="ru-RU"/>
        </w:rPr>
      </w:pPr>
    </w:p>
    <w:p w14:paraId="54E6AF05" w14:textId="77777777" w:rsidR="0051673C" w:rsidRPr="0051673C" w:rsidRDefault="0051673C" w:rsidP="0051673C">
      <w:pPr>
        <w:outlineLvl w:val="0"/>
        <w:rPr>
          <w:rFonts w:ascii="Times New Roman" w:hAnsi="Times New Roman" w:cs="Times New Roman"/>
          <w:b/>
          <w:sz w:val="24"/>
          <w:szCs w:val="24"/>
          <w:lang w:val="ru-RU"/>
        </w:rPr>
      </w:pPr>
    </w:p>
    <w:p w14:paraId="30D5325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7DF970DF"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656C147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7E5A2A5D"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182BC4" w14:textId="4198F9DF"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0E53F352"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45AA4098" w14:textId="25D73708"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2F7CDCB7"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42C159F" w14:textId="06DAE7E4"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0A4656FF" w14:textId="6CD731A9"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47842D22" w14:textId="0B734E98"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proofErr w:type="spellStart"/>
      <w:r w:rsidRPr="006B4D4B">
        <w:rPr>
          <w:rFonts w:ascii="Times New Roman" w:hAnsi="Times New Roman" w:cs="Times New Roman"/>
          <w:sz w:val="24"/>
          <w:szCs w:val="24"/>
        </w:rPr>
        <w:t>неприостановление</w:t>
      </w:r>
      <w:proofErr w:type="spellEnd"/>
      <w:r w:rsidRPr="006B4D4B">
        <w:rPr>
          <w:rFonts w:ascii="Times New Roman" w:hAnsi="Times New Roman" w:cs="Times New Roman"/>
          <w:sz w:val="24"/>
          <w:szCs w:val="24"/>
        </w:rPr>
        <w:t xml:space="preserve">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34C4498B" w14:textId="11215702"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69462B51" w14:textId="1643EEF0"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F8A9C1" w14:textId="4139855A" w:rsidR="0051673C" w:rsidRPr="006B4D4B"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35951719" w14:textId="3821516D"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33A3E69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31D1CD6D"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58C2ACA2"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3F659B1E" w14:textId="108951E4"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2233FECD"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3FC2C787" w14:textId="77777777" w:rsidR="0051673C" w:rsidRPr="00C92F07" w:rsidRDefault="0051673C" w:rsidP="006E307D">
      <w:pPr>
        <w:pStyle w:val="a6"/>
        <w:numPr>
          <w:ilvl w:val="0"/>
          <w:numId w:val="87"/>
        </w:numPr>
        <w:spacing w:before="240" w:after="240" w:line="240" w:lineRule="auto"/>
        <w:ind w:left="0"/>
        <w:contextualSpacing w:val="0"/>
        <w:jc w:val="center"/>
        <w:rPr>
          <w:rFonts w:ascii="Times New Roman" w:hAnsi="Times New Roman" w:cs="Times New Roman"/>
          <w:b/>
          <w:sz w:val="24"/>
          <w:szCs w:val="24"/>
        </w:rPr>
      </w:pPr>
      <w:bookmarkStart w:id="43" w:name="Адрес_помещ"/>
      <w:bookmarkStart w:id="44" w:name="Адрес_орг_конкурса"/>
      <w:bookmarkStart w:id="45" w:name="Информационная_карта"/>
      <w:bookmarkEnd w:id="43"/>
      <w:bookmarkEnd w:id="44"/>
      <w:bookmarkEnd w:id="45"/>
      <w:r w:rsidRPr="00C92F07">
        <w:rPr>
          <w:rFonts w:ascii="Times New Roman" w:hAnsi="Times New Roman" w:cs="Times New Roman"/>
          <w:b/>
          <w:sz w:val="24"/>
          <w:szCs w:val="24"/>
        </w:rPr>
        <w:t>ФОРМА ДОГОВОРА О ЗАДАТКЕ</w:t>
      </w:r>
      <w:bookmarkStart w:id="46" w:name="_Toc229476288"/>
      <w:bookmarkStart w:id="47" w:name="_Toc230144069"/>
    </w:p>
    <w:p w14:paraId="2E6D63B4" w14:textId="77777777" w:rsidR="0051673C" w:rsidRDefault="0051673C" w:rsidP="0051673C">
      <w:pPr>
        <w:jc w:val="center"/>
        <w:rPr>
          <w:rFonts w:ascii="Times New Roman" w:hAnsi="Times New Roman" w:cs="Times New Roman"/>
          <w:b/>
          <w:sz w:val="24"/>
          <w:szCs w:val="24"/>
        </w:rPr>
      </w:pPr>
      <w:proofErr w:type="spellStart"/>
      <w:r w:rsidRPr="0051330E">
        <w:rPr>
          <w:rFonts w:ascii="Times New Roman" w:hAnsi="Times New Roman" w:cs="Times New Roman"/>
          <w:b/>
          <w:sz w:val="24"/>
          <w:szCs w:val="24"/>
        </w:rPr>
        <w:t>Договор</w:t>
      </w:r>
      <w:proofErr w:type="spellEnd"/>
      <w:r w:rsidRPr="0051330E">
        <w:rPr>
          <w:rFonts w:ascii="Times New Roman" w:hAnsi="Times New Roman" w:cs="Times New Roman"/>
          <w:b/>
          <w:sz w:val="24"/>
          <w:szCs w:val="24"/>
        </w:rPr>
        <w:t xml:space="preserve"> о </w:t>
      </w:r>
      <w:proofErr w:type="spellStart"/>
      <w:r w:rsidRPr="0051330E">
        <w:rPr>
          <w:rFonts w:ascii="Times New Roman" w:hAnsi="Times New Roman" w:cs="Times New Roman"/>
          <w:b/>
          <w:sz w:val="24"/>
          <w:szCs w:val="24"/>
        </w:rPr>
        <w:t>задатке</w:t>
      </w:r>
      <w:proofErr w:type="spellEnd"/>
      <w:r w:rsidRPr="0051330E">
        <w:rPr>
          <w:rFonts w:ascii="Times New Roman" w:hAnsi="Times New Roman" w:cs="Times New Roman"/>
          <w:b/>
          <w:sz w:val="24"/>
          <w:szCs w:val="24"/>
        </w:rPr>
        <w:t> № _____</w:t>
      </w:r>
    </w:p>
    <w:p w14:paraId="3596CC2E" w14:textId="77777777" w:rsidR="0051673C" w:rsidRPr="00F301FE" w:rsidRDefault="0051673C" w:rsidP="0051673C">
      <w:pPr>
        <w:rPr>
          <w:rFonts w:ascii="Times New Roman" w:hAnsi="Times New Roman" w:cs="Times New Roman"/>
          <w:sz w:val="24"/>
          <w:szCs w:val="24"/>
        </w:rPr>
      </w:pPr>
    </w:p>
    <w:p w14:paraId="7523C7BD"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78B2A55A"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proofErr w:type="spellStart"/>
      <w:r w:rsidRPr="00111EFD">
        <w:rPr>
          <w:rFonts w:ascii="Times New Roman" w:hAnsi="Times New Roman" w:cs="Times New Roman"/>
          <w:sz w:val="24"/>
          <w:szCs w:val="24"/>
        </w:rPr>
        <w:t>Москва</w:t>
      </w:r>
      <w:proofErr w:type="spellEnd"/>
    </w:p>
    <w:p w14:paraId="787E6C19"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505E568" w14:textId="77777777" w:rsidR="0051673C" w:rsidRPr="00111EFD" w:rsidRDefault="0051673C" w:rsidP="0051673C">
      <w:pPr>
        <w:rPr>
          <w:rFonts w:ascii="Times New Roman" w:hAnsi="Times New Roman" w:cs="Times New Roman"/>
          <w:sz w:val="24"/>
          <w:szCs w:val="24"/>
        </w:rPr>
      </w:pPr>
    </w:p>
    <w:p w14:paraId="6E3E9707" w14:textId="07A58E0A"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7234D5FC"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70021ADB"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1BCD3C92" w14:textId="2428538D" w:rsidR="0051673C" w:rsidRPr="004D3F60"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w:t>
      </w:r>
      <w:r w:rsidRPr="008C513C">
        <w:rPr>
          <w:rFonts w:ascii="Times New Roman" w:hAnsi="Times New Roman" w:cs="Times New Roman"/>
          <w:spacing w:val="-6"/>
          <w:sz w:val="24"/>
          <w:szCs w:val="24"/>
        </w:rPr>
        <w:t xml:space="preserve">в собственности </w:t>
      </w:r>
      <w:r w:rsidR="00E76390" w:rsidRPr="00E76390">
        <w:rPr>
          <w:rFonts w:ascii="Times New Roman" w:hAnsi="Times New Roman" w:cs="Times New Roman"/>
          <w:spacing w:val="-6"/>
          <w:sz w:val="24"/>
          <w:szCs w:val="24"/>
        </w:rPr>
        <w:t xml:space="preserve">акционерного общества «Чебоксарское производственное объединение имени В.И. Чапаева» </w:t>
      </w:r>
      <w:r w:rsidRPr="008C513C">
        <w:rPr>
          <w:rFonts w:ascii="Times New Roman" w:hAnsi="Times New Roman" w:cs="Times New Roman"/>
          <w:spacing w:val="-6"/>
          <w:sz w:val="24"/>
          <w:szCs w:val="24"/>
        </w:rPr>
        <w:t xml:space="preserve">(далее – Имущество), </w:t>
      </w:r>
      <w:r w:rsidRPr="008C513C">
        <w:rPr>
          <w:rFonts w:ascii="Times New Roman" w:hAnsi="Times New Roman" w:cs="Times New Roman"/>
          <w:color w:val="000000"/>
          <w:spacing w:val="-6"/>
          <w:sz w:val="24"/>
          <w:szCs w:val="24"/>
        </w:rPr>
        <w:t xml:space="preserve">а также </w:t>
      </w:r>
      <w:r w:rsidRPr="008C513C">
        <w:rPr>
          <w:rFonts w:ascii="Times New Roman" w:hAnsi="Times New Roman" w:cs="Times New Roman"/>
          <w:spacing w:val="-6"/>
          <w:sz w:val="24"/>
          <w:szCs w:val="24"/>
        </w:rPr>
        <w:t xml:space="preserve">в целях исполнения Претендентом </w:t>
      </w:r>
      <w:r w:rsidRPr="008C513C">
        <w:rPr>
          <w:rFonts w:ascii="Times New Roman" w:hAnsi="Times New Roman" w:cs="Times New Roman"/>
          <w:color w:val="000000"/>
          <w:spacing w:val="-6"/>
          <w:sz w:val="24"/>
          <w:szCs w:val="24"/>
        </w:rPr>
        <w:t>обязательств по заключению Договора</w:t>
      </w:r>
      <w:r w:rsidRPr="00111EFD">
        <w:rPr>
          <w:rFonts w:ascii="Times New Roman" w:hAnsi="Times New Roman" w:cs="Times New Roman"/>
          <w:color w:val="000000"/>
          <w:spacing w:val="-6"/>
          <w:sz w:val="24"/>
          <w:szCs w:val="24"/>
        </w:rPr>
        <w:t xml:space="preserve"> купли-продажи </w:t>
      </w:r>
      <w:r w:rsidRPr="00111EFD">
        <w:rPr>
          <w:rFonts w:ascii="Times New Roman" w:hAnsi="Times New Roman" w:cs="Times New Roman"/>
          <w:spacing w:val="-6"/>
          <w:sz w:val="24"/>
          <w:szCs w:val="24"/>
        </w:rPr>
        <w:t xml:space="preserve">и по оплате отчуждаемого по итогам </w:t>
      </w:r>
      <w:r w:rsidRPr="004D3F60">
        <w:rPr>
          <w:rFonts w:ascii="Times New Roman" w:hAnsi="Times New Roman" w:cs="Times New Roman"/>
          <w:spacing w:val="-6"/>
          <w:sz w:val="24"/>
          <w:szCs w:val="24"/>
        </w:rPr>
        <w:t>Продажи Имущества (в случае признания Претендента Победителем</w:t>
      </w:r>
      <w:r w:rsidRPr="004D3F60">
        <w:rPr>
          <w:rFonts w:ascii="Times New Roman" w:hAnsi="Times New Roman" w:cs="Times New Roman"/>
          <w:color w:val="000000"/>
          <w:spacing w:val="-6"/>
          <w:sz w:val="24"/>
          <w:szCs w:val="24"/>
        </w:rPr>
        <w:t> </w:t>
      </w:r>
      <w:r w:rsidRPr="004D3F60">
        <w:rPr>
          <w:rFonts w:ascii="Times New Roman" w:hAnsi="Times New Roman" w:cs="Times New Roman"/>
          <w:spacing w:val="-6"/>
          <w:sz w:val="24"/>
          <w:szCs w:val="24"/>
        </w:rPr>
        <w:t>(Единственным</w:t>
      </w:r>
      <w:r w:rsidRPr="004D3F60">
        <w:rPr>
          <w:rFonts w:ascii="Times New Roman" w:hAnsi="Times New Roman" w:cs="Times New Roman"/>
          <w:color w:val="000000"/>
          <w:spacing w:val="-6"/>
          <w:sz w:val="24"/>
          <w:szCs w:val="24"/>
        </w:rPr>
        <w:t xml:space="preserve"> </w:t>
      </w:r>
      <w:r w:rsidRPr="004D3F60">
        <w:rPr>
          <w:rFonts w:ascii="Times New Roman" w:hAnsi="Times New Roman" w:cs="Times New Roman"/>
          <w:spacing w:val="-6"/>
          <w:sz w:val="24"/>
          <w:szCs w:val="24"/>
        </w:rPr>
        <w:t>участником), и иных обязательств, на условиях и в сроки,</w:t>
      </w:r>
      <w:r w:rsidRPr="004D3F60">
        <w:rPr>
          <w:rFonts w:ascii="Times New Roman" w:hAnsi="Times New Roman" w:cs="Times New Roman"/>
          <w:color w:val="000000"/>
          <w:spacing w:val="-6"/>
          <w:sz w:val="24"/>
          <w:szCs w:val="24"/>
        </w:rPr>
        <w:t xml:space="preserve"> предусмотренные Документацией</w:t>
      </w:r>
      <w:r w:rsidRPr="004D3F60">
        <w:rPr>
          <w:rFonts w:ascii="Times New Roman" w:hAnsi="Times New Roman" w:cs="Times New Roman"/>
          <w:spacing w:val="-6"/>
          <w:sz w:val="24"/>
          <w:szCs w:val="24"/>
        </w:rPr>
        <w:t>, Претендент обязуется перечислить на расчетный счет Организатора задаток в размере, предусмотренном п.</w:t>
      </w:r>
      <w:r w:rsidRPr="004D3F60">
        <w:rPr>
          <w:rFonts w:ascii="Times New Roman" w:hAnsi="Times New Roman" w:cs="Times New Roman"/>
          <w:color w:val="000000"/>
          <w:spacing w:val="-6"/>
          <w:sz w:val="24"/>
          <w:szCs w:val="24"/>
        </w:rPr>
        <w:t xml:space="preserve">  </w:t>
      </w:r>
      <w:r w:rsidRPr="004D3F60">
        <w:rPr>
          <w:rFonts w:ascii="Times New Roman" w:hAnsi="Times New Roman" w:cs="Times New Roman"/>
          <w:spacing w:val="-6"/>
          <w:sz w:val="24"/>
          <w:szCs w:val="24"/>
        </w:rPr>
        <w:t>1.2.</w:t>
      </w:r>
      <w:r w:rsidRPr="004D3F60">
        <w:rPr>
          <w:rFonts w:ascii="Times New Roman" w:hAnsi="Times New Roman" w:cs="Times New Roman"/>
          <w:color w:val="000000"/>
          <w:spacing w:val="-6"/>
          <w:sz w:val="24"/>
          <w:szCs w:val="24"/>
        </w:rPr>
        <w:t> </w:t>
      </w:r>
      <w:r w:rsidRPr="004D3F60">
        <w:rPr>
          <w:rFonts w:ascii="Times New Roman" w:hAnsi="Times New Roman" w:cs="Times New Roman"/>
          <w:spacing w:val="-6"/>
          <w:sz w:val="24"/>
          <w:szCs w:val="24"/>
        </w:rPr>
        <w:t>Договора</w:t>
      </w:r>
      <w:r w:rsidRPr="004D3F60">
        <w:rPr>
          <w:rFonts w:ascii="Times New Roman" w:hAnsi="Times New Roman" w:cs="Times New Roman"/>
          <w:color w:val="000000"/>
          <w:spacing w:val="-6"/>
          <w:sz w:val="24"/>
          <w:szCs w:val="24"/>
        </w:rPr>
        <w:t xml:space="preserve"> (далее – </w:t>
      </w:r>
      <w:r w:rsidRPr="004D3F60">
        <w:rPr>
          <w:rFonts w:ascii="Times New Roman" w:hAnsi="Times New Roman" w:cs="Times New Roman"/>
          <w:spacing w:val="-6"/>
          <w:sz w:val="24"/>
          <w:szCs w:val="24"/>
        </w:rPr>
        <w:t>Задато</w:t>
      </w:r>
      <w:r w:rsidRPr="004D3F60">
        <w:rPr>
          <w:rFonts w:ascii="Times New Roman" w:hAnsi="Times New Roman" w:cs="Times New Roman"/>
          <w:color w:val="000000"/>
          <w:spacing w:val="-6"/>
          <w:sz w:val="24"/>
          <w:szCs w:val="24"/>
        </w:rPr>
        <w:t>к).</w:t>
      </w:r>
    </w:p>
    <w:p w14:paraId="0234815C" w14:textId="23F4A3F6" w:rsidR="00C60992" w:rsidRPr="004D3F60" w:rsidRDefault="0051673C" w:rsidP="00C60992">
      <w:pPr>
        <w:pStyle w:val="a6"/>
        <w:numPr>
          <w:ilvl w:val="1"/>
          <w:numId w:val="4"/>
        </w:numPr>
        <w:spacing w:before="240" w:after="120"/>
        <w:ind w:left="0" w:firstLine="709"/>
        <w:jc w:val="both"/>
        <w:rPr>
          <w:rFonts w:ascii="Times New Roman" w:hAnsi="Times New Roman" w:cs="Times New Roman"/>
          <w:spacing w:val="-6"/>
          <w:sz w:val="24"/>
          <w:szCs w:val="24"/>
        </w:rPr>
      </w:pPr>
      <w:r w:rsidRPr="004D3F60">
        <w:rPr>
          <w:rFonts w:ascii="Times New Roman" w:hAnsi="Times New Roman" w:cs="Times New Roman"/>
          <w:spacing w:val="-6"/>
          <w:sz w:val="24"/>
          <w:szCs w:val="24"/>
        </w:rPr>
        <w:t xml:space="preserve">Задаток устанавливается в сумме: </w:t>
      </w:r>
      <w:bookmarkStart w:id="48" w:name="_Hlk153274115"/>
      <w:r w:rsidR="00E76390" w:rsidRPr="004D3F60">
        <w:rPr>
          <w:rFonts w:ascii="Times New Roman" w:hAnsi="Times New Roman" w:cs="Times New Roman"/>
          <w:b/>
          <w:spacing w:val="-6"/>
          <w:sz w:val="24"/>
          <w:szCs w:val="24"/>
        </w:rPr>
        <w:t>1 308 500</w:t>
      </w:r>
      <w:r w:rsidR="00E76390" w:rsidRPr="004D3F60">
        <w:rPr>
          <w:rFonts w:ascii="Times New Roman" w:hAnsi="Times New Roman" w:cs="Times New Roman"/>
          <w:spacing w:val="-6"/>
          <w:sz w:val="24"/>
          <w:szCs w:val="24"/>
        </w:rPr>
        <w:t xml:space="preserve"> (один миллион триста восемь тысяч пятьсот) рублей 00 копеек</w:t>
      </w:r>
      <w:bookmarkEnd w:id="48"/>
      <w:r w:rsidR="00E76390" w:rsidRPr="004D3F60">
        <w:rPr>
          <w:rFonts w:ascii="Times New Roman" w:hAnsi="Times New Roman" w:cs="Times New Roman"/>
          <w:spacing w:val="-6"/>
          <w:sz w:val="24"/>
          <w:szCs w:val="24"/>
        </w:rPr>
        <w:t xml:space="preserve"> (НДС не облагается)</w:t>
      </w:r>
      <w:r w:rsidR="001A6D82" w:rsidRPr="004D3F60">
        <w:rPr>
          <w:rFonts w:ascii="Times New Roman" w:hAnsi="Times New Roman" w:cs="Times New Roman"/>
          <w:spacing w:val="-6"/>
          <w:sz w:val="24"/>
          <w:szCs w:val="24"/>
        </w:rPr>
        <w:t>.</w:t>
      </w:r>
    </w:p>
    <w:p w14:paraId="381DE259" w14:textId="4E8FEAEE" w:rsidR="0051673C" w:rsidRPr="004D3F60" w:rsidRDefault="0051673C" w:rsidP="00D078BA">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4D3F60">
        <w:rPr>
          <w:rFonts w:ascii="Times New Roman" w:hAnsi="Times New Roman" w:cs="Times New Roman"/>
          <w:b/>
          <w:sz w:val="24"/>
          <w:szCs w:val="24"/>
        </w:rPr>
        <w:t>Передача денежных средств</w:t>
      </w:r>
    </w:p>
    <w:p w14:paraId="6D813CD5" w14:textId="3485D1A4" w:rsidR="0051673C" w:rsidRPr="00322CC8"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322CC8">
        <w:rPr>
          <w:rFonts w:ascii="Times New Roman" w:hAnsi="Times New Roman" w:cs="Times New Roman"/>
          <w:spacing w:val="-6"/>
          <w:sz w:val="24"/>
          <w:szCs w:val="24"/>
        </w:rPr>
        <w:t>Претендент обеспечивает поступление суммы Задатка</w:t>
      </w:r>
      <w:r w:rsidR="007D64F8" w:rsidRPr="00322CC8">
        <w:rPr>
          <w:rFonts w:ascii="Times New Roman" w:hAnsi="Times New Roman" w:cs="Times New Roman"/>
          <w:spacing w:val="-6"/>
          <w:sz w:val="24"/>
          <w:szCs w:val="24"/>
        </w:rPr>
        <w:t xml:space="preserve"> в</w:t>
      </w:r>
      <w:r w:rsidR="001A6D82" w:rsidRPr="00322CC8">
        <w:rPr>
          <w:rFonts w:ascii="Times New Roman" w:hAnsi="Times New Roman" w:cs="Times New Roman"/>
          <w:spacing w:val="-6"/>
          <w:sz w:val="24"/>
          <w:szCs w:val="24"/>
        </w:rPr>
        <w:t xml:space="preserve"> размере</w:t>
      </w:r>
      <w:r w:rsidR="007D64F8" w:rsidRPr="00322CC8">
        <w:rPr>
          <w:rFonts w:ascii="Times New Roman" w:hAnsi="Times New Roman" w:cs="Times New Roman"/>
          <w:spacing w:val="-6"/>
          <w:sz w:val="24"/>
          <w:szCs w:val="24"/>
        </w:rPr>
        <w:t xml:space="preserve"> </w:t>
      </w:r>
      <w:r w:rsidR="004D3F60" w:rsidRPr="00322CC8">
        <w:rPr>
          <w:rFonts w:ascii="Times New Roman" w:hAnsi="Times New Roman" w:cs="Times New Roman"/>
          <w:b/>
          <w:spacing w:val="-6"/>
          <w:sz w:val="24"/>
          <w:szCs w:val="24"/>
        </w:rPr>
        <w:t>1 308 500</w:t>
      </w:r>
      <w:r w:rsidR="004D3F60" w:rsidRPr="00322CC8">
        <w:rPr>
          <w:rFonts w:ascii="Times New Roman" w:hAnsi="Times New Roman" w:cs="Times New Roman"/>
          <w:spacing w:val="-6"/>
          <w:sz w:val="24"/>
          <w:szCs w:val="24"/>
        </w:rPr>
        <w:t xml:space="preserve"> (один миллион триста восемь тысяч пятьсот) рублей 00 копеек</w:t>
      </w:r>
      <w:r w:rsidR="001A6D82" w:rsidRPr="00322CC8">
        <w:rPr>
          <w:rFonts w:ascii="Times New Roman" w:hAnsi="Times New Roman" w:cs="Times New Roman"/>
          <w:spacing w:val="-6"/>
          <w:sz w:val="24"/>
          <w:szCs w:val="24"/>
        </w:rPr>
        <w:t xml:space="preserve"> </w:t>
      </w:r>
      <w:r w:rsidRPr="00322CC8">
        <w:rPr>
          <w:rFonts w:ascii="Times New Roman" w:hAnsi="Times New Roman" w:cs="Times New Roman"/>
          <w:spacing w:val="-6"/>
          <w:sz w:val="24"/>
          <w:szCs w:val="24"/>
        </w:rPr>
        <w:t>на расчетный счет Организатора по реквизитам, указанным в Разделе</w:t>
      </w:r>
      <w:r w:rsidRPr="00322CC8">
        <w:rPr>
          <w:rFonts w:ascii="Times New Roman" w:hAnsi="Times New Roman" w:cs="Times New Roman"/>
          <w:color w:val="000000"/>
          <w:spacing w:val="-6"/>
          <w:sz w:val="24"/>
          <w:szCs w:val="24"/>
        </w:rPr>
        <w:t> </w:t>
      </w:r>
      <w:r w:rsidRPr="00322CC8">
        <w:rPr>
          <w:rFonts w:ascii="Times New Roman" w:hAnsi="Times New Roman" w:cs="Times New Roman"/>
          <w:spacing w:val="-6"/>
          <w:sz w:val="24"/>
          <w:szCs w:val="24"/>
        </w:rPr>
        <w:t>7</w:t>
      </w:r>
      <w:r w:rsidRPr="00322CC8">
        <w:rPr>
          <w:rFonts w:ascii="Times New Roman" w:hAnsi="Times New Roman" w:cs="Times New Roman"/>
          <w:color w:val="000000"/>
          <w:spacing w:val="-6"/>
          <w:sz w:val="24"/>
          <w:szCs w:val="24"/>
        </w:rPr>
        <w:t> </w:t>
      </w:r>
      <w:r w:rsidRPr="00322CC8">
        <w:rPr>
          <w:rFonts w:ascii="Times New Roman" w:hAnsi="Times New Roman" w:cs="Times New Roman"/>
          <w:spacing w:val="-6"/>
          <w:sz w:val="24"/>
          <w:szCs w:val="24"/>
        </w:rPr>
        <w:t xml:space="preserve">Договора, </w:t>
      </w:r>
      <w:r w:rsidRPr="00322CC8">
        <w:rPr>
          <w:rFonts w:ascii="Times New Roman" w:hAnsi="Times New Roman" w:cs="Times New Roman"/>
          <w:b/>
          <w:spacing w:val="-6"/>
          <w:sz w:val="24"/>
          <w:szCs w:val="24"/>
        </w:rPr>
        <w:t xml:space="preserve">в срок до </w:t>
      </w:r>
      <w:r w:rsidR="00322CC8" w:rsidRPr="00322CC8">
        <w:rPr>
          <w:rFonts w:ascii="Times New Roman" w:hAnsi="Times New Roman" w:cs="Times New Roman"/>
          <w:b/>
          <w:spacing w:val="-6"/>
          <w:sz w:val="24"/>
          <w:szCs w:val="24"/>
        </w:rPr>
        <w:t>15</w:t>
      </w:r>
      <w:r w:rsidR="00E64723" w:rsidRPr="00322CC8">
        <w:rPr>
          <w:rFonts w:ascii="Times New Roman" w:hAnsi="Times New Roman" w:cs="Times New Roman"/>
          <w:b/>
          <w:spacing w:val="-6"/>
          <w:sz w:val="24"/>
          <w:szCs w:val="24"/>
        </w:rPr>
        <w:t>.</w:t>
      </w:r>
      <w:r w:rsidR="007D64F8" w:rsidRPr="00322CC8">
        <w:rPr>
          <w:rFonts w:ascii="Times New Roman" w:hAnsi="Times New Roman" w:cs="Times New Roman"/>
          <w:b/>
          <w:spacing w:val="-6"/>
          <w:sz w:val="24"/>
          <w:szCs w:val="24"/>
        </w:rPr>
        <w:t>0</w:t>
      </w:r>
      <w:r w:rsidR="00322CC8" w:rsidRPr="00322CC8">
        <w:rPr>
          <w:rFonts w:ascii="Times New Roman" w:hAnsi="Times New Roman" w:cs="Times New Roman"/>
          <w:b/>
          <w:spacing w:val="-6"/>
          <w:sz w:val="24"/>
          <w:szCs w:val="24"/>
        </w:rPr>
        <w:t>7</w:t>
      </w:r>
      <w:r w:rsidR="00E64723" w:rsidRPr="00322CC8">
        <w:rPr>
          <w:rFonts w:ascii="Times New Roman" w:hAnsi="Times New Roman" w:cs="Times New Roman"/>
          <w:b/>
          <w:spacing w:val="-6"/>
          <w:sz w:val="24"/>
          <w:szCs w:val="24"/>
        </w:rPr>
        <w:t>.202</w:t>
      </w:r>
      <w:r w:rsidR="007D64F8" w:rsidRPr="00322CC8">
        <w:rPr>
          <w:rFonts w:ascii="Times New Roman" w:hAnsi="Times New Roman" w:cs="Times New Roman"/>
          <w:b/>
          <w:spacing w:val="-6"/>
          <w:sz w:val="24"/>
          <w:szCs w:val="24"/>
        </w:rPr>
        <w:t>4</w:t>
      </w:r>
      <w:r w:rsidR="00E64723" w:rsidRPr="00322CC8">
        <w:rPr>
          <w:rFonts w:ascii="Times New Roman" w:hAnsi="Times New Roman" w:cs="Times New Roman"/>
          <w:b/>
          <w:spacing w:val="-6"/>
          <w:sz w:val="24"/>
          <w:szCs w:val="24"/>
        </w:rPr>
        <w:t>.</w:t>
      </w:r>
    </w:p>
    <w:p w14:paraId="1207A2AE" w14:textId="77777777" w:rsidR="0051673C" w:rsidRPr="004D3F60" w:rsidRDefault="0051673C" w:rsidP="0051673C">
      <w:pPr>
        <w:ind w:firstLine="709"/>
        <w:jc w:val="both"/>
        <w:rPr>
          <w:rFonts w:ascii="Times New Roman" w:hAnsi="Times New Roman" w:cs="Times New Roman"/>
          <w:spacing w:val="-6"/>
          <w:sz w:val="24"/>
          <w:szCs w:val="24"/>
          <w:lang w:val="ru-RU"/>
        </w:rPr>
      </w:pPr>
      <w:r w:rsidRPr="004D3F60">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49F8A4E2" w14:textId="77777777" w:rsidR="0051673C" w:rsidRPr="004D3F60"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4D3F60">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2DA4A5E" w14:textId="2AA71CA5" w:rsidR="0051673C" w:rsidRPr="004D3F60"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4D3F60">
        <w:rPr>
          <w:rFonts w:ascii="Times New Roman" w:hAnsi="Times New Roman" w:cs="Times New Roman"/>
          <w:color w:val="000000"/>
          <w:spacing w:val="-6"/>
          <w:sz w:val="24"/>
          <w:szCs w:val="24"/>
        </w:rPr>
        <w:t xml:space="preserve">Для участия в </w:t>
      </w:r>
      <w:r w:rsidRPr="004D3F60">
        <w:rPr>
          <w:rFonts w:ascii="Times New Roman" w:hAnsi="Times New Roman" w:cs="Times New Roman"/>
          <w:spacing w:val="-6"/>
          <w:sz w:val="24"/>
          <w:szCs w:val="24"/>
        </w:rPr>
        <w:t>Продаже</w:t>
      </w:r>
      <w:r w:rsidRPr="004D3F60">
        <w:rPr>
          <w:rFonts w:ascii="Times New Roman" w:hAnsi="Times New Roman" w:cs="Times New Roman"/>
          <w:color w:val="000000"/>
          <w:spacing w:val="-6"/>
          <w:sz w:val="24"/>
          <w:szCs w:val="24"/>
        </w:rPr>
        <w:t xml:space="preserve"> Претендент представляет Организатору</w:t>
      </w:r>
      <w:r w:rsidRPr="004D3F60">
        <w:rPr>
          <w:rFonts w:ascii="Times New Roman" w:hAnsi="Times New Roman" w:cs="Times New Roman"/>
          <w:spacing w:val="-6"/>
          <w:sz w:val="24"/>
          <w:szCs w:val="24"/>
        </w:rPr>
        <w:t xml:space="preserve"> </w:t>
      </w:r>
      <w:r w:rsidRPr="004D3F60">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4D3F60">
        <w:rPr>
          <w:rFonts w:ascii="Times New Roman" w:hAnsi="Times New Roman" w:cs="Times New Roman"/>
          <w:spacing w:val="-6"/>
          <w:sz w:val="24"/>
          <w:szCs w:val="24"/>
        </w:rPr>
        <w:t xml:space="preserve"> в размере</w:t>
      </w:r>
      <w:r w:rsidR="006B4D4B" w:rsidRPr="004D3F60">
        <w:rPr>
          <w:rFonts w:ascii="Times New Roman" w:hAnsi="Times New Roman" w:cs="Times New Roman"/>
          <w:spacing w:val="-6"/>
          <w:sz w:val="24"/>
          <w:szCs w:val="24"/>
        </w:rPr>
        <w:t xml:space="preserve"> </w:t>
      </w:r>
      <w:r w:rsidRPr="004D3F60">
        <w:rPr>
          <w:rFonts w:ascii="Times New Roman" w:hAnsi="Times New Roman" w:cs="Times New Roman"/>
          <w:spacing w:val="-6"/>
          <w:sz w:val="24"/>
          <w:szCs w:val="24"/>
        </w:rPr>
        <w:t xml:space="preserve">и сроки, предусмотренные </w:t>
      </w:r>
      <w:r w:rsidRPr="004D3F60">
        <w:rPr>
          <w:rFonts w:ascii="Times New Roman" w:hAnsi="Times New Roman" w:cs="Times New Roman"/>
          <w:color w:val="000000"/>
          <w:spacing w:val="-6"/>
          <w:sz w:val="24"/>
          <w:szCs w:val="24"/>
        </w:rPr>
        <w:t xml:space="preserve">Договором. </w:t>
      </w:r>
    </w:p>
    <w:p w14:paraId="6B63D0F0" w14:textId="75988E52"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4D3F60">
        <w:rPr>
          <w:rFonts w:ascii="Times New Roman" w:hAnsi="Times New Roman" w:cs="Times New Roman"/>
          <w:color w:val="000000"/>
          <w:spacing w:val="-6"/>
          <w:sz w:val="24"/>
          <w:szCs w:val="24"/>
        </w:rPr>
        <w:t>Подтверждением внесения Задатка на</w:t>
      </w:r>
      <w:r w:rsidRPr="00111EFD">
        <w:rPr>
          <w:rFonts w:ascii="Times New Roman" w:hAnsi="Times New Roman" w:cs="Times New Roman"/>
          <w:color w:val="000000"/>
          <w:spacing w:val="-6"/>
          <w:sz w:val="24"/>
          <w:szCs w:val="24"/>
        </w:rPr>
        <w:t xml:space="preserve">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w:t>
      </w:r>
    </w:p>
    <w:p w14:paraId="6F536A64" w14:textId="3E3CE0E8"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В случае </w:t>
      </w:r>
      <w:proofErr w:type="spellStart"/>
      <w:r w:rsidRPr="0051673C">
        <w:rPr>
          <w:rFonts w:ascii="Times New Roman" w:hAnsi="Times New Roman" w:cs="Times New Roman"/>
          <w:color w:val="000000"/>
          <w:spacing w:val="-6"/>
          <w:sz w:val="24"/>
          <w:szCs w:val="24"/>
          <w:lang w:val="ru-RU"/>
        </w:rPr>
        <w:t>непоступления</w:t>
      </w:r>
      <w:proofErr w:type="spellEnd"/>
      <w:r w:rsidRPr="0051673C">
        <w:rPr>
          <w:rFonts w:ascii="Times New Roman" w:hAnsi="Times New Roman" w:cs="Times New Roman"/>
          <w:color w:val="000000"/>
          <w:spacing w:val="-6"/>
          <w:sz w:val="24"/>
          <w:szCs w:val="24"/>
          <w:lang w:val="ru-RU"/>
        </w:rPr>
        <w:t xml:space="preserve">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6E256B0C"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2C889AC7" w14:textId="408CF1C2"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FA6A208" w14:textId="7A237245"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6A2C94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2E1151E3" w14:textId="3CE3B641"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697F2CCE" w14:textId="06D3B8C1"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4EE6D5A5"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089EE99F"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53752199" w14:textId="03636F20"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по электронному адресу почтового ящика (E-</w:t>
      </w:r>
      <w:proofErr w:type="spellStart"/>
      <w:r w:rsidRPr="00111EFD">
        <w:rPr>
          <w:rFonts w:ascii="Times New Roman" w:hAnsi="Times New Roman" w:cs="Times New Roman"/>
          <w:spacing w:val="-6"/>
          <w:sz w:val="24"/>
          <w:szCs w:val="24"/>
        </w:rPr>
        <w:t>mail</w:t>
      </w:r>
      <w:proofErr w:type="spellEnd"/>
      <w:r w:rsidRPr="00111EFD">
        <w:rPr>
          <w:rFonts w:ascii="Times New Roman" w:hAnsi="Times New Roman" w:cs="Times New Roman"/>
          <w:spacing w:val="-6"/>
          <w:sz w:val="24"/>
          <w:szCs w:val="24"/>
        </w:rPr>
        <w:t xml:space="preserve">):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F96C432" w14:textId="18AADC25"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65F1954B" w14:textId="6DCC2FC9"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7FF943FF"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8B2811B"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0F98D7" w14:textId="4D5222A3"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8673424" w14:textId="6307A15A"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A48203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0C08E7B4"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4CAD9252"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39D33AE4"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111EFD">
        <w:rPr>
          <w:rFonts w:ascii="Times New Roman" w:hAnsi="Times New Roman" w:cs="Times New Roman"/>
          <w:color w:val="000000"/>
          <w:spacing w:val="-10"/>
          <w:sz w:val="24"/>
          <w:szCs w:val="24"/>
        </w:rPr>
        <w:t>СоюзМаш</w:t>
      </w:r>
      <w:proofErr w:type="spellEnd"/>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77871444"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142173EF"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2695BC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7EF2FE30"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4B0E8547"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071BC8CB"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4FF2B89C"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2DA12099"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196C64F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E69902C"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62CCD64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7454A04"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28E01CB2" w14:textId="77777777" w:rsidTr="00A165AD">
        <w:tc>
          <w:tcPr>
            <w:tcW w:w="4961" w:type="dxa"/>
            <w:gridSpan w:val="3"/>
          </w:tcPr>
          <w:p w14:paraId="68356EB1" w14:textId="36C5E73E"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sz w:val="24"/>
                <w:szCs w:val="24"/>
              </w:rPr>
              <w:t>Организатор</w:t>
            </w:r>
            <w:proofErr w:type="spellEnd"/>
            <w:r w:rsidRPr="006B4D4B">
              <w:rPr>
                <w:rFonts w:ascii="Times New Roman" w:hAnsi="Times New Roman" w:cs="Times New Roman"/>
                <w:b/>
                <w:sz w:val="24"/>
                <w:szCs w:val="24"/>
              </w:rPr>
              <w:t>:</w:t>
            </w:r>
          </w:p>
        </w:tc>
        <w:tc>
          <w:tcPr>
            <w:tcW w:w="4956" w:type="dxa"/>
            <w:gridSpan w:val="3"/>
          </w:tcPr>
          <w:p w14:paraId="64E46413"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sz w:val="24"/>
                <w:szCs w:val="24"/>
              </w:rPr>
              <w:t>Претендент</w:t>
            </w:r>
            <w:proofErr w:type="spellEnd"/>
            <w:r w:rsidRPr="006B4D4B">
              <w:rPr>
                <w:rFonts w:ascii="Times New Roman" w:hAnsi="Times New Roman" w:cs="Times New Roman"/>
                <w:b/>
                <w:sz w:val="24"/>
                <w:szCs w:val="24"/>
              </w:rPr>
              <w:t>:</w:t>
            </w:r>
          </w:p>
        </w:tc>
      </w:tr>
      <w:tr w:rsidR="0051673C" w:rsidRPr="005448F7" w14:paraId="64C398B8" w14:textId="77777777" w:rsidTr="00A165AD">
        <w:tc>
          <w:tcPr>
            <w:tcW w:w="4961" w:type="dxa"/>
            <w:gridSpan w:val="3"/>
          </w:tcPr>
          <w:p w14:paraId="38B9B2C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w:t>
            </w:r>
            <w:proofErr w:type="spellStart"/>
            <w:r w:rsidRPr="006B4D4B">
              <w:rPr>
                <w:rFonts w:ascii="Times New Roman" w:hAnsi="Times New Roman" w:cs="Times New Roman"/>
                <w:b/>
                <w:sz w:val="24"/>
                <w:szCs w:val="24"/>
              </w:rPr>
              <w:t>Капитал</w:t>
            </w:r>
            <w:proofErr w:type="spellEnd"/>
            <w:r w:rsidRPr="006B4D4B">
              <w:rPr>
                <w:rFonts w:ascii="Times New Roman" w:hAnsi="Times New Roman" w:cs="Times New Roman"/>
                <w:b/>
                <w:sz w:val="24"/>
                <w:szCs w:val="24"/>
              </w:rPr>
              <w:t>»</w:t>
            </w:r>
          </w:p>
        </w:tc>
        <w:tc>
          <w:tcPr>
            <w:tcW w:w="4956" w:type="dxa"/>
            <w:gridSpan w:val="3"/>
          </w:tcPr>
          <w:p w14:paraId="470D5005"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50054C1" w14:textId="77777777" w:rsidTr="00A165AD">
        <w:tc>
          <w:tcPr>
            <w:tcW w:w="993" w:type="dxa"/>
          </w:tcPr>
          <w:p w14:paraId="3EC6C0EE"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9E44E7D"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76A3FE0E" w14:textId="77777777" w:rsidR="0051673C" w:rsidRPr="006B4D4B" w:rsidRDefault="0051673C" w:rsidP="00A165AD">
            <w:pPr>
              <w:autoSpaceDE/>
              <w:autoSpaceDN/>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3" w:type="dxa"/>
            <w:gridSpan w:val="2"/>
          </w:tcPr>
          <w:p w14:paraId="0C56477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BC00842" w14:textId="77777777" w:rsidTr="00A165AD">
        <w:tc>
          <w:tcPr>
            <w:tcW w:w="993" w:type="dxa"/>
          </w:tcPr>
          <w:p w14:paraId="58C0569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65C7B17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38EFA8F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5D323FA2"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57CD9D5D" w14:textId="77777777" w:rsidTr="00A165AD">
        <w:tc>
          <w:tcPr>
            <w:tcW w:w="993" w:type="dxa"/>
          </w:tcPr>
          <w:p w14:paraId="4109C71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2F275B4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13E4924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42CD44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996EC9A" w14:textId="77777777" w:rsidTr="00A165AD">
        <w:tc>
          <w:tcPr>
            <w:tcW w:w="993" w:type="dxa"/>
          </w:tcPr>
          <w:p w14:paraId="061AD55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4E76912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35AAF09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79DBA00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FFC157D" w14:textId="77777777" w:rsidTr="00A165AD">
        <w:tc>
          <w:tcPr>
            <w:tcW w:w="993" w:type="dxa"/>
          </w:tcPr>
          <w:p w14:paraId="2DFFDBD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4BA17F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0DA06F8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5EE345DD"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E0D0730" w14:textId="77777777" w:rsidTr="00A165AD">
        <w:tc>
          <w:tcPr>
            <w:tcW w:w="993" w:type="dxa"/>
          </w:tcPr>
          <w:p w14:paraId="14D12CF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37B696F6"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72CA1AA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E6E71B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D5D6761" w14:textId="77777777" w:rsidTr="00A165AD">
        <w:tc>
          <w:tcPr>
            <w:tcW w:w="993" w:type="dxa"/>
          </w:tcPr>
          <w:p w14:paraId="54D9C5D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4188417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23455D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3731678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090A352" w14:textId="77777777" w:rsidTr="00A165AD">
        <w:tc>
          <w:tcPr>
            <w:tcW w:w="993" w:type="dxa"/>
          </w:tcPr>
          <w:p w14:paraId="0353DD1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43548D2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1DB7B89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2C310B7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91AD2E9" w14:textId="77777777" w:rsidTr="00A165AD">
        <w:tc>
          <w:tcPr>
            <w:tcW w:w="993" w:type="dxa"/>
          </w:tcPr>
          <w:p w14:paraId="77D6869C"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7BF6F86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4CA41FEB"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4F6963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5E1F4107" w14:textId="77777777" w:rsidTr="00A165AD">
        <w:tc>
          <w:tcPr>
            <w:tcW w:w="993" w:type="dxa"/>
          </w:tcPr>
          <w:p w14:paraId="3519EAF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8" w:type="dxa"/>
            <w:gridSpan w:val="2"/>
          </w:tcPr>
          <w:p w14:paraId="3E57FA0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01F68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5FE7E3E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9236924" w14:textId="77777777" w:rsidTr="00A165AD">
        <w:tc>
          <w:tcPr>
            <w:tcW w:w="9917" w:type="dxa"/>
            <w:gridSpan w:val="6"/>
          </w:tcPr>
          <w:p w14:paraId="700E8C25"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3E42F" w14:textId="77777777" w:rsidTr="00A165AD">
        <w:tc>
          <w:tcPr>
            <w:tcW w:w="9917" w:type="dxa"/>
            <w:gridSpan w:val="6"/>
          </w:tcPr>
          <w:p w14:paraId="5E85741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7A32DCE0" w14:textId="77777777" w:rsidTr="00A165AD">
        <w:tc>
          <w:tcPr>
            <w:tcW w:w="9917" w:type="dxa"/>
            <w:gridSpan w:val="6"/>
          </w:tcPr>
          <w:p w14:paraId="3615B7A4"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17081E77" w14:textId="77777777" w:rsidTr="00A165AD">
        <w:tc>
          <w:tcPr>
            <w:tcW w:w="4961" w:type="dxa"/>
            <w:gridSpan w:val="3"/>
          </w:tcPr>
          <w:p w14:paraId="0C507676" w14:textId="6144FE6D"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05DD54BA"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70BE12E8" w14:textId="77777777" w:rsidTr="00A165AD">
        <w:tc>
          <w:tcPr>
            <w:tcW w:w="4961" w:type="dxa"/>
            <w:gridSpan w:val="3"/>
          </w:tcPr>
          <w:p w14:paraId="2D858C3B"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77617478" w14:textId="77777777" w:rsidR="0051673C" w:rsidRPr="006B4D4B" w:rsidRDefault="0051673C" w:rsidP="00A165AD">
            <w:pPr>
              <w:contextualSpacing/>
              <w:rPr>
                <w:rFonts w:ascii="Times New Roman" w:hAnsi="Times New Roman" w:cs="Times New Roman"/>
                <w:b/>
                <w:bCs/>
                <w:sz w:val="24"/>
                <w:szCs w:val="24"/>
              </w:rPr>
            </w:pPr>
          </w:p>
        </w:tc>
      </w:tr>
      <w:tr w:rsidR="0051673C" w:rsidRPr="005448F7" w14:paraId="0EE2A179" w14:textId="77777777" w:rsidTr="00A165AD">
        <w:tc>
          <w:tcPr>
            <w:tcW w:w="4961" w:type="dxa"/>
            <w:gridSpan w:val="3"/>
          </w:tcPr>
          <w:p w14:paraId="46E83D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567CDACC"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5448F7" w14:paraId="5A4BE2E0" w14:textId="77777777" w:rsidTr="00A165AD">
        <w:tc>
          <w:tcPr>
            <w:tcW w:w="4961" w:type="dxa"/>
            <w:gridSpan w:val="3"/>
          </w:tcPr>
          <w:p w14:paraId="27595EDF"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2A99688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5448F7" w14:paraId="0C582C3D" w14:textId="77777777" w:rsidTr="00A165AD">
        <w:tc>
          <w:tcPr>
            <w:tcW w:w="4961" w:type="dxa"/>
            <w:gridSpan w:val="3"/>
          </w:tcPr>
          <w:p w14:paraId="2C4B916E"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6A16EB92"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5448F7" w14:paraId="7FB92E61" w14:textId="77777777" w:rsidTr="00A165AD">
        <w:tc>
          <w:tcPr>
            <w:tcW w:w="2473" w:type="dxa"/>
            <w:gridSpan w:val="2"/>
          </w:tcPr>
          <w:p w14:paraId="2DA5DEBA"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4F5E52BF"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709946AB"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33913C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3AF1B3EC" w14:textId="77777777" w:rsidTr="00A165AD">
        <w:tc>
          <w:tcPr>
            <w:tcW w:w="2473" w:type="dxa"/>
            <w:gridSpan w:val="2"/>
          </w:tcPr>
          <w:p w14:paraId="7E35450F"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5CA73A2C"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166F8F37"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569" w:type="dxa"/>
          </w:tcPr>
          <w:p w14:paraId="50D5F3AA" w14:textId="77777777" w:rsidR="0051673C" w:rsidRPr="006B4D4B" w:rsidRDefault="0051673C" w:rsidP="00A165AD">
            <w:pPr>
              <w:contextualSpacing/>
              <w:rPr>
                <w:rFonts w:ascii="Times New Roman" w:hAnsi="Times New Roman" w:cs="Times New Roman"/>
                <w:b/>
                <w:bCs/>
                <w:sz w:val="24"/>
                <w:szCs w:val="24"/>
              </w:rPr>
            </w:pPr>
          </w:p>
        </w:tc>
      </w:tr>
    </w:tbl>
    <w:p w14:paraId="6590458A"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6AC8B30B" w14:textId="01DEA71C" w:rsidR="0051673C" w:rsidRPr="000D2F56" w:rsidRDefault="0051673C" w:rsidP="006E307D">
      <w:pPr>
        <w:pStyle w:val="a6"/>
        <w:numPr>
          <w:ilvl w:val="0"/>
          <w:numId w:val="87"/>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t>ФОРМ</w:t>
      </w:r>
      <w:r w:rsidR="00133E84">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w:t>
      </w:r>
      <w:r w:rsidR="00133E84">
        <w:rPr>
          <w:rFonts w:ascii="Times New Roman" w:hAnsi="Times New Roman" w:cs="Times New Roman"/>
          <w:b/>
          <w:sz w:val="24"/>
          <w:szCs w:val="24"/>
        </w:rPr>
        <w:t>А</w:t>
      </w:r>
      <w:r w:rsidRPr="00C92F07">
        <w:rPr>
          <w:rFonts w:ascii="Times New Roman" w:hAnsi="Times New Roman" w:cs="Times New Roman"/>
          <w:b/>
          <w:sz w:val="24"/>
          <w:szCs w:val="24"/>
        </w:rPr>
        <w:t xml:space="preserve"> КУПЛИ-ПРОДАЖИ</w:t>
      </w:r>
      <w:bookmarkStart w:id="49" w:name="_Toc229476289"/>
      <w:bookmarkStart w:id="50" w:name="_Toc230144070"/>
      <w:bookmarkEnd w:id="46"/>
      <w:bookmarkEnd w:id="47"/>
      <w:bookmarkEnd w:id="49"/>
      <w:bookmarkEnd w:id="50"/>
    </w:p>
    <w:p w14:paraId="11A43771" w14:textId="2CCC5B96" w:rsidR="00321FC6" w:rsidRPr="0009004A" w:rsidRDefault="00321FC6" w:rsidP="00321FC6">
      <w:pPr>
        <w:keepNext/>
        <w:jc w:val="center"/>
        <w:outlineLvl w:val="7"/>
        <w:rPr>
          <w:rFonts w:ascii="Times New Roman" w:eastAsia="Calibri" w:hAnsi="Times New Roman" w:cs="Times New Roman"/>
          <w:b/>
          <w:bCs/>
          <w:sz w:val="24"/>
          <w:szCs w:val="24"/>
          <w:lang w:val="ru-RU"/>
        </w:rPr>
      </w:pPr>
      <w:r w:rsidRPr="0009004A">
        <w:rPr>
          <w:rFonts w:ascii="Times New Roman" w:eastAsia="Calibri" w:hAnsi="Times New Roman" w:cs="Times New Roman"/>
          <w:b/>
          <w:bCs/>
          <w:sz w:val="24"/>
          <w:szCs w:val="24"/>
          <w:lang w:val="ru-RU"/>
        </w:rPr>
        <w:t>Договор купли-продажи имущества</w:t>
      </w:r>
    </w:p>
    <w:p w14:paraId="63EF9FC6" w14:textId="215D5738" w:rsidR="00321FC6" w:rsidRPr="0051673C" w:rsidRDefault="00321FC6" w:rsidP="00321FC6">
      <w:pPr>
        <w:keepNext/>
        <w:jc w:val="center"/>
        <w:outlineLvl w:val="7"/>
        <w:rPr>
          <w:rFonts w:ascii="Times New Roman" w:eastAsia="Calibri" w:hAnsi="Times New Roman" w:cs="Times New Roman"/>
          <w:b/>
          <w:caps/>
          <w:color w:val="000000"/>
          <w:sz w:val="24"/>
          <w:szCs w:val="24"/>
          <w:lang w:val="ru-RU"/>
        </w:rPr>
      </w:pPr>
    </w:p>
    <w:p w14:paraId="7AD151D5" w14:textId="77777777" w:rsidR="00321FC6" w:rsidRPr="0051673C" w:rsidRDefault="00321FC6" w:rsidP="00321FC6">
      <w:pPr>
        <w:rPr>
          <w:rFonts w:ascii="Times New Roman" w:eastAsia="Calibri" w:hAnsi="Times New Roman" w:cs="Times New Roman"/>
          <w:color w:val="000000"/>
          <w:sz w:val="24"/>
          <w:szCs w:val="24"/>
          <w:lang w:val="ru-RU"/>
        </w:rPr>
      </w:pPr>
    </w:p>
    <w:p w14:paraId="4B3D4F97" w14:textId="418A5BD3" w:rsidR="00321FC6" w:rsidRPr="00833390" w:rsidRDefault="00833390" w:rsidP="00833390">
      <w:pPr>
        <w:ind w:right="-84"/>
        <w:jc w:val="both"/>
        <w:rPr>
          <w:rFonts w:ascii="Times New Roman" w:eastAsia="Calibri" w:hAnsi="Times New Roman" w:cs="Times New Roman"/>
          <w:sz w:val="24"/>
          <w:szCs w:val="24"/>
          <w:lang w:val="ru-RU"/>
        </w:rPr>
        <w:sectPr w:rsidR="00321FC6" w:rsidRPr="00833390" w:rsidSect="00A165AD">
          <w:type w:val="continuous"/>
          <w:pgSz w:w="11906" w:h="16838"/>
          <w:pgMar w:top="1134" w:right="567" w:bottom="1134" w:left="1134" w:header="709" w:footer="709" w:gutter="0"/>
          <w:cols w:space="720"/>
        </w:sectPr>
      </w:pPr>
      <w:r w:rsidRPr="006068FC">
        <w:rPr>
          <w:rFonts w:ascii="Times New Roman" w:eastAsia="Calibri" w:hAnsi="Times New Roman" w:cs="Times New Roman"/>
          <w:sz w:val="24"/>
          <w:szCs w:val="24"/>
          <w:lang w:val="ru-RU"/>
        </w:rPr>
        <w:t>г.</w:t>
      </w:r>
      <w:r w:rsidRPr="006068FC">
        <w:rPr>
          <w:rFonts w:ascii="Times New Roman" w:eastAsia="Calibri" w:hAnsi="Times New Roman" w:cs="Times New Roman"/>
          <w:sz w:val="24"/>
          <w:szCs w:val="24"/>
        </w:rPr>
        <w:t> </w:t>
      </w:r>
      <w:r w:rsidRPr="006068FC">
        <w:rPr>
          <w:rFonts w:ascii="Times New Roman" w:eastAsia="Calibri" w:hAnsi="Times New Roman" w:cs="Times New Roman"/>
          <w:sz w:val="24"/>
          <w:szCs w:val="24"/>
          <w:lang w:val="ru-RU"/>
        </w:rPr>
        <w:t>__________</w:t>
      </w:r>
      <w:r>
        <w:rPr>
          <w:rFonts w:ascii="Times New Roman" w:eastAsia="Calibri" w:hAnsi="Times New Roman" w:cs="Times New Roman"/>
          <w:sz w:val="24"/>
          <w:szCs w:val="24"/>
          <w:lang w:val="ru-RU"/>
        </w:rPr>
        <w:t xml:space="preserve">                                                                                                </w:t>
      </w:r>
      <w:proofErr w:type="gramStart"/>
      <w:r>
        <w:rPr>
          <w:rFonts w:ascii="Times New Roman" w:eastAsia="Calibri" w:hAnsi="Times New Roman" w:cs="Times New Roman"/>
          <w:sz w:val="24"/>
          <w:szCs w:val="24"/>
          <w:lang w:val="ru-RU"/>
        </w:rPr>
        <w:t xml:space="preserve">   </w:t>
      </w:r>
      <w:r w:rsidRPr="006068FC">
        <w:rPr>
          <w:rFonts w:ascii="Times New Roman" w:eastAsia="Calibri" w:hAnsi="Times New Roman" w:cs="Times New Roman"/>
          <w:sz w:val="24"/>
          <w:szCs w:val="24"/>
          <w:lang w:val="ru-RU"/>
        </w:rPr>
        <w:t>«</w:t>
      </w:r>
      <w:proofErr w:type="gramEnd"/>
      <w:r w:rsidRPr="006068FC">
        <w:rPr>
          <w:rFonts w:ascii="Times New Roman" w:eastAsia="Calibri" w:hAnsi="Times New Roman" w:cs="Times New Roman"/>
          <w:sz w:val="24"/>
          <w:szCs w:val="24"/>
          <w:lang w:val="ru-RU"/>
        </w:rPr>
        <w:t>___» _____________ 20__</w:t>
      </w:r>
      <w:r>
        <w:rPr>
          <w:rFonts w:ascii="Times New Roman" w:eastAsia="Calibri" w:hAnsi="Times New Roman" w:cs="Times New Roman"/>
          <w:sz w:val="24"/>
          <w:szCs w:val="24"/>
          <w:lang w:val="ru-RU"/>
        </w:rPr>
        <w:t>г.</w:t>
      </w:r>
    </w:p>
    <w:p w14:paraId="464A1A63" w14:textId="77777777" w:rsidR="0009004A" w:rsidRPr="0009004A" w:rsidRDefault="0009004A" w:rsidP="0009004A">
      <w:pPr>
        <w:ind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b/>
          <w:spacing w:val="-6"/>
          <w:sz w:val="24"/>
          <w:szCs w:val="24"/>
          <w:lang w:val="ru-RU"/>
        </w:rPr>
        <w:t>__________</w:t>
      </w:r>
      <w:r w:rsidRPr="0009004A">
        <w:rPr>
          <w:rFonts w:ascii="Times New Roman" w:eastAsia="Calibri" w:hAnsi="Times New Roman" w:cs="Times New Roman"/>
          <w:b/>
          <w:color w:val="000000"/>
          <w:spacing w:val="-6"/>
          <w:sz w:val="24"/>
          <w:szCs w:val="24"/>
        </w:rPr>
        <w:t> </w:t>
      </w:r>
      <w:r w:rsidRPr="0009004A">
        <w:rPr>
          <w:rFonts w:ascii="Times New Roman" w:eastAsia="Calibri" w:hAnsi="Times New Roman" w:cs="Times New Roman"/>
          <w:b/>
          <w:color w:val="000000"/>
          <w:spacing w:val="-6"/>
          <w:sz w:val="24"/>
          <w:szCs w:val="24"/>
          <w:lang w:val="ru-RU"/>
        </w:rPr>
        <w:t>(</w:t>
      </w:r>
      <w:r w:rsidRPr="0009004A">
        <w:rPr>
          <w:rFonts w:ascii="Times New Roman" w:eastAsia="Calibri" w:hAnsi="Times New Roman" w:cs="Times New Roman"/>
          <w:b/>
          <w:spacing w:val="-6"/>
          <w:sz w:val="24"/>
          <w:szCs w:val="24"/>
          <w:lang w:val="ru-RU"/>
        </w:rPr>
        <w:t>__________</w:t>
      </w:r>
      <w:r w:rsidRPr="0009004A">
        <w:rPr>
          <w:rFonts w:ascii="Times New Roman" w:eastAsia="Calibri" w:hAnsi="Times New Roman" w:cs="Times New Roman"/>
          <w:b/>
          <w:color w:val="000000"/>
          <w:spacing w:val="-6"/>
          <w:sz w:val="24"/>
          <w:szCs w:val="24"/>
          <w:lang w:val="ru-RU"/>
        </w:rPr>
        <w:t>)</w:t>
      </w:r>
      <w:r w:rsidRPr="0009004A">
        <w:rPr>
          <w:rFonts w:ascii="Times New Roman" w:eastAsia="Calibri" w:hAnsi="Times New Roman" w:cs="Times New Roman"/>
          <w:color w:val="000000"/>
          <w:spacing w:val="-6"/>
          <w:sz w:val="24"/>
          <w:szCs w:val="24"/>
          <w:lang w:val="ru-RU"/>
        </w:rPr>
        <w:t xml:space="preserve"> </w:t>
      </w:r>
      <w:r w:rsidRPr="0009004A">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09004A">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xml:space="preserve">, действующего на основании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xml:space="preserve">, с одной стороны, и </w:t>
      </w:r>
    </w:p>
    <w:p w14:paraId="23E32DF2" w14:textId="77777777" w:rsidR="0009004A" w:rsidRPr="0009004A" w:rsidRDefault="0009004A" w:rsidP="0009004A">
      <w:pPr>
        <w:ind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b/>
          <w:spacing w:val="-6"/>
          <w:sz w:val="24"/>
          <w:szCs w:val="24"/>
          <w:lang w:val="ru-RU"/>
        </w:rPr>
        <w:t>__________</w:t>
      </w:r>
      <w:r w:rsidRPr="0009004A">
        <w:rPr>
          <w:rFonts w:ascii="Times New Roman" w:eastAsia="Calibri" w:hAnsi="Times New Roman" w:cs="Times New Roman"/>
          <w:b/>
          <w:color w:val="000000"/>
          <w:spacing w:val="-6"/>
          <w:sz w:val="24"/>
          <w:szCs w:val="24"/>
        </w:rPr>
        <w:t> </w:t>
      </w:r>
      <w:r w:rsidRPr="0009004A">
        <w:rPr>
          <w:rFonts w:ascii="Times New Roman" w:eastAsia="Calibri" w:hAnsi="Times New Roman" w:cs="Times New Roman"/>
          <w:b/>
          <w:color w:val="000000"/>
          <w:spacing w:val="-6"/>
          <w:sz w:val="24"/>
          <w:szCs w:val="24"/>
          <w:lang w:val="ru-RU"/>
        </w:rPr>
        <w:t>(</w:t>
      </w:r>
      <w:r w:rsidRPr="0009004A">
        <w:rPr>
          <w:rFonts w:ascii="Times New Roman" w:eastAsia="Calibri" w:hAnsi="Times New Roman" w:cs="Times New Roman"/>
          <w:b/>
          <w:spacing w:val="-6"/>
          <w:sz w:val="24"/>
          <w:szCs w:val="24"/>
          <w:lang w:val="ru-RU"/>
        </w:rPr>
        <w:t>__________</w:t>
      </w:r>
      <w:r w:rsidRPr="0009004A">
        <w:rPr>
          <w:rFonts w:ascii="Times New Roman" w:eastAsia="Calibri" w:hAnsi="Times New Roman" w:cs="Times New Roman"/>
          <w:b/>
          <w:color w:val="000000"/>
          <w:spacing w:val="-6"/>
          <w:sz w:val="24"/>
          <w:szCs w:val="24"/>
          <w:lang w:val="ru-RU"/>
        </w:rPr>
        <w:t>)</w:t>
      </w:r>
      <w:r w:rsidRPr="0009004A">
        <w:rPr>
          <w:rFonts w:ascii="Times New Roman" w:eastAsia="Calibri" w:hAnsi="Times New Roman" w:cs="Times New Roman"/>
          <w:color w:val="000000"/>
          <w:spacing w:val="-6"/>
          <w:sz w:val="24"/>
          <w:szCs w:val="24"/>
          <w:lang w:val="ru-RU"/>
        </w:rPr>
        <w:t xml:space="preserve"> </w:t>
      </w:r>
      <w:r w:rsidRPr="0009004A">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09004A">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xml:space="preserve">, действующего на основании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Договор) о нижеследующем:</w:t>
      </w:r>
    </w:p>
    <w:p w14:paraId="5D66588E" w14:textId="77777777" w:rsidR="0009004A" w:rsidRPr="0009004A" w:rsidRDefault="0009004A" w:rsidP="0009004A">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9004A">
        <w:rPr>
          <w:rFonts w:ascii="Times New Roman" w:eastAsia="Calibri" w:hAnsi="Times New Roman" w:cs="Times New Roman"/>
          <w:b/>
          <w:bCs/>
          <w:color w:val="000000"/>
          <w:sz w:val="24"/>
          <w:szCs w:val="24"/>
        </w:rPr>
        <w:t>Предмет</w:t>
      </w:r>
      <w:proofErr w:type="spellEnd"/>
      <w:r w:rsidRPr="0009004A">
        <w:rPr>
          <w:rFonts w:ascii="Times New Roman" w:eastAsia="Calibri" w:hAnsi="Times New Roman" w:cs="Times New Roman"/>
          <w:b/>
          <w:bCs/>
          <w:color w:val="000000"/>
          <w:sz w:val="24"/>
          <w:szCs w:val="24"/>
        </w:rPr>
        <w:t xml:space="preserve"> </w:t>
      </w:r>
      <w:proofErr w:type="spellStart"/>
      <w:r w:rsidRPr="0009004A">
        <w:rPr>
          <w:rFonts w:ascii="Times New Roman" w:eastAsia="Calibri" w:hAnsi="Times New Roman" w:cs="Times New Roman"/>
          <w:b/>
          <w:bCs/>
          <w:color w:val="000000"/>
          <w:sz w:val="24"/>
          <w:szCs w:val="24"/>
        </w:rPr>
        <w:t>Договора</w:t>
      </w:r>
      <w:proofErr w:type="spellEnd"/>
    </w:p>
    <w:p w14:paraId="3A602FE7" w14:textId="77777777" w:rsidR="0009004A" w:rsidRPr="0009004A" w:rsidRDefault="0009004A" w:rsidP="0009004A">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 xml:space="preserve">На основании Протокола об итогах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xml:space="preserve"> от</w:t>
      </w:r>
      <w:r w:rsidRPr="0009004A">
        <w:rPr>
          <w:rFonts w:ascii="Times New Roman" w:eastAsia="Calibri" w:hAnsi="Times New Roman" w:cs="Times New Roman"/>
          <w:bCs/>
          <w:color w:val="000000"/>
          <w:spacing w:val="-6"/>
          <w:sz w:val="24"/>
          <w:szCs w:val="24"/>
        </w:rPr>
        <w:t> </w:t>
      </w:r>
      <w:r w:rsidRPr="0009004A">
        <w:rPr>
          <w:rFonts w:ascii="Times New Roman" w:eastAsia="Calibri" w:hAnsi="Times New Roman" w:cs="Times New Roman"/>
          <w:bCs/>
          <w:color w:val="000000"/>
          <w:spacing w:val="-6"/>
          <w:sz w:val="24"/>
          <w:szCs w:val="24"/>
          <w:lang w:val="ru-RU"/>
        </w:rPr>
        <w:t>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20__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г.</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vertAlign w:val="superscript"/>
        </w:rPr>
        <w:footnoteReference w:id="8"/>
      </w:r>
      <w:r w:rsidRPr="0009004A">
        <w:rPr>
          <w:rFonts w:ascii="Times New Roman" w:eastAsia="Calibri" w:hAnsi="Times New Roman" w:cs="Times New Roman"/>
          <w:color w:val="000000"/>
          <w:spacing w:val="-6"/>
          <w:sz w:val="24"/>
          <w:szCs w:val="24"/>
          <w:lang w:val="ru-RU"/>
        </w:rPr>
        <w:t>.</w:t>
      </w:r>
    </w:p>
    <w:p w14:paraId="171A9579" w14:textId="77777777" w:rsidR="0009004A" w:rsidRPr="0009004A" w:rsidRDefault="0009004A" w:rsidP="0009004A">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09004A">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1.1.</w:t>
      </w:r>
      <w:r w:rsidRPr="0009004A">
        <w:rPr>
          <w:rFonts w:ascii="Times New Roman" w:eastAsia="Calibri" w:hAnsi="Times New Roman" w:cs="Times New Roman"/>
          <w:color w:val="000000"/>
          <w:spacing w:val="-6"/>
          <w:sz w:val="24"/>
          <w:szCs w:val="24"/>
        </w:rPr>
        <w:t> </w:t>
      </w:r>
      <w:proofErr w:type="spellStart"/>
      <w:r w:rsidRPr="0009004A">
        <w:rPr>
          <w:rFonts w:ascii="Times New Roman" w:eastAsia="Calibri" w:hAnsi="Times New Roman" w:cs="Times New Roman"/>
          <w:color w:val="000000"/>
          <w:spacing w:val="-6"/>
          <w:sz w:val="24"/>
          <w:szCs w:val="24"/>
        </w:rPr>
        <w:t>Договора</w:t>
      </w:r>
      <w:proofErr w:type="spellEnd"/>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color w:val="000000"/>
          <w:spacing w:val="-6"/>
          <w:sz w:val="24"/>
          <w:szCs w:val="24"/>
        </w:rPr>
        <w:t xml:space="preserve"> </w:t>
      </w:r>
      <w:proofErr w:type="spellStart"/>
      <w:r w:rsidRPr="0009004A">
        <w:rPr>
          <w:rFonts w:ascii="Times New Roman" w:eastAsia="Calibri" w:hAnsi="Times New Roman" w:cs="Times New Roman"/>
          <w:color w:val="000000"/>
          <w:spacing w:val="-6"/>
          <w:sz w:val="24"/>
          <w:szCs w:val="24"/>
        </w:rPr>
        <w:t>самостоятельно</w:t>
      </w:r>
      <w:proofErr w:type="spellEnd"/>
      <w:r w:rsidRPr="0009004A">
        <w:rPr>
          <w:rFonts w:ascii="Times New Roman" w:eastAsia="Calibri" w:hAnsi="Times New Roman" w:cs="Times New Roman"/>
          <w:color w:val="000000"/>
          <w:spacing w:val="-6"/>
          <w:sz w:val="24"/>
          <w:szCs w:val="24"/>
        </w:rPr>
        <w:t>.</w:t>
      </w:r>
      <w:r w:rsidRPr="0009004A">
        <w:rPr>
          <w:rFonts w:ascii="Times New Roman" w:eastAsia="Calibri" w:hAnsi="Times New Roman" w:cs="Times New Roman"/>
          <w:color w:val="000000"/>
          <w:spacing w:val="-6"/>
          <w:sz w:val="24"/>
          <w:szCs w:val="24"/>
          <w:vertAlign w:val="superscript"/>
        </w:rPr>
        <w:footnoteReference w:id="9"/>
      </w:r>
    </w:p>
    <w:p w14:paraId="71E513A7" w14:textId="77777777" w:rsidR="0009004A" w:rsidRPr="0009004A" w:rsidRDefault="0009004A" w:rsidP="0009004A">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Покупатель обязан в течение 10</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09004A">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9004A">
        <w:rPr>
          <w:rFonts w:ascii="Times New Roman" w:eastAsia="Calibri" w:hAnsi="Times New Roman" w:cs="Times New Roman"/>
          <w:color w:val="000000"/>
          <w:spacing w:val="-6"/>
          <w:sz w:val="24"/>
          <w:szCs w:val="24"/>
          <w:vertAlign w:val="superscript"/>
        </w:rPr>
        <w:footnoteReference w:id="10"/>
      </w:r>
      <w:r w:rsidRPr="0009004A">
        <w:rPr>
          <w:rFonts w:ascii="Times New Roman" w:eastAsia="Calibri" w:hAnsi="Times New Roman" w:cs="Times New Roman"/>
          <w:color w:val="000000"/>
          <w:spacing w:val="-6"/>
          <w:sz w:val="24"/>
          <w:szCs w:val="24"/>
          <w:lang w:val="ru-RU"/>
        </w:rPr>
        <w:t xml:space="preserve">. </w:t>
      </w:r>
    </w:p>
    <w:p w14:paraId="7C2FDF8E" w14:textId="77777777" w:rsidR="0009004A" w:rsidRPr="0009004A" w:rsidRDefault="0009004A" w:rsidP="0009004A">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xml:space="preserve"> </w:t>
      </w:r>
      <w:r w:rsidRPr="0009004A">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09004A">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09004A">
        <w:rPr>
          <w:rFonts w:ascii="Times New Roman" w:eastAsia="Calibri" w:hAnsi="Times New Roman" w:cs="Times New Roman"/>
          <w:i/>
          <w:color w:val="000000"/>
          <w:spacing w:val="-6"/>
          <w:sz w:val="24"/>
          <w:szCs w:val="24"/>
          <w:lang w:val="ru-RU"/>
        </w:rPr>
        <w:t>(указать вид объекта культурного наследия)</w:t>
      </w:r>
      <w:r w:rsidRPr="0009004A">
        <w:rPr>
          <w:rFonts w:ascii="Times New Roman" w:eastAsia="Calibri" w:hAnsi="Times New Roman" w:cs="Times New Roman"/>
          <w:color w:val="000000"/>
          <w:spacing w:val="-6"/>
          <w:sz w:val="24"/>
          <w:szCs w:val="24"/>
          <w:lang w:val="ru-RU"/>
        </w:rPr>
        <w:t xml:space="preserve"> на основании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xml:space="preserve"> </w:t>
      </w:r>
      <w:r w:rsidRPr="0009004A">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09004A">
        <w:rPr>
          <w:rFonts w:ascii="Times New Roman" w:eastAsia="Calibri" w:hAnsi="Times New Roman" w:cs="Times New Roman"/>
          <w:color w:val="000000"/>
          <w:spacing w:val="-6"/>
          <w:sz w:val="24"/>
          <w:szCs w:val="24"/>
          <w:lang w:val="ru-RU"/>
        </w:rPr>
        <w:t>.</w:t>
      </w:r>
    </w:p>
    <w:p w14:paraId="53A04E62" w14:textId="77777777" w:rsidR="0009004A" w:rsidRPr="0009004A" w:rsidRDefault="0009004A" w:rsidP="0009004A">
      <w:pPr>
        <w:suppressAutoHyphens/>
        <w:ind w:firstLine="709"/>
        <w:jc w:val="both"/>
        <w:rPr>
          <w:rFonts w:ascii="Times New Roman" w:eastAsia="Calibri" w:hAnsi="Times New Roman" w:cs="Times New Roman"/>
          <w:spacing w:val="-6"/>
          <w:sz w:val="24"/>
          <w:szCs w:val="24"/>
          <w:lang w:val="ru-RU"/>
        </w:rPr>
      </w:pPr>
      <w:r w:rsidRPr="0009004A">
        <w:rPr>
          <w:rFonts w:ascii="Times New Roman" w:eastAsia="Calibri" w:hAnsi="Times New Roman" w:cs="Times New Roman"/>
          <w:spacing w:val="-6"/>
          <w:sz w:val="24"/>
          <w:szCs w:val="24"/>
          <w:lang w:val="ru-RU"/>
        </w:rPr>
        <w:t>Покупатель обязан в течение 10</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09004A">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09004A">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9004A">
        <w:rPr>
          <w:rFonts w:ascii="Times New Roman" w:eastAsia="Calibri" w:hAnsi="Times New Roman" w:cs="Times New Roman"/>
          <w:spacing w:val="-6"/>
          <w:sz w:val="24"/>
          <w:szCs w:val="24"/>
          <w:vertAlign w:val="superscript"/>
        </w:rPr>
        <w:footnoteReference w:id="11"/>
      </w:r>
    </w:p>
    <w:p w14:paraId="47EBF2EC" w14:textId="77777777" w:rsidR="0009004A" w:rsidRPr="0009004A" w:rsidRDefault="0009004A" w:rsidP="0009004A">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09004A">
        <w:rPr>
          <w:rFonts w:ascii="Times New Roman" w:eastAsia="Calibri" w:hAnsi="Times New Roman" w:cs="Times New Roman"/>
          <w:spacing w:val="-6"/>
          <w:sz w:val="24"/>
          <w:szCs w:val="24"/>
          <w:lang w:val="ru-RU"/>
        </w:rPr>
        <w:t>Покупатель, в течение 10</w:t>
      </w:r>
      <w:r w:rsidRPr="0009004A">
        <w:rPr>
          <w:rFonts w:ascii="Times New Roman" w:eastAsia="Calibri" w:hAnsi="Times New Roman" w:cs="Times New Roman"/>
          <w:spacing w:val="-6"/>
          <w:sz w:val="24"/>
          <w:szCs w:val="24"/>
        </w:rPr>
        <w:t> </w:t>
      </w:r>
      <w:r w:rsidRPr="0009004A">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9004A">
        <w:rPr>
          <w:rFonts w:ascii="Times New Roman" w:eastAsia="Calibri" w:hAnsi="Times New Roman" w:cs="Times New Roman"/>
          <w:spacing w:val="-6"/>
          <w:sz w:val="24"/>
          <w:szCs w:val="24"/>
        </w:rPr>
        <w:t> </w:t>
      </w:r>
      <w:proofErr w:type="spellStart"/>
      <w:r w:rsidRPr="0009004A">
        <w:rPr>
          <w:rFonts w:ascii="Times New Roman" w:eastAsia="Calibri" w:hAnsi="Times New Roman" w:cs="Times New Roman"/>
          <w:spacing w:val="-6"/>
          <w:sz w:val="24"/>
          <w:szCs w:val="24"/>
          <w:lang w:val="ru-RU"/>
        </w:rPr>
        <w:t>кв.м</w:t>
      </w:r>
      <w:proofErr w:type="spellEnd"/>
      <w:r w:rsidRPr="0009004A">
        <w:rPr>
          <w:rFonts w:ascii="Times New Roman" w:eastAsia="Calibri" w:hAnsi="Times New Roman" w:cs="Times New Roman"/>
          <w:spacing w:val="-6"/>
          <w:sz w:val="24"/>
          <w:szCs w:val="24"/>
          <w:lang w:val="ru-RU"/>
        </w:rPr>
        <w:t xml:space="preserve">, кадастровый номер: __________, расположенный по адресу: __________ (Категория земель: __________. Разрешенное использование: __________. Договор аренды земельного участка </w:t>
      </w:r>
      <w:r w:rsidRPr="0009004A">
        <w:rPr>
          <w:rFonts w:ascii="Times New Roman" w:eastAsia="Calibri" w:hAnsi="Times New Roman" w:cs="Times New Roman"/>
          <w:color w:val="000000"/>
          <w:spacing w:val="-6"/>
          <w:sz w:val="24"/>
          <w:szCs w:val="24"/>
          <w:lang w:val="ru-RU"/>
        </w:rPr>
        <w:t>от</w:t>
      </w:r>
      <w:r w:rsidRPr="0009004A">
        <w:rPr>
          <w:rFonts w:ascii="Times New Roman" w:eastAsia="Calibri" w:hAnsi="Times New Roman" w:cs="Times New Roman"/>
          <w:bCs/>
          <w:color w:val="000000"/>
          <w:spacing w:val="-6"/>
          <w:sz w:val="24"/>
          <w:szCs w:val="24"/>
          <w:lang w:val="ru-RU"/>
        </w:rPr>
        <w:t xml:space="preserve"> 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20__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г.</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___</w:t>
      </w:r>
      <w:r w:rsidRPr="0009004A">
        <w:rPr>
          <w:rFonts w:ascii="Times New Roman" w:eastAsia="Calibri" w:hAnsi="Times New Roman" w:cs="Times New Roman"/>
          <w:spacing w:val="-6"/>
          <w:sz w:val="24"/>
          <w:szCs w:val="24"/>
          <w:lang w:val="ru-RU"/>
        </w:rPr>
        <w:t xml:space="preserve">, со сроком действия до </w:t>
      </w:r>
      <w:r w:rsidRPr="0009004A">
        <w:rPr>
          <w:rFonts w:ascii="Times New Roman" w:eastAsia="Calibri" w:hAnsi="Times New Roman" w:cs="Times New Roman"/>
          <w:bCs/>
          <w:color w:val="000000"/>
          <w:spacing w:val="-6"/>
          <w:sz w:val="24"/>
          <w:szCs w:val="24"/>
          <w:lang w:val="ru-RU"/>
        </w:rPr>
        <w:t>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20__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г.</w:t>
      </w:r>
      <w:r w:rsidRPr="0009004A">
        <w:rPr>
          <w:rFonts w:ascii="Times New Roman" w:eastAsia="Calibri" w:hAnsi="Times New Roman" w:cs="Times New Roman"/>
          <w:spacing w:val="-6"/>
          <w:sz w:val="24"/>
          <w:szCs w:val="24"/>
          <w:lang w:val="ru-RU"/>
        </w:rPr>
        <w:t>).</w:t>
      </w:r>
      <w:r w:rsidRPr="0009004A">
        <w:rPr>
          <w:rFonts w:ascii="Times New Roman" w:eastAsia="Calibri" w:hAnsi="Times New Roman" w:cs="Times New Roman"/>
          <w:spacing w:val="-6"/>
          <w:sz w:val="24"/>
          <w:szCs w:val="24"/>
          <w:vertAlign w:val="superscript"/>
        </w:rPr>
        <w:footnoteReference w:id="12"/>
      </w:r>
    </w:p>
    <w:p w14:paraId="41D32219" w14:textId="77777777" w:rsidR="0009004A" w:rsidRPr="0009004A" w:rsidRDefault="0009004A" w:rsidP="0009004A">
      <w:pPr>
        <w:widowControl/>
        <w:numPr>
          <w:ilvl w:val="1"/>
          <w:numId w:val="31"/>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09004A">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9004A">
        <w:rPr>
          <w:rFonts w:ascii="Times New Roman" w:eastAsia="Calibri" w:hAnsi="Times New Roman" w:cs="Times New Roman"/>
          <w:spacing w:val="-6"/>
          <w:sz w:val="24"/>
          <w:szCs w:val="24"/>
        </w:rPr>
        <w:t> </w:t>
      </w:r>
      <w:r w:rsidRPr="0009004A">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9004A">
        <w:rPr>
          <w:rFonts w:ascii="Times New Roman" w:eastAsia="Calibri" w:hAnsi="Times New Roman" w:cs="Times New Roman"/>
          <w:spacing w:val="-6"/>
          <w:sz w:val="24"/>
          <w:szCs w:val="24"/>
          <w:vertAlign w:val="superscript"/>
        </w:rPr>
        <w:footnoteReference w:id="13"/>
      </w:r>
    </w:p>
    <w:p w14:paraId="5BCFF52B"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9004A">
        <w:rPr>
          <w:rFonts w:ascii="Times New Roman" w:eastAsia="Calibri" w:hAnsi="Times New Roman" w:cs="Times New Roman"/>
          <w:spacing w:val="-6"/>
          <w:sz w:val="24"/>
          <w:szCs w:val="24"/>
        </w:rPr>
        <w:t> </w:t>
      </w:r>
      <w:r w:rsidRPr="0009004A">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9004A">
        <w:rPr>
          <w:rFonts w:ascii="Times New Roman" w:eastAsia="Calibri" w:hAnsi="Times New Roman" w:cs="Times New Roman"/>
          <w:spacing w:val="-6"/>
          <w:sz w:val="24"/>
          <w:szCs w:val="24"/>
        </w:rPr>
        <w:t> </w:t>
      </w:r>
      <w:proofErr w:type="spellStart"/>
      <w:r w:rsidRPr="0009004A">
        <w:rPr>
          <w:rFonts w:ascii="Times New Roman" w:eastAsia="Calibri" w:hAnsi="Times New Roman" w:cs="Times New Roman"/>
          <w:spacing w:val="-6"/>
          <w:sz w:val="24"/>
          <w:szCs w:val="24"/>
          <w:lang w:val="ru-RU"/>
        </w:rPr>
        <w:t>кв.м</w:t>
      </w:r>
      <w:proofErr w:type="spellEnd"/>
      <w:r w:rsidRPr="0009004A">
        <w:rPr>
          <w:rFonts w:ascii="Times New Roman" w:eastAsia="Calibri" w:hAnsi="Times New Roman" w:cs="Times New Roman"/>
          <w:spacing w:val="-6"/>
          <w:sz w:val="24"/>
          <w:szCs w:val="24"/>
          <w:lang w:val="ru-RU"/>
        </w:rPr>
        <w:t>. Прибрежная защитная полоса водного объекта площадью __________</w:t>
      </w:r>
      <w:r w:rsidRPr="0009004A">
        <w:rPr>
          <w:rFonts w:ascii="Times New Roman" w:eastAsia="Calibri" w:hAnsi="Times New Roman" w:cs="Times New Roman"/>
          <w:spacing w:val="-6"/>
          <w:sz w:val="24"/>
          <w:szCs w:val="24"/>
        </w:rPr>
        <w:t> </w:t>
      </w:r>
      <w:proofErr w:type="spellStart"/>
      <w:r w:rsidRPr="0009004A">
        <w:rPr>
          <w:rFonts w:ascii="Times New Roman" w:eastAsia="Calibri" w:hAnsi="Times New Roman" w:cs="Times New Roman"/>
          <w:spacing w:val="-6"/>
          <w:sz w:val="24"/>
          <w:szCs w:val="24"/>
          <w:lang w:val="ru-RU"/>
        </w:rPr>
        <w:t>кв.м</w:t>
      </w:r>
      <w:proofErr w:type="spellEnd"/>
      <w:r w:rsidRPr="0009004A">
        <w:rPr>
          <w:rFonts w:ascii="Times New Roman" w:eastAsia="Calibri" w:hAnsi="Times New Roman" w:cs="Times New Roman"/>
          <w:spacing w:val="-6"/>
          <w:sz w:val="24"/>
          <w:szCs w:val="24"/>
          <w:lang w:val="ru-RU"/>
        </w:rPr>
        <w:t>., __________</w:t>
      </w:r>
      <w:r w:rsidRPr="0009004A">
        <w:rPr>
          <w:rFonts w:ascii="Times New Roman" w:eastAsia="Calibri" w:hAnsi="Times New Roman" w:cs="Times New Roman"/>
          <w:color w:val="000000"/>
          <w:spacing w:val="-6"/>
          <w:sz w:val="24"/>
          <w:szCs w:val="24"/>
          <w:lang w:val="ru-RU"/>
        </w:rPr>
        <w:t xml:space="preserve"> </w:t>
      </w:r>
      <w:r w:rsidRPr="0009004A">
        <w:rPr>
          <w:rFonts w:ascii="Times New Roman" w:eastAsia="Calibri" w:hAnsi="Times New Roman" w:cs="Times New Roman"/>
          <w:i/>
          <w:color w:val="000000"/>
          <w:spacing w:val="-6"/>
          <w:sz w:val="20"/>
          <w:szCs w:val="20"/>
          <w:lang w:val="ru-RU"/>
        </w:rPr>
        <w:t>(указать нужное)</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color w:val="000000"/>
          <w:spacing w:val="-6"/>
          <w:sz w:val="24"/>
          <w:szCs w:val="24"/>
          <w:vertAlign w:val="superscript"/>
        </w:rPr>
        <w:footnoteReference w:id="14"/>
      </w:r>
    </w:p>
    <w:p w14:paraId="53FD5587" w14:textId="77777777" w:rsidR="0009004A" w:rsidRPr="0009004A" w:rsidRDefault="0009004A" w:rsidP="0009004A">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xml:space="preserve"> </w:t>
      </w:r>
      <w:r w:rsidRPr="0009004A">
        <w:rPr>
          <w:rFonts w:ascii="Times New Roman" w:eastAsia="Calibri" w:hAnsi="Times New Roman" w:cs="Times New Roman"/>
          <w:i/>
          <w:color w:val="000000"/>
          <w:spacing w:val="-6"/>
          <w:sz w:val="20"/>
          <w:szCs w:val="20"/>
          <w:lang w:val="ru-RU"/>
        </w:rPr>
        <w:t>(кадастровый номер, иные реквизиты)</w:t>
      </w:r>
      <w:r w:rsidRPr="0009004A">
        <w:rPr>
          <w:rFonts w:ascii="Times New Roman" w:eastAsia="Calibri" w:hAnsi="Times New Roman" w:cs="Times New Roman"/>
          <w:color w:val="000000"/>
          <w:spacing w:val="-6"/>
          <w:sz w:val="24"/>
          <w:szCs w:val="24"/>
          <w:lang w:val="ru-RU"/>
        </w:rPr>
        <w:t xml:space="preserve"> расположен в зоне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xml:space="preserve"> </w:t>
      </w:r>
      <w:r w:rsidRPr="0009004A">
        <w:rPr>
          <w:rFonts w:ascii="Times New Roman" w:eastAsia="Calibri"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09004A">
        <w:rPr>
          <w:rFonts w:ascii="Times New Roman" w:eastAsia="Calibri" w:hAnsi="Times New Roman" w:cs="Times New Roman"/>
          <w:i/>
          <w:color w:val="000000"/>
          <w:spacing w:val="-6"/>
          <w:sz w:val="24"/>
          <w:szCs w:val="24"/>
          <w:lang w:val="ru-RU"/>
        </w:rPr>
        <w:t>.</w:t>
      </w:r>
      <w:r w:rsidRPr="0009004A">
        <w:rPr>
          <w:rFonts w:ascii="Times New Roman" w:eastAsia="Calibri" w:hAnsi="Times New Roman" w:cs="Times New Roman"/>
          <w:color w:val="000000"/>
          <w:spacing w:val="-6"/>
          <w:sz w:val="24"/>
          <w:szCs w:val="24"/>
          <w:vertAlign w:val="superscript"/>
        </w:rPr>
        <w:footnoteReference w:id="15"/>
      </w:r>
    </w:p>
    <w:p w14:paraId="38C6ECE4"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__________ является </w:t>
      </w:r>
      <w:proofErr w:type="spellStart"/>
      <w:r w:rsidRPr="0009004A">
        <w:rPr>
          <w:rFonts w:ascii="Times New Roman" w:eastAsia="Calibri" w:hAnsi="Times New Roman" w:cs="Times New Roman"/>
          <w:spacing w:val="-6"/>
          <w:sz w:val="24"/>
          <w:szCs w:val="24"/>
          <w:lang w:val="ru-RU"/>
        </w:rPr>
        <w:t>приаэродромной</w:t>
      </w:r>
      <w:proofErr w:type="spellEnd"/>
      <w:r w:rsidRPr="0009004A">
        <w:rPr>
          <w:rFonts w:ascii="Times New Roman" w:eastAsia="Calibri" w:hAnsi="Times New Roman" w:cs="Times New Roman"/>
          <w:spacing w:val="-6"/>
          <w:sz w:val="24"/>
          <w:szCs w:val="24"/>
          <w:lang w:val="ru-RU"/>
        </w:rPr>
        <w:t xml:space="preserve">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color w:val="000000"/>
          <w:spacing w:val="-6"/>
          <w:sz w:val="24"/>
          <w:szCs w:val="24"/>
          <w:vertAlign w:val="superscript"/>
        </w:rPr>
        <w:footnoteReference w:id="16"/>
      </w:r>
    </w:p>
    <w:p w14:paraId="427AC04B"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09004A">
        <w:rPr>
          <w:rFonts w:ascii="Times New Roman" w:eastAsia="Calibri" w:hAnsi="Times New Roman" w:cs="Times New Roman"/>
          <w:bCs/>
          <w:color w:val="000000"/>
          <w:spacing w:val="-6"/>
          <w:sz w:val="24"/>
          <w:szCs w:val="24"/>
          <w:lang w:val="ru-RU"/>
        </w:rPr>
        <w:t>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20__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г. </w:t>
      </w:r>
      <w:r w:rsidRPr="0009004A">
        <w:rPr>
          <w:rFonts w:ascii="Times New Roman" w:eastAsia="Calibri" w:hAnsi="Times New Roman" w:cs="Times New Roman"/>
          <w:spacing w:val="-6"/>
          <w:sz w:val="24"/>
          <w:szCs w:val="24"/>
          <w:lang w:val="ru-RU"/>
        </w:rPr>
        <w:t xml:space="preserve">по </w:t>
      </w:r>
      <w:r w:rsidRPr="0009004A">
        <w:rPr>
          <w:rFonts w:ascii="Times New Roman" w:eastAsia="Calibri" w:hAnsi="Times New Roman" w:cs="Times New Roman"/>
          <w:bCs/>
          <w:color w:val="000000"/>
          <w:spacing w:val="-6"/>
          <w:sz w:val="24"/>
          <w:szCs w:val="24"/>
          <w:lang w:val="ru-RU"/>
        </w:rPr>
        <w:t>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20__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г. </w:t>
      </w:r>
      <w:r w:rsidRPr="0009004A">
        <w:rPr>
          <w:rFonts w:ascii="Times New Roman" w:eastAsia="Calibri" w:hAnsi="Times New Roman" w:cs="Times New Roman"/>
          <w:spacing w:val="-6"/>
          <w:sz w:val="24"/>
          <w:szCs w:val="24"/>
          <w:lang w:val="ru-RU"/>
        </w:rPr>
        <w:t xml:space="preserve">на основании Договора аренды от </w:t>
      </w:r>
      <w:r w:rsidRPr="0009004A">
        <w:rPr>
          <w:rFonts w:ascii="Times New Roman" w:eastAsia="Calibri" w:hAnsi="Times New Roman" w:cs="Times New Roman"/>
          <w:bCs/>
          <w:color w:val="000000"/>
          <w:spacing w:val="-6"/>
          <w:sz w:val="24"/>
          <w:szCs w:val="24"/>
          <w:lang w:val="ru-RU"/>
        </w:rPr>
        <w:t>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20__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г.</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___.</w:t>
      </w:r>
      <w:r w:rsidRPr="0009004A">
        <w:rPr>
          <w:rFonts w:ascii="Times New Roman" w:eastAsia="Calibri" w:hAnsi="Times New Roman" w:cs="Times New Roman"/>
          <w:color w:val="000000"/>
          <w:spacing w:val="-6"/>
          <w:sz w:val="24"/>
          <w:szCs w:val="24"/>
          <w:vertAlign w:val="superscript"/>
        </w:rPr>
        <w:footnoteReference w:id="17"/>
      </w:r>
    </w:p>
    <w:p w14:paraId="7A2FD270" w14:textId="77777777" w:rsidR="0009004A" w:rsidRPr="0009004A" w:rsidRDefault="0009004A" w:rsidP="0009004A">
      <w:pPr>
        <w:keepNext/>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9004A">
        <w:rPr>
          <w:rFonts w:ascii="Times New Roman" w:eastAsia="Calibri" w:hAnsi="Times New Roman" w:cs="Times New Roman"/>
          <w:b/>
          <w:bCs/>
          <w:color w:val="000000"/>
          <w:sz w:val="24"/>
          <w:szCs w:val="24"/>
        </w:rPr>
        <w:t>Цена</w:t>
      </w:r>
      <w:proofErr w:type="spellEnd"/>
      <w:r w:rsidRPr="0009004A">
        <w:rPr>
          <w:rFonts w:ascii="Times New Roman" w:eastAsia="Calibri" w:hAnsi="Times New Roman" w:cs="Times New Roman"/>
          <w:b/>
          <w:bCs/>
          <w:color w:val="000000"/>
          <w:sz w:val="24"/>
          <w:szCs w:val="24"/>
        </w:rPr>
        <w:t xml:space="preserve"> </w:t>
      </w:r>
      <w:proofErr w:type="spellStart"/>
      <w:r w:rsidRPr="0009004A">
        <w:rPr>
          <w:rFonts w:ascii="Times New Roman" w:eastAsia="Calibri" w:hAnsi="Times New Roman" w:cs="Times New Roman"/>
          <w:b/>
          <w:bCs/>
          <w:color w:val="000000"/>
          <w:sz w:val="24"/>
          <w:szCs w:val="24"/>
        </w:rPr>
        <w:t>Договора</w:t>
      </w:r>
      <w:proofErr w:type="spellEnd"/>
    </w:p>
    <w:p w14:paraId="17A900AF" w14:textId="7D11841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 xml:space="preserve">Установленная по итогам </w:t>
      </w:r>
      <w:r>
        <w:rPr>
          <w:rFonts w:ascii="Times New Roman" w:eastAsia="Calibri" w:hAnsi="Times New Roman" w:cs="Times New Roman"/>
          <w:color w:val="000000"/>
          <w:spacing w:val="-6"/>
          <w:sz w:val="24"/>
          <w:szCs w:val="24"/>
          <w:lang w:val="ru-RU"/>
        </w:rPr>
        <w:t>П</w:t>
      </w:r>
      <w:r w:rsidRPr="0009004A">
        <w:rPr>
          <w:rFonts w:ascii="Times New Roman" w:eastAsia="Calibri" w:hAnsi="Times New Roman" w:cs="Times New Roman"/>
          <w:color w:val="000000"/>
          <w:spacing w:val="-6"/>
          <w:sz w:val="24"/>
          <w:szCs w:val="24"/>
          <w:lang w:val="ru-RU"/>
        </w:rPr>
        <w:t xml:space="preserve">родажи </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(Протокол об итогах </w:t>
      </w:r>
      <w:r>
        <w:rPr>
          <w:rFonts w:ascii="Times New Roman" w:eastAsia="Calibri" w:hAnsi="Times New Roman" w:cs="Times New Roman"/>
          <w:color w:val="000000"/>
          <w:spacing w:val="-6"/>
          <w:sz w:val="24"/>
          <w:szCs w:val="24"/>
          <w:lang w:val="ru-RU"/>
        </w:rPr>
        <w:t>П</w:t>
      </w:r>
      <w:r w:rsidRPr="0009004A">
        <w:rPr>
          <w:rFonts w:ascii="Times New Roman" w:eastAsia="Calibri" w:hAnsi="Times New Roman" w:cs="Times New Roman"/>
          <w:color w:val="000000"/>
          <w:spacing w:val="-6"/>
          <w:sz w:val="24"/>
          <w:szCs w:val="24"/>
          <w:lang w:val="ru-RU"/>
        </w:rPr>
        <w:t>родажи от</w:t>
      </w:r>
      <w:r w:rsidRPr="0009004A">
        <w:rPr>
          <w:rFonts w:ascii="Times New Roman" w:eastAsia="Calibri" w:hAnsi="Times New Roman" w:cs="Times New Roman"/>
          <w:bCs/>
          <w:color w:val="000000"/>
          <w:spacing w:val="-6"/>
          <w:sz w:val="24"/>
          <w:szCs w:val="24"/>
          <w:lang w:val="ru-RU"/>
        </w:rPr>
        <w:t xml:space="preserve"> 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bCs/>
          <w:color w:val="000000"/>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20__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г.</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___) цена Имущества</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(далее</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цена Договора) составляет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xml:space="preserve">) рублей, в том числе НДС в размере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рублей 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копеек/НДС не облагается</w:t>
      </w:r>
      <w:r w:rsidRPr="0009004A">
        <w:rPr>
          <w:rFonts w:ascii="Times New Roman" w:eastAsia="Calibri" w:hAnsi="Times New Roman" w:cs="Times New Roman"/>
          <w:color w:val="000000"/>
          <w:spacing w:val="-6"/>
          <w:sz w:val="24"/>
          <w:szCs w:val="24"/>
          <w:vertAlign w:val="superscript"/>
        </w:rPr>
        <w:footnoteReference w:id="18"/>
      </w:r>
      <w:r w:rsidRPr="0009004A">
        <w:rPr>
          <w:rFonts w:ascii="Times New Roman" w:eastAsia="Calibri" w:hAnsi="Times New Roman" w:cs="Times New Roman"/>
          <w:color w:val="000000"/>
          <w:spacing w:val="-6"/>
          <w:sz w:val="24"/>
          <w:szCs w:val="24"/>
          <w:lang w:val="ru-RU"/>
        </w:rPr>
        <w:t>.</w:t>
      </w:r>
    </w:p>
    <w:p w14:paraId="498C05ED" w14:textId="7777777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Цена земельного участка, указанного в п.</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1.1.</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Договора, в размере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lang w:val="ru-RU"/>
        </w:rPr>
        <w:t>) рублей 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копеек (НДС не облагается) включена в цену Договора.</w:t>
      </w:r>
    </w:p>
    <w:p w14:paraId="1BCC3276" w14:textId="7777777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Задаток в размере ___________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03B898C9" w14:textId="7777777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 xml:space="preserve">С учетом </w:t>
      </w:r>
      <w:hyperlink r:id="rId23" w:history="1">
        <w:r w:rsidRPr="0009004A">
          <w:rPr>
            <w:rFonts w:ascii="Times New Roman" w:eastAsia="Calibri" w:hAnsi="Times New Roman" w:cs="Times New Roman"/>
            <w:color w:val="000000"/>
            <w:spacing w:val="-6"/>
            <w:sz w:val="24"/>
            <w:szCs w:val="24"/>
            <w:lang w:val="ru-RU"/>
          </w:rPr>
          <w:t>п.</w:t>
        </w:r>
        <w:r w:rsidRPr="0009004A">
          <w:rPr>
            <w:rFonts w:ascii="Times New Roman" w:eastAsia="Calibri" w:hAnsi="Times New Roman" w:cs="Times New Roman"/>
            <w:color w:val="000000"/>
            <w:spacing w:val="-6"/>
            <w:sz w:val="24"/>
            <w:szCs w:val="24"/>
          </w:rPr>
          <w:t> </w:t>
        </w:r>
      </w:hyperlink>
      <w:r w:rsidRPr="0009004A">
        <w:rPr>
          <w:rFonts w:ascii="Times New Roman" w:eastAsia="Calibri" w:hAnsi="Times New Roman" w:cs="Times New Roman"/>
          <w:color w:val="000000"/>
          <w:spacing w:val="-6"/>
          <w:sz w:val="24"/>
          <w:szCs w:val="24"/>
          <w:lang w:val="ru-RU"/>
        </w:rPr>
        <w:t>2.3.</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(__________) рублей 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 в том числе НДС в размере 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(__________) рублей 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копеек/НДС не облагается</w:t>
      </w:r>
      <w:r w:rsidRPr="0009004A">
        <w:rPr>
          <w:rFonts w:ascii="Times New Roman" w:eastAsia="Calibri" w:hAnsi="Times New Roman" w:cs="Times New Roman"/>
          <w:color w:val="000000"/>
          <w:spacing w:val="-6"/>
          <w:sz w:val="24"/>
          <w:szCs w:val="24"/>
          <w:vertAlign w:val="superscript"/>
        </w:rPr>
        <w:footnoteReference w:id="19"/>
      </w:r>
      <w:r w:rsidRPr="0009004A">
        <w:rPr>
          <w:rFonts w:ascii="Times New Roman" w:eastAsia="Calibri" w:hAnsi="Times New Roman" w:cs="Times New Roman"/>
          <w:color w:val="000000"/>
          <w:spacing w:val="-6"/>
          <w:sz w:val="24"/>
          <w:szCs w:val="24"/>
          <w:lang w:val="ru-RU"/>
        </w:rPr>
        <w:t>.</w:t>
      </w:r>
    </w:p>
    <w:p w14:paraId="5BCA082C" w14:textId="77777777" w:rsidR="0009004A" w:rsidRPr="0009004A" w:rsidRDefault="0009004A" w:rsidP="0009004A">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9004A">
        <w:rPr>
          <w:rFonts w:ascii="Times New Roman" w:eastAsia="Calibri" w:hAnsi="Times New Roman" w:cs="Times New Roman"/>
          <w:b/>
          <w:bCs/>
          <w:color w:val="000000"/>
          <w:sz w:val="24"/>
          <w:szCs w:val="24"/>
        </w:rPr>
        <w:t>Платежи</w:t>
      </w:r>
      <w:proofErr w:type="spellEnd"/>
      <w:r w:rsidRPr="0009004A">
        <w:rPr>
          <w:rFonts w:ascii="Times New Roman" w:eastAsia="Calibri" w:hAnsi="Times New Roman" w:cs="Times New Roman"/>
          <w:b/>
          <w:bCs/>
          <w:color w:val="000000"/>
          <w:sz w:val="24"/>
          <w:szCs w:val="24"/>
        </w:rPr>
        <w:t xml:space="preserve"> по </w:t>
      </w:r>
      <w:proofErr w:type="spellStart"/>
      <w:r w:rsidRPr="0009004A">
        <w:rPr>
          <w:rFonts w:ascii="Times New Roman" w:eastAsia="Calibri" w:hAnsi="Times New Roman" w:cs="Times New Roman"/>
          <w:b/>
          <w:bCs/>
          <w:color w:val="000000"/>
          <w:sz w:val="24"/>
          <w:szCs w:val="24"/>
        </w:rPr>
        <w:t>Договору</w:t>
      </w:r>
      <w:proofErr w:type="spellEnd"/>
    </w:p>
    <w:p w14:paraId="70A85FD1" w14:textId="7F698A92"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2.4.</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Договора в течение </w:t>
      </w:r>
      <w:r w:rsidR="00A058CA" w:rsidRPr="00A058CA">
        <w:rPr>
          <w:rFonts w:ascii="Times New Roman" w:eastAsia="Calibri" w:hAnsi="Times New Roman" w:cs="Times New Roman"/>
          <w:color w:val="000000"/>
          <w:spacing w:val="-6"/>
          <w:sz w:val="24"/>
          <w:szCs w:val="24"/>
          <w:lang w:val="ru-RU"/>
        </w:rPr>
        <w:t>30</w:t>
      </w:r>
      <w:r w:rsidR="00252025">
        <w:rPr>
          <w:rFonts w:ascii="Times New Roman" w:eastAsia="Calibri" w:hAnsi="Times New Roman" w:cs="Times New Roman"/>
          <w:color w:val="000000"/>
          <w:spacing w:val="-6"/>
          <w:sz w:val="24"/>
          <w:szCs w:val="24"/>
          <w:lang w:val="ru-RU"/>
        </w:rPr>
        <w:t> </w:t>
      </w:r>
      <w:r w:rsidR="00A058CA" w:rsidRPr="00A058CA">
        <w:rPr>
          <w:rFonts w:ascii="Times New Roman" w:eastAsia="Calibri" w:hAnsi="Times New Roman" w:cs="Times New Roman"/>
          <w:color w:val="000000"/>
          <w:spacing w:val="-6"/>
          <w:sz w:val="24"/>
          <w:szCs w:val="24"/>
          <w:lang w:val="ru-RU"/>
        </w:rPr>
        <w:t>(тридцати) рабочих дней</w:t>
      </w:r>
      <w:r w:rsidRPr="0009004A">
        <w:rPr>
          <w:rFonts w:ascii="Times New Roman" w:eastAsia="Calibri" w:hAnsi="Times New Roman" w:cs="Times New Roman"/>
          <w:color w:val="000000"/>
          <w:spacing w:val="-6"/>
          <w:sz w:val="24"/>
          <w:szCs w:val="24"/>
          <w:lang w:val="ru-RU"/>
        </w:rPr>
        <w:t xml:space="preserve"> с даты подписания Сторонами Договора путем перечисления всей суммы на расчетный счет Продавца.</w:t>
      </w:r>
    </w:p>
    <w:p w14:paraId="0670BAFB" w14:textId="77777777" w:rsidR="0009004A" w:rsidRPr="0009004A" w:rsidRDefault="0009004A" w:rsidP="0009004A">
      <w:pPr>
        <w:ind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Оплата суммы, указанной в п.</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2.4.</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Договора может быть осуществлена с использованием механизмов привлечения заемных средств</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(ипотеки), а также «материнского капитала»</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(в случае, если Имуществом является жилое помещение). </w:t>
      </w:r>
    </w:p>
    <w:p w14:paraId="2DC1F1F2"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046BA4B0" w14:textId="77777777" w:rsidR="0009004A" w:rsidRPr="0009004A" w:rsidRDefault="0009004A" w:rsidP="0009004A">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9004A">
        <w:rPr>
          <w:rFonts w:ascii="Times New Roman" w:eastAsia="Calibri" w:hAnsi="Times New Roman" w:cs="Times New Roman"/>
          <w:b/>
          <w:bCs/>
          <w:color w:val="000000"/>
          <w:sz w:val="24"/>
          <w:szCs w:val="24"/>
        </w:rPr>
        <w:t>Передача</w:t>
      </w:r>
      <w:proofErr w:type="spellEnd"/>
      <w:r w:rsidRPr="0009004A">
        <w:rPr>
          <w:rFonts w:ascii="Times New Roman" w:eastAsia="Calibri" w:hAnsi="Times New Roman" w:cs="Times New Roman"/>
          <w:b/>
          <w:bCs/>
          <w:color w:val="000000"/>
          <w:sz w:val="24"/>
          <w:szCs w:val="24"/>
        </w:rPr>
        <w:t xml:space="preserve"> </w:t>
      </w:r>
      <w:proofErr w:type="spellStart"/>
      <w:r w:rsidRPr="0009004A">
        <w:rPr>
          <w:rFonts w:ascii="Times New Roman" w:eastAsia="Calibri" w:hAnsi="Times New Roman" w:cs="Times New Roman"/>
          <w:b/>
          <w:bCs/>
          <w:color w:val="000000"/>
          <w:sz w:val="24"/>
          <w:szCs w:val="24"/>
        </w:rPr>
        <w:t>имущества</w:t>
      </w:r>
      <w:proofErr w:type="spellEnd"/>
    </w:p>
    <w:p w14:paraId="3099AA43" w14:textId="70FD60E4" w:rsidR="0009004A" w:rsidRPr="00252025"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00252025" w:rsidRPr="00252025">
        <w:rPr>
          <w:rFonts w:ascii="Times New Roman" w:eastAsia="Calibri" w:hAnsi="Times New Roman" w:cs="Times New Roman"/>
          <w:color w:val="000000"/>
          <w:spacing w:val="-6"/>
          <w:sz w:val="24"/>
          <w:szCs w:val="24"/>
          <w:lang w:val="ru-RU"/>
        </w:rPr>
        <w:t>30</w:t>
      </w:r>
      <w:r w:rsidR="00252025">
        <w:rPr>
          <w:rFonts w:ascii="Times New Roman" w:eastAsia="Calibri" w:hAnsi="Times New Roman" w:cs="Times New Roman"/>
          <w:color w:val="000000"/>
          <w:spacing w:val="-6"/>
          <w:sz w:val="24"/>
          <w:szCs w:val="24"/>
          <w:lang w:val="ru-RU"/>
        </w:rPr>
        <w:t> </w:t>
      </w:r>
      <w:r w:rsidR="00252025" w:rsidRPr="00252025">
        <w:rPr>
          <w:rFonts w:ascii="Times New Roman" w:eastAsia="Calibri" w:hAnsi="Times New Roman" w:cs="Times New Roman"/>
          <w:color w:val="000000"/>
          <w:spacing w:val="-6"/>
          <w:sz w:val="24"/>
          <w:szCs w:val="24"/>
          <w:lang w:val="ru-RU"/>
        </w:rPr>
        <w:t>(тридцати) календарных дней</w:t>
      </w:r>
      <w:r w:rsidRPr="00252025">
        <w:rPr>
          <w:rFonts w:ascii="Times New Roman" w:eastAsia="Calibri" w:hAnsi="Times New Roman" w:cs="Times New Roman"/>
          <w:color w:val="000000"/>
          <w:spacing w:val="-6"/>
          <w:sz w:val="24"/>
          <w:szCs w:val="24"/>
          <w:lang w:val="ru-RU"/>
        </w:rPr>
        <w:t xml:space="preserve"> после поступления денежных средств по Договору на счет Продавца в полном объеме.</w:t>
      </w:r>
    </w:p>
    <w:p w14:paraId="12259A45"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252025">
        <w:rPr>
          <w:rFonts w:ascii="Times New Roman" w:eastAsia="Calibri" w:hAnsi="Times New Roman" w:cs="Times New Roman"/>
          <w:color w:val="000000"/>
          <w:spacing w:val="-6"/>
          <w:sz w:val="24"/>
          <w:szCs w:val="24"/>
          <w:lang w:val="ru-RU"/>
        </w:rPr>
        <w:t>С даты подписания</w:t>
      </w:r>
      <w:r w:rsidRPr="0009004A">
        <w:rPr>
          <w:rFonts w:ascii="Times New Roman" w:eastAsia="Calibri" w:hAnsi="Times New Roman" w:cs="Times New Roman"/>
          <w:color w:val="000000"/>
          <w:spacing w:val="-6"/>
          <w:sz w:val="24"/>
          <w:szCs w:val="24"/>
          <w:lang w:val="ru-RU"/>
        </w:rPr>
        <w:t xml:space="preserve"> акта приема-передачи Имущества Покупатель:</w:t>
      </w:r>
    </w:p>
    <w:p w14:paraId="479BF8F2" w14:textId="77777777" w:rsidR="0009004A" w:rsidRPr="0009004A" w:rsidRDefault="0009004A" w:rsidP="0009004A">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45AA3860" w14:textId="77777777" w:rsidR="0009004A" w:rsidRPr="0009004A" w:rsidRDefault="0009004A" w:rsidP="0009004A">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w:t>
      </w:r>
      <w:proofErr w:type="spellStart"/>
      <w:r w:rsidRPr="0009004A">
        <w:rPr>
          <w:rFonts w:ascii="Times New Roman" w:eastAsia="Calibri" w:hAnsi="Times New Roman" w:cs="Times New Roman"/>
          <w:color w:val="000000"/>
          <w:spacing w:val="-6"/>
          <w:sz w:val="24"/>
          <w:szCs w:val="24"/>
          <w:lang w:val="ru-RU"/>
        </w:rPr>
        <w:t>теплопринимающих</w:t>
      </w:r>
      <w:proofErr w:type="spellEnd"/>
      <w:r w:rsidRPr="0009004A">
        <w:rPr>
          <w:rFonts w:ascii="Times New Roman" w:eastAsia="Calibri" w:hAnsi="Times New Roman" w:cs="Times New Roman"/>
          <w:color w:val="000000"/>
          <w:spacing w:val="-6"/>
          <w:sz w:val="24"/>
          <w:szCs w:val="24"/>
          <w:lang w:val="ru-RU"/>
        </w:rPr>
        <w:t xml:space="preserve"> установок</w:t>
      </w:r>
      <w:r w:rsidRPr="0009004A">
        <w:rPr>
          <w:rFonts w:ascii="Times New Roman" w:eastAsia="Calibri" w:hAnsi="Times New Roman" w:cs="Times New Roman"/>
          <w:spacing w:val="-6"/>
          <w:sz w:val="24"/>
          <w:szCs w:val="24"/>
          <w:lang w:val="ru-RU"/>
        </w:rPr>
        <w:t xml:space="preserve"> в отношении объектов недвижимости с кадастровыми номерами </w:t>
      </w:r>
      <w:r w:rsidRPr="0009004A">
        <w:rPr>
          <w:rFonts w:ascii="Times New Roman" w:eastAsia="Calibri" w:hAnsi="Times New Roman" w:cs="Times New Roman"/>
          <w:color w:val="000000"/>
          <w:spacing w:val="-6"/>
          <w:sz w:val="24"/>
          <w:szCs w:val="24"/>
          <w:lang w:val="ru-RU"/>
        </w:rPr>
        <w:t>__________</w:t>
      </w:r>
      <w:r w:rsidRPr="0009004A">
        <w:rPr>
          <w:rFonts w:ascii="Times New Roman" w:eastAsia="Calibri" w:hAnsi="Times New Roman" w:cs="Times New Roman"/>
          <w:bCs/>
          <w:spacing w:val="-6"/>
          <w:sz w:val="24"/>
          <w:szCs w:val="24"/>
          <w:lang w:val="ru-RU"/>
        </w:rPr>
        <w:t>;</w:t>
      </w:r>
      <w:r w:rsidRPr="0009004A">
        <w:rPr>
          <w:rFonts w:ascii="Times New Roman" w:eastAsia="Calibri" w:hAnsi="Times New Roman" w:cs="Times New Roman"/>
          <w:bCs/>
          <w:spacing w:val="-6"/>
          <w:sz w:val="24"/>
          <w:szCs w:val="24"/>
          <w:vertAlign w:val="superscript"/>
        </w:rPr>
        <w:footnoteReference w:id="20"/>
      </w:r>
    </w:p>
    <w:p w14:paraId="2E419A43" w14:textId="77777777" w:rsidR="0009004A" w:rsidRPr="0009004A" w:rsidRDefault="0009004A" w:rsidP="0009004A">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09004A">
        <w:rPr>
          <w:rFonts w:ascii="Times New Roman" w:eastAsia="Calibri" w:hAnsi="Times New Roman" w:cs="Times New Roman"/>
          <w:spacing w:val="-6"/>
          <w:sz w:val="24"/>
          <w:szCs w:val="24"/>
          <w:lang w:val="ru-RU"/>
        </w:rPr>
        <w:t xml:space="preserve"> в отношении объектов недвижимости с кадастровыми номерами </w:t>
      </w:r>
      <w:r w:rsidRPr="0009004A">
        <w:rPr>
          <w:rFonts w:ascii="Times New Roman" w:eastAsia="Calibri" w:hAnsi="Times New Roman" w:cs="Times New Roman"/>
          <w:color w:val="000000"/>
          <w:spacing w:val="-6"/>
          <w:sz w:val="24"/>
          <w:szCs w:val="24"/>
          <w:lang w:val="ru-RU"/>
        </w:rPr>
        <w:t>__________;</w:t>
      </w:r>
      <w:r w:rsidRPr="0009004A">
        <w:rPr>
          <w:rFonts w:ascii="Times New Roman" w:eastAsia="Calibri" w:hAnsi="Times New Roman" w:cs="Times New Roman"/>
          <w:color w:val="000000"/>
          <w:spacing w:val="-6"/>
          <w:sz w:val="24"/>
          <w:szCs w:val="24"/>
          <w:vertAlign w:val="superscript"/>
        </w:rPr>
        <w:footnoteReference w:id="21"/>
      </w:r>
    </w:p>
    <w:p w14:paraId="25C7B896" w14:textId="77777777" w:rsidR="0009004A" w:rsidRPr="0009004A" w:rsidRDefault="0009004A" w:rsidP="0009004A">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09004A">
        <w:rPr>
          <w:rFonts w:ascii="Times New Roman" w:eastAsia="Calibri" w:hAnsi="Times New Roman" w:cs="Times New Roman"/>
          <w:spacing w:val="-6"/>
          <w:sz w:val="24"/>
          <w:szCs w:val="24"/>
          <w:lang w:val="ru-RU"/>
        </w:rPr>
        <w:t xml:space="preserve"> в отношении объектов недвижимости с кадастровыми номерами </w:t>
      </w:r>
      <w:r w:rsidRPr="0009004A">
        <w:rPr>
          <w:rFonts w:ascii="Times New Roman" w:eastAsia="Calibri" w:hAnsi="Times New Roman" w:cs="Times New Roman"/>
          <w:color w:val="000000"/>
          <w:spacing w:val="-6"/>
          <w:sz w:val="24"/>
          <w:szCs w:val="24"/>
          <w:lang w:val="ru-RU"/>
        </w:rPr>
        <w:t>__________;</w:t>
      </w:r>
      <w:r w:rsidRPr="0009004A">
        <w:rPr>
          <w:rFonts w:ascii="Times New Roman" w:eastAsia="Calibri" w:hAnsi="Times New Roman" w:cs="Times New Roman"/>
          <w:color w:val="000000"/>
          <w:spacing w:val="-6"/>
          <w:sz w:val="24"/>
          <w:szCs w:val="24"/>
          <w:vertAlign w:val="superscript"/>
        </w:rPr>
        <w:footnoteReference w:id="22"/>
      </w:r>
    </w:p>
    <w:p w14:paraId="7A010777" w14:textId="77777777" w:rsidR="0009004A" w:rsidRPr="0009004A" w:rsidRDefault="0009004A" w:rsidP="0009004A">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rPr>
      </w:pPr>
      <w:proofErr w:type="spellStart"/>
      <w:r w:rsidRPr="0009004A">
        <w:rPr>
          <w:rFonts w:ascii="Times New Roman" w:eastAsia="Calibri" w:hAnsi="Times New Roman" w:cs="Times New Roman"/>
          <w:color w:val="000000"/>
          <w:spacing w:val="-6"/>
          <w:sz w:val="24"/>
          <w:szCs w:val="24"/>
        </w:rPr>
        <w:t>обязуется</w:t>
      </w:r>
      <w:proofErr w:type="spellEnd"/>
      <w:r w:rsidRPr="0009004A">
        <w:rPr>
          <w:rFonts w:ascii="Times New Roman" w:eastAsia="Calibri" w:hAnsi="Times New Roman" w:cs="Times New Roman"/>
          <w:color w:val="000000"/>
          <w:spacing w:val="-6"/>
          <w:sz w:val="24"/>
          <w:szCs w:val="24"/>
        </w:rPr>
        <w:t xml:space="preserve"> </w:t>
      </w:r>
      <w:proofErr w:type="spellStart"/>
      <w:r w:rsidRPr="0009004A">
        <w:rPr>
          <w:rFonts w:ascii="Times New Roman" w:eastAsia="Calibri" w:hAnsi="Times New Roman" w:cs="Times New Roman"/>
          <w:color w:val="000000"/>
          <w:spacing w:val="-6"/>
          <w:sz w:val="24"/>
          <w:szCs w:val="24"/>
        </w:rPr>
        <w:t>соблюдать</w:t>
      </w:r>
      <w:proofErr w:type="spellEnd"/>
      <w:r w:rsidRPr="0009004A">
        <w:rPr>
          <w:rFonts w:ascii="Times New Roman" w:eastAsia="Calibri" w:hAnsi="Times New Roman" w:cs="Times New Roman"/>
          <w:color w:val="000000"/>
          <w:spacing w:val="-6"/>
          <w:sz w:val="24"/>
          <w:szCs w:val="24"/>
        </w:rPr>
        <w:t>:</w:t>
      </w:r>
    </w:p>
    <w:p w14:paraId="14884A2F" w14:textId="77777777" w:rsidR="0009004A" w:rsidRPr="0009004A" w:rsidRDefault="0009004A" w:rsidP="0009004A">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09004A">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47.3.</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Федерального закона от 25</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июня</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2002</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г. №</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73-ФЗ «Об</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объектов недвижимости с кадастровыми номерами __________ </w:t>
      </w:r>
      <w:r w:rsidRPr="0009004A">
        <w:rPr>
          <w:rFonts w:ascii="Times New Roman" w:eastAsia="Calibri" w:hAnsi="Times New Roman" w:cs="Times New Roman"/>
          <w:spacing w:val="-6"/>
          <w:sz w:val="24"/>
          <w:szCs w:val="24"/>
          <w:lang w:val="ru-RU"/>
        </w:rPr>
        <w:t>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14:paraId="4B929A8E" w14:textId="77777777" w:rsidR="0009004A" w:rsidRPr="0009004A" w:rsidRDefault="0009004A" w:rsidP="0009004A">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spacing w:val="-6"/>
          <w:sz w:val="24"/>
          <w:szCs w:val="24"/>
          <w:lang w:val="ru-RU"/>
        </w:rPr>
        <w:t xml:space="preserve">требования Охранного обязательства от </w:t>
      </w:r>
      <w:r w:rsidRPr="0009004A">
        <w:rPr>
          <w:rFonts w:ascii="Times New Roman" w:eastAsia="Calibri" w:hAnsi="Times New Roman" w:cs="Times New Roman"/>
          <w:bCs/>
          <w:color w:val="000000"/>
          <w:spacing w:val="-6"/>
          <w:sz w:val="24"/>
          <w:szCs w:val="24"/>
          <w:lang w:val="ru-RU"/>
        </w:rPr>
        <w:t>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г.</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___</w:t>
      </w:r>
      <w:r w:rsidRPr="0009004A">
        <w:rPr>
          <w:rFonts w:ascii="Times New Roman" w:eastAsia="Calibri" w:hAnsi="Times New Roman" w:cs="Times New Roman"/>
          <w:spacing w:val="-6"/>
          <w:sz w:val="24"/>
          <w:szCs w:val="24"/>
          <w:lang w:val="ru-RU"/>
        </w:rPr>
        <w:t xml:space="preserve">, выданного </w:t>
      </w:r>
      <w:r w:rsidRPr="0009004A">
        <w:rPr>
          <w:rFonts w:ascii="Times New Roman" w:eastAsia="Calibri" w:hAnsi="Times New Roman" w:cs="Times New Roman"/>
          <w:color w:val="000000"/>
          <w:spacing w:val="-6"/>
          <w:sz w:val="24"/>
          <w:szCs w:val="24"/>
          <w:lang w:val="ru-RU"/>
        </w:rPr>
        <w:t>__________</w:t>
      </w:r>
      <w:r w:rsidRPr="0009004A">
        <w:rPr>
          <w:rFonts w:ascii="Times New Roman" w:eastAsia="Calibri" w:hAnsi="Times New Roman" w:cs="Times New Roman"/>
          <w:spacing w:val="-6"/>
          <w:sz w:val="24"/>
          <w:szCs w:val="24"/>
          <w:lang w:val="ru-RU"/>
        </w:rPr>
        <w:t xml:space="preserve"> (Приложение</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1 к</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Договору);</w:t>
      </w:r>
      <w:r w:rsidRPr="0009004A">
        <w:rPr>
          <w:rFonts w:ascii="Times New Roman" w:eastAsia="Calibri" w:hAnsi="Times New Roman" w:cs="Times New Roman"/>
          <w:spacing w:val="-6"/>
          <w:sz w:val="24"/>
          <w:szCs w:val="24"/>
          <w:vertAlign w:val="superscript"/>
        </w:rPr>
        <w:footnoteReference w:id="23"/>
      </w:r>
    </w:p>
    <w:p w14:paraId="52401D3D" w14:textId="77777777" w:rsidR="0009004A" w:rsidRPr="0009004A" w:rsidRDefault="0009004A" w:rsidP="0009004A">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объекта Недвижимого имущества с кадастровым номером: __________;</w:t>
      </w:r>
      <w:r w:rsidRPr="0009004A">
        <w:rPr>
          <w:rFonts w:ascii="Times New Roman" w:eastAsia="Calibri" w:hAnsi="Times New Roman" w:cs="Times New Roman"/>
          <w:color w:val="000000"/>
          <w:spacing w:val="-6"/>
          <w:sz w:val="24"/>
          <w:szCs w:val="24"/>
          <w:vertAlign w:val="superscript"/>
        </w:rPr>
        <w:footnoteReference w:id="24"/>
      </w:r>
    </w:p>
    <w:p w14:paraId="00AE9D55" w14:textId="77777777" w:rsidR="0009004A" w:rsidRPr="0009004A" w:rsidRDefault="0009004A" w:rsidP="0009004A">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09004A">
        <w:rPr>
          <w:rFonts w:ascii="Times New Roman" w:eastAsia="Calibri" w:hAnsi="Times New Roman" w:cs="Times New Roman"/>
          <w:i/>
          <w:color w:val="000000"/>
          <w:spacing w:val="-6"/>
          <w:sz w:val="24"/>
          <w:szCs w:val="24"/>
          <w:lang w:val="ru-RU"/>
        </w:rPr>
        <w:t xml:space="preserve"> </w:t>
      </w:r>
      <w:r w:rsidRPr="0009004A">
        <w:rPr>
          <w:rFonts w:ascii="Times New Roman" w:eastAsia="Calibri" w:hAnsi="Times New Roman" w:cs="Times New Roman"/>
          <w:color w:val="000000"/>
          <w:spacing w:val="-6"/>
          <w:sz w:val="24"/>
          <w:szCs w:val="24"/>
          <w:lang w:val="ru-RU"/>
        </w:rPr>
        <w:t>охранном обязательстве, или ином документе __________</w:t>
      </w:r>
      <w:r w:rsidRPr="0009004A">
        <w:rPr>
          <w:rFonts w:ascii="Times New Roman" w:eastAsia="Calibri" w:hAnsi="Times New Roman" w:cs="Times New Roman"/>
          <w:i/>
          <w:color w:val="000000"/>
          <w:spacing w:val="-6"/>
          <w:sz w:val="24"/>
          <w:szCs w:val="24"/>
          <w:lang w:val="ru-RU"/>
        </w:rPr>
        <w:t xml:space="preserve"> </w:t>
      </w:r>
      <w:r w:rsidRPr="0009004A">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 дату и номер нормативного акта об его утверждении)</w:t>
      </w:r>
      <w:r w:rsidRPr="0009004A">
        <w:rPr>
          <w:rFonts w:ascii="Times New Roman" w:eastAsia="Calibri" w:hAnsi="Times New Roman" w:cs="Times New Roman"/>
          <w:spacing w:val="-6"/>
          <w:sz w:val="24"/>
          <w:szCs w:val="24"/>
          <w:lang w:val="ru-RU"/>
        </w:rPr>
        <w:t xml:space="preserve"> (Приложение</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w:t>
      </w:r>
      <w:r w:rsidRPr="0009004A">
        <w:rPr>
          <w:rFonts w:ascii="Times New Roman" w:eastAsia="Calibri" w:hAnsi="Times New Roman" w:cs="Times New Roman"/>
          <w:spacing w:val="-6"/>
          <w:sz w:val="24"/>
          <w:szCs w:val="24"/>
          <w:lang w:val="ru-RU"/>
        </w:rPr>
        <w:t xml:space="preserve"> к</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Договору</w:t>
      </w:r>
      <w:r w:rsidRPr="0009004A">
        <w:rPr>
          <w:rFonts w:ascii="Times New Roman" w:eastAsia="Calibri" w:hAnsi="Times New Roman" w:cs="Times New Roman"/>
          <w:color w:val="000000"/>
          <w:spacing w:val="-6"/>
          <w:sz w:val="24"/>
          <w:szCs w:val="24"/>
          <w:lang w:val="ru-RU"/>
        </w:rPr>
        <w:t>) и иные требования, в отношении земельного участка с кадастровым номером: __________;</w:t>
      </w:r>
      <w:r w:rsidRPr="0009004A">
        <w:rPr>
          <w:rFonts w:ascii="Times New Roman" w:eastAsia="Calibri" w:hAnsi="Times New Roman" w:cs="Times New Roman"/>
          <w:color w:val="000000"/>
          <w:spacing w:val="-6"/>
          <w:sz w:val="24"/>
          <w:szCs w:val="24"/>
          <w:vertAlign w:val="superscript"/>
        </w:rPr>
        <w:footnoteReference w:id="25"/>
      </w:r>
    </w:p>
    <w:p w14:paraId="45D67622" w14:textId="77777777" w:rsidR="0009004A" w:rsidRPr="0009004A" w:rsidRDefault="0009004A" w:rsidP="0009004A">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spacing w:val="-6"/>
          <w:sz w:val="24"/>
          <w:szCs w:val="24"/>
          <w:lang w:val="ru-RU"/>
        </w:rPr>
        <w:t>обязуется соблюдать нормы законодательством Российской</w:t>
      </w:r>
      <w:r w:rsidRPr="0009004A">
        <w:rPr>
          <w:rFonts w:ascii="Times New Roman" w:eastAsia="Calibri" w:hAnsi="Times New Roman" w:cs="Times New Roman"/>
          <w:spacing w:val="-6"/>
          <w:sz w:val="24"/>
          <w:szCs w:val="24"/>
        </w:rPr>
        <w:t> </w:t>
      </w:r>
      <w:r w:rsidRPr="0009004A">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объекта Недвижимого имущества с кадастровым номером: </w:t>
      </w:r>
      <w:r w:rsidRPr="0009004A">
        <w:rPr>
          <w:rFonts w:ascii="Times New Roman" w:eastAsia="Calibri" w:hAnsi="Times New Roman" w:cs="Times New Roman"/>
          <w:color w:val="000000"/>
          <w:spacing w:val="-6"/>
          <w:sz w:val="24"/>
          <w:szCs w:val="24"/>
          <w:lang w:val="ru-RU"/>
        </w:rPr>
        <w:t>__________</w:t>
      </w:r>
      <w:r w:rsidRPr="0009004A">
        <w:rPr>
          <w:rFonts w:ascii="Times New Roman" w:eastAsia="Calibri" w:hAnsi="Times New Roman" w:cs="Times New Roman"/>
          <w:spacing w:val="-6"/>
          <w:sz w:val="24"/>
          <w:szCs w:val="24"/>
          <w:lang w:val="ru-RU"/>
        </w:rPr>
        <w:t>;</w:t>
      </w:r>
      <w:r w:rsidRPr="0009004A">
        <w:rPr>
          <w:rFonts w:ascii="Times New Roman" w:eastAsia="Calibri" w:hAnsi="Times New Roman" w:cs="Times New Roman"/>
          <w:spacing w:val="-6"/>
          <w:sz w:val="24"/>
          <w:szCs w:val="24"/>
          <w:vertAlign w:val="superscript"/>
        </w:rPr>
        <w:footnoteReference w:id="26"/>
      </w:r>
    </w:p>
    <w:p w14:paraId="4F7ECF4B" w14:textId="77777777" w:rsidR="0009004A" w:rsidRPr="0009004A" w:rsidRDefault="0009004A" w:rsidP="0009004A">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09004A">
        <w:rPr>
          <w:rFonts w:ascii="Times New Roman" w:eastAsia="Calibri" w:hAnsi="Times New Roman" w:cs="Times New Roman"/>
          <w:spacing w:val="-6"/>
          <w:sz w:val="24"/>
          <w:szCs w:val="24"/>
          <w:lang w:val="ru-RU"/>
        </w:rPr>
        <w:t>обязуется соблюдать нормы законодательства Российской</w:t>
      </w:r>
      <w:r w:rsidRPr="0009004A">
        <w:rPr>
          <w:rFonts w:ascii="Times New Roman" w:eastAsia="Calibri" w:hAnsi="Times New Roman" w:cs="Times New Roman"/>
          <w:spacing w:val="-6"/>
          <w:sz w:val="24"/>
          <w:szCs w:val="24"/>
        </w:rPr>
        <w:t> </w:t>
      </w:r>
      <w:r w:rsidRPr="0009004A">
        <w:rPr>
          <w:rFonts w:ascii="Times New Roman" w:eastAsia="Calibri" w:hAnsi="Times New Roman" w:cs="Times New Roman"/>
          <w:spacing w:val="-6"/>
          <w:sz w:val="24"/>
          <w:szCs w:val="24"/>
          <w:lang w:val="ru-RU"/>
        </w:rPr>
        <w:t xml:space="preserve">Федерации, устанавливающие требования к использованию </w:t>
      </w:r>
      <w:proofErr w:type="spellStart"/>
      <w:r w:rsidRPr="0009004A">
        <w:rPr>
          <w:rFonts w:ascii="Times New Roman" w:eastAsia="Calibri" w:hAnsi="Times New Roman" w:cs="Times New Roman"/>
          <w:spacing w:val="-6"/>
          <w:sz w:val="24"/>
          <w:szCs w:val="24"/>
          <w:lang w:val="ru-RU"/>
        </w:rPr>
        <w:t>приаэродромной</w:t>
      </w:r>
      <w:proofErr w:type="spellEnd"/>
      <w:r w:rsidRPr="0009004A">
        <w:rPr>
          <w:rFonts w:ascii="Times New Roman" w:eastAsia="Calibri" w:hAnsi="Times New Roman" w:cs="Times New Roman"/>
          <w:spacing w:val="-6"/>
          <w:sz w:val="24"/>
          <w:szCs w:val="24"/>
          <w:lang w:val="ru-RU"/>
        </w:rPr>
        <w:t xml:space="preserve"> территории.</w:t>
      </w:r>
      <w:r w:rsidRPr="0009004A">
        <w:rPr>
          <w:rFonts w:ascii="Times New Roman" w:eastAsia="Calibri" w:hAnsi="Times New Roman" w:cs="Times New Roman"/>
          <w:spacing w:val="-6"/>
          <w:sz w:val="24"/>
          <w:szCs w:val="24"/>
          <w:vertAlign w:val="superscript"/>
        </w:rPr>
        <w:footnoteReference w:id="27"/>
      </w:r>
    </w:p>
    <w:p w14:paraId="4EE3467D"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09004A">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001405E0" w14:textId="77777777" w:rsidR="0009004A" w:rsidRPr="0009004A" w:rsidRDefault="0009004A" w:rsidP="0009004A">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9004A">
        <w:rPr>
          <w:rFonts w:ascii="Times New Roman" w:eastAsia="Calibri" w:hAnsi="Times New Roman" w:cs="Times New Roman"/>
          <w:b/>
          <w:bCs/>
          <w:color w:val="000000"/>
          <w:sz w:val="24"/>
          <w:szCs w:val="24"/>
        </w:rPr>
        <w:t>Ответственность</w:t>
      </w:r>
      <w:proofErr w:type="spellEnd"/>
      <w:r w:rsidRPr="0009004A">
        <w:rPr>
          <w:rFonts w:ascii="Times New Roman" w:eastAsia="Calibri" w:hAnsi="Times New Roman" w:cs="Times New Roman"/>
          <w:b/>
          <w:bCs/>
          <w:color w:val="000000"/>
          <w:sz w:val="24"/>
          <w:szCs w:val="24"/>
        </w:rPr>
        <w:t xml:space="preserve"> </w:t>
      </w:r>
      <w:proofErr w:type="spellStart"/>
      <w:r w:rsidRPr="0009004A">
        <w:rPr>
          <w:rFonts w:ascii="Times New Roman" w:eastAsia="Calibri" w:hAnsi="Times New Roman" w:cs="Times New Roman"/>
          <w:b/>
          <w:bCs/>
          <w:color w:val="000000"/>
          <w:sz w:val="24"/>
          <w:szCs w:val="24"/>
        </w:rPr>
        <w:t>Сторон</w:t>
      </w:r>
      <w:proofErr w:type="spellEnd"/>
    </w:p>
    <w:p w14:paraId="1B321B66" w14:textId="7777777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6C51D44C" w14:textId="77777777" w:rsidR="0009004A" w:rsidRPr="0009004A" w:rsidRDefault="0009004A" w:rsidP="0009004A">
      <w:pPr>
        <w:adjustRightInd w:val="0"/>
        <w:ind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11</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Договора, с требованием об уплате штрафа и срока его уплаты. Оформление Сторонами дополнительного соглашения о расторжении Договора не требуется.</w:t>
      </w:r>
    </w:p>
    <w:p w14:paraId="1A4A5096" w14:textId="7777777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2.4.</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1.3.</w:t>
      </w:r>
      <w:r w:rsidRPr="0009004A">
        <w:rPr>
          <w:rFonts w:ascii="Times New Roman" w:eastAsia="Calibri" w:hAnsi="Times New Roman" w:cs="Times New Roman"/>
          <w:color w:val="000000"/>
          <w:spacing w:val="-6"/>
          <w:sz w:val="24"/>
          <w:szCs w:val="24"/>
          <w:vertAlign w:val="superscript"/>
        </w:rPr>
        <w:footnoteReference w:id="28"/>
      </w:r>
      <w:r w:rsidRPr="0009004A">
        <w:rPr>
          <w:rFonts w:ascii="Times New Roman" w:eastAsia="Calibri" w:hAnsi="Times New Roman" w:cs="Times New Roman"/>
          <w:color w:val="000000"/>
          <w:spacing w:val="-6"/>
          <w:sz w:val="24"/>
          <w:szCs w:val="24"/>
          <w:lang w:val="ru-RU"/>
        </w:rPr>
        <w:t>, п.</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1.4.</w:t>
      </w:r>
      <w:r w:rsidRPr="0009004A">
        <w:rPr>
          <w:rFonts w:ascii="Times New Roman" w:eastAsia="Calibri" w:hAnsi="Times New Roman" w:cs="Times New Roman"/>
          <w:color w:val="000000"/>
          <w:spacing w:val="-6"/>
          <w:sz w:val="24"/>
          <w:szCs w:val="24"/>
          <w:vertAlign w:val="superscript"/>
        </w:rPr>
        <w:footnoteReference w:id="29"/>
      </w:r>
      <w:r w:rsidRPr="0009004A">
        <w:rPr>
          <w:rFonts w:ascii="Times New Roman" w:eastAsia="Calibri" w:hAnsi="Times New Roman" w:cs="Times New Roman"/>
          <w:color w:val="000000"/>
          <w:spacing w:val="-6"/>
          <w:sz w:val="24"/>
          <w:szCs w:val="24"/>
          <w:lang w:val="ru-RU"/>
        </w:rPr>
        <w:t>, п.</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1.5.</w:t>
      </w:r>
      <w:r w:rsidRPr="0009004A">
        <w:rPr>
          <w:rFonts w:ascii="Times New Roman" w:eastAsia="Calibri" w:hAnsi="Times New Roman" w:cs="Times New Roman"/>
          <w:color w:val="000000"/>
          <w:spacing w:val="-6"/>
          <w:sz w:val="24"/>
          <w:szCs w:val="24"/>
          <w:vertAlign w:val="superscript"/>
        </w:rPr>
        <w:footnoteReference w:id="30"/>
      </w:r>
      <w:r w:rsidRPr="0009004A" w:rsidDel="00481B46">
        <w:rPr>
          <w:rFonts w:eastAsia="Calibri"/>
          <w:color w:val="000000"/>
          <w:spacing w:val="-10"/>
          <w:sz w:val="24"/>
          <w:szCs w:val="24"/>
          <w:vertAlign w:val="superscript"/>
          <w:lang w:val="ru-RU"/>
        </w:rPr>
        <w:t xml:space="preserve"> </w:t>
      </w:r>
      <w:r w:rsidRPr="0009004A">
        <w:rPr>
          <w:rFonts w:ascii="Times New Roman" w:eastAsia="Calibri" w:hAnsi="Times New Roman" w:cs="Times New Roman"/>
          <w:color w:val="000000"/>
          <w:spacing w:val="-6"/>
          <w:sz w:val="24"/>
          <w:szCs w:val="24"/>
          <w:lang w:val="ru-RU"/>
        </w:rPr>
        <w:t>и п.</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6.6.</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30025067"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09004A">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09004A">
        <w:rPr>
          <w:rFonts w:ascii="Times New Roman" w:eastAsia="Calibri" w:hAnsi="Times New Roman" w:cs="Times New Roman"/>
          <w:color w:val="000000"/>
          <w:spacing w:val="-6"/>
          <w:sz w:val="24"/>
          <w:szCs w:val="24"/>
          <w:lang w:val="ru-RU"/>
        </w:rPr>
        <w:t>с даты</w:t>
      </w:r>
      <w:proofErr w:type="gramEnd"/>
      <w:r w:rsidRPr="0009004A">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4.1.</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(Десяти процентов) от цены Договора. </w:t>
      </w:r>
      <w:proofErr w:type="spellStart"/>
      <w:r w:rsidRPr="0009004A">
        <w:rPr>
          <w:rFonts w:ascii="Times New Roman" w:eastAsia="Calibri" w:hAnsi="Times New Roman" w:cs="Times New Roman"/>
          <w:color w:val="000000"/>
          <w:spacing w:val="-6"/>
          <w:sz w:val="24"/>
          <w:szCs w:val="24"/>
        </w:rPr>
        <w:t>Сумма</w:t>
      </w:r>
      <w:proofErr w:type="spellEnd"/>
      <w:r w:rsidRPr="0009004A">
        <w:rPr>
          <w:rFonts w:ascii="Times New Roman" w:eastAsia="Calibri" w:hAnsi="Times New Roman" w:cs="Times New Roman"/>
          <w:color w:val="000000"/>
          <w:spacing w:val="-6"/>
          <w:sz w:val="24"/>
          <w:szCs w:val="24"/>
        </w:rPr>
        <w:t xml:space="preserve"> </w:t>
      </w:r>
      <w:proofErr w:type="spellStart"/>
      <w:r w:rsidRPr="0009004A">
        <w:rPr>
          <w:rFonts w:ascii="Times New Roman" w:eastAsia="Calibri" w:hAnsi="Times New Roman" w:cs="Times New Roman"/>
          <w:color w:val="000000"/>
          <w:spacing w:val="-6"/>
          <w:sz w:val="24"/>
          <w:szCs w:val="24"/>
        </w:rPr>
        <w:t>задатка</w:t>
      </w:r>
      <w:proofErr w:type="spellEnd"/>
      <w:r w:rsidRPr="0009004A">
        <w:rPr>
          <w:rFonts w:ascii="Times New Roman" w:eastAsia="Calibri" w:hAnsi="Times New Roman" w:cs="Times New Roman"/>
          <w:color w:val="000000"/>
          <w:spacing w:val="-6"/>
          <w:sz w:val="24"/>
          <w:szCs w:val="24"/>
        </w:rPr>
        <w:t xml:space="preserve"> в </w:t>
      </w:r>
      <w:proofErr w:type="spellStart"/>
      <w:r w:rsidRPr="0009004A">
        <w:rPr>
          <w:rFonts w:ascii="Times New Roman" w:eastAsia="Calibri" w:hAnsi="Times New Roman" w:cs="Times New Roman"/>
          <w:color w:val="000000"/>
          <w:spacing w:val="-6"/>
          <w:sz w:val="24"/>
          <w:szCs w:val="24"/>
        </w:rPr>
        <w:t>этом</w:t>
      </w:r>
      <w:proofErr w:type="spellEnd"/>
      <w:r w:rsidRPr="0009004A">
        <w:rPr>
          <w:rFonts w:ascii="Times New Roman" w:eastAsia="Calibri" w:hAnsi="Times New Roman" w:cs="Times New Roman"/>
          <w:color w:val="000000"/>
          <w:spacing w:val="-6"/>
          <w:sz w:val="24"/>
          <w:szCs w:val="24"/>
        </w:rPr>
        <w:t xml:space="preserve"> </w:t>
      </w:r>
      <w:proofErr w:type="spellStart"/>
      <w:r w:rsidRPr="0009004A">
        <w:rPr>
          <w:rFonts w:ascii="Times New Roman" w:eastAsia="Calibri" w:hAnsi="Times New Roman" w:cs="Times New Roman"/>
          <w:color w:val="000000"/>
          <w:spacing w:val="-6"/>
          <w:sz w:val="24"/>
          <w:szCs w:val="24"/>
        </w:rPr>
        <w:t>случае</w:t>
      </w:r>
      <w:proofErr w:type="spellEnd"/>
      <w:r w:rsidRPr="0009004A">
        <w:rPr>
          <w:rFonts w:ascii="Times New Roman" w:eastAsia="Calibri" w:hAnsi="Times New Roman" w:cs="Times New Roman"/>
          <w:color w:val="000000"/>
          <w:spacing w:val="-6"/>
          <w:sz w:val="24"/>
          <w:szCs w:val="24"/>
        </w:rPr>
        <w:t xml:space="preserve"> </w:t>
      </w:r>
      <w:proofErr w:type="spellStart"/>
      <w:r w:rsidRPr="0009004A">
        <w:rPr>
          <w:rFonts w:ascii="Times New Roman" w:eastAsia="Calibri" w:hAnsi="Times New Roman" w:cs="Times New Roman"/>
          <w:color w:val="000000"/>
          <w:spacing w:val="-6"/>
          <w:sz w:val="24"/>
          <w:szCs w:val="24"/>
        </w:rPr>
        <w:t>не</w:t>
      </w:r>
      <w:proofErr w:type="spellEnd"/>
      <w:r w:rsidRPr="0009004A">
        <w:rPr>
          <w:rFonts w:ascii="Times New Roman" w:eastAsia="Calibri" w:hAnsi="Times New Roman" w:cs="Times New Roman"/>
          <w:color w:val="000000"/>
          <w:spacing w:val="-6"/>
          <w:sz w:val="24"/>
          <w:szCs w:val="24"/>
        </w:rPr>
        <w:t xml:space="preserve"> </w:t>
      </w:r>
      <w:proofErr w:type="spellStart"/>
      <w:r w:rsidRPr="0009004A">
        <w:rPr>
          <w:rFonts w:ascii="Times New Roman" w:eastAsia="Calibri" w:hAnsi="Times New Roman" w:cs="Times New Roman"/>
          <w:color w:val="000000"/>
          <w:spacing w:val="-6"/>
          <w:sz w:val="24"/>
          <w:szCs w:val="24"/>
        </w:rPr>
        <w:t>возвращается</w:t>
      </w:r>
      <w:proofErr w:type="spellEnd"/>
      <w:r w:rsidRPr="0009004A">
        <w:rPr>
          <w:rFonts w:ascii="Times New Roman" w:eastAsia="Calibri" w:hAnsi="Times New Roman" w:cs="Times New Roman"/>
          <w:color w:val="000000"/>
          <w:spacing w:val="-6"/>
          <w:sz w:val="24"/>
          <w:szCs w:val="24"/>
        </w:rPr>
        <w:t xml:space="preserve"> </w:t>
      </w:r>
      <w:proofErr w:type="spellStart"/>
      <w:r w:rsidRPr="0009004A">
        <w:rPr>
          <w:rFonts w:ascii="Times New Roman" w:eastAsia="Calibri" w:hAnsi="Times New Roman" w:cs="Times New Roman"/>
          <w:color w:val="000000"/>
          <w:spacing w:val="-6"/>
          <w:sz w:val="24"/>
          <w:szCs w:val="24"/>
        </w:rPr>
        <w:t>Покупателю</w:t>
      </w:r>
      <w:proofErr w:type="spellEnd"/>
      <w:r w:rsidRPr="0009004A">
        <w:rPr>
          <w:rFonts w:ascii="Times New Roman" w:eastAsia="Calibri" w:hAnsi="Times New Roman" w:cs="Times New Roman"/>
          <w:color w:val="000000"/>
          <w:spacing w:val="-6"/>
          <w:sz w:val="24"/>
          <w:szCs w:val="24"/>
        </w:rPr>
        <w:t>.</w:t>
      </w:r>
    </w:p>
    <w:p w14:paraId="63D344F3" w14:textId="7777777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Федерации.</w:t>
      </w:r>
    </w:p>
    <w:p w14:paraId="3B090DB2" w14:textId="77777777" w:rsidR="0009004A" w:rsidRPr="0009004A" w:rsidRDefault="0009004A" w:rsidP="0009004A">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9004A">
        <w:rPr>
          <w:rFonts w:ascii="Times New Roman" w:eastAsia="Calibri" w:hAnsi="Times New Roman" w:cs="Times New Roman"/>
          <w:b/>
          <w:bCs/>
          <w:color w:val="000000"/>
          <w:sz w:val="24"/>
          <w:szCs w:val="24"/>
        </w:rPr>
        <w:t>Возникновение</w:t>
      </w:r>
      <w:proofErr w:type="spellEnd"/>
      <w:r w:rsidRPr="0009004A">
        <w:rPr>
          <w:rFonts w:ascii="Times New Roman" w:eastAsia="Calibri" w:hAnsi="Times New Roman" w:cs="Times New Roman"/>
          <w:b/>
          <w:bCs/>
          <w:color w:val="000000"/>
          <w:sz w:val="24"/>
          <w:szCs w:val="24"/>
        </w:rPr>
        <w:t xml:space="preserve"> </w:t>
      </w:r>
      <w:proofErr w:type="spellStart"/>
      <w:r w:rsidRPr="0009004A">
        <w:rPr>
          <w:rFonts w:ascii="Times New Roman" w:eastAsia="Calibri" w:hAnsi="Times New Roman" w:cs="Times New Roman"/>
          <w:b/>
          <w:bCs/>
          <w:color w:val="000000"/>
          <w:sz w:val="24"/>
          <w:szCs w:val="24"/>
        </w:rPr>
        <w:t>права</w:t>
      </w:r>
      <w:proofErr w:type="spellEnd"/>
      <w:r w:rsidRPr="0009004A">
        <w:rPr>
          <w:rFonts w:ascii="Times New Roman" w:eastAsia="Calibri" w:hAnsi="Times New Roman" w:cs="Times New Roman"/>
          <w:b/>
          <w:bCs/>
          <w:color w:val="000000"/>
          <w:sz w:val="24"/>
          <w:szCs w:val="24"/>
        </w:rPr>
        <w:t xml:space="preserve"> </w:t>
      </w:r>
      <w:proofErr w:type="spellStart"/>
      <w:r w:rsidRPr="0009004A">
        <w:rPr>
          <w:rFonts w:ascii="Times New Roman" w:eastAsia="Calibri" w:hAnsi="Times New Roman" w:cs="Times New Roman"/>
          <w:b/>
          <w:bCs/>
          <w:color w:val="000000"/>
          <w:sz w:val="24"/>
          <w:szCs w:val="24"/>
        </w:rPr>
        <w:t>собственности</w:t>
      </w:r>
      <w:proofErr w:type="spellEnd"/>
    </w:p>
    <w:p w14:paraId="655F4353"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09004A">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09004A">
        <w:rPr>
          <w:rFonts w:ascii="Times New Roman" w:eastAsia="Calibri" w:hAnsi="Times New Roman" w:cs="Times New Roman"/>
          <w:color w:val="000000"/>
          <w:spacing w:val="-6"/>
          <w:sz w:val="24"/>
          <w:szCs w:val="24"/>
          <w:lang w:val="ru-RU"/>
        </w:rPr>
        <w:t> </w:t>
      </w:r>
      <w:r w:rsidRPr="0009004A">
        <w:rPr>
          <w:rFonts w:ascii="Times New Roman" w:eastAsia="Calibri" w:hAnsi="Times New Roman" w:cs="Times New Roman"/>
          <w:bCs/>
          <w:color w:val="000000"/>
          <w:spacing w:val="-6"/>
          <w:sz w:val="24"/>
          <w:szCs w:val="24"/>
          <w:lang w:val="ru-RU"/>
        </w:rPr>
        <w:t>4.1.</w:t>
      </w:r>
      <w:r w:rsidRPr="0009004A">
        <w:rPr>
          <w:rFonts w:ascii="Times New Roman" w:eastAsia="Calibri" w:hAnsi="Times New Roman" w:cs="Times New Roman"/>
          <w:color w:val="000000"/>
          <w:spacing w:val="-6"/>
          <w:sz w:val="24"/>
          <w:szCs w:val="24"/>
          <w:lang w:val="ru-RU"/>
        </w:rPr>
        <w:t> </w:t>
      </w:r>
      <w:r w:rsidRPr="0009004A">
        <w:rPr>
          <w:rFonts w:ascii="Times New Roman" w:eastAsia="Calibri" w:hAnsi="Times New Roman" w:cs="Times New Roman"/>
          <w:bCs/>
          <w:color w:val="000000"/>
          <w:spacing w:val="-6"/>
          <w:sz w:val="24"/>
          <w:szCs w:val="24"/>
          <w:lang w:val="ru-RU"/>
        </w:rPr>
        <w:t>Договора.</w:t>
      </w:r>
    </w:p>
    <w:p w14:paraId="12A6A2F1"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09004A">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1DC5BE96"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09004A">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462D3B76" w14:textId="7777777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09004A">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504EF5D5" w14:textId="7777777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(в случае необходимости).</w:t>
      </w:r>
    </w:p>
    <w:p w14:paraId="0039CFAA" w14:textId="77777777" w:rsidR="0009004A" w:rsidRPr="0009004A" w:rsidRDefault="0009004A" w:rsidP="0009004A">
      <w:pPr>
        <w:widowControl/>
        <w:numPr>
          <w:ilvl w:val="1"/>
          <w:numId w:val="31"/>
        </w:numPr>
        <w:autoSpaceDE/>
        <w:autoSpaceDN/>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 xml:space="preserve">Покупатель обязан в течение 10 (десяти) календарных дней с даты подписания Сторонами </w:t>
      </w:r>
      <w:r w:rsidRPr="0009004A">
        <w:rPr>
          <w:rFonts w:ascii="Times New Roman" w:eastAsia="Calibri" w:hAnsi="Times New Roman" w:cs="Times New Roman"/>
          <w:bCs/>
          <w:color w:val="000000"/>
          <w:spacing w:val="-6"/>
          <w:sz w:val="24"/>
          <w:szCs w:val="24"/>
          <w:lang w:val="ru-RU"/>
        </w:rPr>
        <w:t>акта приема-передачи, указанного в п.</w:t>
      </w:r>
      <w:r w:rsidRPr="0009004A">
        <w:rPr>
          <w:rFonts w:ascii="Times New Roman" w:eastAsia="Calibri" w:hAnsi="Times New Roman" w:cs="Times New Roman"/>
          <w:color w:val="000000"/>
          <w:spacing w:val="-6"/>
          <w:sz w:val="24"/>
          <w:szCs w:val="24"/>
          <w:lang w:val="ru-RU"/>
        </w:rPr>
        <w:t> </w:t>
      </w:r>
      <w:r w:rsidRPr="0009004A">
        <w:rPr>
          <w:rFonts w:ascii="Times New Roman" w:eastAsia="Calibri" w:hAnsi="Times New Roman" w:cs="Times New Roman"/>
          <w:bCs/>
          <w:color w:val="000000"/>
          <w:spacing w:val="-6"/>
          <w:sz w:val="24"/>
          <w:szCs w:val="24"/>
          <w:lang w:val="ru-RU"/>
        </w:rPr>
        <w:t>4.1.</w:t>
      </w:r>
      <w:r w:rsidRPr="0009004A">
        <w:rPr>
          <w:rFonts w:ascii="Times New Roman" w:eastAsia="Calibri" w:hAnsi="Times New Roman" w:cs="Times New Roman"/>
          <w:color w:val="000000"/>
          <w:spacing w:val="-6"/>
          <w:sz w:val="24"/>
          <w:szCs w:val="24"/>
          <w:lang w:val="ru-RU"/>
        </w:rPr>
        <w:t> </w:t>
      </w:r>
      <w:r w:rsidRPr="0009004A">
        <w:rPr>
          <w:rFonts w:ascii="Times New Roman" w:eastAsia="Calibri" w:hAnsi="Times New Roman" w:cs="Times New Roman"/>
          <w:bCs/>
          <w:color w:val="000000"/>
          <w:spacing w:val="-6"/>
          <w:sz w:val="24"/>
          <w:szCs w:val="24"/>
          <w:lang w:val="ru-RU"/>
        </w:rPr>
        <w:t>Договора</w:t>
      </w:r>
      <w:r w:rsidRPr="0009004A">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44E053B8" w14:textId="77777777" w:rsidR="0009004A" w:rsidRPr="0009004A" w:rsidRDefault="0009004A" w:rsidP="0009004A">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9004A">
        <w:rPr>
          <w:rFonts w:ascii="Times New Roman" w:eastAsia="Calibri" w:hAnsi="Times New Roman" w:cs="Times New Roman"/>
          <w:b/>
          <w:bCs/>
          <w:color w:val="000000"/>
          <w:sz w:val="24"/>
          <w:szCs w:val="24"/>
        </w:rPr>
        <w:t>Обстоятельства</w:t>
      </w:r>
      <w:proofErr w:type="spellEnd"/>
      <w:r w:rsidRPr="0009004A">
        <w:rPr>
          <w:rFonts w:ascii="Times New Roman" w:eastAsia="Calibri" w:hAnsi="Times New Roman" w:cs="Times New Roman"/>
          <w:b/>
          <w:bCs/>
          <w:color w:val="000000"/>
          <w:sz w:val="24"/>
          <w:szCs w:val="24"/>
        </w:rPr>
        <w:t xml:space="preserve"> </w:t>
      </w:r>
      <w:proofErr w:type="spellStart"/>
      <w:r w:rsidRPr="0009004A">
        <w:rPr>
          <w:rFonts w:ascii="Times New Roman" w:eastAsia="Calibri" w:hAnsi="Times New Roman" w:cs="Times New Roman"/>
          <w:b/>
          <w:bCs/>
          <w:color w:val="000000"/>
          <w:sz w:val="24"/>
          <w:szCs w:val="24"/>
        </w:rPr>
        <w:t>непреодолимой</w:t>
      </w:r>
      <w:proofErr w:type="spellEnd"/>
      <w:r w:rsidRPr="0009004A">
        <w:rPr>
          <w:rFonts w:ascii="Times New Roman" w:eastAsia="Calibri" w:hAnsi="Times New Roman" w:cs="Times New Roman"/>
          <w:b/>
          <w:bCs/>
          <w:color w:val="000000"/>
          <w:sz w:val="24"/>
          <w:szCs w:val="24"/>
        </w:rPr>
        <w:t xml:space="preserve"> </w:t>
      </w:r>
      <w:proofErr w:type="spellStart"/>
      <w:r w:rsidRPr="0009004A">
        <w:rPr>
          <w:rFonts w:ascii="Times New Roman" w:eastAsia="Calibri" w:hAnsi="Times New Roman" w:cs="Times New Roman"/>
          <w:b/>
          <w:bCs/>
          <w:color w:val="000000"/>
          <w:sz w:val="24"/>
          <w:szCs w:val="24"/>
        </w:rPr>
        <w:t>силы</w:t>
      </w:r>
      <w:proofErr w:type="spellEnd"/>
    </w:p>
    <w:p w14:paraId="6CF8A511"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19E162A2"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7691923A"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49A3AFCF" w14:textId="77777777" w:rsidR="0009004A" w:rsidRPr="0009004A" w:rsidRDefault="0009004A" w:rsidP="0009004A">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09004A">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proofErr w:type="spellStart"/>
      <w:r w:rsidRPr="0009004A">
        <w:rPr>
          <w:rFonts w:ascii="Times New Roman" w:eastAsia="Calibri" w:hAnsi="Times New Roman" w:cs="Times New Roman"/>
          <w:color w:val="000000"/>
          <w:spacing w:val="-6"/>
          <w:sz w:val="24"/>
          <w:szCs w:val="24"/>
        </w:rPr>
        <w:t>Сторон</w:t>
      </w:r>
      <w:proofErr w:type="spellEnd"/>
      <w:r w:rsidRPr="0009004A">
        <w:rPr>
          <w:rFonts w:ascii="Times New Roman" w:eastAsia="Calibri" w:hAnsi="Times New Roman" w:cs="Times New Roman"/>
          <w:color w:val="000000"/>
          <w:spacing w:val="-6"/>
          <w:sz w:val="24"/>
          <w:szCs w:val="24"/>
        </w:rPr>
        <w:t>.</w:t>
      </w:r>
    </w:p>
    <w:p w14:paraId="279C720A" w14:textId="77777777" w:rsidR="0009004A" w:rsidRPr="0009004A" w:rsidRDefault="0009004A" w:rsidP="0009004A">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9004A">
        <w:rPr>
          <w:rFonts w:ascii="Times New Roman" w:eastAsia="Calibri" w:hAnsi="Times New Roman" w:cs="Times New Roman"/>
          <w:b/>
          <w:bCs/>
          <w:color w:val="000000"/>
          <w:sz w:val="24"/>
          <w:szCs w:val="24"/>
        </w:rPr>
        <w:t>Разрешение</w:t>
      </w:r>
      <w:proofErr w:type="spellEnd"/>
      <w:r w:rsidRPr="0009004A">
        <w:rPr>
          <w:rFonts w:ascii="Times New Roman" w:eastAsia="Calibri" w:hAnsi="Times New Roman" w:cs="Times New Roman"/>
          <w:b/>
          <w:bCs/>
          <w:color w:val="000000"/>
          <w:sz w:val="24"/>
          <w:szCs w:val="24"/>
        </w:rPr>
        <w:t xml:space="preserve"> </w:t>
      </w:r>
      <w:proofErr w:type="spellStart"/>
      <w:r w:rsidRPr="0009004A">
        <w:rPr>
          <w:rFonts w:ascii="Times New Roman" w:eastAsia="Calibri" w:hAnsi="Times New Roman" w:cs="Times New Roman"/>
          <w:b/>
          <w:bCs/>
          <w:color w:val="000000"/>
          <w:sz w:val="24"/>
          <w:szCs w:val="24"/>
        </w:rPr>
        <w:t>споров</w:t>
      </w:r>
      <w:proofErr w:type="spellEnd"/>
    </w:p>
    <w:p w14:paraId="37CFBB4E" w14:textId="7777777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 xml:space="preserve">Сторона, нарушившая свои обязательства по Договору, должна без промедления устранить нарушения или принять меры к устранению последствий этих нарушений. </w:t>
      </w:r>
    </w:p>
    <w:p w14:paraId="375178BA" w14:textId="7777777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09004A">
        <w:rPr>
          <w:rFonts w:ascii="Times New Roman" w:eastAsia="Calibri" w:hAnsi="Times New Roman" w:cs="Times New Roman"/>
          <w:spacing w:val="-6"/>
          <w:sz w:val="24"/>
          <w:szCs w:val="24"/>
          <w:lang w:val="ru-RU"/>
        </w:rPr>
        <w:t xml:space="preserve"> </w:t>
      </w:r>
      <w:r w:rsidRPr="0009004A">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4B9145CC" w14:textId="77777777" w:rsidR="0009004A" w:rsidRPr="0009004A" w:rsidRDefault="0009004A" w:rsidP="0009004A">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8.2.</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w:t>
      </w:r>
      <w:proofErr w:type="spellStart"/>
      <w:r w:rsidRPr="0009004A">
        <w:rPr>
          <w:rFonts w:ascii="Times New Roman" w:eastAsia="Calibri" w:hAnsi="Times New Roman" w:cs="Times New Roman"/>
          <w:color w:val="000000"/>
          <w:spacing w:val="-6"/>
          <w:sz w:val="24"/>
          <w:szCs w:val="24"/>
          <w:lang w:val="ru-RU"/>
        </w:rPr>
        <w:t>СоюзМаш</w:t>
      </w:r>
      <w:proofErr w:type="spellEnd"/>
      <w:r w:rsidRPr="0009004A">
        <w:rPr>
          <w:rFonts w:ascii="Times New Roman" w:eastAsia="Calibri" w:hAnsi="Times New Roman" w:cs="Times New Roman"/>
          <w:color w:val="000000"/>
          <w:spacing w:val="-6"/>
          <w:sz w:val="24"/>
          <w:szCs w:val="24"/>
          <w:lang w:val="ru-RU"/>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09004A">
        <w:rPr>
          <w:rFonts w:ascii="Times New Roman" w:eastAsia="Calibri" w:hAnsi="Times New Roman" w:cs="Times New Roman"/>
          <w:spacing w:val="-6"/>
          <w:sz w:val="24"/>
          <w:szCs w:val="24"/>
          <w:vertAlign w:val="superscript"/>
        </w:rPr>
        <w:footnoteReference w:id="31"/>
      </w:r>
    </w:p>
    <w:p w14:paraId="1F2F6EDD" w14:textId="77777777" w:rsidR="0009004A" w:rsidRPr="0009004A" w:rsidRDefault="0009004A" w:rsidP="0009004A">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9004A">
        <w:rPr>
          <w:rFonts w:ascii="Times New Roman" w:eastAsia="Calibri" w:hAnsi="Times New Roman" w:cs="Times New Roman"/>
          <w:b/>
          <w:bCs/>
          <w:color w:val="000000"/>
          <w:sz w:val="24"/>
          <w:szCs w:val="24"/>
        </w:rPr>
        <w:t>Антикоррупционная</w:t>
      </w:r>
      <w:proofErr w:type="spellEnd"/>
      <w:r w:rsidRPr="0009004A">
        <w:rPr>
          <w:rFonts w:ascii="Times New Roman" w:eastAsia="Calibri" w:hAnsi="Times New Roman" w:cs="Times New Roman"/>
          <w:b/>
          <w:bCs/>
          <w:color w:val="000000"/>
          <w:sz w:val="24"/>
          <w:szCs w:val="24"/>
        </w:rPr>
        <w:t xml:space="preserve"> </w:t>
      </w:r>
      <w:proofErr w:type="spellStart"/>
      <w:r w:rsidRPr="0009004A">
        <w:rPr>
          <w:rFonts w:ascii="Times New Roman" w:eastAsia="Calibri" w:hAnsi="Times New Roman" w:cs="Times New Roman"/>
          <w:b/>
          <w:bCs/>
          <w:color w:val="000000"/>
          <w:sz w:val="24"/>
          <w:szCs w:val="24"/>
        </w:rPr>
        <w:t>оговорка</w:t>
      </w:r>
      <w:proofErr w:type="spellEnd"/>
    </w:p>
    <w:p w14:paraId="79BCE042" w14:textId="77777777" w:rsidR="0009004A" w:rsidRPr="0009004A" w:rsidRDefault="0009004A" w:rsidP="0009004A">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09004A">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9004A">
        <w:rPr>
          <w:rFonts w:ascii="Times New Roman" w:eastAsia="Calibri" w:hAnsi="Times New Roman" w:cs="Times New Roman"/>
          <w:bCs/>
          <w:color w:val="000000"/>
          <w:spacing w:val="-6"/>
          <w:sz w:val="24"/>
          <w:szCs w:val="24"/>
        </w:rPr>
        <w:t> </w:t>
      </w:r>
      <w:r w:rsidRPr="0009004A">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5DF44B38" w14:textId="77777777" w:rsidR="0009004A" w:rsidRPr="0009004A" w:rsidRDefault="0009004A" w:rsidP="0009004A">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rPr>
      </w:pPr>
      <w:r w:rsidRPr="0009004A">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9004A">
        <w:rPr>
          <w:rFonts w:ascii="Times New Roman" w:eastAsia="Calibri" w:hAnsi="Times New Roman" w:cs="Times New Roman"/>
          <w:bCs/>
          <w:color w:val="000000"/>
          <w:spacing w:val="-6"/>
          <w:sz w:val="24"/>
          <w:szCs w:val="24"/>
        </w:rPr>
        <w:t> </w:t>
      </w:r>
      <w:r w:rsidRPr="0009004A">
        <w:rPr>
          <w:rFonts w:ascii="Times New Roman" w:eastAsia="Calibri" w:hAnsi="Times New Roman" w:cs="Times New Roman"/>
          <w:bCs/>
          <w:color w:val="000000"/>
          <w:spacing w:val="-6"/>
          <w:sz w:val="24"/>
          <w:szCs w:val="24"/>
          <w:lang w:val="ru-RU"/>
        </w:rPr>
        <w:t>9.1.</w:t>
      </w:r>
      <w:r w:rsidRPr="0009004A">
        <w:rPr>
          <w:rFonts w:ascii="Times New Roman" w:eastAsia="Calibri" w:hAnsi="Times New Roman" w:cs="Times New Roman"/>
          <w:bCs/>
          <w:color w:val="000000"/>
          <w:spacing w:val="-6"/>
          <w:sz w:val="24"/>
          <w:szCs w:val="24"/>
        </w:rPr>
        <w:t> </w:t>
      </w:r>
      <w:r w:rsidRPr="0009004A">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9004A">
        <w:rPr>
          <w:rFonts w:ascii="Times New Roman" w:eastAsia="Calibri" w:hAnsi="Times New Roman" w:cs="Times New Roman"/>
          <w:bCs/>
          <w:color w:val="000000"/>
          <w:spacing w:val="-6"/>
          <w:sz w:val="24"/>
          <w:szCs w:val="24"/>
        </w:rPr>
        <w:t> </w:t>
      </w:r>
      <w:r w:rsidRPr="0009004A">
        <w:rPr>
          <w:rFonts w:ascii="Times New Roman" w:eastAsia="Calibri" w:hAnsi="Times New Roman" w:cs="Times New Roman"/>
          <w:bCs/>
          <w:color w:val="000000"/>
          <w:spacing w:val="-6"/>
          <w:sz w:val="24"/>
          <w:szCs w:val="24"/>
          <w:lang w:val="ru-RU"/>
        </w:rPr>
        <w:t>9.1.</w:t>
      </w:r>
      <w:r w:rsidRPr="0009004A">
        <w:rPr>
          <w:rFonts w:ascii="Times New Roman" w:eastAsia="Calibri" w:hAnsi="Times New Roman" w:cs="Times New Roman"/>
          <w:bCs/>
          <w:color w:val="000000"/>
          <w:spacing w:val="-6"/>
          <w:sz w:val="24"/>
          <w:szCs w:val="24"/>
        </w:rPr>
        <w:t> </w:t>
      </w:r>
      <w:proofErr w:type="spellStart"/>
      <w:r w:rsidRPr="0009004A">
        <w:rPr>
          <w:rFonts w:ascii="Times New Roman" w:eastAsia="Calibri" w:hAnsi="Times New Roman" w:cs="Times New Roman"/>
          <w:bCs/>
          <w:color w:val="000000"/>
          <w:spacing w:val="-6"/>
          <w:sz w:val="24"/>
          <w:szCs w:val="24"/>
        </w:rPr>
        <w:t>Договора</w:t>
      </w:r>
      <w:proofErr w:type="spellEnd"/>
      <w:r w:rsidRPr="0009004A">
        <w:rPr>
          <w:rFonts w:ascii="Times New Roman" w:eastAsia="Calibri" w:hAnsi="Times New Roman" w:cs="Times New Roman"/>
          <w:bCs/>
          <w:color w:val="000000"/>
          <w:spacing w:val="-6"/>
          <w:sz w:val="24"/>
          <w:szCs w:val="24"/>
        </w:rPr>
        <w:t>.</w:t>
      </w:r>
    </w:p>
    <w:p w14:paraId="7FF69E4C" w14:textId="77777777" w:rsidR="0009004A" w:rsidRPr="0009004A" w:rsidRDefault="0009004A" w:rsidP="0009004A">
      <w:pPr>
        <w:ind w:firstLine="709"/>
        <w:jc w:val="both"/>
        <w:rPr>
          <w:rFonts w:ascii="Times New Roman" w:eastAsia="Calibri" w:hAnsi="Times New Roman" w:cs="Times New Roman"/>
          <w:bCs/>
          <w:color w:val="000000"/>
          <w:spacing w:val="-6"/>
          <w:sz w:val="24"/>
          <w:szCs w:val="24"/>
          <w:lang w:val="ru-RU"/>
        </w:rPr>
      </w:pPr>
      <w:r w:rsidRPr="0009004A">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9004A">
        <w:rPr>
          <w:rFonts w:ascii="Times New Roman" w:eastAsia="Calibri" w:hAnsi="Times New Roman" w:cs="Times New Roman"/>
          <w:bCs/>
          <w:color w:val="000000"/>
          <w:spacing w:val="-6"/>
          <w:sz w:val="24"/>
          <w:szCs w:val="24"/>
        </w:rPr>
        <w:t> </w:t>
      </w:r>
      <w:r w:rsidRPr="0009004A">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3323CC96" w14:textId="77777777" w:rsidR="0009004A" w:rsidRPr="0009004A" w:rsidRDefault="0009004A" w:rsidP="0009004A">
      <w:pPr>
        <w:ind w:firstLine="709"/>
        <w:jc w:val="both"/>
        <w:rPr>
          <w:rFonts w:ascii="Times New Roman" w:eastAsia="Calibri" w:hAnsi="Times New Roman" w:cs="Times New Roman"/>
          <w:bCs/>
          <w:color w:val="000000"/>
          <w:spacing w:val="-6"/>
          <w:sz w:val="24"/>
          <w:szCs w:val="24"/>
          <w:lang w:val="ru-RU"/>
        </w:rPr>
      </w:pPr>
      <w:r w:rsidRPr="0009004A">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9004A">
        <w:rPr>
          <w:rFonts w:ascii="Times New Roman" w:eastAsia="Calibri" w:hAnsi="Times New Roman" w:cs="Times New Roman"/>
          <w:bCs/>
          <w:color w:val="000000"/>
          <w:spacing w:val="-6"/>
          <w:sz w:val="24"/>
          <w:szCs w:val="24"/>
        </w:rPr>
        <w:t> </w:t>
      </w:r>
      <w:r w:rsidRPr="0009004A">
        <w:rPr>
          <w:rFonts w:ascii="Times New Roman" w:eastAsia="Calibri" w:hAnsi="Times New Roman" w:cs="Times New Roman"/>
          <w:bCs/>
          <w:color w:val="000000"/>
          <w:spacing w:val="-6"/>
          <w:sz w:val="24"/>
          <w:szCs w:val="24"/>
          <w:lang w:val="ru-RU"/>
        </w:rPr>
        <w:t>(десяти) календарных дней со дня получения.</w:t>
      </w:r>
    </w:p>
    <w:p w14:paraId="7F6C5D72" w14:textId="77777777" w:rsidR="0009004A" w:rsidRPr="0009004A" w:rsidRDefault="0009004A" w:rsidP="0009004A">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09004A">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B49DF23" w14:textId="77777777" w:rsidR="0009004A" w:rsidRPr="0009004A" w:rsidRDefault="0009004A" w:rsidP="0009004A">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proofErr w:type="spellStart"/>
      <w:r w:rsidRPr="0009004A">
        <w:rPr>
          <w:rFonts w:ascii="Times New Roman" w:eastAsia="Calibri" w:hAnsi="Times New Roman" w:cs="Times New Roman"/>
          <w:b/>
          <w:bCs/>
          <w:color w:val="000000"/>
          <w:sz w:val="24"/>
          <w:szCs w:val="24"/>
        </w:rPr>
        <w:t>Заключительные</w:t>
      </w:r>
      <w:proofErr w:type="spellEnd"/>
      <w:r w:rsidRPr="0009004A">
        <w:rPr>
          <w:rFonts w:ascii="Times New Roman" w:eastAsia="Calibri" w:hAnsi="Times New Roman" w:cs="Times New Roman"/>
          <w:b/>
          <w:bCs/>
          <w:color w:val="000000"/>
          <w:sz w:val="24"/>
          <w:szCs w:val="24"/>
        </w:rPr>
        <w:t xml:space="preserve"> </w:t>
      </w:r>
      <w:proofErr w:type="spellStart"/>
      <w:r w:rsidRPr="0009004A">
        <w:rPr>
          <w:rFonts w:ascii="Times New Roman" w:eastAsia="Calibri" w:hAnsi="Times New Roman" w:cs="Times New Roman"/>
          <w:b/>
          <w:bCs/>
          <w:color w:val="000000"/>
          <w:sz w:val="24"/>
          <w:szCs w:val="24"/>
        </w:rPr>
        <w:t>положения</w:t>
      </w:r>
      <w:proofErr w:type="spellEnd"/>
    </w:p>
    <w:p w14:paraId="5C024450" w14:textId="77777777" w:rsidR="0009004A" w:rsidRPr="0009004A" w:rsidRDefault="0009004A" w:rsidP="0009004A">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5E03A1FA" w14:textId="77777777" w:rsidR="0009004A" w:rsidRPr="0009004A" w:rsidRDefault="0009004A" w:rsidP="0009004A">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4C69E9C2" w14:textId="77777777" w:rsidR="0009004A" w:rsidRPr="0009004A" w:rsidRDefault="0009004A" w:rsidP="0009004A">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16398D92" w14:textId="77777777" w:rsidR="0009004A" w:rsidRPr="0009004A" w:rsidRDefault="0009004A" w:rsidP="0009004A">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38F8E891" w14:textId="77777777" w:rsidR="0009004A" w:rsidRPr="0009004A" w:rsidRDefault="0009004A" w:rsidP="0009004A">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color w:val="000000"/>
          <w:spacing w:val="-6"/>
          <w:sz w:val="24"/>
          <w:szCs w:val="24"/>
          <w:lang w:val="ru-RU"/>
        </w:rPr>
        <w:t>Договор составлен в 2</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(двух) экземплярах, имеющих равную юридическую силу, один экземпляр - Продавцу, один – Покупателю.</w:t>
      </w:r>
    </w:p>
    <w:p w14:paraId="3FFEC3F0" w14:textId="77777777" w:rsidR="0009004A" w:rsidRPr="0009004A" w:rsidRDefault="0009004A" w:rsidP="0009004A">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09004A">
        <w:rPr>
          <w:rFonts w:ascii="Times New Roman" w:eastAsia="Calibri" w:hAnsi="Times New Roman" w:cs="Times New Roman"/>
          <w:spacing w:val="-6"/>
          <w:sz w:val="24"/>
          <w:szCs w:val="24"/>
          <w:lang w:val="ru-RU"/>
        </w:rPr>
        <w:t>Приложение</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1</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 xml:space="preserve">Копия Охранного обязательства от </w:t>
      </w:r>
      <w:r w:rsidRPr="0009004A">
        <w:rPr>
          <w:rFonts w:ascii="Times New Roman" w:eastAsia="Calibri" w:hAnsi="Times New Roman" w:cs="Times New Roman"/>
          <w:bCs/>
          <w:color w:val="000000"/>
          <w:spacing w:val="-6"/>
          <w:sz w:val="24"/>
          <w:szCs w:val="24"/>
          <w:lang w:val="ru-RU"/>
        </w:rPr>
        <w:t>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bCs/>
          <w:color w:val="000000"/>
          <w:spacing w:val="-6"/>
          <w:sz w:val="24"/>
          <w:szCs w:val="24"/>
          <w:lang w:val="ru-RU"/>
        </w:rPr>
        <w:t>__________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___</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color w:val="000000"/>
          <w:spacing w:val="-6"/>
          <w:sz w:val="24"/>
          <w:szCs w:val="24"/>
          <w:lang w:val="ru-RU"/>
        </w:rPr>
        <w:t xml:space="preserve">г. </w:t>
      </w:r>
      <w:r w:rsidRPr="0009004A">
        <w:rPr>
          <w:rFonts w:ascii="Times New Roman" w:eastAsia="Calibri" w:hAnsi="Times New Roman" w:cs="Times New Roman"/>
          <w:spacing w:val="-6"/>
          <w:sz w:val="24"/>
          <w:szCs w:val="24"/>
          <w:lang w:val="ru-RU"/>
        </w:rPr>
        <w:t>№</w:t>
      </w:r>
      <w:r w:rsidRPr="0009004A">
        <w:rPr>
          <w:rFonts w:ascii="Times New Roman" w:eastAsia="Calibri" w:hAnsi="Times New Roman" w:cs="Times New Roman"/>
          <w:color w:val="000000"/>
          <w:spacing w:val="-6"/>
          <w:sz w:val="24"/>
          <w:szCs w:val="24"/>
        </w:rPr>
        <w:t> </w:t>
      </w:r>
      <w:r w:rsidRPr="0009004A">
        <w:rPr>
          <w:rFonts w:ascii="Times New Roman" w:eastAsia="Calibri" w:hAnsi="Times New Roman" w:cs="Times New Roman"/>
          <w:spacing w:val="-6"/>
          <w:sz w:val="24"/>
          <w:szCs w:val="24"/>
          <w:lang w:val="ru-RU"/>
        </w:rPr>
        <w:t xml:space="preserve">___, выданного </w:t>
      </w:r>
      <w:r w:rsidRPr="0009004A">
        <w:rPr>
          <w:rFonts w:ascii="Times New Roman" w:eastAsia="Calibri" w:hAnsi="Times New Roman" w:cs="Times New Roman"/>
          <w:color w:val="000000"/>
          <w:spacing w:val="-10"/>
          <w:sz w:val="24"/>
          <w:szCs w:val="24"/>
          <w:lang w:val="ru-RU"/>
        </w:rPr>
        <w:t>__________</w:t>
      </w:r>
      <w:r w:rsidRPr="0009004A">
        <w:rPr>
          <w:rFonts w:ascii="Times New Roman" w:eastAsia="Calibri" w:hAnsi="Times New Roman" w:cs="Times New Roman"/>
          <w:spacing w:val="-6"/>
          <w:sz w:val="24"/>
          <w:szCs w:val="24"/>
          <w:lang w:val="ru-RU"/>
        </w:rPr>
        <w:t>.</w:t>
      </w:r>
      <w:r w:rsidRPr="0009004A">
        <w:rPr>
          <w:rFonts w:ascii="Times New Roman" w:eastAsia="Calibri" w:hAnsi="Times New Roman" w:cs="Times New Roman"/>
          <w:spacing w:val="-6"/>
          <w:sz w:val="24"/>
          <w:szCs w:val="24"/>
          <w:vertAlign w:val="superscript"/>
        </w:rPr>
        <w:footnoteReference w:id="32"/>
      </w:r>
    </w:p>
    <w:p w14:paraId="2BAFB00C" w14:textId="77777777" w:rsidR="0009004A" w:rsidRPr="0009004A" w:rsidRDefault="0009004A" w:rsidP="0009004A">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09004A">
        <w:rPr>
          <w:rFonts w:ascii="Times New Roman" w:eastAsia="Calibri" w:hAnsi="Times New Roman" w:cs="Times New Roman"/>
          <w:spacing w:val="-6"/>
          <w:sz w:val="24"/>
          <w:szCs w:val="24"/>
          <w:lang w:val="ru-RU"/>
        </w:rPr>
        <w:t>Приложение</w:t>
      </w:r>
      <w:r w:rsidRPr="0009004A">
        <w:rPr>
          <w:rFonts w:ascii="Times New Roman" w:eastAsia="Calibri" w:hAnsi="Times New Roman" w:cs="Times New Roman"/>
          <w:spacing w:val="-6"/>
          <w:sz w:val="24"/>
          <w:szCs w:val="24"/>
        </w:rPr>
        <w:t> </w:t>
      </w:r>
      <w:r w:rsidRPr="0009004A">
        <w:rPr>
          <w:rFonts w:ascii="Times New Roman" w:eastAsia="Calibri" w:hAnsi="Times New Roman" w:cs="Times New Roman"/>
          <w:spacing w:val="-6"/>
          <w:sz w:val="24"/>
          <w:szCs w:val="24"/>
          <w:lang w:val="ru-RU"/>
        </w:rPr>
        <w:t>№</w:t>
      </w:r>
      <w:r w:rsidRPr="0009004A">
        <w:rPr>
          <w:rFonts w:ascii="Times New Roman" w:eastAsia="Calibri" w:hAnsi="Times New Roman" w:cs="Times New Roman"/>
          <w:spacing w:val="-6"/>
          <w:sz w:val="24"/>
          <w:szCs w:val="24"/>
        </w:rPr>
        <w:t> </w:t>
      </w:r>
      <w:r w:rsidRPr="0009004A">
        <w:rPr>
          <w:rFonts w:ascii="Times New Roman" w:eastAsia="Calibri" w:hAnsi="Times New Roman" w:cs="Times New Roman"/>
          <w:spacing w:val="-6"/>
          <w:sz w:val="24"/>
          <w:szCs w:val="24"/>
          <w:lang w:val="ru-RU"/>
        </w:rPr>
        <w:t>2</w:t>
      </w:r>
      <w:r w:rsidRPr="0009004A">
        <w:rPr>
          <w:rFonts w:ascii="Times New Roman" w:eastAsia="Calibri" w:hAnsi="Times New Roman" w:cs="Times New Roman"/>
          <w:spacing w:val="-6"/>
          <w:sz w:val="24"/>
          <w:szCs w:val="24"/>
        </w:rPr>
        <w:t> </w:t>
      </w:r>
      <w:r w:rsidRPr="0009004A">
        <w:rPr>
          <w:rFonts w:ascii="Times New Roman" w:eastAsia="Calibri" w:hAnsi="Times New Roman" w:cs="Times New Roman"/>
          <w:spacing w:val="-6"/>
          <w:sz w:val="24"/>
          <w:szCs w:val="24"/>
          <w:lang w:val="ru-RU"/>
        </w:rPr>
        <w:t>–</w:t>
      </w:r>
      <w:r w:rsidRPr="0009004A">
        <w:rPr>
          <w:rFonts w:ascii="Times New Roman" w:eastAsia="Calibri" w:hAnsi="Times New Roman" w:cs="Times New Roman"/>
          <w:spacing w:val="-6"/>
          <w:sz w:val="24"/>
          <w:szCs w:val="24"/>
        </w:rPr>
        <w:t> </w:t>
      </w:r>
      <w:r w:rsidRPr="0009004A">
        <w:rPr>
          <w:rFonts w:ascii="Times New Roman" w:eastAsia="Calibri" w:hAnsi="Times New Roman" w:cs="Times New Roman"/>
          <w:spacing w:val="-6"/>
          <w:sz w:val="24"/>
          <w:szCs w:val="24"/>
          <w:lang w:val="ru-RU"/>
        </w:rPr>
        <w:t xml:space="preserve">Копия </w:t>
      </w:r>
      <w:r w:rsidRPr="0009004A">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09004A">
        <w:rPr>
          <w:rFonts w:ascii="Times New Roman" w:eastAsia="Calibri" w:hAnsi="Times New Roman" w:cs="Times New Roman"/>
          <w:i/>
          <w:color w:val="000000"/>
          <w:spacing w:val="-6"/>
          <w:sz w:val="24"/>
          <w:szCs w:val="24"/>
          <w:lang w:val="ru-RU"/>
        </w:rPr>
        <w:t xml:space="preserve"> </w:t>
      </w:r>
      <w:r w:rsidRPr="0009004A">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09004A">
        <w:rPr>
          <w:rFonts w:ascii="Times New Roman" w:eastAsia="Calibri" w:hAnsi="Times New Roman" w:cs="Times New Roman"/>
          <w:color w:val="000000"/>
          <w:spacing w:val="-10"/>
          <w:sz w:val="24"/>
          <w:szCs w:val="24"/>
          <w:lang w:val="ru-RU"/>
        </w:rPr>
        <w:t>__________</w:t>
      </w:r>
      <w:r w:rsidRPr="0009004A">
        <w:rPr>
          <w:rFonts w:ascii="Times New Roman" w:eastAsia="Calibri" w:hAnsi="Times New Roman" w:cs="Times New Roman"/>
          <w:i/>
          <w:color w:val="000000"/>
          <w:spacing w:val="-6"/>
          <w:sz w:val="24"/>
          <w:szCs w:val="24"/>
          <w:lang w:val="ru-RU"/>
        </w:rPr>
        <w:t xml:space="preserve"> </w:t>
      </w:r>
      <w:r w:rsidRPr="0009004A">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09004A">
        <w:rPr>
          <w:rFonts w:ascii="Times New Roman" w:eastAsia="Calibri" w:hAnsi="Times New Roman" w:cs="Times New Roman"/>
          <w:i/>
          <w:color w:val="000000"/>
          <w:spacing w:val="-6"/>
          <w:sz w:val="24"/>
          <w:szCs w:val="24"/>
          <w:lang w:val="ru-RU"/>
        </w:rPr>
        <w:t>.</w:t>
      </w:r>
      <w:r w:rsidRPr="0009004A">
        <w:rPr>
          <w:rFonts w:ascii="Times New Roman" w:eastAsia="Calibri" w:hAnsi="Times New Roman" w:cs="Times New Roman"/>
          <w:color w:val="000000"/>
          <w:spacing w:val="-6"/>
          <w:sz w:val="24"/>
          <w:szCs w:val="24"/>
          <w:vertAlign w:val="superscript"/>
        </w:rPr>
        <w:footnoteReference w:id="33"/>
      </w:r>
    </w:p>
    <w:p w14:paraId="0E017861" w14:textId="77777777" w:rsidR="0009004A" w:rsidRPr="0009004A" w:rsidRDefault="0009004A" w:rsidP="0009004A">
      <w:pPr>
        <w:widowControl/>
        <w:numPr>
          <w:ilvl w:val="0"/>
          <w:numId w:val="14"/>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09004A">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780"/>
        <w:gridCol w:w="2725"/>
        <w:gridCol w:w="1621"/>
        <w:gridCol w:w="734"/>
        <w:gridCol w:w="2725"/>
      </w:tblGrid>
      <w:tr w:rsidR="0009004A" w:rsidRPr="0009004A" w14:paraId="68F151E5" w14:textId="77777777" w:rsidTr="00D078BA">
        <w:tc>
          <w:tcPr>
            <w:tcW w:w="4961" w:type="dxa"/>
            <w:gridSpan w:val="3"/>
            <w:hideMark/>
          </w:tcPr>
          <w:p w14:paraId="6973E7AB" w14:textId="77777777" w:rsidR="0009004A" w:rsidRPr="0009004A" w:rsidRDefault="0009004A" w:rsidP="0009004A">
            <w:pPr>
              <w:rPr>
                <w:rFonts w:ascii="Times New Roman" w:hAnsi="Times New Roman" w:cs="Times New Roman"/>
                <w:b/>
                <w:bCs/>
                <w:sz w:val="24"/>
                <w:szCs w:val="24"/>
              </w:rPr>
            </w:pPr>
            <w:proofErr w:type="spellStart"/>
            <w:r w:rsidRPr="0009004A">
              <w:rPr>
                <w:rFonts w:ascii="Times New Roman" w:hAnsi="Times New Roman" w:cs="Times New Roman"/>
                <w:b/>
                <w:sz w:val="24"/>
                <w:szCs w:val="24"/>
              </w:rPr>
              <w:t>Продавец</w:t>
            </w:r>
            <w:proofErr w:type="spellEnd"/>
            <w:r w:rsidRPr="0009004A">
              <w:rPr>
                <w:rFonts w:ascii="Times New Roman" w:hAnsi="Times New Roman" w:cs="Times New Roman"/>
                <w:b/>
                <w:sz w:val="24"/>
                <w:szCs w:val="24"/>
              </w:rPr>
              <w:t>:</w:t>
            </w:r>
          </w:p>
        </w:tc>
        <w:tc>
          <w:tcPr>
            <w:tcW w:w="4956" w:type="dxa"/>
            <w:gridSpan w:val="3"/>
            <w:hideMark/>
          </w:tcPr>
          <w:p w14:paraId="1E8B816F" w14:textId="77777777" w:rsidR="0009004A" w:rsidRPr="0009004A" w:rsidRDefault="0009004A" w:rsidP="0009004A">
            <w:pPr>
              <w:rPr>
                <w:rFonts w:ascii="Times New Roman" w:hAnsi="Times New Roman" w:cs="Times New Roman"/>
                <w:b/>
                <w:bCs/>
                <w:sz w:val="24"/>
                <w:szCs w:val="24"/>
              </w:rPr>
            </w:pPr>
            <w:proofErr w:type="spellStart"/>
            <w:r w:rsidRPr="0009004A">
              <w:rPr>
                <w:rFonts w:ascii="Times New Roman" w:hAnsi="Times New Roman" w:cs="Times New Roman"/>
                <w:b/>
                <w:sz w:val="24"/>
                <w:szCs w:val="24"/>
              </w:rPr>
              <w:t>Покупатель</w:t>
            </w:r>
            <w:proofErr w:type="spellEnd"/>
            <w:r w:rsidRPr="0009004A">
              <w:rPr>
                <w:rFonts w:ascii="Times New Roman" w:hAnsi="Times New Roman" w:cs="Times New Roman"/>
                <w:b/>
                <w:sz w:val="24"/>
                <w:szCs w:val="24"/>
              </w:rPr>
              <w:t>:</w:t>
            </w:r>
          </w:p>
        </w:tc>
      </w:tr>
      <w:tr w:rsidR="0009004A" w:rsidRPr="005448F7" w14:paraId="264065C1" w14:textId="77777777" w:rsidTr="00D078BA">
        <w:tc>
          <w:tcPr>
            <w:tcW w:w="4961" w:type="dxa"/>
            <w:gridSpan w:val="3"/>
            <w:hideMark/>
          </w:tcPr>
          <w:p w14:paraId="0CDF9E7A" w14:textId="77777777" w:rsidR="0009004A" w:rsidRPr="0009004A" w:rsidRDefault="0009004A" w:rsidP="0009004A">
            <w:pPr>
              <w:rPr>
                <w:rFonts w:ascii="Times New Roman" w:hAnsi="Times New Roman" w:cs="Times New Roman"/>
                <w:b/>
                <w:bCs/>
                <w:sz w:val="24"/>
                <w:szCs w:val="24"/>
                <w:lang w:val="ru-RU"/>
              </w:rPr>
            </w:pPr>
            <w:r w:rsidRPr="0009004A">
              <w:rPr>
                <w:rFonts w:ascii="Times New Roman" w:hAnsi="Times New Roman" w:cs="Times New Roman"/>
                <w:b/>
                <w:sz w:val="24"/>
                <w:szCs w:val="24"/>
                <w:lang w:val="ru-RU"/>
              </w:rPr>
              <w:t>_______________</w:t>
            </w:r>
            <w:r w:rsidRPr="0009004A">
              <w:rPr>
                <w:rFonts w:ascii="Times New Roman" w:hAnsi="Times New Roman" w:cs="Times New Roman"/>
                <w:sz w:val="24"/>
                <w:szCs w:val="24"/>
                <w:lang w:val="ru-RU"/>
              </w:rPr>
              <w:t xml:space="preserve"> </w:t>
            </w:r>
            <w:r w:rsidRPr="0009004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79CF7174" w14:textId="77777777" w:rsidR="0009004A" w:rsidRPr="0009004A" w:rsidRDefault="0009004A" w:rsidP="0009004A">
            <w:pPr>
              <w:rPr>
                <w:rFonts w:ascii="Times New Roman" w:hAnsi="Times New Roman" w:cs="Times New Roman"/>
                <w:b/>
                <w:bCs/>
                <w:sz w:val="24"/>
                <w:szCs w:val="24"/>
                <w:lang w:val="ru-RU"/>
              </w:rPr>
            </w:pPr>
            <w:r w:rsidRPr="0009004A">
              <w:rPr>
                <w:rFonts w:ascii="Times New Roman" w:hAnsi="Times New Roman" w:cs="Times New Roman"/>
                <w:b/>
                <w:sz w:val="24"/>
                <w:szCs w:val="24"/>
                <w:lang w:val="ru-RU"/>
              </w:rPr>
              <w:t>_______________</w:t>
            </w:r>
            <w:r w:rsidRPr="0009004A">
              <w:rPr>
                <w:rFonts w:ascii="Times New Roman" w:hAnsi="Times New Roman" w:cs="Times New Roman"/>
                <w:sz w:val="24"/>
                <w:szCs w:val="24"/>
                <w:lang w:val="ru-RU"/>
              </w:rPr>
              <w:t xml:space="preserve"> </w:t>
            </w:r>
            <w:r w:rsidRPr="0009004A">
              <w:rPr>
                <w:rFonts w:ascii="Times New Roman" w:hAnsi="Times New Roman" w:cs="Times New Roman"/>
                <w:i/>
                <w:lang w:val="ru-RU"/>
              </w:rPr>
              <w:t>(указать краткое наименование организации и организационно-правовой формы)</w:t>
            </w:r>
          </w:p>
        </w:tc>
      </w:tr>
      <w:tr w:rsidR="0009004A" w:rsidRPr="0009004A" w14:paraId="72170CD1" w14:textId="77777777" w:rsidTr="00D078BA">
        <w:tc>
          <w:tcPr>
            <w:tcW w:w="993" w:type="dxa"/>
            <w:hideMark/>
          </w:tcPr>
          <w:p w14:paraId="0F8C6546" w14:textId="77777777" w:rsidR="0009004A" w:rsidRPr="0009004A" w:rsidRDefault="0009004A" w:rsidP="0009004A">
            <w:pPr>
              <w:rPr>
                <w:rFonts w:ascii="Times New Roman" w:hAnsi="Times New Roman" w:cs="Times New Roman"/>
                <w:b/>
                <w:bCs/>
                <w:sz w:val="24"/>
                <w:szCs w:val="24"/>
              </w:rPr>
            </w:pPr>
            <w:proofErr w:type="spellStart"/>
            <w:r w:rsidRPr="0009004A">
              <w:rPr>
                <w:rFonts w:ascii="Times New Roman" w:hAnsi="Times New Roman" w:cs="Times New Roman"/>
                <w:sz w:val="24"/>
                <w:szCs w:val="24"/>
              </w:rPr>
              <w:t>Адрес</w:t>
            </w:r>
            <w:proofErr w:type="spellEnd"/>
            <w:r w:rsidRPr="0009004A">
              <w:rPr>
                <w:rFonts w:ascii="Times New Roman" w:hAnsi="Times New Roman" w:cs="Times New Roman"/>
                <w:sz w:val="24"/>
                <w:szCs w:val="24"/>
              </w:rPr>
              <w:t>:</w:t>
            </w:r>
          </w:p>
        </w:tc>
        <w:tc>
          <w:tcPr>
            <w:tcW w:w="3968" w:type="dxa"/>
            <w:gridSpan w:val="2"/>
          </w:tcPr>
          <w:p w14:paraId="1815DED6" w14:textId="77777777" w:rsidR="0009004A" w:rsidRPr="0009004A" w:rsidRDefault="0009004A" w:rsidP="0009004A">
            <w:pPr>
              <w:rPr>
                <w:rFonts w:ascii="Times New Roman" w:hAnsi="Times New Roman" w:cs="Times New Roman"/>
                <w:b/>
                <w:bCs/>
                <w:sz w:val="24"/>
                <w:szCs w:val="24"/>
              </w:rPr>
            </w:pPr>
          </w:p>
        </w:tc>
        <w:tc>
          <w:tcPr>
            <w:tcW w:w="993" w:type="dxa"/>
            <w:hideMark/>
          </w:tcPr>
          <w:p w14:paraId="1A127842" w14:textId="77777777" w:rsidR="0009004A" w:rsidRPr="0009004A" w:rsidRDefault="0009004A" w:rsidP="0009004A">
            <w:pPr>
              <w:rPr>
                <w:rFonts w:ascii="Times New Roman" w:hAnsi="Times New Roman" w:cs="Times New Roman"/>
                <w:b/>
                <w:bCs/>
                <w:sz w:val="24"/>
                <w:szCs w:val="24"/>
              </w:rPr>
            </w:pPr>
            <w:proofErr w:type="spellStart"/>
            <w:r w:rsidRPr="0009004A">
              <w:rPr>
                <w:rFonts w:ascii="Times New Roman" w:hAnsi="Times New Roman" w:cs="Times New Roman"/>
                <w:sz w:val="24"/>
                <w:szCs w:val="24"/>
              </w:rPr>
              <w:t>Адрес</w:t>
            </w:r>
            <w:proofErr w:type="spellEnd"/>
            <w:r w:rsidRPr="0009004A">
              <w:rPr>
                <w:rFonts w:ascii="Times New Roman" w:hAnsi="Times New Roman" w:cs="Times New Roman"/>
                <w:sz w:val="24"/>
                <w:szCs w:val="24"/>
              </w:rPr>
              <w:t>:</w:t>
            </w:r>
          </w:p>
        </w:tc>
        <w:tc>
          <w:tcPr>
            <w:tcW w:w="3963" w:type="dxa"/>
            <w:gridSpan w:val="2"/>
          </w:tcPr>
          <w:p w14:paraId="519C3E83" w14:textId="77777777" w:rsidR="0009004A" w:rsidRPr="0009004A" w:rsidRDefault="0009004A" w:rsidP="0009004A">
            <w:pPr>
              <w:rPr>
                <w:rFonts w:ascii="Times New Roman" w:hAnsi="Times New Roman" w:cs="Times New Roman"/>
                <w:b/>
                <w:bCs/>
                <w:sz w:val="24"/>
                <w:szCs w:val="24"/>
              </w:rPr>
            </w:pPr>
          </w:p>
        </w:tc>
      </w:tr>
      <w:tr w:rsidR="0009004A" w:rsidRPr="0009004A" w14:paraId="3A0FD3EB" w14:textId="77777777" w:rsidTr="00D078BA">
        <w:tc>
          <w:tcPr>
            <w:tcW w:w="993" w:type="dxa"/>
            <w:hideMark/>
          </w:tcPr>
          <w:p w14:paraId="795396F9"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ОГРН:</w:t>
            </w:r>
          </w:p>
        </w:tc>
        <w:tc>
          <w:tcPr>
            <w:tcW w:w="3968" w:type="dxa"/>
            <w:gridSpan w:val="2"/>
          </w:tcPr>
          <w:p w14:paraId="16D3C1C6" w14:textId="77777777" w:rsidR="0009004A" w:rsidRPr="0009004A" w:rsidRDefault="0009004A" w:rsidP="0009004A">
            <w:pPr>
              <w:rPr>
                <w:rFonts w:ascii="Times New Roman" w:hAnsi="Times New Roman" w:cs="Times New Roman"/>
                <w:b/>
                <w:bCs/>
                <w:sz w:val="24"/>
                <w:szCs w:val="24"/>
              </w:rPr>
            </w:pPr>
          </w:p>
        </w:tc>
        <w:tc>
          <w:tcPr>
            <w:tcW w:w="993" w:type="dxa"/>
            <w:hideMark/>
          </w:tcPr>
          <w:p w14:paraId="54BD9162"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ОГРН:</w:t>
            </w:r>
          </w:p>
        </w:tc>
        <w:tc>
          <w:tcPr>
            <w:tcW w:w="3963" w:type="dxa"/>
            <w:gridSpan w:val="2"/>
          </w:tcPr>
          <w:p w14:paraId="077F4F3F" w14:textId="77777777" w:rsidR="0009004A" w:rsidRPr="0009004A" w:rsidRDefault="0009004A" w:rsidP="0009004A">
            <w:pPr>
              <w:rPr>
                <w:rFonts w:ascii="Times New Roman" w:hAnsi="Times New Roman" w:cs="Times New Roman"/>
                <w:b/>
                <w:bCs/>
                <w:sz w:val="24"/>
                <w:szCs w:val="24"/>
              </w:rPr>
            </w:pPr>
          </w:p>
        </w:tc>
      </w:tr>
      <w:tr w:rsidR="0009004A" w:rsidRPr="0009004A" w14:paraId="3C049C68" w14:textId="77777777" w:rsidTr="00D078BA">
        <w:tc>
          <w:tcPr>
            <w:tcW w:w="993" w:type="dxa"/>
            <w:hideMark/>
          </w:tcPr>
          <w:p w14:paraId="0C41A269"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ИНН:</w:t>
            </w:r>
          </w:p>
        </w:tc>
        <w:tc>
          <w:tcPr>
            <w:tcW w:w="3968" w:type="dxa"/>
            <w:gridSpan w:val="2"/>
          </w:tcPr>
          <w:p w14:paraId="4D0046EC" w14:textId="77777777" w:rsidR="0009004A" w:rsidRPr="0009004A" w:rsidRDefault="0009004A" w:rsidP="0009004A">
            <w:pPr>
              <w:rPr>
                <w:rFonts w:ascii="Times New Roman" w:hAnsi="Times New Roman" w:cs="Times New Roman"/>
                <w:b/>
                <w:bCs/>
                <w:sz w:val="24"/>
                <w:szCs w:val="24"/>
              </w:rPr>
            </w:pPr>
          </w:p>
        </w:tc>
        <w:tc>
          <w:tcPr>
            <w:tcW w:w="993" w:type="dxa"/>
            <w:hideMark/>
          </w:tcPr>
          <w:p w14:paraId="1EADAF17"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ИНН:</w:t>
            </w:r>
          </w:p>
        </w:tc>
        <w:tc>
          <w:tcPr>
            <w:tcW w:w="3963" w:type="dxa"/>
            <w:gridSpan w:val="2"/>
          </w:tcPr>
          <w:p w14:paraId="0822D9A7" w14:textId="77777777" w:rsidR="0009004A" w:rsidRPr="0009004A" w:rsidRDefault="0009004A" w:rsidP="0009004A">
            <w:pPr>
              <w:rPr>
                <w:rFonts w:ascii="Times New Roman" w:hAnsi="Times New Roman" w:cs="Times New Roman"/>
                <w:b/>
                <w:bCs/>
                <w:sz w:val="24"/>
                <w:szCs w:val="24"/>
              </w:rPr>
            </w:pPr>
          </w:p>
        </w:tc>
      </w:tr>
      <w:tr w:rsidR="0009004A" w:rsidRPr="0009004A" w14:paraId="058DE8B4" w14:textId="77777777" w:rsidTr="00D078BA">
        <w:tc>
          <w:tcPr>
            <w:tcW w:w="993" w:type="dxa"/>
            <w:hideMark/>
          </w:tcPr>
          <w:p w14:paraId="17F1193A"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КПП:</w:t>
            </w:r>
          </w:p>
        </w:tc>
        <w:tc>
          <w:tcPr>
            <w:tcW w:w="3968" w:type="dxa"/>
            <w:gridSpan w:val="2"/>
          </w:tcPr>
          <w:p w14:paraId="17617893" w14:textId="77777777" w:rsidR="0009004A" w:rsidRPr="0009004A" w:rsidRDefault="0009004A" w:rsidP="0009004A">
            <w:pPr>
              <w:rPr>
                <w:rFonts w:ascii="Times New Roman" w:hAnsi="Times New Roman" w:cs="Times New Roman"/>
                <w:b/>
                <w:bCs/>
                <w:sz w:val="24"/>
                <w:szCs w:val="24"/>
              </w:rPr>
            </w:pPr>
          </w:p>
        </w:tc>
        <w:tc>
          <w:tcPr>
            <w:tcW w:w="993" w:type="dxa"/>
            <w:hideMark/>
          </w:tcPr>
          <w:p w14:paraId="115B6337"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КПП:</w:t>
            </w:r>
          </w:p>
        </w:tc>
        <w:tc>
          <w:tcPr>
            <w:tcW w:w="3963" w:type="dxa"/>
            <w:gridSpan w:val="2"/>
          </w:tcPr>
          <w:p w14:paraId="79F9F737" w14:textId="77777777" w:rsidR="0009004A" w:rsidRPr="0009004A" w:rsidRDefault="0009004A" w:rsidP="0009004A">
            <w:pPr>
              <w:rPr>
                <w:rFonts w:ascii="Times New Roman" w:hAnsi="Times New Roman" w:cs="Times New Roman"/>
                <w:b/>
                <w:bCs/>
                <w:sz w:val="24"/>
                <w:szCs w:val="24"/>
              </w:rPr>
            </w:pPr>
          </w:p>
        </w:tc>
      </w:tr>
      <w:tr w:rsidR="0009004A" w:rsidRPr="0009004A" w14:paraId="607B8177" w14:textId="77777777" w:rsidTr="00D078BA">
        <w:tc>
          <w:tcPr>
            <w:tcW w:w="993" w:type="dxa"/>
            <w:hideMark/>
          </w:tcPr>
          <w:p w14:paraId="3024EE46"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р/с:</w:t>
            </w:r>
          </w:p>
        </w:tc>
        <w:tc>
          <w:tcPr>
            <w:tcW w:w="3968" w:type="dxa"/>
            <w:gridSpan w:val="2"/>
          </w:tcPr>
          <w:p w14:paraId="13D5C5B4" w14:textId="77777777" w:rsidR="0009004A" w:rsidRPr="0009004A" w:rsidRDefault="0009004A" w:rsidP="0009004A">
            <w:pPr>
              <w:rPr>
                <w:rFonts w:ascii="Times New Roman" w:hAnsi="Times New Roman" w:cs="Times New Roman"/>
                <w:b/>
                <w:bCs/>
                <w:sz w:val="24"/>
                <w:szCs w:val="24"/>
              </w:rPr>
            </w:pPr>
          </w:p>
        </w:tc>
        <w:tc>
          <w:tcPr>
            <w:tcW w:w="993" w:type="dxa"/>
            <w:hideMark/>
          </w:tcPr>
          <w:p w14:paraId="0B0E4ECE"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р/с:</w:t>
            </w:r>
          </w:p>
        </w:tc>
        <w:tc>
          <w:tcPr>
            <w:tcW w:w="3963" w:type="dxa"/>
            <w:gridSpan w:val="2"/>
          </w:tcPr>
          <w:p w14:paraId="3EF1E218" w14:textId="77777777" w:rsidR="0009004A" w:rsidRPr="0009004A" w:rsidRDefault="0009004A" w:rsidP="0009004A">
            <w:pPr>
              <w:rPr>
                <w:rFonts w:ascii="Times New Roman" w:hAnsi="Times New Roman" w:cs="Times New Roman"/>
                <w:b/>
                <w:bCs/>
                <w:sz w:val="24"/>
                <w:szCs w:val="24"/>
              </w:rPr>
            </w:pPr>
          </w:p>
        </w:tc>
      </w:tr>
      <w:tr w:rsidR="0009004A" w:rsidRPr="0009004A" w14:paraId="564FD521" w14:textId="77777777" w:rsidTr="00D078BA">
        <w:tc>
          <w:tcPr>
            <w:tcW w:w="993" w:type="dxa"/>
            <w:hideMark/>
          </w:tcPr>
          <w:p w14:paraId="7D22AEC2"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в</w:t>
            </w:r>
          </w:p>
        </w:tc>
        <w:tc>
          <w:tcPr>
            <w:tcW w:w="3968" w:type="dxa"/>
            <w:gridSpan w:val="2"/>
          </w:tcPr>
          <w:p w14:paraId="36974455" w14:textId="77777777" w:rsidR="0009004A" w:rsidRPr="0009004A" w:rsidRDefault="0009004A" w:rsidP="0009004A">
            <w:pPr>
              <w:rPr>
                <w:rFonts w:ascii="Times New Roman" w:hAnsi="Times New Roman" w:cs="Times New Roman"/>
                <w:b/>
                <w:bCs/>
                <w:sz w:val="24"/>
                <w:szCs w:val="24"/>
              </w:rPr>
            </w:pPr>
          </w:p>
        </w:tc>
        <w:tc>
          <w:tcPr>
            <w:tcW w:w="993" w:type="dxa"/>
            <w:hideMark/>
          </w:tcPr>
          <w:p w14:paraId="64255475"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в</w:t>
            </w:r>
          </w:p>
        </w:tc>
        <w:tc>
          <w:tcPr>
            <w:tcW w:w="3963" w:type="dxa"/>
            <w:gridSpan w:val="2"/>
          </w:tcPr>
          <w:p w14:paraId="0725F5B5" w14:textId="77777777" w:rsidR="0009004A" w:rsidRPr="0009004A" w:rsidRDefault="0009004A" w:rsidP="0009004A">
            <w:pPr>
              <w:rPr>
                <w:rFonts w:ascii="Times New Roman" w:hAnsi="Times New Roman" w:cs="Times New Roman"/>
                <w:b/>
                <w:bCs/>
                <w:sz w:val="24"/>
                <w:szCs w:val="24"/>
              </w:rPr>
            </w:pPr>
          </w:p>
        </w:tc>
      </w:tr>
      <w:tr w:rsidR="0009004A" w:rsidRPr="0009004A" w14:paraId="0503E682" w14:textId="77777777" w:rsidTr="00D078BA">
        <w:tc>
          <w:tcPr>
            <w:tcW w:w="993" w:type="dxa"/>
            <w:hideMark/>
          </w:tcPr>
          <w:p w14:paraId="4FB02B8E"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к/с:</w:t>
            </w:r>
          </w:p>
        </w:tc>
        <w:tc>
          <w:tcPr>
            <w:tcW w:w="3968" w:type="dxa"/>
            <w:gridSpan w:val="2"/>
          </w:tcPr>
          <w:p w14:paraId="3483B4E3" w14:textId="77777777" w:rsidR="0009004A" w:rsidRPr="0009004A" w:rsidRDefault="0009004A" w:rsidP="0009004A">
            <w:pPr>
              <w:rPr>
                <w:rFonts w:ascii="Times New Roman" w:hAnsi="Times New Roman" w:cs="Times New Roman"/>
                <w:b/>
                <w:bCs/>
                <w:sz w:val="24"/>
                <w:szCs w:val="24"/>
              </w:rPr>
            </w:pPr>
          </w:p>
        </w:tc>
        <w:tc>
          <w:tcPr>
            <w:tcW w:w="993" w:type="dxa"/>
            <w:hideMark/>
          </w:tcPr>
          <w:p w14:paraId="3BBF3B30"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к/с:</w:t>
            </w:r>
          </w:p>
        </w:tc>
        <w:tc>
          <w:tcPr>
            <w:tcW w:w="3963" w:type="dxa"/>
            <w:gridSpan w:val="2"/>
          </w:tcPr>
          <w:p w14:paraId="324E684B" w14:textId="77777777" w:rsidR="0009004A" w:rsidRPr="0009004A" w:rsidRDefault="0009004A" w:rsidP="0009004A">
            <w:pPr>
              <w:rPr>
                <w:rFonts w:ascii="Times New Roman" w:hAnsi="Times New Roman" w:cs="Times New Roman"/>
                <w:b/>
                <w:bCs/>
                <w:sz w:val="24"/>
                <w:szCs w:val="24"/>
              </w:rPr>
            </w:pPr>
          </w:p>
        </w:tc>
      </w:tr>
      <w:tr w:rsidR="0009004A" w:rsidRPr="0009004A" w14:paraId="13B7FC69" w14:textId="77777777" w:rsidTr="00D078BA">
        <w:tc>
          <w:tcPr>
            <w:tcW w:w="993" w:type="dxa"/>
            <w:hideMark/>
          </w:tcPr>
          <w:p w14:paraId="01AEB3DD"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БИК:</w:t>
            </w:r>
          </w:p>
        </w:tc>
        <w:tc>
          <w:tcPr>
            <w:tcW w:w="3968" w:type="dxa"/>
            <w:gridSpan w:val="2"/>
          </w:tcPr>
          <w:p w14:paraId="2636E653" w14:textId="77777777" w:rsidR="0009004A" w:rsidRPr="0009004A" w:rsidRDefault="0009004A" w:rsidP="0009004A">
            <w:pPr>
              <w:rPr>
                <w:rFonts w:ascii="Times New Roman" w:hAnsi="Times New Roman" w:cs="Times New Roman"/>
                <w:b/>
                <w:bCs/>
                <w:sz w:val="24"/>
                <w:szCs w:val="24"/>
              </w:rPr>
            </w:pPr>
          </w:p>
        </w:tc>
        <w:tc>
          <w:tcPr>
            <w:tcW w:w="993" w:type="dxa"/>
            <w:hideMark/>
          </w:tcPr>
          <w:p w14:paraId="232ECB1C"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БИК:</w:t>
            </w:r>
          </w:p>
        </w:tc>
        <w:tc>
          <w:tcPr>
            <w:tcW w:w="3963" w:type="dxa"/>
            <w:gridSpan w:val="2"/>
          </w:tcPr>
          <w:p w14:paraId="5532AA31" w14:textId="77777777" w:rsidR="0009004A" w:rsidRPr="0009004A" w:rsidRDefault="0009004A" w:rsidP="0009004A">
            <w:pPr>
              <w:rPr>
                <w:rFonts w:ascii="Times New Roman" w:hAnsi="Times New Roman" w:cs="Times New Roman"/>
                <w:b/>
                <w:bCs/>
                <w:sz w:val="24"/>
                <w:szCs w:val="24"/>
              </w:rPr>
            </w:pPr>
          </w:p>
        </w:tc>
      </w:tr>
      <w:tr w:rsidR="0009004A" w:rsidRPr="0009004A" w14:paraId="09C99EF8" w14:textId="77777777" w:rsidTr="00D078BA">
        <w:tc>
          <w:tcPr>
            <w:tcW w:w="993" w:type="dxa"/>
            <w:hideMark/>
          </w:tcPr>
          <w:p w14:paraId="145AFD1F" w14:textId="77777777" w:rsidR="0009004A" w:rsidRPr="0009004A" w:rsidRDefault="0009004A" w:rsidP="0009004A">
            <w:pPr>
              <w:rPr>
                <w:rFonts w:ascii="Times New Roman" w:hAnsi="Times New Roman" w:cs="Times New Roman"/>
                <w:b/>
                <w:bCs/>
                <w:sz w:val="24"/>
                <w:szCs w:val="24"/>
              </w:rPr>
            </w:pPr>
            <w:proofErr w:type="spellStart"/>
            <w:r w:rsidRPr="0009004A">
              <w:rPr>
                <w:rFonts w:ascii="Times New Roman" w:hAnsi="Times New Roman" w:cs="Times New Roman"/>
                <w:sz w:val="24"/>
                <w:szCs w:val="24"/>
              </w:rPr>
              <w:t>Тел</w:t>
            </w:r>
            <w:proofErr w:type="spellEnd"/>
            <w:r w:rsidRPr="0009004A">
              <w:rPr>
                <w:rFonts w:ascii="Times New Roman" w:hAnsi="Times New Roman" w:cs="Times New Roman"/>
                <w:sz w:val="24"/>
                <w:szCs w:val="24"/>
              </w:rPr>
              <w:t>.:</w:t>
            </w:r>
          </w:p>
        </w:tc>
        <w:tc>
          <w:tcPr>
            <w:tcW w:w="3968" w:type="dxa"/>
            <w:gridSpan w:val="2"/>
          </w:tcPr>
          <w:p w14:paraId="01AD51DA" w14:textId="77777777" w:rsidR="0009004A" w:rsidRPr="0009004A" w:rsidRDefault="0009004A" w:rsidP="0009004A">
            <w:pPr>
              <w:rPr>
                <w:rFonts w:ascii="Times New Roman" w:hAnsi="Times New Roman" w:cs="Times New Roman"/>
                <w:b/>
                <w:bCs/>
                <w:sz w:val="24"/>
                <w:szCs w:val="24"/>
              </w:rPr>
            </w:pPr>
          </w:p>
        </w:tc>
        <w:tc>
          <w:tcPr>
            <w:tcW w:w="993" w:type="dxa"/>
            <w:hideMark/>
          </w:tcPr>
          <w:p w14:paraId="7129C586" w14:textId="77777777" w:rsidR="0009004A" w:rsidRPr="0009004A" w:rsidRDefault="0009004A" w:rsidP="0009004A">
            <w:pPr>
              <w:rPr>
                <w:rFonts w:ascii="Times New Roman" w:hAnsi="Times New Roman" w:cs="Times New Roman"/>
                <w:b/>
                <w:bCs/>
                <w:sz w:val="24"/>
                <w:szCs w:val="24"/>
              </w:rPr>
            </w:pPr>
            <w:proofErr w:type="spellStart"/>
            <w:r w:rsidRPr="0009004A">
              <w:rPr>
                <w:rFonts w:ascii="Times New Roman" w:hAnsi="Times New Roman" w:cs="Times New Roman"/>
                <w:sz w:val="24"/>
                <w:szCs w:val="24"/>
              </w:rPr>
              <w:t>Тел</w:t>
            </w:r>
            <w:proofErr w:type="spellEnd"/>
            <w:r w:rsidRPr="0009004A">
              <w:rPr>
                <w:rFonts w:ascii="Times New Roman" w:hAnsi="Times New Roman" w:cs="Times New Roman"/>
                <w:sz w:val="24"/>
                <w:szCs w:val="24"/>
              </w:rPr>
              <w:t>.:</w:t>
            </w:r>
          </w:p>
        </w:tc>
        <w:tc>
          <w:tcPr>
            <w:tcW w:w="3963" w:type="dxa"/>
            <w:gridSpan w:val="2"/>
          </w:tcPr>
          <w:p w14:paraId="6A8BA1C3" w14:textId="77777777" w:rsidR="0009004A" w:rsidRPr="0009004A" w:rsidRDefault="0009004A" w:rsidP="0009004A">
            <w:pPr>
              <w:rPr>
                <w:rFonts w:ascii="Times New Roman" w:hAnsi="Times New Roman" w:cs="Times New Roman"/>
                <w:b/>
                <w:bCs/>
                <w:sz w:val="24"/>
                <w:szCs w:val="24"/>
              </w:rPr>
            </w:pPr>
          </w:p>
        </w:tc>
      </w:tr>
      <w:tr w:rsidR="0009004A" w:rsidRPr="0009004A" w14:paraId="7A3B1200" w14:textId="77777777" w:rsidTr="00D078BA">
        <w:tc>
          <w:tcPr>
            <w:tcW w:w="993" w:type="dxa"/>
            <w:hideMark/>
          </w:tcPr>
          <w:p w14:paraId="16E43D81"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E-mail:</w:t>
            </w:r>
          </w:p>
        </w:tc>
        <w:tc>
          <w:tcPr>
            <w:tcW w:w="3968" w:type="dxa"/>
            <w:gridSpan w:val="2"/>
          </w:tcPr>
          <w:p w14:paraId="4D183430" w14:textId="77777777" w:rsidR="0009004A" w:rsidRPr="0009004A" w:rsidRDefault="0009004A" w:rsidP="0009004A">
            <w:pPr>
              <w:rPr>
                <w:rFonts w:ascii="Times New Roman" w:hAnsi="Times New Roman" w:cs="Times New Roman"/>
                <w:b/>
                <w:bCs/>
                <w:sz w:val="24"/>
                <w:szCs w:val="24"/>
              </w:rPr>
            </w:pPr>
          </w:p>
        </w:tc>
        <w:tc>
          <w:tcPr>
            <w:tcW w:w="993" w:type="dxa"/>
            <w:hideMark/>
          </w:tcPr>
          <w:p w14:paraId="3496E35D" w14:textId="77777777" w:rsidR="0009004A" w:rsidRPr="0009004A" w:rsidRDefault="0009004A" w:rsidP="0009004A">
            <w:pPr>
              <w:rPr>
                <w:rFonts w:ascii="Times New Roman" w:hAnsi="Times New Roman" w:cs="Times New Roman"/>
                <w:b/>
                <w:bCs/>
                <w:sz w:val="24"/>
                <w:szCs w:val="24"/>
              </w:rPr>
            </w:pPr>
            <w:r w:rsidRPr="0009004A">
              <w:rPr>
                <w:rFonts w:ascii="Times New Roman" w:hAnsi="Times New Roman" w:cs="Times New Roman"/>
                <w:sz w:val="24"/>
                <w:szCs w:val="24"/>
              </w:rPr>
              <w:t>E-mail:</w:t>
            </w:r>
          </w:p>
        </w:tc>
        <w:tc>
          <w:tcPr>
            <w:tcW w:w="3963" w:type="dxa"/>
            <w:gridSpan w:val="2"/>
          </w:tcPr>
          <w:p w14:paraId="1B9D3D08" w14:textId="77777777" w:rsidR="0009004A" w:rsidRPr="0009004A" w:rsidRDefault="0009004A" w:rsidP="0009004A">
            <w:pPr>
              <w:rPr>
                <w:rFonts w:ascii="Times New Roman" w:hAnsi="Times New Roman" w:cs="Times New Roman"/>
                <w:b/>
                <w:bCs/>
                <w:sz w:val="24"/>
                <w:szCs w:val="24"/>
              </w:rPr>
            </w:pPr>
          </w:p>
        </w:tc>
      </w:tr>
      <w:tr w:rsidR="0009004A" w:rsidRPr="0009004A" w14:paraId="604D7511" w14:textId="77777777" w:rsidTr="00D078BA">
        <w:tc>
          <w:tcPr>
            <w:tcW w:w="9917" w:type="dxa"/>
            <w:gridSpan w:val="6"/>
          </w:tcPr>
          <w:p w14:paraId="472E8FBF" w14:textId="77777777" w:rsidR="0009004A" w:rsidRPr="0009004A" w:rsidRDefault="0009004A" w:rsidP="0009004A">
            <w:pPr>
              <w:rPr>
                <w:rFonts w:ascii="Times New Roman" w:hAnsi="Times New Roman" w:cs="Times New Roman"/>
                <w:b/>
                <w:bCs/>
                <w:sz w:val="24"/>
                <w:szCs w:val="24"/>
              </w:rPr>
            </w:pPr>
          </w:p>
        </w:tc>
      </w:tr>
      <w:tr w:rsidR="0009004A" w:rsidRPr="0009004A" w14:paraId="51402783" w14:textId="77777777" w:rsidTr="00D078BA">
        <w:tc>
          <w:tcPr>
            <w:tcW w:w="9917" w:type="dxa"/>
            <w:gridSpan w:val="6"/>
            <w:hideMark/>
          </w:tcPr>
          <w:p w14:paraId="1690EF7C" w14:textId="77777777" w:rsidR="0009004A" w:rsidRPr="0009004A" w:rsidRDefault="0009004A" w:rsidP="0009004A">
            <w:pPr>
              <w:jc w:val="center"/>
              <w:rPr>
                <w:rFonts w:ascii="Times New Roman" w:hAnsi="Times New Roman" w:cs="Times New Roman"/>
                <w:b/>
                <w:bCs/>
                <w:sz w:val="24"/>
                <w:szCs w:val="24"/>
              </w:rPr>
            </w:pPr>
            <w:r w:rsidRPr="0009004A">
              <w:rPr>
                <w:rFonts w:ascii="Times New Roman" w:hAnsi="Times New Roman" w:cs="Times New Roman"/>
                <w:b/>
                <w:bCs/>
                <w:sz w:val="24"/>
                <w:szCs w:val="24"/>
              </w:rPr>
              <w:t>ПОДПИСИ СТОРОН:</w:t>
            </w:r>
          </w:p>
        </w:tc>
      </w:tr>
      <w:tr w:rsidR="0009004A" w:rsidRPr="0009004A" w14:paraId="08784598" w14:textId="77777777" w:rsidTr="00D078BA">
        <w:tc>
          <w:tcPr>
            <w:tcW w:w="9917" w:type="dxa"/>
            <w:gridSpan w:val="6"/>
          </w:tcPr>
          <w:p w14:paraId="2538A0A9" w14:textId="77777777" w:rsidR="0009004A" w:rsidRPr="0009004A" w:rsidRDefault="0009004A" w:rsidP="0009004A">
            <w:pPr>
              <w:rPr>
                <w:rFonts w:ascii="Times New Roman" w:hAnsi="Times New Roman" w:cs="Times New Roman"/>
                <w:b/>
                <w:bCs/>
                <w:sz w:val="24"/>
                <w:szCs w:val="24"/>
              </w:rPr>
            </w:pPr>
          </w:p>
        </w:tc>
      </w:tr>
      <w:tr w:rsidR="0009004A" w:rsidRPr="0009004A" w14:paraId="24E9A918" w14:textId="77777777" w:rsidTr="00D078BA">
        <w:tc>
          <w:tcPr>
            <w:tcW w:w="4961" w:type="dxa"/>
            <w:gridSpan w:val="3"/>
            <w:hideMark/>
          </w:tcPr>
          <w:p w14:paraId="091295AA" w14:textId="77777777" w:rsidR="0009004A" w:rsidRPr="0009004A" w:rsidRDefault="0009004A" w:rsidP="0009004A">
            <w:pPr>
              <w:rPr>
                <w:rFonts w:ascii="Times New Roman" w:hAnsi="Times New Roman" w:cs="Times New Roman"/>
                <w:b/>
                <w:bCs/>
                <w:sz w:val="24"/>
                <w:szCs w:val="24"/>
              </w:rPr>
            </w:pPr>
            <w:proofErr w:type="spellStart"/>
            <w:r w:rsidRPr="0009004A">
              <w:rPr>
                <w:rFonts w:ascii="Times New Roman" w:hAnsi="Times New Roman" w:cs="Times New Roman"/>
                <w:b/>
                <w:bCs/>
                <w:sz w:val="24"/>
                <w:szCs w:val="24"/>
              </w:rPr>
              <w:t>От</w:t>
            </w:r>
            <w:proofErr w:type="spellEnd"/>
            <w:r w:rsidRPr="0009004A">
              <w:rPr>
                <w:rFonts w:ascii="Times New Roman" w:hAnsi="Times New Roman" w:cs="Times New Roman"/>
                <w:b/>
                <w:bCs/>
                <w:sz w:val="24"/>
                <w:szCs w:val="24"/>
              </w:rPr>
              <w:t xml:space="preserve"> </w:t>
            </w:r>
            <w:proofErr w:type="spellStart"/>
            <w:r w:rsidRPr="0009004A">
              <w:rPr>
                <w:rFonts w:ascii="Times New Roman" w:hAnsi="Times New Roman" w:cs="Times New Roman"/>
                <w:b/>
                <w:sz w:val="24"/>
                <w:szCs w:val="24"/>
              </w:rPr>
              <w:t>Продавца</w:t>
            </w:r>
            <w:proofErr w:type="spellEnd"/>
            <w:r w:rsidRPr="0009004A">
              <w:rPr>
                <w:rFonts w:ascii="Times New Roman" w:hAnsi="Times New Roman" w:cs="Times New Roman"/>
                <w:b/>
                <w:sz w:val="24"/>
                <w:szCs w:val="24"/>
              </w:rPr>
              <w:t>:</w:t>
            </w:r>
          </w:p>
        </w:tc>
        <w:tc>
          <w:tcPr>
            <w:tcW w:w="4956" w:type="dxa"/>
            <w:gridSpan w:val="3"/>
            <w:hideMark/>
          </w:tcPr>
          <w:p w14:paraId="29044C23" w14:textId="77777777" w:rsidR="0009004A" w:rsidRPr="0009004A" w:rsidRDefault="0009004A" w:rsidP="0009004A">
            <w:pPr>
              <w:rPr>
                <w:rFonts w:ascii="Times New Roman" w:hAnsi="Times New Roman" w:cs="Times New Roman"/>
                <w:b/>
                <w:bCs/>
                <w:sz w:val="24"/>
                <w:szCs w:val="24"/>
              </w:rPr>
            </w:pPr>
            <w:proofErr w:type="spellStart"/>
            <w:r w:rsidRPr="0009004A">
              <w:rPr>
                <w:rFonts w:ascii="Times New Roman" w:hAnsi="Times New Roman" w:cs="Times New Roman"/>
                <w:b/>
                <w:bCs/>
                <w:sz w:val="24"/>
                <w:szCs w:val="24"/>
              </w:rPr>
              <w:t>От</w:t>
            </w:r>
            <w:proofErr w:type="spellEnd"/>
            <w:r w:rsidRPr="0009004A">
              <w:rPr>
                <w:rFonts w:ascii="Times New Roman" w:hAnsi="Times New Roman" w:cs="Times New Roman"/>
                <w:b/>
                <w:bCs/>
                <w:sz w:val="24"/>
                <w:szCs w:val="24"/>
              </w:rPr>
              <w:t xml:space="preserve"> </w:t>
            </w:r>
            <w:proofErr w:type="spellStart"/>
            <w:r w:rsidRPr="0009004A">
              <w:rPr>
                <w:rFonts w:ascii="Times New Roman" w:hAnsi="Times New Roman" w:cs="Times New Roman"/>
                <w:b/>
                <w:sz w:val="24"/>
                <w:szCs w:val="24"/>
              </w:rPr>
              <w:t>Покупателя</w:t>
            </w:r>
            <w:proofErr w:type="spellEnd"/>
            <w:r w:rsidRPr="0009004A">
              <w:rPr>
                <w:rFonts w:ascii="Times New Roman" w:hAnsi="Times New Roman" w:cs="Times New Roman"/>
                <w:b/>
                <w:sz w:val="24"/>
                <w:szCs w:val="24"/>
              </w:rPr>
              <w:t>:</w:t>
            </w:r>
          </w:p>
        </w:tc>
      </w:tr>
      <w:tr w:rsidR="0009004A" w:rsidRPr="0009004A" w14:paraId="243AC35A" w14:textId="77777777" w:rsidTr="00D078BA">
        <w:tc>
          <w:tcPr>
            <w:tcW w:w="4961" w:type="dxa"/>
            <w:gridSpan w:val="3"/>
          </w:tcPr>
          <w:p w14:paraId="3308B10C" w14:textId="77777777" w:rsidR="0009004A" w:rsidRPr="0009004A" w:rsidRDefault="0009004A" w:rsidP="0009004A">
            <w:pPr>
              <w:rPr>
                <w:rFonts w:ascii="Times New Roman" w:hAnsi="Times New Roman" w:cs="Times New Roman"/>
                <w:b/>
                <w:bCs/>
                <w:sz w:val="24"/>
                <w:szCs w:val="24"/>
              </w:rPr>
            </w:pPr>
          </w:p>
        </w:tc>
        <w:tc>
          <w:tcPr>
            <w:tcW w:w="4956" w:type="dxa"/>
            <w:gridSpan w:val="3"/>
          </w:tcPr>
          <w:p w14:paraId="6F7CDD18" w14:textId="77777777" w:rsidR="0009004A" w:rsidRPr="0009004A" w:rsidRDefault="0009004A" w:rsidP="0009004A">
            <w:pPr>
              <w:rPr>
                <w:rFonts w:ascii="Times New Roman" w:hAnsi="Times New Roman" w:cs="Times New Roman"/>
                <w:b/>
                <w:bCs/>
                <w:sz w:val="24"/>
                <w:szCs w:val="24"/>
              </w:rPr>
            </w:pPr>
          </w:p>
        </w:tc>
      </w:tr>
      <w:tr w:rsidR="0009004A" w:rsidRPr="005448F7" w14:paraId="7DFE9C85" w14:textId="77777777" w:rsidTr="00D078BA">
        <w:tc>
          <w:tcPr>
            <w:tcW w:w="4961" w:type="dxa"/>
            <w:gridSpan w:val="3"/>
            <w:hideMark/>
          </w:tcPr>
          <w:p w14:paraId="7D65213E" w14:textId="77777777" w:rsidR="0009004A" w:rsidRPr="0009004A" w:rsidRDefault="0009004A" w:rsidP="0009004A">
            <w:pPr>
              <w:rPr>
                <w:rFonts w:ascii="Times New Roman" w:hAnsi="Times New Roman" w:cs="Times New Roman"/>
                <w:b/>
                <w:bCs/>
                <w:sz w:val="24"/>
                <w:szCs w:val="24"/>
                <w:lang w:val="ru-RU"/>
              </w:rPr>
            </w:pPr>
            <w:r w:rsidRPr="0009004A">
              <w:rPr>
                <w:rFonts w:ascii="Times New Roman" w:hAnsi="Times New Roman" w:cs="Times New Roman"/>
                <w:sz w:val="24"/>
                <w:szCs w:val="24"/>
                <w:lang w:val="ru-RU"/>
              </w:rPr>
              <w:t xml:space="preserve">_______________ </w:t>
            </w:r>
            <w:r w:rsidRPr="0009004A">
              <w:rPr>
                <w:rFonts w:ascii="Times New Roman" w:hAnsi="Times New Roman" w:cs="Times New Roman"/>
                <w:i/>
                <w:lang w:val="ru-RU"/>
              </w:rPr>
              <w:t>(указать должность лица, подписывающего Договор)</w:t>
            </w:r>
          </w:p>
        </w:tc>
        <w:tc>
          <w:tcPr>
            <w:tcW w:w="4956" w:type="dxa"/>
            <w:gridSpan w:val="3"/>
            <w:hideMark/>
          </w:tcPr>
          <w:p w14:paraId="2BB947A7" w14:textId="77777777" w:rsidR="0009004A" w:rsidRPr="0009004A" w:rsidRDefault="0009004A" w:rsidP="0009004A">
            <w:pPr>
              <w:rPr>
                <w:rFonts w:ascii="Times New Roman" w:hAnsi="Times New Roman" w:cs="Times New Roman"/>
                <w:b/>
                <w:bCs/>
                <w:sz w:val="24"/>
                <w:szCs w:val="24"/>
                <w:lang w:val="ru-RU"/>
              </w:rPr>
            </w:pPr>
            <w:r w:rsidRPr="0009004A">
              <w:rPr>
                <w:rFonts w:ascii="Times New Roman" w:hAnsi="Times New Roman" w:cs="Times New Roman"/>
                <w:sz w:val="24"/>
                <w:szCs w:val="24"/>
                <w:lang w:val="ru-RU"/>
              </w:rPr>
              <w:t xml:space="preserve">_______________ </w:t>
            </w:r>
            <w:r w:rsidRPr="0009004A">
              <w:rPr>
                <w:rFonts w:ascii="Times New Roman" w:hAnsi="Times New Roman" w:cs="Times New Roman"/>
                <w:i/>
                <w:lang w:val="ru-RU"/>
              </w:rPr>
              <w:t>(указать должность лица, подписывающего Договор)</w:t>
            </w:r>
          </w:p>
        </w:tc>
      </w:tr>
      <w:tr w:rsidR="0009004A" w:rsidRPr="005448F7" w14:paraId="22B13C54" w14:textId="77777777" w:rsidTr="00D078BA">
        <w:tc>
          <w:tcPr>
            <w:tcW w:w="4961" w:type="dxa"/>
            <w:gridSpan w:val="3"/>
            <w:hideMark/>
          </w:tcPr>
          <w:p w14:paraId="2BC785C4" w14:textId="77777777" w:rsidR="0009004A" w:rsidRPr="0009004A" w:rsidRDefault="0009004A" w:rsidP="0009004A">
            <w:pPr>
              <w:rPr>
                <w:rFonts w:ascii="Times New Roman" w:hAnsi="Times New Roman" w:cs="Times New Roman"/>
                <w:b/>
                <w:bCs/>
                <w:sz w:val="24"/>
                <w:szCs w:val="24"/>
                <w:lang w:val="ru-RU"/>
              </w:rPr>
            </w:pPr>
            <w:r w:rsidRPr="0009004A">
              <w:rPr>
                <w:rFonts w:ascii="Times New Roman" w:hAnsi="Times New Roman" w:cs="Times New Roman"/>
                <w:sz w:val="24"/>
                <w:szCs w:val="24"/>
                <w:lang w:val="ru-RU"/>
              </w:rPr>
              <w:t xml:space="preserve">_______________ </w:t>
            </w:r>
            <w:r w:rsidRPr="0009004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06375F7" w14:textId="77777777" w:rsidR="0009004A" w:rsidRPr="0009004A" w:rsidRDefault="0009004A" w:rsidP="0009004A">
            <w:pPr>
              <w:rPr>
                <w:rFonts w:ascii="Times New Roman" w:hAnsi="Times New Roman" w:cs="Times New Roman"/>
                <w:b/>
                <w:bCs/>
                <w:sz w:val="24"/>
                <w:szCs w:val="24"/>
                <w:lang w:val="ru-RU"/>
              </w:rPr>
            </w:pPr>
            <w:r w:rsidRPr="0009004A">
              <w:rPr>
                <w:rFonts w:ascii="Times New Roman" w:hAnsi="Times New Roman" w:cs="Times New Roman"/>
                <w:sz w:val="24"/>
                <w:szCs w:val="24"/>
                <w:lang w:val="ru-RU"/>
              </w:rPr>
              <w:t xml:space="preserve">_______________ </w:t>
            </w:r>
            <w:r w:rsidRPr="0009004A">
              <w:rPr>
                <w:rFonts w:ascii="Times New Roman" w:hAnsi="Times New Roman" w:cs="Times New Roman"/>
                <w:i/>
                <w:lang w:val="ru-RU"/>
              </w:rPr>
              <w:t>(указать краткое наименование организации и организационно-правовой формы)</w:t>
            </w:r>
          </w:p>
        </w:tc>
      </w:tr>
      <w:tr w:rsidR="0009004A" w:rsidRPr="005448F7" w14:paraId="7CA0F7C9" w14:textId="77777777" w:rsidTr="00D078BA">
        <w:tc>
          <w:tcPr>
            <w:tcW w:w="4961" w:type="dxa"/>
            <w:gridSpan w:val="3"/>
          </w:tcPr>
          <w:p w14:paraId="046433D1" w14:textId="77777777" w:rsidR="0009004A" w:rsidRPr="0009004A" w:rsidRDefault="0009004A" w:rsidP="0009004A">
            <w:pPr>
              <w:rPr>
                <w:rFonts w:ascii="Times New Roman" w:hAnsi="Times New Roman" w:cs="Times New Roman"/>
                <w:b/>
                <w:bCs/>
                <w:sz w:val="24"/>
                <w:szCs w:val="24"/>
                <w:lang w:val="ru-RU"/>
              </w:rPr>
            </w:pPr>
          </w:p>
        </w:tc>
        <w:tc>
          <w:tcPr>
            <w:tcW w:w="4956" w:type="dxa"/>
            <w:gridSpan w:val="3"/>
          </w:tcPr>
          <w:p w14:paraId="13248F7A" w14:textId="77777777" w:rsidR="0009004A" w:rsidRPr="0009004A" w:rsidRDefault="0009004A" w:rsidP="0009004A">
            <w:pPr>
              <w:rPr>
                <w:rFonts w:ascii="Times New Roman" w:hAnsi="Times New Roman" w:cs="Times New Roman"/>
                <w:b/>
                <w:bCs/>
                <w:sz w:val="24"/>
                <w:szCs w:val="24"/>
                <w:lang w:val="ru-RU"/>
              </w:rPr>
            </w:pPr>
          </w:p>
        </w:tc>
      </w:tr>
      <w:tr w:rsidR="0009004A" w:rsidRPr="005448F7" w14:paraId="7EE6D51D" w14:textId="77777777" w:rsidTr="00D078BA">
        <w:tc>
          <w:tcPr>
            <w:tcW w:w="2473" w:type="dxa"/>
            <w:gridSpan w:val="2"/>
          </w:tcPr>
          <w:p w14:paraId="464ECA43" w14:textId="77777777" w:rsidR="0009004A" w:rsidRPr="0009004A" w:rsidRDefault="0009004A" w:rsidP="0009004A">
            <w:pPr>
              <w:rPr>
                <w:rFonts w:ascii="Times New Roman" w:hAnsi="Times New Roman" w:cs="Times New Roman"/>
                <w:sz w:val="24"/>
                <w:szCs w:val="24"/>
                <w:lang w:val="ru-RU"/>
              </w:rPr>
            </w:pPr>
          </w:p>
        </w:tc>
        <w:tc>
          <w:tcPr>
            <w:tcW w:w="2488" w:type="dxa"/>
            <w:hideMark/>
          </w:tcPr>
          <w:p w14:paraId="57B24A13" w14:textId="77777777" w:rsidR="0009004A" w:rsidRPr="0009004A" w:rsidRDefault="0009004A" w:rsidP="0009004A">
            <w:pPr>
              <w:rPr>
                <w:rFonts w:ascii="Times New Roman" w:hAnsi="Times New Roman" w:cs="Times New Roman"/>
                <w:b/>
                <w:bCs/>
                <w:sz w:val="24"/>
                <w:szCs w:val="24"/>
                <w:lang w:val="ru-RU"/>
              </w:rPr>
            </w:pPr>
            <w:r w:rsidRPr="0009004A">
              <w:rPr>
                <w:rFonts w:ascii="Times New Roman" w:hAnsi="Times New Roman" w:cs="Times New Roman"/>
                <w:sz w:val="24"/>
                <w:szCs w:val="24"/>
                <w:lang w:val="ru-RU"/>
              </w:rPr>
              <w:t xml:space="preserve">_______________ </w:t>
            </w:r>
            <w:r w:rsidRPr="0009004A">
              <w:rPr>
                <w:rFonts w:ascii="Times New Roman" w:hAnsi="Times New Roman" w:cs="Times New Roman"/>
                <w:i/>
                <w:lang w:val="ru-RU"/>
              </w:rPr>
              <w:t>(указать ФИО лица, подписывающего Договор)</w:t>
            </w:r>
          </w:p>
        </w:tc>
        <w:tc>
          <w:tcPr>
            <w:tcW w:w="2387" w:type="dxa"/>
            <w:gridSpan w:val="2"/>
          </w:tcPr>
          <w:p w14:paraId="6DD09DA8" w14:textId="77777777" w:rsidR="0009004A" w:rsidRPr="0009004A" w:rsidRDefault="0009004A" w:rsidP="0009004A">
            <w:pPr>
              <w:rPr>
                <w:rFonts w:ascii="Times New Roman" w:hAnsi="Times New Roman" w:cs="Times New Roman"/>
                <w:sz w:val="24"/>
                <w:szCs w:val="24"/>
                <w:lang w:val="ru-RU"/>
              </w:rPr>
            </w:pPr>
          </w:p>
        </w:tc>
        <w:tc>
          <w:tcPr>
            <w:tcW w:w="2569" w:type="dxa"/>
            <w:hideMark/>
          </w:tcPr>
          <w:p w14:paraId="773D1F4D" w14:textId="77777777" w:rsidR="0009004A" w:rsidRPr="0009004A" w:rsidRDefault="0009004A" w:rsidP="0009004A">
            <w:pPr>
              <w:rPr>
                <w:rFonts w:ascii="Times New Roman" w:hAnsi="Times New Roman" w:cs="Times New Roman"/>
                <w:b/>
                <w:bCs/>
                <w:sz w:val="24"/>
                <w:szCs w:val="24"/>
                <w:lang w:val="ru-RU"/>
              </w:rPr>
            </w:pPr>
            <w:r w:rsidRPr="0009004A">
              <w:rPr>
                <w:rFonts w:ascii="Times New Roman" w:hAnsi="Times New Roman" w:cs="Times New Roman"/>
                <w:sz w:val="24"/>
                <w:szCs w:val="24"/>
                <w:lang w:val="ru-RU"/>
              </w:rPr>
              <w:t xml:space="preserve">_______________ </w:t>
            </w:r>
            <w:r w:rsidRPr="0009004A">
              <w:rPr>
                <w:rFonts w:ascii="Times New Roman" w:hAnsi="Times New Roman" w:cs="Times New Roman"/>
                <w:i/>
                <w:lang w:val="ru-RU"/>
              </w:rPr>
              <w:t>(указать ФИО лица, подписывающего Договор)</w:t>
            </w:r>
          </w:p>
        </w:tc>
      </w:tr>
      <w:tr w:rsidR="0009004A" w:rsidRPr="0009004A" w14:paraId="2BD91915" w14:textId="77777777" w:rsidTr="00D078BA">
        <w:tc>
          <w:tcPr>
            <w:tcW w:w="2473" w:type="dxa"/>
            <w:gridSpan w:val="2"/>
            <w:hideMark/>
          </w:tcPr>
          <w:p w14:paraId="788ABB62" w14:textId="77777777" w:rsidR="0009004A" w:rsidRPr="0009004A" w:rsidRDefault="0009004A" w:rsidP="0009004A">
            <w:pPr>
              <w:rPr>
                <w:rFonts w:ascii="Times New Roman" w:hAnsi="Times New Roman" w:cs="Times New Roman"/>
                <w:sz w:val="24"/>
                <w:szCs w:val="24"/>
              </w:rPr>
            </w:pPr>
            <w:proofErr w:type="spellStart"/>
            <w:r w:rsidRPr="0009004A">
              <w:rPr>
                <w:rFonts w:ascii="Times New Roman" w:hAnsi="Times New Roman" w:cs="Times New Roman"/>
                <w:sz w:val="24"/>
                <w:szCs w:val="24"/>
              </w:rPr>
              <w:t>м.п</w:t>
            </w:r>
            <w:proofErr w:type="spellEnd"/>
            <w:r w:rsidRPr="0009004A">
              <w:rPr>
                <w:rFonts w:ascii="Times New Roman" w:hAnsi="Times New Roman" w:cs="Times New Roman"/>
                <w:sz w:val="24"/>
                <w:szCs w:val="24"/>
              </w:rPr>
              <w:t>.</w:t>
            </w:r>
          </w:p>
        </w:tc>
        <w:tc>
          <w:tcPr>
            <w:tcW w:w="2488" w:type="dxa"/>
          </w:tcPr>
          <w:p w14:paraId="7D43968F" w14:textId="77777777" w:rsidR="0009004A" w:rsidRPr="0009004A" w:rsidRDefault="0009004A" w:rsidP="0009004A">
            <w:pPr>
              <w:rPr>
                <w:rFonts w:ascii="Times New Roman" w:hAnsi="Times New Roman" w:cs="Times New Roman"/>
                <w:b/>
                <w:bCs/>
                <w:sz w:val="24"/>
                <w:szCs w:val="24"/>
              </w:rPr>
            </w:pPr>
          </w:p>
        </w:tc>
        <w:tc>
          <w:tcPr>
            <w:tcW w:w="2387" w:type="dxa"/>
            <w:gridSpan w:val="2"/>
            <w:hideMark/>
          </w:tcPr>
          <w:p w14:paraId="24F3E4CF" w14:textId="77777777" w:rsidR="0009004A" w:rsidRPr="0009004A" w:rsidRDefault="0009004A" w:rsidP="0009004A">
            <w:pPr>
              <w:rPr>
                <w:rFonts w:ascii="Times New Roman" w:hAnsi="Times New Roman" w:cs="Times New Roman"/>
                <w:sz w:val="24"/>
                <w:szCs w:val="24"/>
              </w:rPr>
            </w:pPr>
            <w:proofErr w:type="spellStart"/>
            <w:r w:rsidRPr="0009004A">
              <w:rPr>
                <w:rFonts w:ascii="Times New Roman" w:hAnsi="Times New Roman" w:cs="Times New Roman"/>
                <w:sz w:val="24"/>
                <w:szCs w:val="24"/>
              </w:rPr>
              <w:t>м.п</w:t>
            </w:r>
            <w:proofErr w:type="spellEnd"/>
            <w:r w:rsidRPr="0009004A">
              <w:rPr>
                <w:rFonts w:ascii="Times New Roman" w:hAnsi="Times New Roman" w:cs="Times New Roman"/>
                <w:sz w:val="24"/>
                <w:szCs w:val="24"/>
              </w:rPr>
              <w:t>.</w:t>
            </w:r>
          </w:p>
        </w:tc>
        <w:tc>
          <w:tcPr>
            <w:tcW w:w="2569" w:type="dxa"/>
          </w:tcPr>
          <w:p w14:paraId="3B9DB297" w14:textId="77777777" w:rsidR="0009004A" w:rsidRPr="0009004A" w:rsidRDefault="0009004A" w:rsidP="0009004A">
            <w:pPr>
              <w:rPr>
                <w:rFonts w:ascii="Times New Roman" w:hAnsi="Times New Roman" w:cs="Times New Roman"/>
                <w:b/>
                <w:bCs/>
                <w:sz w:val="24"/>
                <w:szCs w:val="24"/>
              </w:rPr>
            </w:pPr>
          </w:p>
        </w:tc>
      </w:tr>
    </w:tbl>
    <w:p w14:paraId="42A40662" w14:textId="77777777" w:rsidR="0009004A" w:rsidRPr="0009004A" w:rsidRDefault="0009004A" w:rsidP="0009004A">
      <w:pPr>
        <w:rPr>
          <w:rFonts w:ascii="Times New Roman" w:eastAsia="MS Mincho" w:hAnsi="Times New Roman" w:cs="Times New Roman"/>
          <w:sz w:val="24"/>
          <w:szCs w:val="24"/>
        </w:rPr>
      </w:pPr>
      <w:r w:rsidRPr="0009004A">
        <w:rPr>
          <w:rFonts w:ascii="Times New Roman" w:eastAsia="MS Mincho" w:hAnsi="Times New Roman" w:cs="Times New Roman"/>
          <w:sz w:val="24"/>
          <w:szCs w:val="24"/>
        </w:rPr>
        <w:br w:type="page"/>
      </w:r>
    </w:p>
    <w:p w14:paraId="2995A995" w14:textId="77777777" w:rsidR="0009004A" w:rsidRPr="0009004A" w:rsidRDefault="0009004A" w:rsidP="0009004A">
      <w:pPr>
        <w:adjustRightInd w:val="0"/>
        <w:ind w:left="5670"/>
        <w:rPr>
          <w:rFonts w:ascii="Times New Roman" w:hAnsi="Times New Roman" w:cs="Times New Roman"/>
          <w:bCs/>
          <w:sz w:val="20"/>
          <w:szCs w:val="24"/>
          <w:lang w:val="ru-RU"/>
        </w:rPr>
      </w:pPr>
      <w:r w:rsidRPr="0009004A">
        <w:rPr>
          <w:rFonts w:ascii="Times New Roman" w:hAnsi="Times New Roman" w:cs="Times New Roman"/>
          <w:bCs/>
          <w:sz w:val="20"/>
          <w:szCs w:val="24"/>
          <w:lang w:val="ru-RU"/>
        </w:rPr>
        <w:t>Приложение № 1</w:t>
      </w:r>
      <w:r w:rsidRPr="0009004A">
        <w:rPr>
          <w:rFonts w:ascii="Times New Roman" w:hAnsi="Times New Roman" w:cs="Times New Roman"/>
          <w:sz w:val="20"/>
          <w:szCs w:val="24"/>
          <w:vertAlign w:val="superscript"/>
        </w:rPr>
        <w:footnoteReference w:id="34"/>
      </w:r>
    </w:p>
    <w:p w14:paraId="6D9773A5" w14:textId="77777777" w:rsidR="0009004A" w:rsidRPr="0009004A" w:rsidRDefault="0009004A" w:rsidP="0009004A">
      <w:pPr>
        <w:adjustRightInd w:val="0"/>
        <w:ind w:left="5670"/>
        <w:rPr>
          <w:rFonts w:ascii="Times New Roman" w:hAnsi="Times New Roman" w:cs="Times New Roman"/>
          <w:bCs/>
          <w:sz w:val="20"/>
          <w:szCs w:val="24"/>
          <w:lang w:val="ru-RU"/>
        </w:rPr>
      </w:pPr>
      <w:r w:rsidRPr="0009004A">
        <w:rPr>
          <w:rFonts w:ascii="Times New Roman" w:hAnsi="Times New Roman" w:cs="Times New Roman"/>
          <w:bCs/>
          <w:sz w:val="20"/>
          <w:szCs w:val="24"/>
          <w:lang w:val="ru-RU"/>
        </w:rPr>
        <w:t>к Договору купли-продажи имущества</w:t>
      </w:r>
    </w:p>
    <w:p w14:paraId="663C7BD2" w14:textId="77777777" w:rsidR="0009004A" w:rsidRPr="0009004A" w:rsidRDefault="0009004A" w:rsidP="0009004A">
      <w:pPr>
        <w:adjustRightInd w:val="0"/>
        <w:ind w:left="5670"/>
        <w:rPr>
          <w:rFonts w:ascii="Times New Roman" w:hAnsi="Times New Roman" w:cs="Times New Roman"/>
          <w:sz w:val="20"/>
          <w:szCs w:val="24"/>
          <w:lang w:val="ru-RU"/>
        </w:rPr>
      </w:pPr>
      <w:r w:rsidRPr="0009004A">
        <w:rPr>
          <w:rFonts w:ascii="Times New Roman" w:hAnsi="Times New Roman" w:cs="Times New Roman"/>
          <w:sz w:val="20"/>
          <w:szCs w:val="24"/>
          <w:lang w:val="ru-RU"/>
        </w:rPr>
        <w:t>№ _______________ от «_____» _______________ 20___ г.</w:t>
      </w:r>
    </w:p>
    <w:p w14:paraId="3967234C" w14:textId="77777777" w:rsidR="0009004A" w:rsidRPr="0009004A" w:rsidRDefault="0009004A" w:rsidP="0009004A">
      <w:pPr>
        <w:adjustRightInd w:val="0"/>
        <w:rPr>
          <w:rFonts w:ascii="Times New Roman" w:eastAsia="Calibri" w:hAnsi="Times New Roman" w:cs="Times New Roman"/>
          <w:spacing w:val="-6"/>
          <w:sz w:val="24"/>
          <w:szCs w:val="24"/>
          <w:lang w:val="ru-RU"/>
        </w:rPr>
      </w:pPr>
    </w:p>
    <w:p w14:paraId="44C1E5B0"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p>
    <w:p w14:paraId="5D956AED"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p>
    <w:p w14:paraId="4833E5B5"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p>
    <w:p w14:paraId="0A0021E8"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p>
    <w:p w14:paraId="422169E5"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p>
    <w:p w14:paraId="16E83AE7"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p>
    <w:p w14:paraId="6628790C"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p>
    <w:p w14:paraId="39B8A5FD"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p>
    <w:p w14:paraId="7BC4B293"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p>
    <w:p w14:paraId="44039F2C"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p>
    <w:p w14:paraId="59FE38DE"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p>
    <w:p w14:paraId="08D88D58" w14:textId="77777777" w:rsidR="0009004A" w:rsidRPr="0009004A" w:rsidRDefault="0009004A" w:rsidP="0009004A">
      <w:pPr>
        <w:adjustRightInd w:val="0"/>
        <w:jc w:val="center"/>
        <w:rPr>
          <w:rFonts w:ascii="Times New Roman" w:eastAsia="Calibri" w:hAnsi="Times New Roman" w:cs="Times New Roman"/>
          <w:b/>
          <w:spacing w:val="-6"/>
          <w:sz w:val="24"/>
          <w:szCs w:val="24"/>
          <w:lang w:val="ru-RU"/>
        </w:rPr>
      </w:pPr>
      <w:r w:rsidRPr="0009004A">
        <w:rPr>
          <w:rFonts w:ascii="Times New Roman" w:eastAsia="Calibri" w:hAnsi="Times New Roman" w:cs="Times New Roman"/>
          <w:b/>
          <w:spacing w:val="-6"/>
          <w:sz w:val="24"/>
          <w:szCs w:val="24"/>
          <w:lang w:val="ru-RU"/>
        </w:rPr>
        <w:t xml:space="preserve">Охранное обязательство от </w:t>
      </w:r>
      <w:r w:rsidRPr="0009004A">
        <w:rPr>
          <w:rFonts w:ascii="Times New Roman" w:eastAsia="Calibri" w:hAnsi="Times New Roman" w:cs="Times New Roman"/>
          <w:b/>
          <w:bCs/>
          <w:color w:val="000000"/>
          <w:spacing w:val="-6"/>
          <w:sz w:val="24"/>
          <w:szCs w:val="24"/>
          <w:lang w:val="ru-RU"/>
        </w:rPr>
        <w:t>__</w:t>
      </w:r>
      <w:r w:rsidRPr="0009004A">
        <w:rPr>
          <w:rFonts w:ascii="Times New Roman" w:eastAsia="Calibri" w:hAnsi="Times New Roman" w:cs="Times New Roman"/>
          <w:b/>
          <w:color w:val="000000"/>
          <w:spacing w:val="-6"/>
          <w:sz w:val="24"/>
          <w:szCs w:val="24"/>
        </w:rPr>
        <w:t> </w:t>
      </w:r>
      <w:r w:rsidRPr="0009004A">
        <w:rPr>
          <w:rFonts w:ascii="Times New Roman" w:eastAsia="Calibri" w:hAnsi="Times New Roman" w:cs="Times New Roman"/>
          <w:b/>
          <w:bCs/>
          <w:color w:val="000000"/>
          <w:spacing w:val="-6"/>
          <w:sz w:val="24"/>
          <w:szCs w:val="24"/>
          <w:lang w:val="ru-RU"/>
        </w:rPr>
        <w:t>__________</w:t>
      </w:r>
      <w:r w:rsidRPr="0009004A">
        <w:rPr>
          <w:rFonts w:ascii="Times New Roman" w:eastAsia="Calibri" w:hAnsi="Times New Roman" w:cs="Times New Roman"/>
          <w:b/>
          <w:color w:val="000000"/>
          <w:spacing w:val="-6"/>
          <w:sz w:val="24"/>
          <w:szCs w:val="24"/>
        </w:rPr>
        <w:t> </w:t>
      </w:r>
      <w:r w:rsidRPr="0009004A">
        <w:rPr>
          <w:rFonts w:ascii="Times New Roman" w:eastAsia="Calibri" w:hAnsi="Times New Roman" w:cs="Times New Roman"/>
          <w:b/>
          <w:color w:val="000000"/>
          <w:spacing w:val="-6"/>
          <w:sz w:val="24"/>
          <w:szCs w:val="24"/>
          <w:lang w:val="ru-RU"/>
        </w:rPr>
        <w:t>___</w:t>
      </w:r>
      <w:r w:rsidRPr="0009004A">
        <w:rPr>
          <w:rFonts w:ascii="Times New Roman" w:eastAsia="Calibri" w:hAnsi="Times New Roman" w:cs="Times New Roman"/>
          <w:b/>
          <w:color w:val="000000"/>
          <w:spacing w:val="-6"/>
          <w:sz w:val="24"/>
          <w:szCs w:val="24"/>
        </w:rPr>
        <w:t> </w:t>
      </w:r>
      <w:r w:rsidRPr="0009004A">
        <w:rPr>
          <w:rFonts w:ascii="Times New Roman" w:eastAsia="Calibri" w:hAnsi="Times New Roman" w:cs="Times New Roman"/>
          <w:b/>
          <w:color w:val="000000"/>
          <w:spacing w:val="-6"/>
          <w:sz w:val="24"/>
          <w:szCs w:val="24"/>
          <w:lang w:val="ru-RU"/>
        </w:rPr>
        <w:t xml:space="preserve">г. </w:t>
      </w:r>
      <w:r w:rsidRPr="0009004A">
        <w:rPr>
          <w:rFonts w:ascii="Times New Roman" w:eastAsia="Calibri" w:hAnsi="Times New Roman" w:cs="Times New Roman"/>
          <w:b/>
          <w:spacing w:val="-6"/>
          <w:sz w:val="24"/>
          <w:szCs w:val="24"/>
          <w:lang w:val="ru-RU"/>
        </w:rPr>
        <w:t>№</w:t>
      </w:r>
      <w:r w:rsidRPr="0009004A">
        <w:rPr>
          <w:rFonts w:ascii="Times New Roman" w:eastAsia="Calibri" w:hAnsi="Times New Roman" w:cs="Times New Roman"/>
          <w:b/>
          <w:color w:val="000000"/>
          <w:spacing w:val="-6"/>
          <w:sz w:val="24"/>
          <w:szCs w:val="24"/>
        </w:rPr>
        <w:t> </w:t>
      </w:r>
      <w:r w:rsidRPr="0009004A">
        <w:rPr>
          <w:rFonts w:ascii="Times New Roman" w:eastAsia="Calibri" w:hAnsi="Times New Roman" w:cs="Times New Roman"/>
          <w:b/>
          <w:spacing w:val="-6"/>
          <w:sz w:val="24"/>
          <w:szCs w:val="24"/>
          <w:lang w:val="ru-RU"/>
        </w:rPr>
        <w:t xml:space="preserve">___, </w:t>
      </w:r>
    </w:p>
    <w:p w14:paraId="76B323A2" w14:textId="77777777" w:rsidR="0009004A" w:rsidRPr="0009004A" w:rsidRDefault="0009004A" w:rsidP="0009004A">
      <w:pPr>
        <w:adjustRightInd w:val="0"/>
        <w:jc w:val="center"/>
        <w:rPr>
          <w:rFonts w:ascii="Times New Roman" w:eastAsia="Calibri" w:hAnsi="Times New Roman" w:cs="Times New Roman"/>
          <w:spacing w:val="-6"/>
          <w:sz w:val="24"/>
          <w:szCs w:val="24"/>
          <w:lang w:val="ru-RU"/>
        </w:rPr>
      </w:pPr>
      <w:r w:rsidRPr="0009004A">
        <w:rPr>
          <w:rFonts w:ascii="Times New Roman" w:eastAsia="Calibri" w:hAnsi="Times New Roman" w:cs="Times New Roman"/>
          <w:b/>
          <w:spacing w:val="-6"/>
          <w:sz w:val="24"/>
          <w:szCs w:val="24"/>
          <w:lang w:val="ru-RU"/>
        </w:rPr>
        <w:t>выдано _________________________________</w:t>
      </w:r>
      <w:r w:rsidRPr="0009004A">
        <w:rPr>
          <w:rFonts w:ascii="Times New Roman" w:eastAsia="Calibri" w:hAnsi="Times New Roman" w:cs="Times New Roman"/>
          <w:spacing w:val="-6"/>
          <w:sz w:val="24"/>
          <w:szCs w:val="24"/>
          <w:lang w:val="ru-RU"/>
        </w:rPr>
        <w:t xml:space="preserve"> </w:t>
      </w:r>
    </w:p>
    <w:p w14:paraId="516B06AB" w14:textId="77777777" w:rsidR="0009004A" w:rsidRPr="0009004A" w:rsidRDefault="0009004A" w:rsidP="0009004A">
      <w:pPr>
        <w:adjustRightInd w:val="0"/>
        <w:jc w:val="center"/>
        <w:rPr>
          <w:rFonts w:ascii="Times New Roman" w:hAnsi="Times New Roman" w:cs="Times New Roman"/>
          <w:bCs/>
          <w:sz w:val="20"/>
          <w:szCs w:val="24"/>
        </w:rPr>
      </w:pPr>
      <w:r w:rsidRPr="0009004A">
        <w:rPr>
          <w:rFonts w:ascii="Times New Roman" w:eastAsia="Calibri" w:hAnsi="Times New Roman" w:cs="Times New Roman"/>
          <w:spacing w:val="-6"/>
          <w:sz w:val="24"/>
          <w:szCs w:val="24"/>
        </w:rPr>
        <w:t>(</w:t>
      </w:r>
      <w:proofErr w:type="spellStart"/>
      <w:r w:rsidRPr="0009004A">
        <w:rPr>
          <w:rFonts w:ascii="Times New Roman" w:eastAsia="Calibri" w:hAnsi="Times New Roman" w:cs="Times New Roman"/>
          <w:spacing w:val="-6"/>
          <w:sz w:val="24"/>
          <w:szCs w:val="24"/>
        </w:rPr>
        <w:t>прилагается</w:t>
      </w:r>
      <w:proofErr w:type="spellEnd"/>
      <w:r w:rsidRPr="0009004A">
        <w:rPr>
          <w:rFonts w:ascii="Times New Roman" w:eastAsia="Calibri" w:hAnsi="Times New Roman" w:cs="Times New Roman"/>
          <w:spacing w:val="-6"/>
          <w:sz w:val="24"/>
          <w:szCs w:val="24"/>
        </w:rPr>
        <w:t xml:space="preserve"> </w:t>
      </w:r>
      <w:proofErr w:type="spellStart"/>
      <w:r w:rsidRPr="0009004A">
        <w:rPr>
          <w:rFonts w:ascii="Times New Roman" w:eastAsia="Calibri" w:hAnsi="Times New Roman" w:cs="Times New Roman"/>
          <w:spacing w:val="-6"/>
          <w:sz w:val="24"/>
          <w:szCs w:val="24"/>
        </w:rPr>
        <w:t>отдельным</w:t>
      </w:r>
      <w:proofErr w:type="spellEnd"/>
      <w:r w:rsidRPr="0009004A">
        <w:rPr>
          <w:rFonts w:ascii="Times New Roman" w:eastAsia="Calibri" w:hAnsi="Times New Roman" w:cs="Times New Roman"/>
          <w:spacing w:val="-6"/>
          <w:sz w:val="24"/>
          <w:szCs w:val="24"/>
        </w:rPr>
        <w:t xml:space="preserve"> </w:t>
      </w:r>
      <w:proofErr w:type="spellStart"/>
      <w:r w:rsidRPr="0009004A">
        <w:rPr>
          <w:rFonts w:ascii="Times New Roman" w:eastAsia="Calibri" w:hAnsi="Times New Roman" w:cs="Times New Roman"/>
          <w:spacing w:val="-6"/>
          <w:sz w:val="24"/>
          <w:szCs w:val="24"/>
        </w:rPr>
        <w:t>файлом</w:t>
      </w:r>
      <w:proofErr w:type="spellEnd"/>
      <w:r w:rsidRPr="0009004A">
        <w:rPr>
          <w:rFonts w:ascii="Times New Roman" w:eastAsia="Calibri" w:hAnsi="Times New Roman" w:cs="Times New Roman"/>
          <w:spacing w:val="-6"/>
          <w:sz w:val="24"/>
          <w:szCs w:val="24"/>
        </w:rPr>
        <w:t>)</w:t>
      </w:r>
    </w:p>
    <w:p w14:paraId="11EBC20A" w14:textId="77777777" w:rsidR="0009004A" w:rsidRPr="0009004A" w:rsidRDefault="0009004A" w:rsidP="0009004A">
      <w:pPr>
        <w:adjustRightInd w:val="0"/>
        <w:ind w:left="5670"/>
        <w:rPr>
          <w:rFonts w:ascii="Times New Roman" w:hAnsi="Times New Roman" w:cs="Times New Roman"/>
          <w:bCs/>
          <w:sz w:val="20"/>
          <w:szCs w:val="24"/>
        </w:rPr>
      </w:pPr>
    </w:p>
    <w:p w14:paraId="1C7FAD09" w14:textId="77777777" w:rsidR="0009004A" w:rsidRPr="0009004A" w:rsidRDefault="0009004A" w:rsidP="0009004A">
      <w:pPr>
        <w:adjustRightInd w:val="0"/>
        <w:ind w:left="5670"/>
        <w:rPr>
          <w:rFonts w:ascii="Times New Roman" w:hAnsi="Times New Roman" w:cs="Times New Roman"/>
          <w:bCs/>
          <w:sz w:val="20"/>
          <w:szCs w:val="24"/>
        </w:rPr>
      </w:pPr>
    </w:p>
    <w:p w14:paraId="691DFCF9" w14:textId="77777777" w:rsidR="0009004A" w:rsidRPr="0009004A" w:rsidRDefault="0009004A" w:rsidP="0009004A">
      <w:pPr>
        <w:adjustRightInd w:val="0"/>
        <w:ind w:left="5670"/>
        <w:rPr>
          <w:rFonts w:ascii="Times New Roman" w:hAnsi="Times New Roman" w:cs="Times New Roman"/>
          <w:bCs/>
          <w:sz w:val="20"/>
          <w:szCs w:val="24"/>
        </w:rPr>
      </w:pPr>
    </w:p>
    <w:p w14:paraId="3E7EB9F8" w14:textId="77777777" w:rsidR="0009004A" w:rsidRPr="0009004A" w:rsidRDefault="0009004A" w:rsidP="0009004A">
      <w:pPr>
        <w:adjustRightInd w:val="0"/>
        <w:ind w:left="5670"/>
        <w:rPr>
          <w:rFonts w:ascii="Times New Roman" w:hAnsi="Times New Roman" w:cs="Times New Roman"/>
          <w:bCs/>
          <w:sz w:val="20"/>
          <w:szCs w:val="24"/>
        </w:rPr>
      </w:pPr>
    </w:p>
    <w:p w14:paraId="1EB12CF2" w14:textId="77777777" w:rsidR="0009004A" w:rsidRPr="0009004A" w:rsidRDefault="0009004A" w:rsidP="0009004A">
      <w:pPr>
        <w:adjustRightInd w:val="0"/>
        <w:ind w:left="5670"/>
        <w:rPr>
          <w:rFonts w:ascii="Times New Roman" w:hAnsi="Times New Roman" w:cs="Times New Roman"/>
          <w:bCs/>
          <w:sz w:val="20"/>
          <w:szCs w:val="24"/>
        </w:rPr>
      </w:pPr>
    </w:p>
    <w:p w14:paraId="0E160F31" w14:textId="77777777" w:rsidR="0009004A" w:rsidRPr="0009004A" w:rsidRDefault="0009004A" w:rsidP="0009004A">
      <w:pPr>
        <w:adjustRightInd w:val="0"/>
        <w:ind w:left="5670"/>
        <w:rPr>
          <w:rFonts w:ascii="Times New Roman" w:hAnsi="Times New Roman" w:cs="Times New Roman"/>
          <w:bCs/>
          <w:sz w:val="20"/>
          <w:szCs w:val="24"/>
        </w:rPr>
      </w:pPr>
    </w:p>
    <w:p w14:paraId="7F518504" w14:textId="77777777" w:rsidR="0009004A" w:rsidRPr="0009004A" w:rsidRDefault="0009004A" w:rsidP="0009004A">
      <w:pPr>
        <w:adjustRightInd w:val="0"/>
        <w:ind w:left="5670"/>
        <w:rPr>
          <w:rFonts w:ascii="Times New Roman" w:hAnsi="Times New Roman" w:cs="Times New Roman"/>
          <w:bCs/>
          <w:sz w:val="20"/>
          <w:szCs w:val="24"/>
        </w:rPr>
      </w:pPr>
    </w:p>
    <w:p w14:paraId="7568EFD3" w14:textId="77777777" w:rsidR="0009004A" w:rsidRPr="0009004A" w:rsidRDefault="0009004A" w:rsidP="0009004A">
      <w:pPr>
        <w:adjustRightInd w:val="0"/>
        <w:ind w:left="5670"/>
        <w:rPr>
          <w:rFonts w:ascii="Times New Roman" w:hAnsi="Times New Roman" w:cs="Times New Roman"/>
          <w:bCs/>
          <w:sz w:val="20"/>
          <w:szCs w:val="24"/>
        </w:rPr>
      </w:pPr>
    </w:p>
    <w:p w14:paraId="55C557C7" w14:textId="77777777" w:rsidR="0009004A" w:rsidRPr="0009004A" w:rsidRDefault="0009004A" w:rsidP="0009004A">
      <w:pPr>
        <w:adjustRightInd w:val="0"/>
        <w:ind w:left="5670"/>
        <w:rPr>
          <w:rFonts w:ascii="Times New Roman" w:hAnsi="Times New Roman" w:cs="Times New Roman"/>
          <w:bCs/>
          <w:sz w:val="20"/>
          <w:szCs w:val="24"/>
        </w:rPr>
      </w:pPr>
    </w:p>
    <w:p w14:paraId="0EC55D50" w14:textId="77777777" w:rsidR="0009004A" w:rsidRPr="0009004A" w:rsidRDefault="0009004A" w:rsidP="0009004A">
      <w:pPr>
        <w:adjustRightInd w:val="0"/>
        <w:ind w:left="5670"/>
        <w:rPr>
          <w:rFonts w:ascii="Times New Roman" w:hAnsi="Times New Roman" w:cs="Times New Roman"/>
          <w:bCs/>
          <w:sz w:val="20"/>
          <w:szCs w:val="24"/>
        </w:rPr>
      </w:pPr>
    </w:p>
    <w:p w14:paraId="44998EBE" w14:textId="77777777" w:rsidR="0009004A" w:rsidRPr="0009004A" w:rsidRDefault="0009004A" w:rsidP="0009004A">
      <w:pPr>
        <w:adjustRightInd w:val="0"/>
        <w:ind w:left="5670"/>
        <w:rPr>
          <w:rFonts w:ascii="Times New Roman" w:hAnsi="Times New Roman" w:cs="Times New Roman"/>
          <w:bCs/>
          <w:sz w:val="20"/>
          <w:szCs w:val="24"/>
        </w:rPr>
      </w:pPr>
    </w:p>
    <w:p w14:paraId="5205F034" w14:textId="77777777" w:rsidR="0009004A" w:rsidRPr="0009004A" w:rsidRDefault="0009004A" w:rsidP="0009004A">
      <w:pPr>
        <w:adjustRightInd w:val="0"/>
        <w:ind w:left="5670"/>
        <w:rPr>
          <w:rFonts w:ascii="Times New Roman" w:hAnsi="Times New Roman" w:cs="Times New Roman"/>
          <w:bCs/>
          <w:sz w:val="20"/>
          <w:szCs w:val="24"/>
        </w:rPr>
      </w:pPr>
    </w:p>
    <w:p w14:paraId="48DCEB48" w14:textId="77777777" w:rsidR="0009004A" w:rsidRPr="0009004A" w:rsidRDefault="0009004A" w:rsidP="0009004A">
      <w:pPr>
        <w:adjustRightInd w:val="0"/>
        <w:ind w:left="5670"/>
        <w:rPr>
          <w:rFonts w:ascii="Times New Roman" w:hAnsi="Times New Roman" w:cs="Times New Roman"/>
          <w:bCs/>
          <w:sz w:val="20"/>
          <w:szCs w:val="24"/>
        </w:rPr>
      </w:pPr>
    </w:p>
    <w:p w14:paraId="5E3B14AD" w14:textId="77777777" w:rsidR="0009004A" w:rsidRPr="0009004A" w:rsidRDefault="0009004A" w:rsidP="0009004A">
      <w:pPr>
        <w:adjustRightInd w:val="0"/>
        <w:ind w:left="5670"/>
        <w:rPr>
          <w:rFonts w:ascii="Times New Roman" w:hAnsi="Times New Roman" w:cs="Times New Roman"/>
          <w:bCs/>
          <w:sz w:val="20"/>
          <w:szCs w:val="24"/>
        </w:rPr>
      </w:pPr>
    </w:p>
    <w:p w14:paraId="1B9523CA" w14:textId="77777777" w:rsidR="0009004A" w:rsidRPr="0009004A" w:rsidRDefault="0009004A" w:rsidP="0009004A">
      <w:pPr>
        <w:adjustRightInd w:val="0"/>
        <w:ind w:left="5670"/>
        <w:rPr>
          <w:rFonts w:ascii="Times New Roman" w:hAnsi="Times New Roman" w:cs="Times New Roman"/>
          <w:bCs/>
          <w:sz w:val="20"/>
          <w:szCs w:val="24"/>
        </w:rPr>
      </w:pPr>
    </w:p>
    <w:p w14:paraId="438AC849" w14:textId="77777777" w:rsidR="0009004A" w:rsidRPr="0009004A" w:rsidRDefault="0009004A" w:rsidP="0009004A">
      <w:pPr>
        <w:adjustRightInd w:val="0"/>
        <w:ind w:left="5670"/>
        <w:rPr>
          <w:rFonts w:ascii="Times New Roman" w:hAnsi="Times New Roman" w:cs="Times New Roman"/>
          <w:bCs/>
          <w:sz w:val="20"/>
          <w:szCs w:val="24"/>
        </w:rPr>
      </w:pPr>
    </w:p>
    <w:p w14:paraId="3E32726F" w14:textId="77777777" w:rsidR="0009004A" w:rsidRPr="0009004A" w:rsidRDefault="0009004A" w:rsidP="0009004A">
      <w:pPr>
        <w:adjustRightInd w:val="0"/>
        <w:ind w:left="5670"/>
        <w:rPr>
          <w:rFonts w:ascii="Times New Roman" w:hAnsi="Times New Roman" w:cs="Times New Roman"/>
          <w:bCs/>
          <w:sz w:val="20"/>
          <w:szCs w:val="24"/>
        </w:rPr>
      </w:pPr>
    </w:p>
    <w:p w14:paraId="305CE4F7" w14:textId="77777777" w:rsidR="0009004A" w:rsidRPr="0009004A" w:rsidRDefault="0009004A" w:rsidP="0009004A">
      <w:pPr>
        <w:adjustRightInd w:val="0"/>
        <w:ind w:left="5670"/>
        <w:rPr>
          <w:rFonts w:ascii="Times New Roman" w:hAnsi="Times New Roman" w:cs="Times New Roman"/>
          <w:bCs/>
          <w:sz w:val="20"/>
          <w:szCs w:val="24"/>
        </w:rPr>
      </w:pPr>
    </w:p>
    <w:p w14:paraId="76C8ACFF" w14:textId="77777777" w:rsidR="0009004A" w:rsidRPr="0009004A" w:rsidRDefault="0009004A" w:rsidP="0009004A">
      <w:pPr>
        <w:adjustRightInd w:val="0"/>
        <w:ind w:left="5670"/>
        <w:rPr>
          <w:rFonts w:ascii="Times New Roman" w:hAnsi="Times New Roman" w:cs="Times New Roman"/>
          <w:bCs/>
          <w:sz w:val="20"/>
          <w:szCs w:val="24"/>
        </w:rPr>
      </w:pPr>
    </w:p>
    <w:p w14:paraId="0BA1A79A" w14:textId="77777777" w:rsidR="0009004A" w:rsidRPr="0009004A" w:rsidRDefault="0009004A" w:rsidP="0009004A">
      <w:pPr>
        <w:adjustRightInd w:val="0"/>
        <w:ind w:left="5670"/>
        <w:rPr>
          <w:rFonts w:ascii="Times New Roman" w:hAnsi="Times New Roman" w:cs="Times New Roman"/>
          <w:bCs/>
          <w:sz w:val="20"/>
          <w:szCs w:val="24"/>
        </w:rPr>
      </w:pPr>
    </w:p>
    <w:p w14:paraId="53A78740" w14:textId="77777777" w:rsidR="0009004A" w:rsidRPr="0009004A" w:rsidRDefault="0009004A" w:rsidP="0009004A">
      <w:pPr>
        <w:adjustRightInd w:val="0"/>
        <w:ind w:left="5670"/>
        <w:rPr>
          <w:rFonts w:ascii="Times New Roman" w:hAnsi="Times New Roman" w:cs="Times New Roman"/>
          <w:bCs/>
          <w:sz w:val="20"/>
          <w:szCs w:val="24"/>
        </w:rPr>
      </w:pPr>
    </w:p>
    <w:p w14:paraId="5CFC86F4" w14:textId="77777777" w:rsidR="0009004A" w:rsidRPr="0009004A" w:rsidRDefault="0009004A" w:rsidP="0009004A">
      <w:pPr>
        <w:adjustRightInd w:val="0"/>
        <w:ind w:left="5670"/>
        <w:rPr>
          <w:rFonts w:ascii="Times New Roman" w:hAnsi="Times New Roman" w:cs="Times New Roman"/>
          <w:bCs/>
          <w:sz w:val="20"/>
          <w:szCs w:val="24"/>
        </w:rPr>
      </w:pPr>
    </w:p>
    <w:p w14:paraId="5ED21D46" w14:textId="77777777" w:rsidR="0009004A" w:rsidRPr="0009004A" w:rsidRDefault="0009004A" w:rsidP="0009004A">
      <w:pPr>
        <w:adjustRightInd w:val="0"/>
        <w:ind w:left="5670"/>
        <w:rPr>
          <w:rFonts w:ascii="Times New Roman" w:hAnsi="Times New Roman" w:cs="Times New Roman"/>
          <w:bCs/>
          <w:sz w:val="20"/>
          <w:szCs w:val="24"/>
        </w:rPr>
      </w:pPr>
    </w:p>
    <w:p w14:paraId="3DB9F014" w14:textId="77777777" w:rsidR="0009004A" w:rsidRPr="0009004A" w:rsidRDefault="0009004A" w:rsidP="0009004A">
      <w:pPr>
        <w:adjustRightInd w:val="0"/>
        <w:ind w:left="5670"/>
        <w:rPr>
          <w:rFonts w:ascii="Times New Roman" w:hAnsi="Times New Roman" w:cs="Times New Roman"/>
          <w:bCs/>
          <w:sz w:val="20"/>
          <w:szCs w:val="24"/>
        </w:rPr>
      </w:pPr>
    </w:p>
    <w:p w14:paraId="213C0D74" w14:textId="77777777" w:rsidR="0009004A" w:rsidRPr="0009004A" w:rsidRDefault="0009004A" w:rsidP="0009004A">
      <w:pPr>
        <w:adjustRightInd w:val="0"/>
        <w:ind w:left="5670"/>
        <w:rPr>
          <w:rFonts w:ascii="Times New Roman" w:hAnsi="Times New Roman" w:cs="Times New Roman"/>
          <w:bCs/>
          <w:sz w:val="20"/>
          <w:szCs w:val="24"/>
        </w:rPr>
      </w:pPr>
    </w:p>
    <w:p w14:paraId="17DCDAFB" w14:textId="77777777" w:rsidR="0009004A" w:rsidRPr="0009004A" w:rsidRDefault="0009004A" w:rsidP="0009004A">
      <w:pPr>
        <w:adjustRightInd w:val="0"/>
        <w:ind w:left="5670"/>
        <w:rPr>
          <w:rFonts w:ascii="Times New Roman" w:hAnsi="Times New Roman" w:cs="Times New Roman"/>
          <w:bCs/>
          <w:sz w:val="20"/>
          <w:szCs w:val="24"/>
        </w:rPr>
      </w:pPr>
    </w:p>
    <w:p w14:paraId="0EC99FBC" w14:textId="77777777" w:rsidR="0009004A" w:rsidRPr="0009004A" w:rsidRDefault="0009004A" w:rsidP="0009004A">
      <w:pPr>
        <w:adjustRightInd w:val="0"/>
        <w:ind w:left="5670"/>
        <w:rPr>
          <w:rFonts w:ascii="Times New Roman" w:hAnsi="Times New Roman" w:cs="Times New Roman"/>
          <w:bCs/>
          <w:sz w:val="20"/>
          <w:szCs w:val="24"/>
        </w:rPr>
      </w:pPr>
    </w:p>
    <w:p w14:paraId="6801ACE3" w14:textId="77777777" w:rsidR="0009004A" w:rsidRPr="0009004A" w:rsidRDefault="0009004A" w:rsidP="0009004A">
      <w:pPr>
        <w:adjustRightInd w:val="0"/>
        <w:ind w:left="5670"/>
        <w:rPr>
          <w:rFonts w:ascii="Times New Roman" w:hAnsi="Times New Roman" w:cs="Times New Roman"/>
          <w:bCs/>
          <w:sz w:val="20"/>
          <w:szCs w:val="24"/>
        </w:rPr>
      </w:pPr>
    </w:p>
    <w:p w14:paraId="23526625" w14:textId="77777777" w:rsidR="0009004A" w:rsidRPr="0009004A" w:rsidRDefault="0009004A" w:rsidP="0009004A">
      <w:pPr>
        <w:adjustRightInd w:val="0"/>
        <w:ind w:left="5670"/>
        <w:rPr>
          <w:rFonts w:ascii="Times New Roman" w:hAnsi="Times New Roman" w:cs="Times New Roman"/>
          <w:bCs/>
          <w:sz w:val="20"/>
          <w:szCs w:val="24"/>
        </w:rPr>
      </w:pPr>
    </w:p>
    <w:p w14:paraId="2B255F93" w14:textId="77777777" w:rsidR="0009004A" w:rsidRPr="0009004A" w:rsidRDefault="0009004A" w:rsidP="0009004A">
      <w:pPr>
        <w:adjustRightInd w:val="0"/>
        <w:ind w:left="5670"/>
        <w:rPr>
          <w:rFonts w:ascii="Times New Roman" w:hAnsi="Times New Roman" w:cs="Times New Roman"/>
          <w:bCs/>
          <w:sz w:val="20"/>
          <w:szCs w:val="24"/>
        </w:rPr>
      </w:pPr>
    </w:p>
    <w:p w14:paraId="53D064D7" w14:textId="77777777" w:rsidR="0009004A" w:rsidRPr="0009004A" w:rsidRDefault="0009004A" w:rsidP="0009004A">
      <w:pPr>
        <w:adjustRightInd w:val="0"/>
        <w:ind w:left="5670"/>
        <w:rPr>
          <w:rFonts w:ascii="Times New Roman" w:hAnsi="Times New Roman" w:cs="Times New Roman"/>
          <w:bCs/>
          <w:sz w:val="20"/>
          <w:szCs w:val="24"/>
        </w:rPr>
      </w:pPr>
    </w:p>
    <w:p w14:paraId="7CB96F28" w14:textId="77777777" w:rsidR="0009004A" w:rsidRPr="0009004A" w:rsidRDefault="0009004A" w:rsidP="0009004A">
      <w:pPr>
        <w:adjustRightInd w:val="0"/>
        <w:ind w:left="5670"/>
        <w:rPr>
          <w:rFonts w:ascii="Times New Roman" w:hAnsi="Times New Roman" w:cs="Times New Roman"/>
          <w:bCs/>
          <w:sz w:val="20"/>
          <w:szCs w:val="24"/>
        </w:rPr>
      </w:pPr>
    </w:p>
    <w:p w14:paraId="70EA56AD" w14:textId="77777777" w:rsidR="0009004A" w:rsidRPr="0009004A" w:rsidRDefault="0009004A" w:rsidP="0009004A">
      <w:pPr>
        <w:adjustRightInd w:val="0"/>
        <w:ind w:left="5670"/>
        <w:rPr>
          <w:rFonts w:ascii="Times New Roman" w:hAnsi="Times New Roman" w:cs="Times New Roman"/>
          <w:bCs/>
          <w:sz w:val="20"/>
          <w:szCs w:val="24"/>
        </w:rPr>
      </w:pPr>
    </w:p>
    <w:p w14:paraId="690C2282" w14:textId="77777777" w:rsidR="0009004A" w:rsidRPr="0009004A" w:rsidRDefault="0009004A" w:rsidP="0009004A">
      <w:pPr>
        <w:adjustRightInd w:val="0"/>
        <w:ind w:left="5670"/>
        <w:rPr>
          <w:rFonts w:ascii="Times New Roman" w:hAnsi="Times New Roman" w:cs="Times New Roman"/>
          <w:bCs/>
          <w:sz w:val="20"/>
          <w:szCs w:val="24"/>
        </w:rPr>
      </w:pPr>
    </w:p>
    <w:p w14:paraId="1194B237" w14:textId="77777777" w:rsidR="0009004A" w:rsidRPr="0009004A" w:rsidRDefault="0009004A" w:rsidP="0009004A">
      <w:pPr>
        <w:adjustRightInd w:val="0"/>
        <w:ind w:left="5670"/>
        <w:rPr>
          <w:rFonts w:ascii="Times New Roman" w:hAnsi="Times New Roman" w:cs="Times New Roman"/>
          <w:bCs/>
          <w:sz w:val="20"/>
          <w:szCs w:val="24"/>
        </w:rPr>
      </w:pPr>
    </w:p>
    <w:p w14:paraId="1085AB6B" w14:textId="77777777" w:rsidR="0009004A" w:rsidRPr="0009004A" w:rsidRDefault="0009004A" w:rsidP="0009004A">
      <w:pPr>
        <w:adjustRightInd w:val="0"/>
        <w:ind w:left="5670"/>
        <w:rPr>
          <w:rFonts w:ascii="Times New Roman" w:hAnsi="Times New Roman" w:cs="Times New Roman"/>
          <w:bCs/>
          <w:sz w:val="20"/>
          <w:szCs w:val="24"/>
        </w:rPr>
      </w:pPr>
    </w:p>
    <w:p w14:paraId="730DEDA0" w14:textId="77777777" w:rsidR="0009004A" w:rsidRPr="0009004A" w:rsidRDefault="0009004A" w:rsidP="0009004A">
      <w:pPr>
        <w:adjustRightInd w:val="0"/>
        <w:ind w:left="5670"/>
        <w:rPr>
          <w:rFonts w:ascii="Times New Roman" w:hAnsi="Times New Roman" w:cs="Times New Roman"/>
          <w:bCs/>
          <w:sz w:val="20"/>
          <w:szCs w:val="24"/>
        </w:rPr>
      </w:pPr>
    </w:p>
    <w:p w14:paraId="78621772" w14:textId="77777777" w:rsidR="0009004A" w:rsidRPr="0009004A" w:rsidRDefault="0009004A" w:rsidP="0009004A">
      <w:pPr>
        <w:widowControl/>
        <w:autoSpaceDE/>
        <w:autoSpaceDN/>
        <w:spacing w:after="160" w:line="259" w:lineRule="auto"/>
        <w:rPr>
          <w:rFonts w:ascii="Times New Roman" w:hAnsi="Times New Roman" w:cs="Times New Roman"/>
          <w:bCs/>
          <w:sz w:val="20"/>
          <w:szCs w:val="24"/>
        </w:rPr>
      </w:pPr>
      <w:r w:rsidRPr="0009004A">
        <w:rPr>
          <w:rFonts w:ascii="Times New Roman" w:hAnsi="Times New Roman" w:cs="Times New Roman"/>
          <w:bCs/>
          <w:sz w:val="20"/>
          <w:szCs w:val="24"/>
        </w:rPr>
        <w:br w:type="page"/>
      </w:r>
    </w:p>
    <w:p w14:paraId="662A6839" w14:textId="77777777" w:rsidR="0009004A" w:rsidRPr="0009004A" w:rsidRDefault="0009004A" w:rsidP="0009004A">
      <w:pPr>
        <w:adjustRightInd w:val="0"/>
        <w:ind w:left="5670"/>
        <w:rPr>
          <w:rFonts w:ascii="Times New Roman" w:hAnsi="Times New Roman" w:cs="Times New Roman"/>
          <w:bCs/>
          <w:sz w:val="20"/>
          <w:szCs w:val="24"/>
          <w:lang w:val="ru-RU"/>
        </w:rPr>
      </w:pPr>
      <w:r w:rsidRPr="0009004A">
        <w:rPr>
          <w:rFonts w:ascii="Times New Roman" w:hAnsi="Times New Roman" w:cs="Times New Roman"/>
          <w:bCs/>
          <w:sz w:val="20"/>
          <w:szCs w:val="24"/>
          <w:lang w:val="ru-RU"/>
        </w:rPr>
        <w:t>Приложение № 2</w:t>
      </w:r>
      <w:r w:rsidRPr="0009004A">
        <w:rPr>
          <w:rFonts w:ascii="Times New Roman" w:hAnsi="Times New Roman" w:cs="Times New Roman"/>
          <w:sz w:val="20"/>
          <w:szCs w:val="24"/>
          <w:vertAlign w:val="superscript"/>
        </w:rPr>
        <w:footnoteReference w:id="35"/>
      </w:r>
    </w:p>
    <w:p w14:paraId="03ED3DA2" w14:textId="77777777" w:rsidR="0009004A" w:rsidRPr="0009004A" w:rsidRDefault="0009004A" w:rsidP="0009004A">
      <w:pPr>
        <w:adjustRightInd w:val="0"/>
        <w:ind w:left="5670"/>
        <w:rPr>
          <w:rFonts w:ascii="Times New Roman" w:hAnsi="Times New Roman" w:cs="Times New Roman"/>
          <w:bCs/>
          <w:sz w:val="20"/>
          <w:szCs w:val="24"/>
          <w:lang w:val="ru-RU"/>
        </w:rPr>
      </w:pPr>
      <w:r w:rsidRPr="0009004A">
        <w:rPr>
          <w:rFonts w:ascii="Times New Roman" w:hAnsi="Times New Roman" w:cs="Times New Roman"/>
          <w:bCs/>
          <w:sz w:val="20"/>
          <w:szCs w:val="24"/>
          <w:lang w:val="ru-RU"/>
        </w:rPr>
        <w:t>к Договору купли-продажи имущества</w:t>
      </w:r>
    </w:p>
    <w:p w14:paraId="3F622B0C" w14:textId="77777777" w:rsidR="0009004A" w:rsidRPr="0009004A" w:rsidRDefault="0009004A" w:rsidP="0009004A">
      <w:pPr>
        <w:adjustRightInd w:val="0"/>
        <w:ind w:left="5670"/>
        <w:rPr>
          <w:rFonts w:ascii="Times New Roman" w:hAnsi="Times New Roman" w:cs="Times New Roman"/>
          <w:sz w:val="20"/>
          <w:szCs w:val="24"/>
          <w:lang w:val="ru-RU"/>
        </w:rPr>
      </w:pPr>
      <w:r w:rsidRPr="0009004A">
        <w:rPr>
          <w:rFonts w:ascii="Times New Roman" w:hAnsi="Times New Roman" w:cs="Times New Roman"/>
          <w:sz w:val="20"/>
          <w:szCs w:val="24"/>
          <w:lang w:val="ru-RU"/>
        </w:rPr>
        <w:t>№ _______________ от «_____» _______________ 20___ г.</w:t>
      </w:r>
    </w:p>
    <w:p w14:paraId="341A31DE" w14:textId="77777777" w:rsidR="0009004A" w:rsidRPr="0009004A" w:rsidRDefault="0009004A" w:rsidP="0009004A">
      <w:pPr>
        <w:adjustRightInd w:val="0"/>
        <w:rPr>
          <w:rFonts w:ascii="Times New Roman" w:hAnsi="Times New Roman" w:cs="Times New Roman"/>
          <w:bCs/>
          <w:sz w:val="20"/>
          <w:szCs w:val="24"/>
          <w:lang w:val="ru-RU"/>
        </w:rPr>
      </w:pPr>
    </w:p>
    <w:p w14:paraId="6BF7E890" w14:textId="77777777" w:rsidR="0009004A" w:rsidRPr="0009004A" w:rsidRDefault="0009004A" w:rsidP="0009004A">
      <w:pPr>
        <w:adjustRightInd w:val="0"/>
        <w:jc w:val="center"/>
        <w:rPr>
          <w:rFonts w:ascii="Times New Roman" w:eastAsia="Calibri" w:hAnsi="Times New Roman" w:cs="Times New Roman"/>
          <w:b/>
          <w:color w:val="000000"/>
          <w:spacing w:val="-6"/>
          <w:sz w:val="24"/>
          <w:szCs w:val="24"/>
          <w:lang w:val="ru-RU"/>
        </w:rPr>
      </w:pPr>
    </w:p>
    <w:p w14:paraId="20A1D121" w14:textId="77777777" w:rsidR="0009004A" w:rsidRPr="0009004A" w:rsidRDefault="0009004A" w:rsidP="0009004A">
      <w:pPr>
        <w:adjustRightInd w:val="0"/>
        <w:jc w:val="center"/>
        <w:rPr>
          <w:rFonts w:ascii="Times New Roman" w:eastAsia="Calibri" w:hAnsi="Times New Roman" w:cs="Times New Roman"/>
          <w:b/>
          <w:color w:val="000000"/>
          <w:spacing w:val="-6"/>
          <w:sz w:val="24"/>
          <w:szCs w:val="24"/>
          <w:lang w:val="ru-RU"/>
        </w:rPr>
      </w:pPr>
    </w:p>
    <w:p w14:paraId="7AE0995B" w14:textId="77777777" w:rsidR="0009004A" w:rsidRPr="0009004A" w:rsidRDefault="0009004A" w:rsidP="0009004A">
      <w:pPr>
        <w:adjustRightInd w:val="0"/>
        <w:jc w:val="center"/>
        <w:rPr>
          <w:rFonts w:ascii="Times New Roman" w:eastAsia="Calibri" w:hAnsi="Times New Roman" w:cs="Times New Roman"/>
          <w:b/>
          <w:color w:val="000000"/>
          <w:spacing w:val="-6"/>
          <w:sz w:val="24"/>
          <w:szCs w:val="24"/>
          <w:lang w:val="ru-RU"/>
        </w:rPr>
      </w:pPr>
    </w:p>
    <w:p w14:paraId="15682502" w14:textId="77777777" w:rsidR="0009004A" w:rsidRPr="0009004A" w:rsidRDefault="0009004A" w:rsidP="0009004A">
      <w:pPr>
        <w:adjustRightInd w:val="0"/>
        <w:jc w:val="center"/>
        <w:rPr>
          <w:rFonts w:ascii="Times New Roman" w:eastAsia="Calibri" w:hAnsi="Times New Roman" w:cs="Times New Roman"/>
          <w:b/>
          <w:color w:val="000000"/>
          <w:spacing w:val="-6"/>
          <w:sz w:val="24"/>
          <w:szCs w:val="24"/>
          <w:lang w:val="ru-RU"/>
        </w:rPr>
      </w:pPr>
    </w:p>
    <w:p w14:paraId="57607566" w14:textId="77777777" w:rsidR="0009004A" w:rsidRPr="0009004A" w:rsidRDefault="0009004A" w:rsidP="0009004A">
      <w:pPr>
        <w:adjustRightInd w:val="0"/>
        <w:jc w:val="center"/>
        <w:rPr>
          <w:rFonts w:ascii="Times New Roman" w:eastAsia="Calibri" w:hAnsi="Times New Roman" w:cs="Times New Roman"/>
          <w:b/>
          <w:color w:val="000000"/>
          <w:spacing w:val="-6"/>
          <w:sz w:val="24"/>
          <w:szCs w:val="24"/>
          <w:lang w:val="ru-RU"/>
        </w:rPr>
      </w:pPr>
    </w:p>
    <w:p w14:paraId="2A84A252" w14:textId="77777777" w:rsidR="0009004A" w:rsidRPr="0009004A" w:rsidRDefault="0009004A" w:rsidP="0009004A">
      <w:pPr>
        <w:adjustRightInd w:val="0"/>
        <w:jc w:val="center"/>
        <w:rPr>
          <w:rFonts w:ascii="Times New Roman" w:eastAsia="Calibri" w:hAnsi="Times New Roman" w:cs="Times New Roman"/>
          <w:b/>
          <w:color w:val="000000"/>
          <w:spacing w:val="-6"/>
          <w:sz w:val="24"/>
          <w:szCs w:val="24"/>
          <w:lang w:val="ru-RU"/>
        </w:rPr>
      </w:pPr>
    </w:p>
    <w:p w14:paraId="3D53FC94" w14:textId="77777777" w:rsidR="0009004A" w:rsidRPr="0009004A" w:rsidRDefault="0009004A" w:rsidP="0009004A">
      <w:pPr>
        <w:adjustRightInd w:val="0"/>
        <w:jc w:val="center"/>
        <w:rPr>
          <w:rFonts w:ascii="Times New Roman" w:eastAsia="Calibri" w:hAnsi="Times New Roman" w:cs="Times New Roman"/>
          <w:b/>
          <w:color w:val="000000"/>
          <w:spacing w:val="-6"/>
          <w:sz w:val="24"/>
          <w:szCs w:val="24"/>
          <w:lang w:val="ru-RU"/>
        </w:rPr>
      </w:pPr>
    </w:p>
    <w:p w14:paraId="5A0D9CF8" w14:textId="77777777" w:rsidR="0009004A" w:rsidRPr="0009004A" w:rsidRDefault="0009004A" w:rsidP="0009004A">
      <w:pPr>
        <w:adjustRightInd w:val="0"/>
        <w:jc w:val="center"/>
        <w:rPr>
          <w:rFonts w:ascii="Times New Roman" w:eastAsia="Calibri" w:hAnsi="Times New Roman" w:cs="Times New Roman"/>
          <w:b/>
          <w:color w:val="000000"/>
          <w:spacing w:val="-6"/>
          <w:sz w:val="24"/>
          <w:szCs w:val="24"/>
          <w:lang w:val="ru-RU"/>
        </w:rPr>
      </w:pPr>
    </w:p>
    <w:p w14:paraId="574BC2D0" w14:textId="77777777" w:rsidR="0009004A" w:rsidRPr="0009004A" w:rsidRDefault="0009004A" w:rsidP="0009004A">
      <w:pPr>
        <w:adjustRightInd w:val="0"/>
        <w:jc w:val="center"/>
        <w:rPr>
          <w:rFonts w:ascii="Times New Roman" w:eastAsia="Calibri" w:hAnsi="Times New Roman" w:cs="Times New Roman"/>
          <w:b/>
          <w:color w:val="000000"/>
          <w:spacing w:val="-6"/>
          <w:sz w:val="24"/>
          <w:szCs w:val="24"/>
          <w:lang w:val="ru-RU"/>
        </w:rPr>
      </w:pPr>
      <w:r w:rsidRPr="0009004A">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107D94E9" w14:textId="77777777" w:rsidR="0009004A" w:rsidRPr="0009004A" w:rsidRDefault="0009004A" w:rsidP="0009004A">
      <w:pPr>
        <w:adjustRightInd w:val="0"/>
        <w:jc w:val="center"/>
        <w:rPr>
          <w:rFonts w:ascii="Times New Roman" w:hAnsi="Times New Roman" w:cs="Times New Roman"/>
          <w:bCs/>
          <w:sz w:val="20"/>
          <w:szCs w:val="24"/>
          <w:lang w:val="ru-RU"/>
        </w:rPr>
      </w:pPr>
      <w:r w:rsidRPr="0009004A">
        <w:rPr>
          <w:rFonts w:ascii="Times New Roman" w:eastAsia="Calibri" w:hAnsi="Times New Roman" w:cs="Times New Roman"/>
          <w:b/>
          <w:color w:val="000000"/>
          <w:spacing w:val="-6"/>
          <w:sz w:val="24"/>
          <w:szCs w:val="24"/>
          <w:lang w:val="ru-RU"/>
        </w:rPr>
        <w:t xml:space="preserve">иной документ </w:t>
      </w:r>
      <w:r w:rsidRPr="0009004A">
        <w:rPr>
          <w:rFonts w:ascii="Times New Roman" w:eastAsia="Calibri" w:hAnsi="Times New Roman" w:cs="Times New Roman"/>
          <w:b/>
          <w:spacing w:val="-6"/>
          <w:sz w:val="24"/>
          <w:szCs w:val="24"/>
          <w:lang w:val="ru-RU"/>
        </w:rPr>
        <w:t>___________________</w:t>
      </w:r>
    </w:p>
    <w:p w14:paraId="3CC65EF9" w14:textId="77777777" w:rsidR="0009004A" w:rsidRPr="0009004A" w:rsidRDefault="0009004A" w:rsidP="0009004A">
      <w:pPr>
        <w:adjustRightInd w:val="0"/>
        <w:jc w:val="center"/>
        <w:rPr>
          <w:rFonts w:ascii="Times New Roman" w:hAnsi="Times New Roman" w:cs="Times New Roman"/>
          <w:bCs/>
          <w:sz w:val="20"/>
          <w:szCs w:val="24"/>
          <w:lang w:val="ru-RU"/>
        </w:rPr>
      </w:pPr>
      <w:r w:rsidRPr="0009004A">
        <w:rPr>
          <w:rFonts w:ascii="Times New Roman" w:eastAsia="Calibri" w:hAnsi="Times New Roman" w:cs="Times New Roman"/>
          <w:spacing w:val="-6"/>
          <w:sz w:val="24"/>
          <w:szCs w:val="24"/>
          <w:lang w:val="ru-RU"/>
        </w:rPr>
        <w:t>(прилагается отдельным файлом)</w:t>
      </w:r>
    </w:p>
    <w:p w14:paraId="2136565E" w14:textId="77777777" w:rsidR="0009004A" w:rsidRPr="0009004A" w:rsidRDefault="0009004A" w:rsidP="0009004A">
      <w:pPr>
        <w:adjustRightInd w:val="0"/>
        <w:ind w:left="5670"/>
        <w:rPr>
          <w:rFonts w:ascii="Times New Roman" w:hAnsi="Times New Roman" w:cs="Times New Roman"/>
          <w:bCs/>
          <w:sz w:val="20"/>
          <w:szCs w:val="24"/>
          <w:lang w:val="ru-RU"/>
        </w:rPr>
      </w:pPr>
    </w:p>
    <w:p w14:paraId="3C9C1ACE" w14:textId="77777777" w:rsidR="0009004A" w:rsidRPr="0009004A" w:rsidRDefault="0009004A" w:rsidP="0009004A">
      <w:pPr>
        <w:adjustRightInd w:val="0"/>
        <w:ind w:left="5670"/>
        <w:rPr>
          <w:rFonts w:ascii="Times New Roman" w:hAnsi="Times New Roman" w:cs="Times New Roman"/>
          <w:bCs/>
          <w:sz w:val="20"/>
          <w:szCs w:val="24"/>
          <w:lang w:val="ru-RU"/>
        </w:rPr>
      </w:pPr>
    </w:p>
    <w:p w14:paraId="4BBD35B0" w14:textId="77777777" w:rsidR="0009004A" w:rsidRPr="0009004A" w:rsidRDefault="0009004A" w:rsidP="0009004A">
      <w:pPr>
        <w:adjustRightInd w:val="0"/>
        <w:ind w:left="5670"/>
        <w:rPr>
          <w:rFonts w:ascii="Times New Roman" w:hAnsi="Times New Roman" w:cs="Times New Roman"/>
          <w:bCs/>
          <w:sz w:val="20"/>
          <w:szCs w:val="24"/>
          <w:lang w:val="ru-RU"/>
        </w:rPr>
      </w:pPr>
    </w:p>
    <w:p w14:paraId="34C18D82" w14:textId="77777777" w:rsidR="0009004A" w:rsidRPr="0009004A" w:rsidRDefault="0009004A" w:rsidP="0009004A">
      <w:pPr>
        <w:adjustRightInd w:val="0"/>
        <w:ind w:left="5670"/>
        <w:rPr>
          <w:rFonts w:ascii="Times New Roman" w:hAnsi="Times New Roman" w:cs="Times New Roman"/>
          <w:bCs/>
          <w:sz w:val="20"/>
          <w:szCs w:val="24"/>
          <w:lang w:val="ru-RU"/>
        </w:rPr>
      </w:pPr>
    </w:p>
    <w:p w14:paraId="005E95A3" w14:textId="77777777" w:rsidR="0009004A" w:rsidRPr="0009004A" w:rsidRDefault="0009004A" w:rsidP="0009004A">
      <w:pPr>
        <w:adjustRightInd w:val="0"/>
        <w:ind w:left="5670"/>
        <w:rPr>
          <w:rFonts w:ascii="Times New Roman" w:hAnsi="Times New Roman" w:cs="Times New Roman"/>
          <w:bCs/>
          <w:sz w:val="20"/>
          <w:szCs w:val="24"/>
          <w:lang w:val="ru-RU"/>
        </w:rPr>
      </w:pPr>
    </w:p>
    <w:p w14:paraId="479F46C9" w14:textId="77777777" w:rsidR="0009004A" w:rsidRPr="0009004A" w:rsidRDefault="0009004A" w:rsidP="0009004A">
      <w:pPr>
        <w:adjustRightInd w:val="0"/>
        <w:ind w:left="5670"/>
        <w:rPr>
          <w:rFonts w:ascii="Times New Roman" w:hAnsi="Times New Roman" w:cs="Times New Roman"/>
          <w:bCs/>
          <w:sz w:val="20"/>
          <w:szCs w:val="24"/>
          <w:lang w:val="ru-RU"/>
        </w:rPr>
      </w:pPr>
    </w:p>
    <w:p w14:paraId="446B6C2E" w14:textId="77777777" w:rsidR="0009004A" w:rsidRPr="0009004A" w:rsidRDefault="0009004A" w:rsidP="0009004A">
      <w:pPr>
        <w:adjustRightInd w:val="0"/>
        <w:ind w:left="5670"/>
        <w:rPr>
          <w:rFonts w:ascii="Times New Roman" w:hAnsi="Times New Roman" w:cs="Times New Roman"/>
          <w:bCs/>
          <w:sz w:val="20"/>
          <w:szCs w:val="24"/>
          <w:lang w:val="ru-RU"/>
        </w:rPr>
      </w:pPr>
    </w:p>
    <w:p w14:paraId="6821FCCC" w14:textId="77777777" w:rsidR="0009004A" w:rsidRPr="0009004A" w:rsidRDefault="0009004A" w:rsidP="0009004A">
      <w:pPr>
        <w:adjustRightInd w:val="0"/>
        <w:ind w:left="5670"/>
        <w:rPr>
          <w:rFonts w:ascii="Times New Roman" w:hAnsi="Times New Roman" w:cs="Times New Roman"/>
          <w:bCs/>
          <w:sz w:val="20"/>
          <w:szCs w:val="24"/>
          <w:lang w:val="ru-RU"/>
        </w:rPr>
      </w:pPr>
    </w:p>
    <w:p w14:paraId="7AEC0103" w14:textId="77777777" w:rsidR="0009004A" w:rsidRPr="0009004A" w:rsidRDefault="0009004A" w:rsidP="0009004A">
      <w:pPr>
        <w:adjustRightInd w:val="0"/>
        <w:ind w:left="5670"/>
        <w:rPr>
          <w:rFonts w:ascii="Times New Roman" w:hAnsi="Times New Roman" w:cs="Times New Roman"/>
          <w:bCs/>
          <w:sz w:val="20"/>
          <w:szCs w:val="24"/>
          <w:lang w:val="ru-RU"/>
        </w:rPr>
      </w:pPr>
    </w:p>
    <w:p w14:paraId="4AEFC74D" w14:textId="77777777" w:rsidR="0009004A" w:rsidRPr="0009004A" w:rsidRDefault="0009004A" w:rsidP="0009004A">
      <w:pPr>
        <w:adjustRightInd w:val="0"/>
        <w:ind w:left="5670"/>
        <w:rPr>
          <w:rFonts w:ascii="Times New Roman" w:hAnsi="Times New Roman" w:cs="Times New Roman"/>
          <w:bCs/>
          <w:sz w:val="20"/>
          <w:szCs w:val="24"/>
          <w:lang w:val="ru-RU"/>
        </w:rPr>
      </w:pPr>
    </w:p>
    <w:p w14:paraId="6BBDAE82" w14:textId="77777777" w:rsidR="0009004A" w:rsidRPr="0009004A" w:rsidRDefault="0009004A" w:rsidP="0009004A">
      <w:pPr>
        <w:adjustRightInd w:val="0"/>
        <w:ind w:left="5670"/>
        <w:rPr>
          <w:rFonts w:ascii="Times New Roman" w:hAnsi="Times New Roman" w:cs="Times New Roman"/>
          <w:bCs/>
          <w:sz w:val="20"/>
          <w:szCs w:val="24"/>
          <w:lang w:val="ru-RU"/>
        </w:rPr>
      </w:pPr>
    </w:p>
    <w:p w14:paraId="66DCB3C0" w14:textId="77777777" w:rsidR="0009004A" w:rsidRPr="0009004A" w:rsidRDefault="0009004A" w:rsidP="0009004A">
      <w:pPr>
        <w:adjustRightInd w:val="0"/>
        <w:ind w:left="5670"/>
        <w:rPr>
          <w:rFonts w:ascii="Times New Roman" w:hAnsi="Times New Roman" w:cs="Times New Roman"/>
          <w:bCs/>
          <w:sz w:val="20"/>
          <w:szCs w:val="24"/>
          <w:lang w:val="ru-RU"/>
        </w:rPr>
      </w:pPr>
    </w:p>
    <w:p w14:paraId="3BE8B6C6" w14:textId="77777777" w:rsidR="0009004A" w:rsidRPr="0009004A" w:rsidRDefault="0009004A" w:rsidP="0009004A">
      <w:pPr>
        <w:adjustRightInd w:val="0"/>
        <w:ind w:left="5670"/>
        <w:rPr>
          <w:rFonts w:ascii="Times New Roman" w:hAnsi="Times New Roman" w:cs="Times New Roman"/>
          <w:bCs/>
          <w:sz w:val="20"/>
          <w:szCs w:val="24"/>
          <w:lang w:val="ru-RU"/>
        </w:rPr>
      </w:pPr>
    </w:p>
    <w:p w14:paraId="69B8A497" w14:textId="77777777" w:rsidR="0009004A" w:rsidRPr="0009004A" w:rsidRDefault="0009004A" w:rsidP="0009004A">
      <w:pPr>
        <w:adjustRightInd w:val="0"/>
        <w:ind w:left="5670"/>
        <w:rPr>
          <w:rFonts w:ascii="Times New Roman" w:hAnsi="Times New Roman" w:cs="Times New Roman"/>
          <w:bCs/>
          <w:sz w:val="20"/>
          <w:szCs w:val="24"/>
          <w:lang w:val="ru-RU"/>
        </w:rPr>
      </w:pPr>
    </w:p>
    <w:p w14:paraId="6B8F2CD0" w14:textId="77777777" w:rsidR="0009004A" w:rsidRPr="0009004A" w:rsidRDefault="0009004A" w:rsidP="0009004A">
      <w:pPr>
        <w:adjustRightInd w:val="0"/>
        <w:ind w:left="5670"/>
        <w:rPr>
          <w:rFonts w:ascii="Times New Roman" w:hAnsi="Times New Roman" w:cs="Times New Roman"/>
          <w:bCs/>
          <w:sz w:val="20"/>
          <w:szCs w:val="24"/>
          <w:lang w:val="ru-RU"/>
        </w:rPr>
      </w:pPr>
    </w:p>
    <w:p w14:paraId="6EB72058" w14:textId="77777777" w:rsidR="0009004A" w:rsidRPr="0009004A" w:rsidRDefault="0009004A" w:rsidP="0009004A">
      <w:pPr>
        <w:adjustRightInd w:val="0"/>
        <w:ind w:left="5670"/>
        <w:rPr>
          <w:rFonts w:ascii="Times New Roman" w:hAnsi="Times New Roman" w:cs="Times New Roman"/>
          <w:bCs/>
          <w:sz w:val="20"/>
          <w:szCs w:val="24"/>
          <w:lang w:val="ru-RU"/>
        </w:rPr>
      </w:pPr>
    </w:p>
    <w:p w14:paraId="0260C8AF" w14:textId="77777777" w:rsidR="0009004A" w:rsidRPr="0009004A" w:rsidRDefault="0009004A" w:rsidP="0009004A">
      <w:pPr>
        <w:adjustRightInd w:val="0"/>
        <w:ind w:left="5670"/>
        <w:rPr>
          <w:rFonts w:ascii="Times New Roman" w:hAnsi="Times New Roman" w:cs="Times New Roman"/>
          <w:bCs/>
          <w:sz w:val="20"/>
          <w:szCs w:val="24"/>
          <w:lang w:val="ru-RU"/>
        </w:rPr>
      </w:pPr>
    </w:p>
    <w:p w14:paraId="55FF86AA" w14:textId="77777777" w:rsidR="0009004A" w:rsidRPr="0009004A" w:rsidRDefault="0009004A" w:rsidP="0009004A">
      <w:pPr>
        <w:adjustRightInd w:val="0"/>
        <w:ind w:left="5670"/>
        <w:rPr>
          <w:rFonts w:ascii="Times New Roman" w:hAnsi="Times New Roman" w:cs="Times New Roman"/>
          <w:bCs/>
          <w:sz w:val="20"/>
          <w:szCs w:val="24"/>
          <w:lang w:val="ru-RU"/>
        </w:rPr>
      </w:pPr>
    </w:p>
    <w:p w14:paraId="46DDFE3A" w14:textId="77777777" w:rsidR="0009004A" w:rsidRPr="0009004A" w:rsidRDefault="0009004A" w:rsidP="0009004A">
      <w:pPr>
        <w:adjustRightInd w:val="0"/>
        <w:ind w:left="5670"/>
        <w:rPr>
          <w:rFonts w:ascii="Times New Roman" w:hAnsi="Times New Roman" w:cs="Times New Roman"/>
          <w:bCs/>
          <w:sz w:val="20"/>
          <w:szCs w:val="24"/>
          <w:lang w:val="ru-RU"/>
        </w:rPr>
      </w:pPr>
    </w:p>
    <w:p w14:paraId="4D6ED913" w14:textId="77777777" w:rsidR="0009004A" w:rsidRPr="0009004A" w:rsidRDefault="0009004A" w:rsidP="0009004A">
      <w:pPr>
        <w:adjustRightInd w:val="0"/>
        <w:ind w:left="5670"/>
        <w:rPr>
          <w:rFonts w:ascii="Times New Roman" w:hAnsi="Times New Roman" w:cs="Times New Roman"/>
          <w:bCs/>
          <w:sz w:val="20"/>
          <w:szCs w:val="24"/>
          <w:lang w:val="ru-RU"/>
        </w:rPr>
      </w:pPr>
    </w:p>
    <w:p w14:paraId="308A9E39" w14:textId="77777777" w:rsidR="0009004A" w:rsidRPr="0009004A" w:rsidRDefault="0009004A" w:rsidP="0009004A">
      <w:pPr>
        <w:adjustRightInd w:val="0"/>
        <w:ind w:left="5670"/>
        <w:rPr>
          <w:rFonts w:ascii="Times New Roman" w:hAnsi="Times New Roman" w:cs="Times New Roman"/>
          <w:bCs/>
          <w:sz w:val="20"/>
          <w:szCs w:val="24"/>
          <w:lang w:val="ru-RU"/>
        </w:rPr>
      </w:pPr>
    </w:p>
    <w:p w14:paraId="50E4AEE6" w14:textId="77777777" w:rsidR="0009004A" w:rsidRPr="0009004A" w:rsidRDefault="0009004A" w:rsidP="0009004A">
      <w:pPr>
        <w:adjustRightInd w:val="0"/>
        <w:ind w:left="5670"/>
        <w:rPr>
          <w:rFonts w:ascii="Times New Roman" w:hAnsi="Times New Roman" w:cs="Times New Roman"/>
          <w:bCs/>
          <w:sz w:val="20"/>
          <w:szCs w:val="24"/>
          <w:lang w:val="ru-RU"/>
        </w:rPr>
      </w:pPr>
    </w:p>
    <w:p w14:paraId="70167E40" w14:textId="77777777" w:rsidR="0009004A" w:rsidRPr="0009004A" w:rsidRDefault="0009004A" w:rsidP="0009004A">
      <w:pPr>
        <w:adjustRightInd w:val="0"/>
        <w:ind w:left="5670"/>
        <w:rPr>
          <w:rFonts w:ascii="Times New Roman" w:hAnsi="Times New Roman" w:cs="Times New Roman"/>
          <w:bCs/>
          <w:sz w:val="20"/>
          <w:szCs w:val="24"/>
          <w:lang w:val="ru-RU"/>
        </w:rPr>
      </w:pPr>
    </w:p>
    <w:p w14:paraId="29F64F25" w14:textId="77777777" w:rsidR="0009004A" w:rsidRPr="0009004A" w:rsidRDefault="0009004A" w:rsidP="0009004A">
      <w:pPr>
        <w:adjustRightInd w:val="0"/>
        <w:ind w:left="5670"/>
        <w:rPr>
          <w:rFonts w:ascii="Times New Roman" w:hAnsi="Times New Roman" w:cs="Times New Roman"/>
          <w:bCs/>
          <w:sz w:val="20"/>
          <w:szCs w:val="24"/>
          <w:lang w:val="ru-RU"/>
        </w:rPr>
      </w:pPr>
    </w:p>
    <w:p w14:paraId="6946F583" w14:textId="77777777" w:rsidR="0009004A" w:rsidRPr="0009004A" w:rsidRDefault="0009004A" w:rsidP="0009004A">
      <w:pPr>
        <w:adjustRightInd w:val="0"/>
        <w:ind w:left="5670"/>
        <w:rPr>
          <w:rFonts w:ascii="Times New Roman" w:hAnsi="Times New Roman" w:cs="Times New Roman"/>
          <w:bCs/>
          <w:sz w:val="20"/>
          <w:szCs w:val="24"/>
          <w:lang w:val="ru-RU"/>
        </w:rPr>
      </w:pPr>
    </w:p>
    <w:p w14:paraId="62458FD5" w14:textId="77777777" w:rsidR="0009004A" w:rsidRPr="0009004A" w:rsidRDefault="0009004A" w:rsidP="0009004A">
      <w:pPr>
        <w:adjustRightInd w:val="0"/>
        <w:ind w:left="5670"/>
        <w:rPr>
          <w:rFonts w:ascii="Times New Roman" w:hAnsi="Times New Roman" w:cs="Times New Roman"/>
          <w:bCs/>
          <w:sz w:val="20"/>
          <w:szCs w:val="24"/>
          <w:lang w:val="ru-RU"/>
        </w:rPr>
      </w:pPr>
    </w:p>
    <w:p w14:paraId="21ABD824" w14:textId="77777777" w:rsidR="0009004A" w:rsidRPr="0009004A" w:rsidRDefault="0009004A" w:rsidP="0009004A">
      <w:pPr>
        <w:adjustRightInd w:val="0"/>
        <w:ind w:left="5670"/>
        <w:rPr>
          <w:rFonts w:ascii="Times New Roman" w:hAnsi="Times New Roman" w:cs="Times New Roman"/>
          <w:bCs/>
          <w:sz w:val="20"/>
          <w:szCs w:val="24"/>
          <w:lang w:val="ru-RU"/>
        </w:rPr>
      </w:pPr>
    </w:p>
    <w:p w14:paraId="588F96EC" w14:textId="77777777" w:rsidR="0009004A" w:rsidRPr="0009004A" w:rsidRDefault="0009004A" w:rsidP="0009004A">
      <w:pPr>
        <w:adjustRightInd w:val="0"/>
        <w:ind w:left="5670"/>
        <w:rPr>
          <w:rFonts w:ascii="Times New Roman" w:hAnsi="Times New Roman" w:cs="Times New Roman"/>
          <w:bCs/>
          <w:sz w:val="20"/>
          <w:szCs w:val="24"/>
          <w:lang w:val="ru-RU"/>
        </w:rPr>
      </w:pPr>
    </w:p>
    <w:p w14:paraId="179DBE45" w14:textId="77777777" w:rsidR="0009004A" w:rsidRPr="0009004A" w:rsidRDefault="0009004A" w:rsidP="0009004A">
      <w:pPr>
        <w:adjustRightInd w:val="0"/>
        <w:ind w:left="5670"/>
        <w:rPr>
          <w:rFonts w:ascii="Times New Roman" w:hAnsi="Times New Roman" w:cs="Times New Roman"/>
          <w:bCs/>
          <w:sz w:val="20"/>
          <w:szCs w:val="24"/>
          <w:lang w:val="ru-RU"/>
        </w:rPr>
      </w:pPr>
    </w:p>
    <w:p w14:paraId="19990B13" w14:textId="77777777" w:rsidR="0009004A" w:rsidRPr="0009004A" w:rsidRDefault="0009004A" w:rsidP="0009004A">
      <w:pPr>
        <w:adjustRightInd w:val="0"/>
        <w:ind w:left="5670"/>
        <w:rPr>
          <w:rFonts w:ascii="Times New Roman" w:hAnsi="Times New Roman" w:cs="Times New Roman"/>
          <w:bCs/>
          <w:sz w:val="20"/>
          <w:szCs w:val="24"/>
          <w:lang w:val="ru-RU"/>
        </w:rPr>
      </w:pPr>
    </w:p>
    <w:p w14:paraId="1F4A9F9C" w14:textId="77777777" w:rsidR="0009004A" w:rsidRPr="0009004A" w:rsidRDefault="0009004A" w:rsidP="0009004A">
      <w:pPr>
        <w:adjustRightInd w:val="0"/>
        <w:ind w:left="5670"/>
        <w:rPr>
          <w:rFonts w:ascii="Times New Roman" w:hAnsi="Times New Roman" w:cs="Times New Roman"/>
          <w:bCs/>
          <w:sz w:val="20"/>
          <w:szCs w:val="24"/>
          <w:lang w:val="ru-RU"/>
        </w:rPr>
      </w:pPr>
    </w:p>
    <w:p w14:paraId="0CD9F6FF" w14:textId="77777777" w:rsidR="0009004A" w:rsidRPr="0009004A" w:rsidRDefault="0009004A" w:rsidP="0009004A">
      <w:pPr>
        <w:adjustRightInd w:val="0"/>
        <w:ind w:left="5670"/>
        <w:rPr>
          <w:rFonts w:ascii="Times New Roman" w:hAnsi="Times New Roman" w:cs="Times New Roman"/>
          <w:bCs/>
          <w:sz w:val="20"/>
          <w:szCs w:val="24"/>
          <w:lang w:val="ru-RU"/>
        </w:rPr>
      </w:pPr>
    </w:p>
    <w:p w14:paraId="20E54784" w14:textId="77777777" w:rsidR="0009004A" w:rsidRPr="0009004A" w:rsidRDefault="0009004A" w:rsidP="0009004A">
      <w:pPr>
        <w:adjustRightInd w:val="0"/>
        <w:ind w:left="5670"/>
        <w:rPr>
          <w:rFonts w:ascii="Times New Roman" w:hAnsi="Times New Roman" w:cs="Times New Roman"/>
          <w:bCs/>
          <w:sz w:val="20"/>
          <w:szCs w:val="24"/>
          <w:lang w:val="ru-RU"/>
        </w:rPr>
      </w:pPr>
    </w:p>
    <w:p w14:paraId="16F5533F" w14:textId="77777777" w:rsidR="0009004A" w:rsidRPr="0009004A" w:rsidRDefault="0009004A" w:rsidP="0009004A">
      <w:pPr>
        <w:adjustRightInd w:val="0"/>
        <w:ind w:left="5670"/>
        <w:rPr>
          <w:rFonts w:ascii="Times New Roman" w:hAnsi="Times New Roman" w:cs="Times New Roman"/>
          <w:bCs/>
          <w:sz w:val="20"/>
          <w:szCs w:val="24"/>
          <w:lang w:val="ru-RU"/>
        </w:rPr>
      </w:pPr>
    </w:p>
    <w:p w14:paraId="5C874584" w14:textId="77777777" w:rsidR="0009004A" w:rsidRPr="0009004A" w:rsidRDefault="0009004A" w:rsidP="0009004A">
      <w:pPr>
        <w:adjustRightInd w:val="0"/>
        <w:ind w:left="5670"/>
        <w:rPr>
          <w:rFonts w:ascii="Times New Roman" w:hAnsi="Times New Roman" w:cs="Times New Roman"/>
          <w:bCs/>
          <w:sz w:val="20"/>
          <w:szCs w:val="24"/>
          <w:lang w:val="ru-RU"/>
        </w:rPr>
      </w:pPr>
    </w:p>
    <w:p w14:paraId="4C82CA8B" w14:textId="77777777" w:rsidR="0009004A" w:rsidRPr="0009004A" w:rsidRDefault="0009004A" w:rsidP="0009004A">
      <w:pPr>
        <w:adjustRightInd w:val="0"/>
        <w:ind w:left="5670"/>
        <w:rPr>
          <w:rFonts w:ascii="Times New Roman" w:hAnsi="Times New Roman" w:cs="Times New Roman"/>
          <w:bCs/>
          <w:sz w:val="20"/>
          <w:szCs w:val="24"/>
          <w:lang w:val="ru-RU"/>
        </w:rPr>
      </w:pPr>
    </w:p>
    <w:p w14:paraId="50A11E6C" w14:textId="77777777" w:rsidR="0009004A" w:rsidRPr="0009004A" w:rsidRDefault="0009004A" w:rsidP="0009004A">
      <w:pPr>
        <w:adjustRightInd w:val="0"/>
        <w:ind w:left="5670"/>
        <w:rPr>
          <w:rFonts w:ascii="Times New Roman" w:hAnsi="Times New Roman" w:cs="Times New Roman"/>
          <w:bCs/>
          <w:sz w:val="20"/>
          <w:szCs w:val="24"/>
          <w:lang w:val="ru-RU"/>
        </w:rPr>
      </w:pPr>
    </w:p>
    <w:p w14:paraId="5018EC9A" w14:textId="77777777" w:rsidR="0009004A" w:rsidRPr="0009004A" w:rsidRDefault="0009004A" w:rsidP="0009004A">
      <w:pPr>
        <w:adjustRightInd w:val="0"/>
        <w:ind w:left="5670"/>
        <w:rPr>
          <w:rFonts w:ascii="Times New Roman" w:hAnsi="Times New Roman" w:cs="Times New Roman"/>
          <w:bCs/>
          <w:sz w:val="20"/>
          <w:szCs w:val="24"/>
          <w:lang w:val="ru-RU"/>
        </w:rPr>
      </w:pPr>
    </w:p>
    <w:p w14:paraId="6739A1D7" w14:textId="77777777" w:rsidR="0009004A" w:rsidRPr="0009004A" w:rsidRDefault="0009004A" w:rsidP="0009004A">
      <w:pPr>
        <w:adjustRightInd w:val="0"/>
        <w:ind w:left="5670"/>
        <w:rPr>
          <w:rFonts w:ascii="Times New Roman" w:hAnsi="Times New Roman" w:cs="Times New Roman"/>
          <w:bCs/>
          <w:sz w:val="20"/>
          <w:szCs w:val="24"/>
          <w:lang w:val="ru-RU"/>
        </w:rPr>
      </w:pPr>
    </w:p>
    <w:p w14:paraId="2902A367" w14:textId="77777777" w:rsidR="0009004A" w:rsidRPr="0009004A" w:rsidRDefault="0009004A" w:rsidP="0009004A">
      <w:pPr>
        <w:adjustRightInd w:val="0"/>
        <w:ind w:left="5670"/>
        <w:rPr>
          <w:rFonts w:ascii="Times New Roman" w:hAnsi="Times New Roman" w:cs="Times New Roman"/>
          <w:bCs/>
          <w:sz w:val="20"/>
          <w:szCs w:val="24"/>
          <w:lang w:val="ru-RU"/>
        </w:rPr>
      </w:pPr>
    </w:p>
    <w:p w14:paraId="65436847" w14:textId="500DF767" w:rsidR="000A0FB2" w:rsidRDefault="000A0FB2" w:rsidP="0009004A">
      <w:pPr>
        <w:adjustRightInd w:val="0"/>
        <w:ind w:left="5670"/>
        <w:rPr>
          <w:rFonts w:ascii="Times New Roman" w:hAnsi="Times New Roman" w:cs="Times New Roman"/>
          <w:bCs/>
          <w:sz w:val="20"/>
          <w:szCs w:val="24"/>
          <w:lang w:val="ru-RU"/>
        </w:rPr>
      </w:pPr>
      <w:r>
        <w:rPr>
          <w:rFonts w:ascii="Times New Roman" w:hAnsi="Times New Roman" w:cs="Times New Roman"/>
          <w:bCs/>
          <w:sz w:val="20"/>
          <w:szCs w:val="24"/>
          <w:lang w:val="ru-RU"/>
        </w:rPr>
        <w:br w:type="page"/>
      </w:r>
    </w:p>
    <w:p w14:paraId="1317812C" w14:textId="2EBFD218" w:rsidR="00237F43" w:rsidRPr="001407F4" w:rsidRDefault="003A26D7" w:rsidP="00C53970">
      <w:pPr>
        <w:spacing w:before="120"/>
        <w:jc w:val="center"/>
        <w:rPr>
          <w:rFonts w:ascii="Times New Roman" w:hAnsi="Times New Roman" w:cs="Times New Roman"/>
          <w:b/>
          <w:spacing w:val="-6"/>
          <w:sz w:val="24"/>
          <w:szCs w:val="24"/>
          <w:lang w:val="ru-RU"/>
        </w:rPr>
      </w:pPr>
      <w:r w:rsidRPr="003A26D7">
        <w:rPr>
          <w:rFonts w:ascii="Times New Roman" w:hAnsi="Times New Roman" w:cs="Times New Roman"/>
          <w:b/>
          <w:spacing w:val="-6"/>
          <w:sz w:val="24"/>
          <w:szCs w:val="24"/>
          <w:lang w:val="ru-RU"/>
        </w:rPr>
        <w:t>РАЗДЕЛ</w:t>
      </w:r>
      <w:r w:rsidRPr="003A26D7">
        <w:rPr>
          <w:rFonts w:ascii="Times New Roman" w:hAnsi="Times New Roman" w:cs="Times New Roman"/>
          <w:b/>
          <w:spacing w:val="-6"/>
          <w:sz w:val="24"/>
          <w:szCs w:val="24"/>
        </w:rPr>
        <w:t> </w:t>
      </w:r>
      <w:r w:rsidRPr="003A26D7">
        <w:rPr>
          <w:rFonts w:ascii="Times New Roman" w:hAnsi="Times New Roman" w:cs="Times New Roman"/>
          <w:b/>
          <w:spacing w:val="-6"/>
          <w:sz w:val="24"/>
          <w:szCs w:val="24"/>
          <w:lang w:val="ru-RU"/>
        </w:rPr>
        <w:t>Х.</w:t>
      </w:r>
      <w:r w:rsidRPr="003A26D7">
        <w:rPr>
          <w:rFonts w:ascii="Times New Roman" w:hAnsi="Times New Roman" w:cs="Times New Roman"/>
          <w:b/>
          <w:spacing w:val="-6"/>
          <w:sz w:val="24"/>
          <w:szCs w:val="24"/>
        </w:rPr>
        <w:t> </w:t>
      </w:r>
      <w:r w:rsidR="00AB1FE4" w:rsidRPr="00AB1FE4">
        <w:rPr>
          <w:rFonts w:ascii="Times New Roman" w:hAnsi="Times New Roman" w:cs="Times New Roman"/>
          <w:b/>
          <w:spacing w:val="-6"/>
          <w:sz w:val="24"/>
          <w:szCs w:val="24"/>
          <w:lang w:val="ru-RU"/>
        </w:rPr>
        <w:t>ВЫПИСКИ ИЗ ЕДИНОГО ГОСУДАРСТВЕННОГО РЕЕСТРА НЕДВИЖИМОСТИ ОБ ОСНОВНЫХ ХАРАКТЕРИСТИКАХ И ЗАРЕГИСТРИРОВАННЫХ ПРАВАХ НА ОБЪЕКТ НЕДВИЖИМОСТИ (ПРИЛАГАЮТСЯ К ДОКУМЕНТАЦИИ ОТДЕЛЬНЫМИ ФАЙЛАМИ).</w:t>
      </w:r>
    </w:p>
    <w:sectPr w:rsidR="00237F43" w:rsidRPr="001407F4" w:rsidSect="00D412F3">
      <w:headerReference w:type="even" r:id="rId24"/>
      <w:footerReference w:type="first" r:id="rId25"/>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8D1F6" w14:textId="77777777" w:rsidR="00E77536" w:rsidRDefault="00E77536" w:rsidP="0051673C">
      <w:r>
        <w:separator/>
      </w:r>
    </w:p>
  </w:endnote>
  <w:endnote w:type="continuationSeparator" w:id="0">
    <w:p w14:paraId="2D8E4FE4" w14:textId="77777777" w:rsidR="00E77536" w:rsidRDefault="00E77536"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06DBD" w14:textId="77777777" w:rsidR="00C463CC" w:rsidRDefault="00C463CC" w:rsidP="00A165AD">
    <w:pPr>
      <w:pStyle w:val="aff"/>
    </w:pPr>
  </w:p>
  <w:p w14:paraId="3D9EDC47" w14:textId="77777777" w:rsidR="00C463CC" w:rsidRDefault="00C463CC">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C84F" w14:textId="77777777" w:rsidR="00C463CC" w:rsidRDefault="00C463CC" w:rsidP="00A165AD">
    <w:pPr>
      <w:pStyle w:val="aff"/>
    </w:pPr>
  </w:p>
  <w:p w14:paraId="7CCA4308" w14:textId="77777777" w:rsidR="00C463CC" w:rsidRDefault="00C463CC">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8B46" w14:textId="77777777" w:rsidR="00E77536" w:rsidRDefault="00E77536" w:rsidP="0051673C">
      <w:r>
        <w:separator/>
      </w:r>
    </w:p>
  </w:footnote>
  <w:footnote w:type="continuationSeparator" w:id="0">
    <w:p w14:paraId="355C04EE" w14:textId="77777777" w:rsidR="00E77536" w:rsidRDefault="00E77536" w:rsidP="0051673C">
      <w:r>
        <w:continuationSeparator/>
      </w:r>
    </w:p>
  </w:footnote>
  <w:footnote w:id="1">
    <w:p w14:paraId="426B706A" w14:textId="77777777" w:rsidR="00C463CC" w:rsidRDefault="00C463CC" w:rsidP="0051673C">
      <w:pPr>
        <w:pStyle w:val="a8"/>
      </w:pPr>
      <w:r>
        <w:rPr>
          <w:rStyle w:val="aa"/>
        </w:rPr>
        <w:footnoteRef/>
      </w:r>
      <w:r>
        <w:t xml:space="preserve"> Применяется только к физическим лицам и индивидуальным предпринимателям. </w:t>
      </w:r>
    </w:p>
  </w:footnote>
  <w:footnote w:id="2">
    <w:p w14:paraId="2EC46DEC" w14:textId="77777777" w:rsidR="00C463CC" w:rsidRDefault="00C463CC" w:rsidP="0051673C">
      <w:pPr>
        <w:pStyle w:val="a8"/>
      </w:pPr>
      <w:r>
        <w:rPr>
          <w:rStyle w:val="aa"/>
        </w:rPr>
        <w:footnoteRef/>
      </w:r>
      <w:r>
        <w:t xml:space="preserve"> Применяется только к физическим лицам и индивидуальным предпринимателям.</w:t>
      </w:r>
    </w:p>
  </w:footnote>
  <w:footnote w:id="3">
    <w:p w14:paraId="40B9C14A" w14:textId="77777777" w:rsidR="00C463CC" w:rsidRDefault="00C463CC" w:rsidP="0051673C">
      <w:pPr>
        <w:pStyle w:val="a8"/>
      </w:pPr>
      <w:r>
        <w:rPr>
          <w:rStyle w:val="aa"/>
        </w:rPr>
        <w:footnoteRef/>
      </w:r>
      <w:r>
        <w:t xml:space="preserve"> Применяется только к физическим лицам и индивидуальным предпринимателям.</w:t>
      </w:r>
    </w:p>
  </w:footnote>
  <w:footnote w:id="4">
    <w:p w14:paraId="31390375" w14:textId="11AED374" w:rsidR="00C463CC" w:rsidRPr="00964E32" w:rsidRDefault="00C463CC" w:rsidP="00964E32">
      <w:pPr>
        <w:pStyle w:val="a8"/>
        <w:jc w:val="both"/>
        <w:rPr>
          <w:spacing w:val="-6"/>
        </w:rPr>
      </w:pPr>
      <w:r w:rsidRPr="00964E32">
        <w:rPr>
          <w:rStyle w:val="aa"/>
          <w:spacing w:val="-6"/>
        </w:rPr>
        <w:footnoteRef/>
      </w:r>
      <w:r w:rsidRPr="00964E32">
        <w:rPr>
          <w:spacing w:val="-6"/>
        </w:rPr>
        <w:t> Приложение № 2 включается в текст Заявки в случае, если Претендентом является физическое лицо или индивидуальный предприниматель.</w:t>
      </w:r>
    </w:p>
  </w:footnote>
  <w:footnote w:id="5">
    <w:p w14:paraId="73467598" w14:textId="4158DD3E" w:rsidR="00C463CC" w:rsidRPr="00964E32" w:rsidRDefault="00C463CC" w:rsidP="00964E32">
      <w:pPr>
        <w:pStyle w:val="a8"/>
        <w:jc w:val="both"/>
        <w:rPr>
          <w:spacing w:val="-6"/>
        </w:rPr>
      </w:pPr>
      <w:r w:rsidRPr="00964E32">
        <w:rPr>
          <w:rStyle w:val="aa"/>
          <w:spacing w:val="-6"/>
        </w:rPr>
        <w:footnoteRef/>
      </w:r>
      <w:r w:rsidRPr="00964E32">
        <w:rPr>
          <w:spacing w:val="-6"/>
        </w:rPr>
        <w:t> Приложение № 3 включается в текст Заявки в случае, если Претендентом является физическое лицо или индивидуальный предприниматель.</w:t>
      </w:r>
    </w:p>
  </w:footnote>
  <w:footnote w:id="6">
    <w:p w14:paraId="634896F6" w14:textId="7E5DEFD1" w:rsidR="00C463CC" w:rsidRPr="00974F61" w:rsidRDefault="00C463CC" w:rsidP="00974F61">
      <w:pPr>
        <w:pStyle w:val="a8"/>
        <w:jc w:val="both"/>
        <w:rPr>
          <w:spacing w:val="-6"/>
        </w:rPr>
      </w:pPr>
      <w:r w:rsidRPr="00974F61">
        <w:rPr>
          <w:rStyle w:val="aa"/>
          <w:spacing w:val="-6"/>
        </w:rPr>
        <w:footnoteRef/>
      </w:r>
      <w:r w:rsidRPr="00974F61">
        <w:rPr>
          <w:spacing w:val="-6"/>
        </w:rPr>
        <w:t> Приложение № 2 включается в текст Заявки в случае, если Претендентом является физическое лицо или индивидуальный предприниматель.</w:t>
      </w:r>
    </w:p>
  </w:footnote>
  <w:footnote w:id="7">
    <w:p w14:paraId="54432A51" w14:textId="3EA5F4E1" w:rsidR="00C463CC" w:rsidRDefault="00C463CC" w:rsidP="006B4D4B">
      <w:pPr>
        <w:pStyle w:val="a8"/>
        <w:jc w:val="both"/>
      </w:pPr>
      <w:r>
        <w:rPr>
          <w:rStyle w:val="aa"/>
        </w:rPr>
        <w:footnoteRef/>
      </w:r>
      <w:r>
        <w:t> Приложение № 3 включается в текст Заявки в случае, если Претендентом является физическое лицо или индивидуальный предприниматель.</w:t>
      </w:r>
    </w:p>
  </w:footnote>
  <w:footnote w:id="8">
    <w:p w14:paraId="66045F08" w14:textId="01E19D9C" w:rsidR="00C463CC" w:rsidRPr="00D82B83" w:rsidRDefault="00C463CC" w:rsidP="0009004A">
      <w:pPr>
        <w:pStyle w:val="a8"/>
        <w:contextualSpacing/>
        <w:jc w:val="both"/>
        <w:rPr>
          <w:spacing w:val="-6"/>
        </w:rPr>
      </w:pPr>
      <w:r w:rsidRPr="00D82B83">
        <w:rPr>
          <w:rStyle w:val="aa"/>
          <w:spacing w:val="-6"/>
        </w:rPr>
        <w:footnoteRef/>
      </w:r>
      <w:r w:rsidRPr="00D82B83">
        <w:rPr>
          <w:color w:val="000000"/>
          <w:spacing w:val="-6"/>
        </w:rPr>
        <w:t> </w:t>
      </w:r>
      <w:r w:rsidRPr="00D82B83">
        <w:rPr>
          <w:spacing w:val="-6"/>
        </w:rPr>
        <w:t xml:space="preserve">Указывается </w:t>
      </w:r>
      <w:r w:rsidRPr="00DF0975">
        <w:rPr>
          <w:spacing w:val="-6"/>
        </w:rPr>
        <w:t xml:space="preserve">Предмет </w:t>
      </w:r>
      <w:r>
        <w:rPr>
          <w:spacing w:val="-6"/>
        </w:rPr>
        <w:t>продажи</w:t>
      </w:r>
      <w:r w:rsidRPr="00D82B83">
        <w:rPr>
          <w:spacing w:val="-6"/>
        </w:rPr>
        <w:t>.</w:t>
      </w:r>
    </w:p>
  </w:footnote>
  <w:footnote w:id="9">
    <w:p w14:paraId="50BE9DAE" w14:textId="77777777" w:rsidR="00C463CC" w:rsidRPr="00D82B83" w:rsidRDefault="00C463CC" w:rsidP="0009004A">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3BB40C01" w14:textId="5E0D102E" w:rsidR="00C463CC" w:rsidRPr="00D82B83" w:rsidRDefault="00C463CC" w:rsidP="0009004A">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sidRPr="00DF0975">
        <w:rPr>
          <w:spacing w:val="-6"/>
        </w:rPr>
        <w:t xml:space="preserve">Предметом </w:t>
      </w:r>
      <w:r>
        <w:rPr>
          <w:spacing w:val="-6"/>
        </w:rPr>
        <w:t>продажи</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053D5C82" w14:textId="77777777" w:rsidR="00C463CC" w:rsidRPr="00D82B83" w:rsidRDefault="00C463CC" w:rsidP="0009004A">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1E12880C" w14:textId="39824919" w:rsidR="00C463CC" w:rsidRPr="00DF0975" w:rsidRDefault="00C463CC" w:rsidP="0009004A">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w:t>
      </w:r>
      <w:r w:rsidRPr="0009004A">
        <w:rPr>
          <w:spacing w:val="-6"/>
        </w:rPr>
        <w:t>продажи</w:t>
      </w:r>
      <w:r w:rsidRPr="00DF0975">
        <w:rPr>
          <w:spacing w:val="-6"/>
        </w:rPr>
        <w:t xml:space="preserve">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47F9FD44" w14:textId="1A014997" w:rsidR="00C463CC" w:rsidRPr="00DF0975" w:rsidRDefault="00C463CC" w:rsidP="0009004A">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 xml:space="preserve">ключается в текст Договора в случае, если </w:t>
      </w:r>
      <w:r>
        <w:rPr>
          <w:color w:val="000000"/>
          <w:spacing w:val="-6"/>
        </w:rPr>
        <w:t xml:space="preserve">Имуществом </w:t>
      </w:r>
      <w:r w:rsidRPr="00DF0975">
        <w:rPr>
          <w:color w:val="000000"/>
          <w:spacing w:val="-6"/>
        </w:rPr>
        <w:t>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5C75E96D" w14:textId="4E4B6E20" w:rsidR="00C463CC" w:rsidRPr="00DF0975" w:rsidRDefault="00C463CC" w:rsidP="0009004A">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w:t>
      </w:r>
      <w:r w:rsidRPr="0009004A">
        <w:rPr>
          <w:spacing w:val="-6"/>
        </w:rPr>
        <w:t>продажи</w:t>
      </w:r>
      <w:r w:rsidRPr="00DF0975">
        <w:rPr>
          <w:spacing w:val="-6"/>
        </w:rPr>
        <w:t xml:space="preserve">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14:paraId="3288DEA1" w14:textId="6F4B1105" w:rsidR="00C463CC" w:rsidRPr="00DF0975" w:rsidRDefault="00C463CC" w:rsidP="0009004A">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1.8. включается в текст Договора в случае, если Предметом </w:t>
      </w:r>
      <w:r w:rsidRPr="0009004A">
        <w:rPr>
          <w:spacing w:val="-6"/>
        </w:rPr>
        <w:t>продажи</w:t>
      </w:r>
      <w:r w:rsidRPr="00DF0975">
        <w:rPr>
          <w:spacing w:val="-6"/>
        </w:rPr>
        <w:t xml:space="preserve">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14:paraId="47D18CC5" w14:textId="36F729A5" w:rsidR="00C463CC" w:rsidRPr="00DF0975" w:rsidRDefault="00C463CC" w:rsidP="0009004A">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w:t>
      </w:r>
      <w:r w:rsidRPr="0009004A">
        <w:rPr>
          <w:spacing w:val="-6"/>
        </w:rPr>
        <w:t>продажи</w:t>
      </w:r>
      <w:r w:rsidRPr="00DF0975">
        <w:rPr>
          <w:spacing w:val="-6"/>
        </w:rPr>
        <w:t xml:space="preserve">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14:paraId="4D1249F1" w14:textId="01709B71" w:rsidR="00C463CC" w:rsidRPr="00DF0975" w:rsidRDefault="00C463CC" w:rsidP="0009004A">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1.10. включается в текст Договора в случае, если Предметом </w:t>
      </w:r>
      <w:r w:rsidRPr="0009004A">
        <w:rPr>
          <w:spacing w:val="-6"/>
        </w:rPr>
        <w:t>продажи</w:t>
      </w:r>
      <w:r w:rsidRPr="00DF0975">
        <w:rPr>
          <w:spacing w:val="-6"/>
        </w:rPr>
        <w:t xml:space="preserve"> является объект Недвижимого имущества, переданный в аренду.</w:t>
      </w:r>
    </w:p>
  </w:footnote>
  <w:footnote w:id="18">
    <w:p w14:paraId="51AB7D5D" w14:textId="77777777" w:rsidR="00C463CC" w:rsidRPr="00DF0975" w:rsidRDefault="00C463CC" w:rsidP="0009004A">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14:paraId="3AF53852" w14:textId="77777777" w:rsidR="00C463CC" w:rsidRPr="008118E1" w:rsidRDefault="00C463CC" w:rsidP="0009004A">
      <w:pPr>
        <w:pStyle w:val="a8"/>
        <w:contextualSpacing/>
        <w:jc w:val="both"/>
        <w:rPr>
          <w:spacing w:val="-6"/>
        </w:rPr>
      </w:pPr>
      <w:r w:rsidRPr="008118E1">
        <w:rPr>
          <w:rStyle w:val="aa"/>
          <w:spacing w:val="-6"/>
        </w:rPr>
        <w:footnoteRef/>
      </w:r>
      <w:r w:rsidRPr="008118E1">
        <w:rPr>
          <w:color w:val="000000"/>
          <w:spacing w:val="-6"/>
        </w:rPr>
        <w:t> </w:t>
      </w:r>
      <w:r w:rsidRPr="008118E1">
        <w:rPr>
          <w:spacing w:val="-6"/>
        </w:rPr>
        <w:t>Включается в случае</w:t>
      </w:r>
      <w:r>
        <w:rPr>
          <w:spacing w:val="-6"/>
        </w:rPr>
        <w:t>,</w:t>
      </w:r>
      <w:r w:rsidRPr="008118E1">
        <w:rPr>
          <w:spacing w:val="-6"/>
        </w:rPr>
        <w:t xml:space="preserve"> если Имущество не облагается НДС </w:t>
      </w:r>
    </w:p>
  </w:footnote>
  <w:footnote w:id="20">
    <w:p w14:paraId="6C7E6BF7" w14:textId="77777777" w:rsidR="00C463CC" w:rsidRPr="0075564D" w:rsidRDefault="00C463CC" w:rsidP="0009004A">
      <w:pPr>
        <w:adjustRightInd w:val="0"/>
        <w:contextualSpacing/>
        <w:jc w:val="both"/>
        <w:rPr>
          <w:rFonts w:ascii="Times New Roman" w:hAnsi="Times New Roman" w:cs="Times New Roman"/>
          <w:color w:val="000000"/>
          <w:spacing w:val="-6"/>
          <w:sz w:val="20"/>
          <w:szCs w:val="20"/>
          <w:lang w:val="ru-RU"/>
        </w:rPr>
      </w:pPr>
      <w:r w:rsidRPr="008118E1">
        <w:rPr>
          <w:rStyle w:val="aa"/>
          <w:spacing w:val="-6"/>
          <w:sz w:val="20"/>
          <w:szCs w:val="20"/>
        </w:rPr>
        <w:footnoteRef/>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п.</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4</w:t>
      </w:r>
      <w:r w:rsidRPr="008118E1">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w:t>
      </w:r>
    </w:p>
  </w:footnote>
  <w:footnote w:id="21">
    <w:p w14:paraId="4900DC30" w14:textId="77777777" w:rsidR="00C463CC" w:rsidRPr="009D0B3B" w:rsidRDefault="00C463CC" w:rsidP="0009004A">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4.2.3.</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линий связи,</w:t>
      </w:r>
      <w:r w:rsidRPr="009D0B3B">
        <w:rPr>
          <w:color w:val="000000"/>
          <w:spacing w:val="-6"/>
        </w:rPr>
        <w:br/>
        <w:t>с соответствующим изменением нумерации пунктов Раздела 4 Договора</w:t>
      </w:r>
    </w:p>
  </w:footnote>
  <w:footnote w:id="22">
    <w:p w14:paraId="410C0836" w14:textId="77777777" w:rsidR="00C463CC" w:rsidRPr="009D0B3B" w:rsidRDefault="00C463CC" w:rsidP="0009004A">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4.2.4.</w:t>
      </w:r>
      <w:r w:rsidRPr="009D0B3B">
        <w:rPr>
          <w:spacing w:val="-6"/>
        </w:rPr>
        <w:t xml:space="preserve"> в</w:t>
      </w:r>
      <w:r w:rsidRPr="009D0B3B">
        <w:rPr>
          <w:color w:val="000000"/>
          <w:spacing w:val="-6"/>
        </w:rPr>
        <w:t>ключается в текст Договора в случае, если в состав Имущества входят объекты водоснабжения</w:t>
      </w:r>
      <w:r w:rsidRPr="009D0B3B">
        <w:rPr>
          <w:color w:val="000000"/>
          <w:spacing w:val="-6"/>
        </w:rPr>
        <w:br/>
        <w:t>и канализации, с соответствующим изменением нумерации пунктов Раздела 4 Договора</w:t>
      </w:r>
    </w:p>
  </w:footnote>
  <w:footnote w:id="23">
    <w:p w14:paraId="05A3D33E" w14:textId="77777777" w:rsidR="00C463CC" w:rsidRPr="009D0B3B" w:rsidRDefault="00C463CC" w:rsidP="0009004A">
      <w:pPr>
        <w:pStyle w:val="a8"/>
        <w:contextualSpacing/>
        <w:jc w:val="both"/>
        <w:rPr>
          <w:spacing w:val="-6"/>
        </w:rPr>
      </w:pPr>
      <w:r w:rsidRPr="009D0B3B">
        <w:rPr>
          <w:rStyle w:val="aa"/>
          <w:spacing w:val="-6"/>
        </w:rPr>
        <w:footnoteRef/>
      </w:r>
      <w:r w:rsidRPr="009D0B3B">
        <w:rPr>
          <w:color w:val="000000"/>
          <w:spacing w:val="-6"/>
        </w:rPr>
        <w:t> </w:t>
      </w:r>
      <w:r w:rsidRPr="009D0B3B">
        <w:rPr>
          <w:spacing w:val="-6"/>
        </w:rPr>
        <w:t>п.</w:t>
      </w:r>
      <w:r w:rsidRPr="009D0B3B">
        <w:rPr>
          <w:color w:val="000000"/>
          <w:spacing w:val="-6"/>
        </w:rPr>
        <w:t> </w:t>
      </w:r>
      <w:r w:rsidRPr="009D0B3B">
        <w:rPr>
          <w:spacing w:val="-6"/>
        </w:rPr>
        <w:t>4.2.5. Договора в</w:t>
      </w:r>
      <w:r w:rsidRPr="009D0B3B">
        <w:rPr>
          <w:color w:val="000000"/>
          <w:spacing w:val="-6"/>
        </w:rPr>
        <w:t>ключается в текст Договора в случае, если в состав Имущества входят объекты культурного наследия,</w:t>
      </w:r>
      <w:r w:rsidRPr="009D0B3B">
        <w:rPr>
          <w:color w:val="000000"/>
          <w:spacing w:val="-6"/>
        </w:rPr>
        <w:br/>
        <w:t>с соответствующим изменением нумерации пунктов Раздела 4 Договора</w:t>
      </w:r>
    </w:p>
  </w:footnote>
  <w:footnote w:id="24">
    <w:p w14:paraId="78EB99E8" w14:textId="77777777" w:rsidR="00C463CC" w:rsidRPr="0075564D" w:rsidRDefault="00C463CC" w:rsidP="0009004A">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Договора</w:t>
      </w:r>
    </w:p>
  </w:footnote>
  <w:footnote w:id="25">
    <w:p w14:paraId="017C55D1" w14:textId="77777777" w:rsidR="00C463CC" w:rsidRPr="009D0B3B" w:rsidRDefault="00C463CC" w:rsidP="0009004A">
      <w:pPr>
        <w:pStyle w:val="a8"/>
        <w:contextualSpacing/>
        <w:jc w:val="both"/>
        <w:rPr>
          <w:spacing w:val="-6"/>
        </w:rPr>
      </w:pPr>
      <w:r w:rsidRPr="009D0B3B">
        <w:rPr>
          <w:rStyle w:val="aa"/>
          <w:spacing w:val="-6"/>
        </w:rPr>
        <w:footnoteRef/>
      </w:r>
      <w:r w:rsidRPr="009D0B3B">
        <w:rPr>
          <w:spacing w:val="-6"/>
          <w:lang w:val="en-US"/>
        </w:rPr>
        <w:t> </w:t>
      </w:r>
      <w:r w:rsidRPr="009D0B3B">
        <w:rPr>
          <w:spacing w:val="-6"/>
        </w:rPr>
        <w:t>п.</w:t>
      </w:r>
      <w:r w:rsidRPr="009D0B3B">
        <w:rPr>
          <w:spacing w:val="-6"/>
          <w:lang w:val="en-US"/>
        </w:rPr>
        <w:t> </w:t>
      </w:r>
      <w:r w:rsidRPr="009D0B3B">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sidRPr="009D0B3B">
        <w:rPr>
          <w:spacing w:val="-6"/>
        </w:rPr>
        <w:br/>
      </w:r>
      <w:r w:rsidRPr="009D0B3B">
        <w:rPr>
          <w:color w:val="000000"/>
          <w:spacing w:val="-6"/>
        </w:rPr>
        <w:t>с соответствующим изменением нумерации пунктов Раздела 4 Договора</w:t>
      </w:r>
    </w:p>
  </w:footnote>
  <w:footnote w:id="26">
    <w:p w14:paraId="19F4E235" w14:textId="77777777" w:rsidR="00C463CC" w:rsidRPr="0075564D" w:rsidRDefault="00C463CC" w:rsidP="0009004A">
      <w:pPr>
        <w:adjustRightInd w:val="0"/>
        <w:contextualSpacing/>
        <w:jc w:val="both"/>
        <w:rPr>
          <w:rFonts w:ascii="Times New Roman" w:hAnsi="Times New Roman" w:cs="Times New Roman"/>
          <w:spacing w:val="-6"/>
          <w:sz w:val="20"/>
          <w:szCs w:val="20"/>
          <w:lang w:val="ru-RU"/>
        </w:rPr>
      </w:pPr>
      <w:r w:rsidRPr="009D0B3B">
        <w:rPr>
          <w:rStyle w:val="aa"/>
          <w:spacing w:val="-6"/>
          <w:sz w:val="20"/>
          <w:szCs w:val="20"/>
        </w:rPr>
        <w:footnoteRef/>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п.</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75564D">
        <w:rPr>
          <w:rFonts w:ascii="Times New Roman" w:hAnsi="Times New Roman" w:cs="Times New Roman"/>
          <w:spacing w:val="-6"/>
          <w:sz w:val="20"/>
          <w:szCs w:val="20"/>
          <w:lang w:val="ru-RU"/>
        </w:rPr>
        <w:br/>
        <w:t>с соответствующим изменением нумерации пунктов Раздела</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4</w:t>
      </w:r>
      <w:r w:rsidRPr="009D0B3B">
        <w:rPr>
          <w:rFonts w:ascii="Times New Roman" w:hAnsi="Times New Roman" w:cs="Times New Roman"/>
          <w:spacing w:val="-6"/>
          <w:sz w:val="20"/>
          <w:szCs w:val="20"/>
        </w:rPr>
        <w:t> </w:t>
      </w:r>
      <w:r w:rsidRPr="0075564D">
        <w:rPr>
          <w:rFonts w:ascii="Times New Roman" w:hAnsi="Times New Roman" w:cs="Times New Roman"/>
          <w:spacing w:val="-6"/>
          <w:sz w:val="20"/>
          <w:szCs w:val="20"/>
          <w:lang w:val="ru-RU"/>
        </w:rPr>
        <w:t xml:space="preserve">Договора </w:t>
      </w:r>
    </w:p>
  </w:footnote>
  <w:footnote w:id="27">
    <w:p w14:paraId="6296D655" w14:textId="0A1BFC67" w:rsidR="00C463CC" w:rsidRPr="009D0B3B" w:rsidRDefault="00C463CC" w:rsidP="0009004A">
      <w:pPr>
        <w:pStyle w:val="a8"/>
        <w:contextualSpacing/>
        <w:jc w:val="both"/>
        <w:rPr>
          <w:spacing w:val="-6"/>
        </w:rPr>
      </w:pPr>
      <w:r w:rsidRPr="009D0B3B">
        <w:rPr>
          <w:rStyle w:val="aa"/>
          <w:spacing w:val="-6"/>
        </w:rPr>
        <w:footnoteRef/>
      </w:r>
      <w:r w:rsidRPr="009D0B3B">
        <w:rPr>
          <w:spacing w:val="-6"/>
          <w:lang w:val="en-US"/>
        </w:rPr>
        <w:t> </w:t>
      </w:r>
      <w:r w:rsidRPr="009D0B3B">
        <w:rPr>
          <w:spacing w:val="-6"/>
        </w:rPr>
        <w:t>п.</w:t>
      </w:r>
      <w:r w:rsidRPr="009D0B3B">
        <w:rPr>
          <w:spacing w:val="-6"/>
          <w:lang w:val="en-US"/>
        </w:rPr>
        <w:t> </w:t>
      </w:r>
      <w:r w:rsidRPr="009D0B3B">
        <w:rPr>
          <w:spacing w:val="-6"/>
        </w:rPr>
        <w:t xml:space="preserve">4.2.9. включается в текст Договора в случае, если </w:t>
      </w:r>
      <w:r w:rsidRPr="00DF0975">
        <w:rPr>
          <w:spacing w:val="-6"/>
        </w:rPr>
        <w:t xml:space="preserve">Предметом </w:t>
      </w:r>
      <w:r>
        <w:rPr>
          <w:spacing w:val="-6"/>
        </w:rPr>
        <w:t>продажи</w:t>
      </w:r>
      <w:r w:rsidRPr="00DF0975">
        <w:rPr>
          <w:spacing w:val="-6"/>
        </w:rPr>
        <w:t xml:space="preserve"> </w:t>
      </w:r>
      <w:r w:rsidRPr="009D0B3B">
        <w:rPr>
          <w:spacing w:val="-6"/>
        </w:rPr>
        <w:t>является объект Недвижимого имущества, который является приаэродромной территорией</w:t>
      </w:r>
      <w:r w:rsidRPr="009D0B3B">
        <w:rPr>
          <w:color w:val="000000"/>
          <w:spacing w:val="-6"/>
        </w:rPr>
        <w:t>.</w:t>
      </w:r>
    </w:p>
  </w:footnote>
  <w:footnote w:id="28">
    <w:p w14:paraId="4FA9605E" w14:textId="77777777" w:rsidR="00C463CC" w:rsidRPr="00DD0262" w:rsidRDefault="00C463CC" w:rsidP="0009004A">
      <w:pPr>
        <w:pStyle w:val="a8"/>
        <w:contextualSpacing/>
        <w:jc w:val="both"/>
        <w:rPr>
          <w:spacing w:val="-6"/>
        </w:rPr>
      </w:pPr>
      <w:r w:rsidRPr="00DD0262">
        <w:rPr>
          <w:rStyle w:val="aa"/>
          <w:spacing w:val="-6"/>
        </w:rPr>
        <w:footnoteRef/>
      </w:r>
      <w:r w:rsidRPr="00DD0262">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29">
    <w:p w14:paraId="2FE2E472" w14:textId="77777777" w:rsidR="00C463CC" w:rsidRPr="00DD0262" w:rsidRDefault="00C463CC" w:rsidP="0009004A">
      <w:pPr>
        <w:pStyle w:val="a8"/>
        <w:contextualSpacing/>
        <w:jc w:val="both"/>
        <w:rPr>
          <w:spacing w:val="-6"/>
        </w:rPr>
      </w:pPr>
      <w:r w:rsidRPr="00DD0262">
        <w:rPr>
          <w:rStyle w:val="aa"/>
          <w:spacing w:val="-6"/>
        </w:rPr>
        <w:footnoteRef/>
      </w:r>
      <w:r w:rsidRPr="00DD0262">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0">
    <w:p w14:paraId="2E62AB47" w14:textId="77777777" w:rsidR="00C463CC" w:rsidRPr="00DD0262" w:rsidRDefault="00C463CC" w:rsidP="0009004A">
      <w:pPr>
        <w:pStyle w:val="a8"/>
        <w:contextualSpacing/>
        <w:jc w:val="both"/>
        <w:rPr>
          <w:spacing w:val="-6"/>
        </w:rPr>
      </w:pPr>
      <w:r w:rsidRPr="00DD0262">
        <w:rPr>
          <w:rStyle w:val="aa"/>
          <w:spacing w:val="-6"/>
        </w:rPr>
        <w:footnoteRef/>
      </w:r>
      <w:r w:rsidRPr="00DD0262">
        <w:rPr>
          <w:spacing w:val="-6"/>
          <w:lang w:val="en-US"/>
        </w:rPr>
        <w:t> </w:t>
      </w:r>
      <w:r w:rsidRPr="00DD0262">
        <w:rPr>
          <w:spacing w:val="-6"/>
        </w:rPr>
        <w:t>Ссылка на п.</w:t>
      </w:r>
      <w:r w:rsidRPr="00DD0262">
        <w:rPr>
          <w:spacing w:val="-6"/>
          <w:lang w:val="en-US"/>
        </w:rPr>
        <w:t> </w:t>
      </w:r>
      <w:r w:rsidRPr="00DD0262">
        <w:rPr>
          <w:spacing w:val="-6"/>
        </w:rPr>
        <w:t>1.5.</w:t>
      </w:r>
      <w:r w:rsidRPr="00DD0262">
        <w:rPr>
          <w:spacing w:val="-6"/>
          <w:lang w:val="en-US"/>
        </w:rPr>
        <w:t> </w:t>
      </w:r>
      <w:r w:rsidRPr="00DD0262">
        <w:rPr>
          <w:spacing w:val="-6"/>
        </w:rPr>
        <w:t>Договора включается в п.</w:t>
      </w:r>
      <w:r w:rsidRPr="00DD0262">
        <w:rPr>
          <w:spacing w:val="-6"/>
          <w:lang w:val="en-US"/>
        </w:rPr>
        <w:t> </w:t>
      </w:r>
      <w:r w:rsidRPr="00DD0262">
        <w:rPr>
          <w:spacing w:val="-6"/>
        </w:rPr>
        <w:t>5.2.</w:t>
      </w:r>
      <w:r w:rsidRPr="00DD0262">
        <w:rPr>
          <w:spacing w:val="-6"/>
          <w:lang w:val="en-US"/>
        </w:rPr>
        <w:t> </w:t>
      </w:r>
      <w:r w:rsidRPr="00DD0262">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1">
    <w:p w14:paraId="1A518FAC" w14:textId="77777777" w:rsidR="00C463CC" w:rsidRPr="0075564D" w:rsidRDefault="00C463CC" w:rsidP="0009004A">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75564D">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75564D">
        <w:rPr>
          <w:rFonts w:ascii="Times New Roman" w:hAnsi="Times New Roman" w:cs="Times New Roman"/>
          <w:color w:val="000000"/>
          <w:spacing w:val="-6"/>
          <w:sz w:val="20"/>
          <w:szCs w:val="20"/>
          <w:lang w:val="ru-RU"/>
        </w:rPr>
        <w:t>Федерации.».</w:t>
      </w:r>
    </w:p>
  </w:footnote>
  <w:footnote w:id="32">
    <w:p w14:paraId="46017AE6" w14:textId="77777777" w:rsidR="00C463CC" w:rsidRPr="00DD0262" w:rsidRDefault="00C463CC" w:rsidP="0009004A">
      <w:pPr>
        <w:pStyle w:val="a8"/>
        <w:jc w:val="both"/>
        <w:rPr>
          <w:spacing w:val="-6"/>
        </w:rPr>
      </w:pPr>
      <w:r w:rsidRPr="00DD0262">
        <w:rPr>
          <w:rStyle w:val="aa"/>
          <w:spacing w:val="-6"/>
        </w:rPr>
        <w:footnoteRef/>
      </w:r>
      <w:r w:rsidRPr="00DD0262">
        <w:rPr>
          <w:spacing w:val="-6"/>
        </w:rPr>
        <w:t> п. 10.6.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3">
    <w:p w14:paraId="41D492FC" w14:textId="77777777" w:rsidR="00C463CC" w:rsidRPr="00DD0262" w:rsidRDefault="00C463CC" w:rsidP="0009004A">
      <w:pPr>
        <w:pStyle w:val="a8"/>
        <w:jc w:val="both"/>
        <w:rPr>
          <w:spacing w:val="-6"/>
        </w:rPr>
      </w:pPr>
      <w:r w:rsidRPr="00DD0262">
        <w:rPr>
          <w:rStyle w:val="aa"/>
          <w:spacing w:val="-6"/>
        </w:rPr>
        <w:footnoteRef/>
      </w:r>
      <w:r w:rsidRPr="00DD0262">
        <w:rPr>
          <w:spacing w:val="-6"/>
        </w:rPr>
        <w:t> п. 10.7. включается в текст Договора в случае, если Имущество находится в границах особо охраняемой природной территории</w:t>
      </w:r>
    </w:p>
  </w:footnote>
  <w:footnote w:id="34">
    <w:p w14:paraId="1317A7B0" w14:textId="77777777" w:rsidR="00C463CC" w:rsidRDefault="00C463CC" w:rsidP="0009004A">
      <w:pPr>
        <w:pStyle w:val="a8"/>
        <w:jc w:val="both"/>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35">
    <w:p w14:paraId="0D88D21F" w14:textId="77777777" w:rsidR="00C463CC" w:rsidRDefault="00C463CC" w:rsidP="0009004A">
      <w:pPr>
        <w:pStyle w:val="a8"/>
        <w:jc w:val="both"/>
      </w:pPr>
      <w:r>
        <w:rPr>
          <w:rStyle w:val="aa"/>
        </w:rPr>
        <w:footnoteRef/>
      </w:r>
      <w:r>
        <w:t xml:space="preserve"> Приложение № 2 </w:t>
      </w:r>
      <w:r w:rsidRPr="002A5EEA">
        <w:rPr>
          <w:spacing w:val="-6"/>
        </w:rPr>
        <w:t>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6CDEAC14" w14:textId="7A7137E1" w:rsidR="00C463CC" w:rsidRDefault="00C463CC">
        <w:pPr>
          <w:pStyle w:val="af3"/>
          <w:jc w:val="center"/>
        </w:pPr>
        <w:r>
          <w:fldChar w:fldCharType="begin"/>
        </w:r>
        <w:r>
          <w:instrText>PAGE   \* MERGEFORMAT</w:instrText>
        </w:r>
        <w:r>
          <w:fldChar w:fldCharType="separate"/>
        </w:r>
        <w:r>
          <w:rPr>
            <w:noProof/>
          </w:rPr>
          <w:t>4</w:t>
        </w:r>
        <w:r>
          <w:fldChar w:fldCharType="end"/>
        </w:r>
      </w:p>
    </w:sdtContent>
  </w:sdt>
  <w:p w14:paraId="4DA66DA0" w14:textId="77777777" w:rsidR="00C463CC" w:rsidRDefault="00C463CC">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FE360" w14:textId="77777777" w:rsidR="00C463CC" w:rsidRDefault="00C463C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10D28C88" w14:textId="77777777" w:rsidR="00C463CC" w:rsidRDefault="00C463CC">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964" w14:textId="77777777" w:rsidR="00C463CC" w:rsidRDefault="00C463C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3C87A7F" w14:textId="77777777" w:rsidR="00C463CC" w:rsidRDefault="00C463C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340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5"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750001"/>
    <w:multiLevelType w:val="hybridMultilevel"/>
    <w:tmpl w:val="8446F38C"/>
    <w:lvl w:ilvl="0" w:tplc="E4483ECA">
      <w:start w:val="3"/>
      <w:numFmt w:val="upperRoman"/>
      <w:suff w:val="space"/>
      <w:lvlText w:val="РАЗДЕЛ %1."/>
      <w:lvlJc w:val="left"/>
      <w:pPr>
        <w:ind w:left="3403" w:firstLine="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6"/>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4"/>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3"/>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5"/>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A79"/>
    <w:rsid w:val="00000AA1"/>
    <w:rsid w:val="00002F1B"/>
    <w:rsid w:val="000154C4"/>
    <w:rsid w:val="000166AA"/>
    <w:rsid w:val="000202C7"/>
    <w:rsid w:val="000231AA"/>
    <w:rsid w:val="000312FA"/>
    <w:rsid w:val="00046223"/>
    <w:rsid w:val="00051F7C"/>
    <w:rsid w:val="00052853"/>
    <w:rsid w:val="000553F7"/>
    <w:rsid w:val="0007106F"/>
    <w:rsid w:val="000726A9"/>
    <w:rsid w:val="00075C41"/>
    <w:rsid w:val="0007658D"/>
    <w:rsid w:val="00076909"/>
    <w:rsid w:val="0009004A"/>
    <w:rsid w:val="000A0FB2"/>
    <w:rsid w:val="000A5FA5"/>
    <w:rsid w:val="000B5B03"/>
    <w:rsid w:val="000B7C09"/>
    <w:rsid w:val="000C1BE2"/>
    <w:rsid w:val="000C4F29"/>
    <w:rsid w:val="000D5352"/>
    <w:rsid w:val="000D73E3"/>
    <w:rsid w:val="000F1FC2"/>
    <w:rsid w:val="00100FAA"/>
    <w:rsid w:val="001059DC"/>
    <w:rsid w:val="00111C32"/>
    <w:rsid w:val="00123DE1"/>
    <w:rsid w:val="00131EF5"/>
    <w:rsid w:val="00133CDF"/>
    <w:rsid w:val="00133E84"/>
    <w:rsid w:val="00140013"/>
    <w:rsid w:val="001447CD"/>
    <w:rsid w:val="00145DDF"/>
    <w:rsid w:val="001654D4"/>
    <w:rsid w:val="001811AE"/>
    <w:rsid w:val="001873B6"/>
    <w:rsid w:val="001959D4"/>
    <w:rsid w:val="00197F9A"/>
    <w:rsid w:val="001A6D82"/>
    <w:rsid w:val="001C0320"/>
    <w:rsid w:val="001C6BE2"/>
    <w:rsid w:val="001D0226"/>
    <w:rsid w:val="001D153B"/>
    <w:rsid w:val="001D64AF"/>
    <w:rsid w:val="001E66C2"/>
    <w:rsid w:val="001E7C88"/>
    <w:rsid w:val="001F0FAA"/>
    <w:rsid w:val="001F53BC"/>
    <w:rsid w:val="00227257"/>
    <w:rsid w:val="00227345"/>
    <w:rsid w:val="00233AED"/>
    <w:rsid w:val="00233B59"/>
    <w:rsid w:val="002364E2"/>
    <w:rsid w:val="00237F43"/>
    <w:rsid w:val="00240638"/>
    <w:rsid w:val="00251AB5"/>
    <w:rsid w:val="00252025"/>
    <w:rsid w:val="00265282"/>
    <w:rsid w:val="00267236"/>
    <w:rsid w:val="00275619"/>
    <w:rsid w:val="00275EB1"/>
    <w:rsid w:val="002A187E"/>
    <w:rsid w:val="002B1F17"/>
    <w:rsid w:val="002B793B"/>
    <w:rsid w:val="002C0DE4"/>
    <w:rsid w:val="002C30DD"/>
    <w:rsid w:val="002C34E8"/>
    <w:rsid w:val="002C4C75"/>
    <w:rsid w:val="002C5CEB"/>
    <w:rsid w:val="002D0BF5"/>
    <w:rsid w:val="002D1F46"/>
    <w:rsid w:val="002D4054"/>
    <w:rsid w:val="002F21A7"/>
    <w:rsid w:val="002F28D9"/>
    <w:rsid w:val="00300EB8"/>
    <w:rsid w:val="00321FC6"/>
    <w:rsid w:val="00322228"/>
    <w:rsid w:val="00322847"/>
    <w:rsid w:val="00322CC8"/>
    <w:rsid w:val="00323AF3"/>
    <w:rsid w:val="003271CF"/>
    <w:rsid w:val="00335941"/>
    <w:rsid w:val="00336275"/>
    <w:rsid w:val="00345108"/>
    <w:rsid w:val="00355093"/>
    <w:rsid w:val="00355472"/>
    <w:rsid w:val="003619D4"/>
    <w:rsid w:val="00365763"/>
    <w:rsid w:val="00374014"/>
    <w:rsid w:val="003824A4"/>
    <w:rsid w:val="003863BE"/>
    <w:rsid w:val="00395AEB"/>
    <w:rsid w:val="003A26D7"/>
    <w:rsid w:val="003A607D"/>
    <w:rsid w:val="003B0E5B"/>
    <w:rsid w:val="003B3492"/>
    <w:rsid w:val="003B51F3"/>
    <w:rsid w:val="003B66DE"/>
    <w:rsid w:val="003C0629"/>
    <w:rsid w:val="003C0D77"/>
    <w:rsid w:val="003C4016"/>
    <w:rsid w:val="003E126F"/>
    <w:rsid w:val="003E1A7A"/>
    <w:rsid w:val="003E7C13"/>
    <w:rsid w:val="003F718F"/>
    <w:rsid w:val="0040106C"/>
    <w:rsid w:val="00403052"/>
    <w:rsid w:val="00405D17"/>
    <w:rsid w:val="00413C50"/>
    <w:rsid w:val="00414A91"/>
    <w:rsid w:val="00427EA8"/>
    <w:rsid w:val="00433121"/>
    <w:rsid w:val="00441BFC"/>
    <w:rsid w:val="0045164F"/>
    <w:rsid w:val="004534FD"/>
    <w:rsid w:val="00463CC5"/>
    <w:rsid w:val="004643FE"/>
    <w:rsid w:val="004734FC"/>
    <w:rsid w:val="0047641A"/>
    <w:rsid w:val="0047777F"/>
    <w:rsid w:val="00493682"/>
    <w:rsid w:val="004977F0"/>
    <w:rsid w:val="004A01C3"/>
    <w:rsid w:val="004A348B"/>
    <w:rsid w:val="004A585D"/>
    <w:rsid w:val="004C0FA2"/>
    <w:rsid w:val="004C2382"/>
    <w:rsid w:val="004C386D"/>
    <w:rsid w:val="004D1563"/>
    <w:rsid w:val="004D3F60"/>
    <w:rsid w:val="004D5326"/>
    <w:rsid w:val="004E15A7"/>
    <w:rsid w:val="004E20D6"/>
    <w:rsid w:val="004E787D"/>
    <w:rsid w:val="0050381D"/>
    <w:rsid w:val="00510449"/>
    <w:rsid w:val="005116D4"/>
    <w:rsid w:val="0051673C"/>
    <w:rsid w:val="00516A95"/>
    <w:rsid w:val="005317D4"/>
    <w:rsid w:val="005328D4"/>
    <w:rsid w:val="005358D9"/>
    <w:rsid w:val="00536222"/>
    <w:rsid w:val="005446F6"/>
    <w:rsid w:val="005448F7"/>
    <w:rsid w:val="005473D3"/>
    <w:rsid w:val="00564F78"/>
    <w:rsid w:val="0056716A"/>
    <w:rsid w:val="00574533"/>
    <w:rsid w:val="00580307"/>
    <w:rsid w:val="00585560"/>
    <w:rsid w:val="005858AC"/>
    <w:rsid w:val="00597FD5"/>
    <w:rsid w:val="005A042B"/>
    <w:rsid w:val="005A071E"/>
    <w:rsid w:val="005B0E26"/>
    <w:rsid w:val="005B1702"/>
    <w:rsid w:val="005B2426"/>
    <w:rsid w:val="005B3120"/>
    <w:rsid w:val="005C56A4"/>
    <w:rsid w:val="005D04F4"/>
    <w:rsid w:val="005D3312"/>
    <w:rsid w:val="005D359E"/>
    <w:rsid w:val="005E7710"/>
    <w:rsid w:val="00602446"/>
    <w:rsid w:val="006079B8"/>
    <w:rsid w:val="00613CE0"/>
    <w:rsid w:val="00621D78"/>
    <w:rsid w:val="00624CEB"/>
    <w:rsid w:val="006317D3"/>
    <w:rsid w:val="006344B6"/>
    <w:rsid w:val="006357E5"/>
    <w:rsid w:val="00635D3C"/>
    <w:rsid w:val="0063657F"/>
    <w:rsid w:val="00637101"/>
    <w:rsid w:val="00637670"/>
    <w:rsid w:val="00637EE3"/>
    <w:rsid w:val="0064490F"/>
    <w:rsid w:val="00672260"/>
    <w:rsid w:val="00672F73"/>
    <w:rsid w:val="0068383B"/>
    <w:rsid w:val="006919FF"/>
    <w:rsid w:val="00692A84"/>
    <w:rsid w:val="0069450E"/>
    <w:rsid w:val="006948C2"/>
    <w:rsid w:val="006950AF"/>
    <w:rsid w:val="00696674"/>
    <w:rsid w:val="006A2DE8"/>
    <w:rsid w:val="006A5F82"/>
    <w:rsid w:val="006B4D4B"/>
    <w:rsid w:val="006B555E"/>
    <w:rsid w:val="006C7CAD"/>
    <w:rsid w:val="006D7CC5"/>
    <w:rsid w:val="006E307D"/>
    <w:rsid w:val="006E37CA"/>
    <w:rsid w:val="006F0C9B"/>
    <w:rsid w:val="007025B2"/>
    <w:rsid w:val="00737C05"/>
    <w:rsid w:val="007443A3"/>
    <w:rsid w:val="00756BB8"/>
    <w:rsid w:val="0077070D"/>
    <w:rsid w:val="00774187"/>
    <w:rsid w:val="00780DB0"/>
    <w:rsid w:val="007961B3"/>
    <w:rsid w:val="007A2610"/>
    <w:rsid w:val="007C625B"/>
    <w:rsid w:val="007C7AF0"/>
    <w:rsid w:val="007D11D3"/>
    <w:rsid w:val="007D4065"/>
    <w:rsid w:val="007D64F8"/>
    <w:rsid w:val="007E0D94"/>
    <w:rsid w:val="007E6F7A"/>
    <w:rsid w:val="008169E0"/>
    <w:rsid w:val="00822D63"/>
    <w:rsid w:val="00833390"/>
    <w:rsid w:val="008341D7"/>
    <w:rsid w:val="008407D1"/>
    <w:rsid w:val="00844E97"/>
    <w:rsid w:val="0085229C"/>
    <w:rsid w:val="00862B2F"/>
    <w:rsid w:val="0087006F"/>
    <w:rsid w:val="00887F30"/>
    <w:rsid w:val="00893870"/>
    <w:rsid w:val="00893908"/>
    <w:rsid w:val="008B55BE"/>
    <w:rsid w:val="008C42FB"/>
    <w:rsid w:val="008C513C"/>
    <w:rsid w:val="008C7E24"/>
    <w:rsid w:val="008D273E"/>
    <w:rsid w:val="008D3217"/>
    <w:rsid w:val="008E497E"/>
    <w:rsid w:val="008E7C34"/>
    <w:rsid w:val="008F0686"/>
    <w:rsid w:val="008F58EA"/>
    <w:rsid w:val="0090087E"/>
    <w:rsid w:val="0092025F"/>
    <w:rsid w:val="00920EC5"/>
    <w:rsid w:val="00923FC3"/>
    <w:rsid w:val="00926E45"/>
    <w:rsid w:val="009308BC"/>
    <w:rsid w:val="00934D38"/>
    <w:rsid w:val="00940F0B"/>
    <w:rsid w:val="0094704F"/>
    <w:rsid w:val="00964E32"/>
    <w:rsid w:val="00973D4D"/>
    <w:rsid w:val="00974F61"/>
    <w:rsid w:val="0097795C"/>
    <w:rsid w:val="009840A9"/>
    <w:rsid w:val="00984CAD"/>
    <w:rsid w:val="00995C6B"/>
    <w:rsid w:val="009B6354"/>
    <w:rsid w:val="009C2AB2"/>
    <w:rsid w:val="009D7428"/>
    <w:rsid w:val="009F0C6D"/>
    <w:rsid w:val="009F6C54"/>
    <w:rsid w:val="00A058CA"/>
    <w:rsid w:val="00A10025"/>
    <w:rsid w:val="00A14BB8"/>
    <w:rsid w:val="00A165AD"/>
    <w:rsid w:val="00A170E4"/>
    <w:rsid w:val="00A21D6C"/>
    <w:rsid w:val="00A37883"/>
    <w:rsid w:val="00A57256"/>
    <w:rsid w:val="00A6368D"/>
    <w:rsid w:val="00A63BE6"/>
    <w:rsid w:val="00A662DC"/>
    <w:rsid w:val="00A71034"/>
    <w:rsid w:val="00A7467E"/>
    <w:rsid w:val="00A74CB1"/>
    <w:rsid w:val="00A7500C"/>
    <w:rsid w:val="00A77ACA"/>
    <w:rsid w:val="00A80576"/>
    <w:rsid w:val="00A81C7C"/>
    <w:rsid w:val="00A965A4"/>
    <w:rsid w:val="00A96E30"/>
    <w:rsid w:val="00AA0BA8"/>
    <w:rsid w:val="00AA0C03"/>
    <w:rsid w:val="00AA7625"/>
    <w:rsid w:val="00AB1FE4"/>
    <w:rsid w:val="00AB4226"/>
    <w:rsid w:val="00AC15D0"/>
    <w:rsid w:val="00AC6273"/>
    <w:rsid w:val="00AC6DE7"/>
    <w:rsid w:val="00AD1AFC"/>
    <w:rsid w:val="00AD1DFD"/>
    <w:rsid w:val="00AD2739"/>
    <w:rsid w:val="00AD532E"/>
    <w:rsid w:val="00AE365D"/>
    <w:rsid w:val="00AF3283"/>
    <w:rsid w:val="00AF728A"/>
    <w:rsid w:val="00B20AE7"/>
    <w:rsid w:val="00B22DDE"/>
    <w:rsid w:val="00B2337C"/>
    <w:rsid w:val="00B24683"/>
    <w:rsid w:val="00B306C9"/>
    <w:rsid w:val="00B3552A"/>
    <w:rsid w:val="00B3677F"/>
    <w:rsid w:val="00B54236"/>
    <w:rsid w:val="00B54B79"/>
    <w:rsid w:val="00B56B7A"/>
    <w:rsid w:val="00B57034"/>
    <w:rsid w:val="00B57E5F"/>
    <w:rsid w:val="00B62971"/>
    <w:rsid w:val="00B673A0"/>
    <w:rsid w:val="00B71A48"/>
    <w:rsid w:val="00B71BAA"/>
    <w:rsid w:val="00B761E6"/>
    <w:rsid w:val="00B9123B"/>
    <w:rsid w:val="00B916CA"/>
    <w:rsid w:val="00BA0807"/>
    <w:rsid w:val="00BA107C"/>
    <w:rsid w:val="00BA63FE"/>
    <w:rsid w:val="00BB0237"/>
    <w:rsid w:val="00BB38AB"/>
    <w:rsid w:val="00BB495C"/>
    <w:rsid w:val="00BE074C"/>
    <w:rsid w:val="00BE77D2"/>
    <w:rsid w:val="00BE7C20"/>
    <w:rsid w:val="00C0185C"/>
    <w:rsid w:val="00C04F6C"/>
    <w:rsid w:val="00C132CE"/>
    <w:rsid w:val="00C15BF9"/>
    <w:rsid w:val="00C1698B"/>
    <w:rsid w:val="00C3124D"/>
    <w:rsid w:val="00C32F3B"/>
    <w:rsid w:val="00C40C89"/>
    <w:rsid w:val="00C463CC"/>
    <w:rsid w:val="00C46F89"/>
    <w:rsid w:val="00C52BEB"/>
    <w:rsid w:val="00C53970"/>
    <w:rsid w:val="00C565A5"/>
    <w:rsid w:val="00C57AF0"/>
    <w:rsid w:val="00C60496"/>
    <w:rsid w:val="00C60992"/>
    <w:rsid w:val="00C72ABD"/>
    <w:rsid w:val="00C769CD"/>
    <w:rsid w:val="00C7705D"/>
    <w:rsid w:val="00C805D5"/>
    <w:rsid w:val="00C83932"/>
    <w:rsid w:val="00C8670B"/>
    <w:rsid w:val="00CA03DE"/>
    <w:rsid w:val="00CA15B7"/>
    <w:rsid w:val="00CA23E2"/>
    <w:rsid w:val="00CB1354"/>
    <w:rsid w:val="00CC14D7"/>
    <w:rsid w:val="00CC5828"/>
    <w:rsid w:val="00CE0BF7"/>
    <w:rsid w:val="00CE144B"/>
    <w:rsid w:val="00CE4AEC"/>
    <w:rsid w:val="00CF068B"/>
    <w:rsid w:val="00CF7833"/>
    <w:rsid w:val="00D078BA"/>
    <w:rsid w:val="00D10A97"/>
    <w:rsid w:val="00D17884"/>
    <w:rsid w:val="00D21237"/>
    <w:rsid w:val="00D32929"/>
    <w:rsid w:val="00D412F3"/>
    <w:rsid w:val="00D510B9"/>
    <w:rsid w:val="00D53A48"/>
    <w:rsid w:val="00D6376B"/>
    <w:rsid w:val="00D8153B"/>
    <w:rsid w:val="00DA366B"/>
    <w:rsid w:val="00DB4DF2"/>
    <w:rsid w:val="00DB5571"/>
    <w:rsid w:val="00DC03C9"/>
    <w:rsid w:val="00DD13A1"/>
    <w:rsid w:val="00DD21D3"/>
    <w:rsid w:val="00DD2432"/>
    <w:rsid w:val="00DE3344"/>
    <w:rsid w:val="00DE65E8"/>
    <w:rsid w:val="00DF669E"/>
    <w:rsid w:val="00DF6DBB"/>
    <w:rsid w:val="00E06B6D"/>
    <w:rsid w:val="00E11C00"/>
    <w:rsid w:val="00E12916"/>
    <w:rsid w:val="00E131A2"/>
    <w:rsid w:val="00E1586B"/>
    <w:rsid w:val="00E33D44"/>
    <w:rsid w:val="00E41D87"/>
    <w:rsid w:val="00E42045"/>
    <w:rsid w:val="00E44673"/>
    <w:rsid w:val="00E45E40"/>
    <w:rsid w:val="00E47A74"/>
    <w:rsid w:val="00E54B4D"/>
    <w:rsid w:val="00E621F7"/>
    <w:rsid w:val="00E64723"/>
    <w:rsid w:val="00E76390"/>
    <w:rsid w:val="00E77536"/>
    <w:rsid w:val="00E7782B"/>
    <w:rsid w:val="00E77E21"/>
    <w:rsid w:val="00E859F7"/>
    <w:rsid w:val="00E868D8"/>
    <w:rsid w:val="00E909E8"/>
    <w:rsid w:val="00E92D3F"/>
    <w:rsid w:val="00EC09A6"/>
    <w:rsid w:val="00EC30B3"/>
    <w:rsid w:val="00EC529D"/>
    <w:rsid w:val="00ED3851"/>
    <w:rsid w:val="00EE6BAE"/>
    <w:rsid w:val="00EF2035"/>
    <w:rsid w:val="00EF6C03"/>
    <w:rsid w:val="00F02D5C"/>
    <w:rsid w:val="00F03F3D"/>
    <w:rsid w:val="00F106A4"/>
    <w:rsid w:val="00F129DD"/>
    <w:rsid w:val="00F17879"/>
    <w:rsid w:val="00F22FA9"/>
    <w:rsid w:val="00F26190"/>
    <w:rsid w:val="00F3379B"/>
    <w:rsid w:val="00F40212"/>
    <w:rsid w:val="00F45597"/>
    <w:rsid w:val="00F53782"/>
    <w:rsid w:val="00F64304"/>
    <w:rsid w:val="00F651F4"/>
    <w:rsid w:val="00F81776"/>
    <w:rsid w:val="00F87C72"/>
    <w:rsid w:val="00F933BE"/>
    <w:rsid w:val="00FA442A"/>
    <w:rsid w:val="00FA4CF0"/>
    <w:rsid w:val="00FD7B95"/>
    <w:rsid w:val="00FE0D29"/>
    <w:rsid w:val="00FE35CD"/>
    <w:rsid w:val="00FE7123"/>
    <w:rsid w:val="00FE7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205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basedOn w:val="a1"/>
    <w:uiPriority w:val="3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 w:type="table" w:customStyle="1" w:styleId="111">
    <w:name w:val="Сетка таблицы11"/>
    <w:basedOn w:val="a1"/>
    <w:next w:val="a5"/>
    <w:uiPriority w:val="39"/>
    <w:rsid w:val="0009004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0A0FB2"/>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www.rt-capita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consultantplus://offline/main?base=PAP;n=18076;fld=134;dst=100017" TargetMode="Externa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94BD-2D76-4CB8-ACDA-485FF0A6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3</TotalTime>
  <Pages>22</Pages>
  <Words>13383</Words>
  <Characters>76288</Characters>
  <Application>Microsoft Office Word</Application>
  <DocSecurity>4</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dcterms:created xsi:type="dcterms:W3CDTF">2024-06-05T13:28:00Z</dcterms:created>
  <dcterms:modified xsi:type="dcterms:W3CDTF">2024-06-05T13:28:00Z</dcterms:modified>
</cp:coreProperties>
</file>