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E3E0" w14:textId="77777777" w:rsidR="000664BF" w:rsidRPr="00052D76" w:rsidRDefault="000664BF" w:rsidP="007A7CCC">
      <w:pPr>
        <w:rPr>
          <w:rFonts w:ascii="Times New Roman" w:hAnsi="Times New Roman" w:cs="Times New Roman"/>
          <w:b/>
          <w:sz w:val="24"/>
          <w:szCs w:val="24"/>
          <w:lang w:val="ru-RU"/>
        </w:rPr>
      </w:pPr>
      <w:r w:rsidRPr="00052D76">
        <w:rPr>
          <w:rFonts w:ascii="Times New Roman" w:eastAsia="Times New Roman"/>
          <w:color w:val="FF0000"/>
          <w:sz w:val="20"/>
          <w:lang w:val="ru-RU"/>
        </w:rPr>
        <w:t xml:space="preserve"> </w:t>
      </w:r>
    </w:p>
    <w:p w14:paraId="530DF146" w14:textId="77777777" w:rsidR="000664BF" w:rsidRPr="00556DDA" w:rsidRDefault="000664BF" w:rsidP="00640A70">
      <w:pPr>
        <w:ind w:left="6521" w:right="-1"/>
        <w:rPr>
          <w:rFonts w:ascii="Times New Roman" w:hAnsi="Times New Roman" w:cs="Times New Roman"/>
          <w:b/>
          <w:sz w:val="24"/>
          <w:szCs w:val="24"/>
          <w:lang w:val="ru-RU"/>
        </w:rPr>
      </w:pPr>
      <w:r w:rsidRPr="00556DDA">
        <w:rPr>
          <w:rFonts w:ascii="Times New Roman" w:hAnsi="Times New Roman" w:cs="Times New Roman"/>
          <w:b/>
          <w:sz w:val="24"/>
          <w:szCs w:val="24"/>
          <w:lang w:val="ru-RU"/>
        </w:rPr>
        <w:t>«УТВЕРЖДАЮ»</w:t>
      </w:r>
    </w:p>
    <w:p w14:paraId="58EDEFA8" w14:textId="77777777" w:rsidR="000664BF" w:rsidRPr="00FC02A7" w:rsidRDefault="00C73641" w:rsidP="00640A70">
      <w:pPr>
        <w:ind w:left="6521" w:right="-1"/>
        <w:rPr>
          <w:rFonts w:ascii="Times New Roman" w:hAnsi="Times New Roman" w:cs="Times New Roman"/>
          <w:b/>
          <w:sz w:val="24"/>
          <w:szCs w:val="24"/>
          <w:lang w:val="ru-RU"/>
        </w:rPr>
      </w:pPr>
      <w:r w:rsidRPr="00FC02A7">
        <w:rPr>
          <w:rFonts w:ascii="Times New Roman" w:hAnsi="Times New Roman" w:cs="Times New Roman"/>
          <w:b/>
          <w:sz w:val="24"/>
          <w:szCs w:val="24"/>
          <w:lang w:val="ru-RU"/>
        </w:rPr>
        <w:t>___________________</w:t>
      </w:r>
    </w:p>
    <w:p w14:paraId="3B0FE915" w14:textId="77777777" w:rsidR="000664BF" w:rsidRPr="00556DDA" w:rsidRDefault="000664BF" w:rsidP="00640A70">
      <w:pPr>
        <w:ind w:left="6521" w:right="-1"/>
        <w:rPr>
          <w:rFonts w:ascii="Times New Roman" w:hAnsi="Times New Roman" w:cs="Times New Roman"/>
          <w:b/>
          <w:sz w:val="24"/>
          <w:szCs w:val="24"/>
          <w:lang w:val="ru-RU"/>
        </w:rPr>
      </w:pPr>
      <w:r w:rsidRPr="00556DDA">
        <w:rPr>
          <w:rFonts w:ascii="Times New Roman" w:hAnsi="Times New Roman" w:cs="Times New Roman"/>
          <w:b/>
          <w:sz w:val="24"/>
          <w:szCs w:val="24"/>
          <w:lang w:val="ru-RU"/>
        </w:rPr>
        <w:t>АО «</w:t>
      </w:r>
      <w:proofErr w:type="spellStart"/>
      <w:r w:rsidRPr="00556DDA">
        <w:rPr>
          <w:rFonts w:ascii="Times New Roman" w:hAnsi="Times New Roman" w:cs="Times New Roman"/>
          <w:b/>
          <w:sz w:val="24"/>
          <w:szCs w:val="24"/>
          <w:lang w:val="ru-RU"/>
        </w:rPr>
        <w:t>Электросигнал</w:t>
      </w:r>
      <w:proofErr w:type="spellEnd"/>
      <w:r w:rsidRPr="00556DDA">
        <w:rPr>
          <w:rFonts w:ascii="Times New Roman" w:hAnsi="Times New Roman" w:cs="Times New Roman"/>
          <w:b/>
          <w:sz w:val="24"/>
          <w:szCs w:val="24"/>
          <w:lang w:val="ru-RU"/>
        </w:rPr>
        <w:t>»</w:t>
      </w:r>
    </w:p>
    <w:p w14:paraId="6C6D976E" w14:textId="77777777" w:rsidR="00C73641" w:rsidRDefault="000664BF" w:rsidP="00640A70">
      <w:pPr>
        <w:ind w:left="6521" w:right="-1"/>
        <w:rPr>
          <w:rFonts w:ascii="Times New Roman" w:hAnsi="Times New Roman" w:cs="Times New Roman"/>
          <w:b/>
          <w:sz w:val="24"/>
          <w:szCs w:val="24"/>
          <w:lang w:val="ru-RU"/>
        </w:rPr>
      </w:pPr>
      <w:r w:rsidRPr="00556DDA">
        <w:rPr>
          <w:rFonts w:ascii="Times New Roman" w:hAnsi="Times New Roman" w:cs="Times New Roman"/>
          <w:b/>
          <w:sz w:val="24"/>
          <w:szCs w:val="24"/>
          <w:lang w:val="ru-RU"/>
        </w:rPr>
        <w:t>_______________</w:t>
      </w:r>
      <w:r w:rsidR="00C73641" w:rsidRPr="00FC02A7">
        <w:rPr>
          <w:rFonts w:ascii="Times New Roman" w:hAnsi="Times New Roman" w:cs="Times New Roman"/>
          <w:b/>
          <w:sz w:val="24"/>
          <w:szCs w:val="24"/>
          <w:lang w:val="ru-RU"/>
        </w:rPr>
        <w:t>____</w:t>
      </w:r>
      <w:r w:rsidRPr="00556DDA">
        <w:rPr>
          <w:rFonts w:ascii="Times New Roman" w:hAnsi="Times New Roman" w:cs="Times New Roman"/>
          <w:b/>
          <w:sz w:val="24"/>
          <w:szCs w:val="24"/>
          <w:lang w:val="ru-RU"/>
        </w:rPr>
        <w:t xml:space="preserve"> </w:t>
      </w:r>
    </w:p>
    <w:p w14:paraId="435737C5" w14:textId="77777777" w:rsidR="000664BF" w:rsidRPr="00556DDA" w:rsidRDefault="000664BF" w:rsidP="00640A70">
      <w:pPr>
        <w:ind w:left="6521" w:right="-1"/>
        <w:rPr>
          <w:rFonts w:ascii="Times New Roman" w:hAnsi="Times New Roman" w:cs="Times New Roman"/>
          <w:b/>
          <w:sz w:val="24"/>
          <w:szCs w:val="24"/>
          <w:lang w:val="ru-RU"/>
        </w:rPr>
      </w:pPr>
      <w:proofErr w:type="spellStart"/>
      <w:r w:rsidRPr="00556DDA">
        <w:rPr>
          <w:rFonts w:ascii="Times New Roman" w:hAnsi="Times New Roman" w:cs="Times New Roman"/>
          <w:b/>
          <w:sz w:val="24"/>
          <w:szCs w:val="24"/>
          <w:lang w:val="ru-RU"/>
        </w:rPr>
        <w:t>м.п</w:t>
      </w:r>
      <w:proofErr w:type="spellEnd"/>
      <w:r w:rsidRPr="00556DDA">
        <w:rPr>
          <w:rFonts w:ascii="Times New Roman" w:hAnsi="Times New Roman" w:cs="Times New Roman"/>
          <w:b/>
          <w:sz w:val="24"/>
          <w:szCs w:val="24"/>
          <w:lang w:val="ru-RU"/>
        </w:rPr>
        <w:t>.</w:t>
      </w:r>
    </w:p>
    <w:p w14:paraId="04034E1F" w14:textId="77777777" w:rsidR="000664BF" w:rsidRPr="00556DDA" w:rsidRDefault="000664BF" w:rsidP="00640A70">
      <w:pPr>
        <w:ind w:left="6521" w:right="-1"/>
        <w:rPr>
          <w:rFonts w:ascii="Times New Roman" w:hAnsi="Times New Roman" w:cs="Times New Roman"/>
          <w:b/>
          <w:sz w:val="24"/>
          <w:szCs w:val="24"/>
          <w:lang w:val="ru-RU"/>
        </w:rPr>
      </w:pPr>
      <w:r w:rsidRPr="00556DDA">
        <w:rPr>
          <w:rFonts w:ascii="Times New Roman" w:hAnsi="Times New Roman" w:cs="Times New Roman"/>
          <w:b/>
          <w:sz w:val="24"/>
          <w:szCs w:val="24"/>
          <w:lang w:val="ru-RU"/>
        </w:rPr>
        <w:t xml:space="preserve">«___» ____________ </w:t>
      </w:r>
      <w:smartTag w:uri="urn:schemas-microsoft-com:office:smarttags" w:element="metricconverter">
        <w:smartTagPr>
          <w:attr w:name="ProductID" w:val="2024 г"/>
        </w:smartTagPr>
        <w:r w:rsidRPr="00556DDA">
          <w:rPr>
            <w:rFonts w:ascii="Times New Roman" w:hAnsi="Times New Roman" w:cs="Times New Roman"/>
            <w:b/>
            <w:sz w:val="24"/>
            <w:szCs w:val="24"/>
            <w:lang w:val="ru-RU"/>
          </w:rPr>
          <w:t>2024 г</w:t>
        </w:r>
      </w:smartTag>
      <w:r w:rsidRPr="00556DDA">
        <w:rPr>
          <w:rFonts w:ascii="Times New Roman" w:hAnsi="Times New Roman" w:cs="Times New Roman"/>
          <w:b/>
          <w:sz w:val="24"/>
          <w:szCs w:val="24"/>
          <w:lang w:val="ru-RU"/>
        </w:rPr>
        <w:t>.</w:t>
      </w:r>
    </w:p>
    <w:p w14:paraId="0DD8AEAA" w14:textId="77777777" w:rsidR="000664BF" w:rsidRPr="00052D76" w:rsidRDefault="000664BF" w:rsidP="0051673C">
      <w:pPr>
        <w:rPr>
          <w:rFonts w:ascii="Times New Roman" w:hAnsi="Times New Roman" w:cs="Times New Roman"/>
          <w:sz w:val="24"/>
          <w:szCs w:val="24"/>
          <w:lang w:val="ru-RU"/>
        </w:rPr>
      </w:pPr>
    </w:p>
    <w:p w14:paraId="4CB17A76" w14:textId="77777777" w:rsidR="000664BF" w:rsidRPr="00052D76" w:rsidRDefault="000664BF" w:rsidP="0051673C">
      <w:pPr>
        <w:rPr>
          <w:rFonts w:ascii="Times New Roman" w:hAnsi="Times New Roman" w:cs="Times New Roman"/>
          <w:sz w:val="24"/>
          <w:szCs w:val="24"/>
          <w:lang w:val="ru-RU"/>
        </w:rPr>
      </w:pPr>
    </w:p>
    <w:p w14:paraId="4FB3DE61" w14:textId="77777777" w:rsidR="000664BF" w:rsidRPr="00052D76" w:rsidRDefault="000664BF" w:rsidP="0051673C">
      <w:pPr>
        <w:rPr>
          <w:rFonts w:ascii="Times New Roman" w:hAnsi="Times New Roman" w:cs="Times New Roman"/>
          <w:sz w:val="24"/>
          <w:szCs w:val="24"/>
          <w:lang w:val="ru-RU"/>
        </w:rPr>
      </w:pPr>
    </w:p>
    <w:p w14:paraId="4266FD17" w14:textId="77777777" w:rsidR="000664BF" w:rsidRPr="00052D76" w:rsidRDefault="000664BF" w:rsidP="0051673C">
      <w:pPr>
        <w:rPr>
          <w:rFonts w:ascii="Times New Roman" w:hAnsi="Times New Roman" w:cs="Times New Roman"/>
          <w:sz w:val="24"/>
          <w:szCs w:val="24"/>
          <w:lang w:val="ru-RU"/>
        </w:rPr>
      </w:pPr>
    </w:p>
    <w:p w14:paraId="04082AA2" w14:textId="77777777" w:rsidR="000664BF" w:rsidRPr="00052D76" w:rsidRDefault="000664BF" w:rsidP="0051673C">
      <w:pPr>
        <w:rPr>
          <w:rFonts w:ascii="Times New Roman" w:hAnsi="Times New Roman" w:cs="Times New Roman"/>
          <w:sz w:val="24"/>
          <w:szCs w:val="24"/>
          <w:lang w:val="ru-RU"/>
        </w:rPr>
      </w:pPr>
    </w:p>
    <w:p w14:paraId="48584312" w14:textId="77777777" w:rsidR="000664BF" w:rsidRPr="00052D76" w:rsidRDefault="000664BF" w:rsidP="0051673C">
      <w:pPr>
        <w:rPr>
          <w:rFonts w:ascii="Times New Roman" w:hAnsi="Times New Roman" w:cs="Times New Roman"/>
          <w:sz w:val="24"/>
          <w:szCs w:val="24"/>
          <w:lang w:val="ru-RU"/>
        </w:rPr>
      </w:pPr>
    </w:p>
    <w:p w14:paraId="7D11E88B" w14:textId="77777777" w:rsidR="000664BF" w:rsidRPr="00052D76" w:rsidRDefault="000664BF" w:rsidP="0051673C">
      <w:pPr>
        <w:rPr>
          <w:rFonts w:ascii="Times New Roman" w:hAnsi="Times New Roman" w:cs="Times New Roman"/>
          <w:sz w:val="24"/>
          <w:szCs w:val="24"/>
          <w:lang w:val="ru-RU"/>
        </w:rPr>
      </w:pPr>
    </w:p>
    <w:p w14:paraId="331328FD" w14:textId="77777777" w:rsidR="000664BF" w:rsidRPr="00052D76" w:rsidRDefault="000664BF" w:rsidP="0051673C">
      <w:pPr>
        <w:rPr>
          <w:rFonts w:ascii="Times New Roman" w:hAnsi="Times New Roman" w:cs="Times New Roman"/>
          <w:sz w:val="24"/>
          <w:szCs w:val="24"/>
          <w:lang w:val="ru-RU"/>
        </w:rPr>
      </w:pPr>
    </w:p>
    <w:p w14:paraId="01183B92" w14:textId="77777777" w:rsidR="000664BF" w:rsidRPr="00052D76" w:rsidRDefault="000664BF" w:rsidP="0051673C">
      <w:pPr>
        <w:rPr>
          <w:rFonts w:ascii="Times New Roman" w:hAnsi="Times New Roman" w:cs="Times New Roman"/>
          <w:sz w:val="24"/>
          <w:szCs w:val="24"/>
          <w:lang w:val="ru-RU"/>
        </w:rPr>
      </w:pPr>
    </w:p>
    <w:p w14:paraId="19B1F25C" w14:textId="77777777" w:rsidR="000664BF" w:rsidRPr="00052D76" w:rsidRDefault="000664BF" w:rsidP="0051673C">
      <w:pPr>
        <w:rPr>
          <w:rFonts w:ascii="Times New Roman" w:hAnsi="Times New Roman" w:cs="Times New Roman"/>
          <w:sz w:val="24"/>
          <w:szCs w:val="24"/>
          <w:lang w:val="ru-RU"/>
        </w:rPr>
      </w:pPr>
    </w:p>
    <w:p w14:paraId="5AAB6E3E" w14:textId="77777777" w:rsidR="000664BF" w:rsidRPr="00052D76" w:rsidRDefault="000664BF" w:rsidP="0051673C">
      <w:pPr>
        <w:jc w:val="center"/>
        <w:rPr>
          <w:rFonts w:ascii="Times New Roman" w:hAnsi="Times New Roman" w:cs="Times New Roman"/>
          <w:b/>
          <w:sz w:val="24"/>
          <w:szCs w:val="24"/>
          <w:lang w:val="ru-RU"/>
        </w:rPr>
      </w:pPr>
      <w:r w:rsidRPr="00052D76">
        <w:rPr>
          <w:rFonts w:ascii="Times New Roman" w:hAnsi="Times New Roman" w:cs="Times New Roman"/>
          <w:b/>
          <w:sz w:val="24"/>
          <w:szCs w:val="24"/>
          <w:lang w:val="ru-RU"/>
        </w:rPr>
        <w:t>ДОКУМЕНТАЦИЯ</w:t>
      </w:r>
    </w:p>
    <w:p w14:paraId="7DB1160D" w14:textId="77777777" w:rsidR="000664BF" w:rsidRPr="00052D76" w:rsidRDefault="000664BF" w:rsidP="0051673C">
      <w:pPr>
        <w:jc w:val="center"/>
        <w:rPr>
          <w:rFonts w:ascii="Times New Roman" w:hAnsi="Times New Roman" w:cs="Times New Roman"/>
          <w:b/>
          <w:sz w:val="24"/>
          <w:szCs w:val="24"/>
          <w:lang w:val="ru-RU"/>
        </w:rPr>
      </w:pPr>
      <w:r w:rsidRPr="00052D76">
        <w:rPr>
          <w:rFonts w:ascii="Times New Roman" w:hAnsi="Times New Roman" w:cs="Times New Roman"/>
          <w:b/>
          <w:sz w:val="24"/>
          <w:szCs w:val="24"/>
          <w:lang w:val="ru-RU"/>
        </w:rPr>
        <w:t>по продаже посредством публичного предложения в электронной форме</w:t>
      </w:r>
    </w:p>
    <w:p w14:paraId="0DA7EADC" w14:textId="77777777" w:rsidR="000664BF" w:rsidRPr="00052D76" w:rsidRDefault="000664BF" w:rsidP="0051673C">
      <w:pPr>
        <w:adjustRightInd w:val="0"/>
        <w:jc w:val="center"/>
        <w:rPr>
          <w:rFonts w:ascii="Times New Roman" w:hAnsi="Times New Roman" w:cs="Times New Roman"/>
          <w:b/>
          <w:sz w:val="24"/>
          <w:szCs w:val="24"/>
          <w:lang w:val="ru-RU"/>
        </w:rPr>
      </w:pPr>
      <w:r w:rsidRPr="00052D76">
        <w:rPr>
          <w:rFonts w:ascii="Times New Roman" w:hAnsi="Times New Roman" w:cs="Times New Roman"/>
          <w:b/>
          <w:sz w:val="24"/>
          <w:szCs w:val="24"/>
          <w:lang w:val="ru-RU"/>
        </w:rPr>
        <w:t>недвижимого имущества, находящегося в собственности</w:t>
      </w:r>
    </w:p>
    <w:p w14:paraId="7DE9B064" w14:textId="77777777" w:rsidR="000664BF" w:rsidRPr="00052D76" w:rsidRDefault="000664BF" w:rsidP="00132EDA">
      <w:pPr>
        <w:pStyle w:val="a6"/>
        <w:shd w:val="clear" w:color="auto" w:fill="FFFFFF"/>
        <w:tabs>
          <w:tab w:val="left" w:pos="0"/>
          <w:tab w:val="left" w:pos="284"/>
        </w:tabs>
        <w:adjustRightInd w:val="0"/>
        <w:ind w:left="0"/>
        <w:jc w:val="center"/>
        <w:rPr>
          <w:rFonts w:ascii="Times New Roman" w:hAnsi="Times New Roman"/>
          <w:b/>
          <w:sz w:val="24"/>
          <w:szCs w:val="24"/>
        </w:rPr>
      </w:pPr>
      <w:r w:rsidRPr="00052D76">
        <w:rPr>
          <w:rFonts w:ascii="Times New Roman" w:hAnsi="Times New Roman"/>
          <w:b/>
          <w:sz w:val="24"/>
          <w:szCs w:val="24"/>
        </w:rPr>
        <w:t xml:space="preserve">акционерного общества </w:t>
      </w:r>
      <w:bookmarkStart w:id="0" w:name="_Hlk152078789"/>
      <w:r w:rsidRPr="00052D76">
        <w:rPr>
          <w:rFonts w:ascii="Times New Roman" w:hAnsi="Times New Roman"/>
          <w:b/>
          <w:sz w:val="24"/>
          <w:szCs w:val="24"/>
        </w:rPr>
        <w:t>«</w:t>
      </w:r>
      <w:proofErr w:type="spellStart"/>
      <w:r w:rsidRPr="00052D76">
        <w:rPr>
          <w:rFonts w:ascii="Times New Roman" w:hAnsi="Times New Roman"/>
          <w:b/>
          <w:sz w:val="24"/>
          <w:szCs w:val="24"/>
        </w:rPr>
        <w:t>Электросигнал</w:t>
      </w:r>
      <w:proofErr w:type="spellEnd"/>
      <w:r w:rsidRPr="00052D76">
        <w:rPr>
          <w:rFonts w:ascii="Times New Roman" w:hAnsi="Times New Roman"/>
          <w:b/>
          <w:sz w:val="24"/>
          <w:szCs w:val="24"/>
        </w:rPr>
        <w:t>» (АО «</w:t>
      </w:r>
      <w:proofErr w:type="spellStart"/>
      <w:r w:rsidRPr="00052D76">
        <w:rPr>
          <w:rFonts w:ascii="Times New Roman" w:hAnsi="Times New Roman"/>
          <w:b/>
          <w:sz w:val="24"/>
          <w:szCs w:val="24"/>
        </w:rPr>
        <w:t>Электросигнал</w:t>
      </w:r>
      <w:proofErr w:type="spellEnd"/>
      <w:r w:rsidRPr="00052D76">
        <w:rPr>
          <w:rFonts w:ascii="Times New Roman" w:hAnsi="Times New Roman"/>
          <w:b/>
          <w:sz w:val="24"/>
          <w:szCs w:val="24"/>
        </w:rPr>
        <w:t xml:space="preserve">»)  </w:t>
      </w:r>
      <w:bookmarkEnd w:id="0"/>
    </w:p>
    <w:p w14:paraId="0920EE8F" w14:textId="77777777" w:rsidR="000664BF" w:rsidRPr="00052D76" w:rsidRDefault="000664BF" w:rsidP="007A7CC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b/>
          <w:i/>
          <w:sz w:val="24"/>
          <w:szCs w:val="24"/>
        </w:rPr>
      </w:pPr>
      <w:r w:rsidRPr="00052D76">
        <w:rPr>
          <w:rFonts w:ascii="Times New Roman" w:hAnsi="Times New Roman"/>
          <w:b/>
          <w:i/>
          <w:sz w:val="24"/>
          <w:szCs w:val="24"/>
        </w:rPr>
        <w:t>(Извещение о проведении Продажи)</w:t>
      </w:r>
    </w:p>
    <w:p w14:paraId="4F6C8BBC" w14:textId="77777777" w:rsidR="000664BF" w:rsidRPr="00052D76" w:rsidRDefault="000664BF" w:rsidP="0051673C">
      <w:pPr>
        <w:rPr>
          <w:rFonts w:ascii="Times New Roman" w:hAnsi="Times New Roman" w:cs="Times New Roman"/>
          <w:sz w:val="24"/>
          <w:szCs w:val="24"/>
          <w:lang w:val="ru-RU"/>
        </w:rPr>
      </w:pPr>
    </w:p>
    <w:p w14:paraId="12399673" w14:textId="77777777" w:rsidR="000664BF" w:rsidRPr="00052D76" w:rsidRDefault="000664BF" w:rsidP="0051673C">
      <w:pPr>
        <w:rPr>
          <w:rFonts w:ascii="Times New Roman" w:hAnsi="Times New Roman" w:cs="Times New Roman"/>
          <w:sz w:val="24"/>
          <w:szCs w:val="24"/>
          <w:lang w:val="ru-RU"/>
        </w:rPr>
      </w:pPr>
    </w:p>
    <w:p w14:paraId="464D6383" w14:textId="77777777" w:rsidR="000664BF" w:rsidRPr="00052D76" w:rsidRDefault="000664BF" w:rsidP="0051673C">
      <w:pPr>
        <w:rPr>
          <w:rFonts w:ascii="Times New Roman" w:hAnsi="Times New Roman" w:cs="Times New Roman"/>
          <w:sz w:val="24"/>
          <w:szCs w:val="24"/>
          <w:lang w:val="ru-RU"/>
        </w:rPr>
      </w:pPr>
    </w:p>
    <w:p w14:paraId="21EF791A" w14:textId="77777777" w:rsidR="000664BF" w:rsidRPr="00052D76" w:rsidRDefault="000664BF" w:rsidP="0051673C">
      <w:pPr>
        <w:rPr>
          <w:rFonts w:ascii="Times New Roman" w:hAnsi="Times New Roman" w:cs="Times New Roman"/>
          <w:sz w:val="24"/>
          <w:szCs w:val="24"/>
          <w:lang w:val="ru-RU"/>
        </w:rPr>
      </w:pPr>
    </w:p>
    <w:p w14:paraId="7B058C1F" w14:textId="77777777" w:rsidR="000664BF" w:rsidRPr="00052D76" w:rsidRDefault="000664BF" w:rsidP="0051673C">
      <w:pPr>
        <w:rPr>
          <w:rFonts w:ascii="Times New Roman" w:hAnsi="Times New Roman" w:cs="Times New Roman"/>
          <w:sz w:val="24"/>
          <w:szCs w:val="24"/>
          <w:lang w:val="ru-RU"/>
        </w:rPr>
      </w:pPr>
    </w:p>
    <w:p w14:paraId="1EDD6B83" w14:textId="77777777" w:rsidR="000664BF" w:rsidRPr="00052D76" w:rsidRDefault="000664BF" w:rsidP="0051673C">
      <w:pPr>
        <w:rPr>
          <w:rFonts w:ascii="Times New Roman" w:hAnsi="Times New Roman" w:cs="Times New Roman"/>
          <w:sz w:val="24"/>
          <w:szCs w:val="24"/>
          <w:lang w:val="ru-RU"/>
        </w:rPr>
      </w:pPr>
    </w:p>
    <w:p w14:paraId="2F7249F2" w14:textId="77777777" w:rsidR="000664BF" w:rsidRPr="00052D76" w:rsidRDefault="000664BF" w:rsidP="0051673C">
      <w:pPr>
        <w:rPr>
          <w:rFonts w:ascii="Times New Roman" w:hAnsi="Times New Roman" w:cs="Times New Roman"/>
          <w:sz w:val="24"/>
          <w:szCs w:val="24"/>
          <w:lang w:val="ru-RU"/>
        </w:rPr>
      </w:pPr>
    </w:p>
    <w:p w14:paraId="4E8B9C15" w14:textId="77777777" w:rsidR="000664BF" w:rsidRPr="00052D76" w:rsidRDefault="000664BF" w:rsidP="0051673C">
      <w:pPr>
        <w:rPr>
          <w:rFonts w:ascii="Times New Roman" w:hAnsi="Times New Roman" w:cs="Times New Roman"/>
          <w:sz w:val="24"/>
          <w:szCs w:val="24"/>
          <w:lang w:val="ru-RU"/>
        </w:rPr>
      </w:pPr>
    </w:p>
    <w:p w14:paraId="5CEFC34B" w14:textId="77777777" w:rsidR="000664BF" w:rsidRPr="00052D76" w:rsidRDefault="000664BF" w:rsidP="0051673C">
      <w:pPr>
        <w:rPr>
          <w:rFonts w:ascii="Times New Roman" w:hAnsi="Times New Roman" w:cs="Times New Roman"/>
          <w:sz w:val="24"/>
          <w:szCs w:val="24"/>
          <w:lang w:val="ru-RU"/>
        </w:rPr>
      </w:pPr>
    </w:p>
    <w:p w14:paraId="75240323" w14:textId="77777777" w:rsidR="000664BF" w:rsidRPr="00052D76" w:rsidRDefault="000664BF" w:rsidP="0051673C">
      <w:pPr>
        <w:rPr>
          <w:rFonts w:ascii="Times New Roman" w:hAnsi="Times New Roman" w:cs="Times New Roman"/>
          <w:sz w:val="24"/>
          <w:szCs w:val="24"/>
          <w:lang w:val="ru-RU"/>
        </w:rPr>
      </w:pPr>
    </w:p>
    <w:p w14:paraId="01994F54" w14:textId="77777777" w:rsidR="000664BF" w:rsidRPr="00052D76" w:rsidRDefault="000664BF" w:rsidP="0051673C">
      <w:pPr>
        <w:rPr>
          <w:rFonts w:ascii="Times New Roman" w:hAnsi="Times New Roman" w:cs="Times New Roman"/>
          <w:sz w:val="24"/>
          <w:szCs w:val="24"/>
          <w:lang w:val="ru-RU"/>
        </w:rPr>
      </w:pPr>
    </w:p>
    <w:p w14:paraId="7184F57F" w14:textId="77777777" w:rsidR="000664BF" w:rsidRPr="00052D76" w:rsidRDefault="000664BF" w:rsidP="0051673C">
      <w:pPr>
        <w:rPr>
          <w:rFonts w:ascii="Times New Roman" w:hAnsi="Times New Roman" w:cs="Times New Roman"/>
          <w:sz w:val="24"/>
          <w:szCs w:val="24"/>
          <w:lang w:val="ru-RU"/>
        </w:rPr>
      </w:pPr>
    </w:p>
    <w:p w14:paraId="14CAFAE2" w14:textId="77777777" w:rsidR="000664BF" w:rsidRPr="00052D76" w:rsidRDefault="000664BF" w:rsidP="0051673C">
      <w:pPr>
        <w:rPr>
          <w:rFonts w:ascii="Times New Roman" w:hAnsi="Times New Roman" w:cs="Times New Roman"/>
          <w:sz w:val="24"/>
          <w:szCs w:val="24"/>
          <w:lang w:val="ru-RU"/>
        </w:rPr>
      </w:pPr>
    </w:p>
    <w:p w14:paraId="4A0764C7" w14:textId="77777777" w:rsidR="000664BF" w:rsidRPr="00052D76" w:rsidRDefault="000664BF" w:rsidP="0051673C">
      <w:pPr>
        <w:rPr>
          <w:rFonts w:ascii="Times New Roman" w:hAnsi="Times New Roman" w:cs="Times New Roman"/>
          <w:sz w:val="24"/>
          <w:szCs w:val="24"/>
          <w:lang w:val="ru-RU"/>
        </w:rPr>
      </w:pPr>
    </w:p>
    <w:p w14:paraId="18B1F45F" w14:textId="77777777" w:rsidR="000664BF" w:rsidRPr="00052D76" w:rsidRDefault="000664BF" w:rsidP="0051673C">
      <w:pPr>
        <w:rPr>
          <w:rFonts w:ascii="Times New Roman" w:hAnsi="Times New Roman" w:cs="Times New Roman"/>
          <w:sz w:val="24"/>
          <w:szCs w:val="24"/>
          <w:lang w:val="ru-RU"/>
        </w:rPr>
      </w:pPr>
    </w:p>
    <w:p w14:paraId="7DF89E53" w14:textId="77777777" w:rsidR="000664BF" w:rsidRPr="00052D76" w:rsidRDefault="000664BF" w:rsidP="0051673C">
      <w:pPr>
        <w:rPr>
          <w:rFonts w:ascii="Times New Roman" w:hAnsi="Times New Roman" w:cs="Times New Roman"/>
          <w:sz w:val="24"/>
          <w:szCs w:val="24"/>
          <w:lang w:val="ru-RU"/>
        </w:rPr>
      </w:pPr>
    </w:p>
    <w:p w14:paraId="45DED0BC" w14:textId="77777777" w:rsidR="000664BF" w:rsidRPr="00052D76" w:rsidRDefault="000664BF" w:rsidP="0051673C">
      <w:pPr>
        <w:rPr>
          <w:rFonts w:ascii="Times New Roman" w:hAnsi="Times New Roman" w:cs="Times New Roman"/>
          <w:sz w:val="24"/>
          <w:szCs w:val="24"/>
          <w:lang w:val="ru-RU"/>
        </w:rPr>
      </w:pPr>
    </w:p>
    <w:p w14:paraId="0FFA9C6F" w14:textId="77777777" w:rsidR="000664BF" w:rsidRPr="00052D76" w:rsidRDefault="000664BF" w:rsidP="0051673C">
      <w:pPr>
        <w:rPr>
          <w:rFonts w:ascii="Times New Roman" w:hAnsi="Times New Roman" w:cs="Times New Roman"/>
          <w:sz w:val="24"/>
          <w:szCs w:val="24"/>
          <w:lang w:val="ru-RU"/>
        </w:rPr>
      </w:pPr>
    </w:p>
    <w:p w14:paraId="1C500387" w14:textId="77777777" w:rsidR="000664BF" w:rsidRPr="00052D76" w:rsidRDefault="000664BF" w:rsidP="0051673C">
      <w:pPr>
        <w:rPr>
          <w:rFonts w:ascii="Times New Roman" w:hAnsi="Times New Roman" w:cs="Times New Roman"/>
          <w:sz w:val="24"/>
          <w:szCs w:val="24"/>
          <w:lang w:val="ru-RU"/>
        </w:rPr>
      </w:pPr>
    </w:p>
    <w:p w14:paraId="44A4042C" w14:textId="77777777" w:rsidR="000664BF" w:rsidRDefault="000664BF" w:rsidP="0051673C">
      <w:pPr>
        <w:rPr>
          <w:rFonts w:ascii="Times New Roman" w:hAnsi="Times New Roman" w:cs="Times New Roman"/>
          <w:sz w:val="24"/>
          <w:szCs w:val="24"/>
          <w:lang w:val="ru-RU"/>
        </w:rPr>
      </w:pPr>
    </w:p>
    <w:p w14:paraId="6340D350" w14:textId="77777777" w:rsidR="000664BF" w:rsidRDefault="000664BF" w:rsidP="0051673C">
      <w:pPr>
        <w:rPr>
          <w:rFonts w:ascii="Times New Roman" w:hAnsi="Times New Roman" w:cs="Times New Roman"/>
          <w:sz w:val="24"/>
          <w:szCs w:val="24"/>
          <w:lang w:val="ru-RU"/>
        </w:rPr>
      </w:pPr>
    </w:p>
    <w:p w14:paraId="48F7A144" w14:textId="77777777" w:rsidR="000664BF" w:rsidRDefault="000664BF" w:rsidP="0051673C">
      <w:pPr>
        <w:rPr>
          <w:rFonts w:ascii="Times New Roman" w:hAnsi="Times New Roman" w:cs="Times New Roman"/>
          <w:sz w:val="24"/>
          <w:szCs w:val="24"/>
          <w:lang w:val="ru-RU"/>
        </w:rPr>
      </w:pPr>
    </w:p>
    <w:p w14:paraId="5EF29B8C" w14:textId="77777777" w:rsidR="000664BF" w:rsidRPr="00052D76" w:rsidRDefault="000664BF" w:rsidP="0051673C">
      <w:pPr>
        <w:rPr>
          <w:rFonts w:ascii="Times New Roman" w:hAnsi="Times New Roman" w:cs="Times New Roman"/>
          <w:sz w:val="24"/>
          <w:szCs w:val="24"/>
          <w:lang w:val="ru-RU"/>
        </w:rPr>
      </w:pPr>
    </w:p>
    <w:p w14:paraId="1C462EA4" w14:textId="77777777" w:rsidR="000664BF" w:rsidRPr="00052D76" w:rsidRDefault="000664BF" w:rsidP="0051673C">
      <w:pPr>
        <w:rPr>
          <w:rFonts w:ascii="Times New Roman" w:hAnsi="Times New Roman" w:cs="Times New Roman"/>
          <w:sz w:val="24"/>
          <w:szCs w:val="24"/>
          <w:lang w:val="ru-RU"/>
        </w:rPr>
      </w:pPr>
    </w:p>
    <w:p w14:paraId="4B7808D1" w14:textId="77777777" w:rsidR="000664BF" w:rsidRPr="00052D76" w:rsidRDefault="000664BF" w:rsidP="0051673C">
      <w:pPr>
        <w:rPr>
          <w:rFonts w:ascii="Times New Roman" w:hAnsi="Times New Roman" w:cs="Times New Roman"/>
          <w:sz w:val="24"/>
          <w:szCs w:val="24"/>
          <w:lang w:val="ru-RU"/>
        </w:rPr>
      </w:pPr>
    </w:p>
    <w:p w14:paraId="56F71F74" w14:textId="77777777" w:rsidR="000664BF" w:rsidRPr="00052D76" w:rsidRDefault="000664BF" w:rsidP="0051673C">
      <w:pPr>
        <w:rPr>
          <w:rFonts w:ascii="Times New Roman" w:hAnsi="Times New Roman" w:cs="Times New Roman"/>
          <w:sz w:val="24"/>
          <w:szCs w:val="24"/>
          <w:lang w:val="ru-RU"/>
        </w:rPr>
      </w:pPr>
    </w:p>
    <w:p w14:paraId="617E83B3" w14:textId="77777777" w:rsidR="000664BF" w:rsidRPr="00052D76" w:rsidRDefault="000664BF" w:rsidP="0051673C">
      <w:pPr>
        <w:rPr>
          <w:rFonts w:ascii="Times New Roman" w:hAnsi="Times New Roman" w:cs="Times New Roman"/>
          <w:sz w:val="24"/>
          <w:szCs w:val="24"/>
          <w:lang w:val="ru-RU"/>
        </w:rPr>
      </w:pPr>
    </w:p>
    <w:p w14:paraId="4D8F4CB5" w14:textId="77777777" w:rsidR="000664BF" w:rsidRPr="00052D76" w:rsidRDefault="000664BF" w:rsidP="008952F8">
      <w:pPr>
        <w:jc w:val="center"/>
        <w:rPr>
          <w:rFonts w:ascii="Times New Roman" w:hAnsi="Times New Roman" w:cs="Times New Roman"/>
          <w:b/>
          <w:sz w:val="24"/>
          <w:szCs w:val="24"/>
          <w:lang w:val="ru-RU"/>
        </w:rPr>
      </w:pPr>
      <w:r w:rsidRPr="00052D76">
        <w:rPr>
          <w:rFonts w:ascii="Times New Roman" w:hAnsi="Times New Roman" w:cs="Times New Roman"/>
          <w:sz w:val="24"/>
          <w:szCs w:val="24"/>
          <w:lang w:val="ru-RU"/>
        </w:rPr>
        <w:t>Москва 2024</w:t>
      </w:r>
      <w:r w:rsidRPr="00052D76">
        <w:rPr>
          <w:rFonts w:ascii="Times New Roman" w:hAnsi="Times New Roman" w:cs="Times New Roman"/>
          <w:sz w:val="24"/>
          <w:szCs w:val="24"/>
          <w:lang w:val="ru-RU"/>
        </w:rPr>
        <w:br w:type="page"/>
      </w:r>
      <w:r w:rsidRPr="00052D76">
        <w:rPr>
          <w:rFonts w:ascii="Times New Roman" w:hAnsi="Times New Roman" w:cs="Times New Roman"/>
          <w:b/>
          <w:sz w:val="24"/>
          <w:szCs w:val="24"/>
          <w:lang w:val="ru-RU"/>
        </w:rPr>
        <w:lastRenderedPageBreak/>
        <w:t>СОДЕРЖАНИЕ ДОКУМЕНТАЦИИ ПО ПРОДАЖЕ</w:t>
      </w:r>
    </w:p>
    <w:p w14:paraId="0D7E9E10" w14:textId="77777777" w:rsidR="000664BF" w:rsidRPr="00052D76" w:rsidRDefault="000664BF" w:rsidP="0051673C">
      <w:pPr>
        <w:spacing w:before="24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ОСНОВНЫЕ ТЕРМИНЫ И ОПРЕДЕЛЕНИЯ</w:t>
      </w:r>
    </w:p>
    <w:p w14:paraId="4D828B47" w14:textId="77777777" w:rsidR="000664BF" w:rsidRPr="00052D76" w:rsidRDefault="000664BF" w:rsidP="0051673C">
      <w:pPr>
        <w:spacing w:before="24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ЧАСТЬ</w:t>
      </w:r>
      <w:r w:rsidRPr="00052D76">
        <w:rPr>
          <w:rFonts w:ascii="Times New Roman" w:hAnsi="Times New Roman" w:cs="Times New Roman"/>
          <w:b/>
          <w:sz w:val="24"/>
          <w:szCs w:val="24"/>
        </w:rPr>
        <w:t> I</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sidRPr="00052D76">
        <w:rPr>
          <w:rFonts w:ascii="Times New Roman" w:hAnsi="Times New Roman" w:cs="Times New Roman"/>
          <w:b/>
          <w:sz w:val="24"/>
          <w:szCs w:val="24"/>
          <w:lang w:val="ru-RU"/>
        </w:rPr>
        <w:t>ПРАВИЛА ПРОВЕДЕНИЯ ПРОДАЖИ</w:t>
      </w:r>
    </w:p>
    <w:p w14:paraId="2425F6DD"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I</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sidRPr="00052D76">
        <w:rPr>
          <w:rFonts w:ascii="Times New Roman" w:hAnsi="Times New Roman" w:cs="Times New Roman"/>
          <w:b/>
          <w:sz w:val="24"/>
          <w:szCs w:val="24"/>
          <w:lang w:val="ru-RU"/>
        </w:rPr>
        <w:t>ОБЩИЕ СВЕД</w:t>
      </w:r>
      <w:r>
        <w:rPr>
          <w:rFonts w:ascii="Times New Roman" w:hAnsi="Times New Roman" w:cs="Times New Roman"/>
          <w:b/>
          <w:sz w:val="24"/>
          <w:szCs w:val="24"/>
          <w:lang w:val="ru-RU"/>
        </w:rPr>
        <w:t>ЕНИЯ О ПРОДАЖЕ</w:t>
      </w:r>
    </w:p>
    <w:p w14:paraId="5F7C4E7B"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Предмет продажи.</w:t>
      </w:r>
    </w:p>
    <w:p w14:paraId="3EDBA87D"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Заключение Договора купли-продажи.</w:t>
      </w:r>
    </w:p>
    <w:p w14:paraId="0BDB9B28"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Организатор, Собственник.</w:t>
      </w:r>
    </w:p>
    <w:p w14:paraId="02DBF58C" w14:textId="77777777" w:rsidR="000664BF" w:rsidRPr="00052D76" w:rsidRDefault="000664BF" w:rsidP="0051673C">
      <w:pPr>
        <w:spacing w:before="120"/>
        <w:jc w:val="both"/>
        <w:rPr>
          <w:rFonts w:ascii="Times New Roman" w:hAnsi="Times New Roman" w:cs="Times New Roman"/>
          <w:b/>
          <w:sz w:val="24"/>
          <w:szCs w:val="24"/>
        </w:rPr>
      </w:pPr>
      <w:r>
        <w:rPr>
          <w:rFonts w:ascii="Times New Roman" w:hAnsi="Times New Roman" w:cs="Times New Roman"/>
          <w:b/>
          <w:sz w:val="24"/>
          <w:szCs w:val="24"/>
        </w:rPr>
        <w:t>РАЗДЕЛ II. ДОКУМЕНТАЦИЯ</w:t>
      </w:r>
    </w:p>
    <w:p w14:paraId="4B67AF2F"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Ознакомление с Документацией.</w:t>
      </w:r>
    </w:p>
    <w:p w14:paraId="63B8882C"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Изменение Документации, отказ от проведения Продажи.</w:t>
      </w:r>
    </w:p>
    <w:p w14:paraId="394CF89F"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III</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Pr>
          <w:rFonts w:ascii="Times New Roman" w:hAnsi="Times New Roman" w:cs="Times New Roman"/>
          <w:b/>
          <w:sz w:val="24"/>
          <w:szCs w:val="24"/>
          <w:lang w:val="ru-RU"/>
        </w:rPr>
        <w:t>УСЛОВИЯ УЧАСТИ В ПРОДАЖЕ</w:t>
      </w:r>
    </w:p>
    <w:p w14:paraId="58EAB02C"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Требования, предъявляемые к лицам, изъявившим желание участвовать в Продаже.</w:t>
      </w:r>
    </w:p>
    <w:p w14:paraId="3E755B9B" w14:textId="77777777" w:rsidR="000664BF" w:rsidRPr="00052D76" w:rsidRDefault="000664BF" w:rsidP="0051673C">
      <w:pPr>
        <w:spacing w:before="120"/>
        <w:jc w:val="both"/>
        <w:rPr>
          <w:rFonts w:ascii="Times New Roman" w:hAnsi="Times New Roman" w:cs="Times New Roman"/>
          <w:b/>
          <w:sz w:val="24"/>
          <w:szCs w:val="24"/>
        </w:rPr>
      </w:pPr>
      <w:r>
        <w:rPr>
          <w:rFonts w:ascii="Times New Roman" w:hAnsi="Times New Roman" w:cs="Times New Roman"/>
          <w:b/>
          <w:sz w:val="24"/>
          <w:szCs w:val="24"/>
        </w:rPr>
        <w:t>РАЗДЕЛ IV. ЗАЯВКИ</w:t>
      </w:r>
    </w:p>
    <w:p w14:paraId="3748180F"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Оформление Заявки.</w:t>
      </w:r>
    </w:p>
    <w:p w14:paraId="63CFCD9D"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Порядок представления Заявок.</w:t>
      </w:r>
    </w:p>
    <w:p w14:paraId="360FFBE4"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Отзыв Заявки, порядок внесения изменений в Заявку.</w:t>
      </w:r>
    </w:p>
    <w:p w14:paraId="1E3F3D56"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Срок действия Заявки.</w:t>
      </w:r>
    </w:p>
    <w:p w14:paraId="7B20C81B"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Документы, предоставляемые для участия в Продаже.</w:t>
      </w:r>
    </w:p>
    <w:p w14:paraId="33A9B908"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Порядок Регистрации на электронной площадке.</w:t>
      </w:r>
    </w:p>
    <w:p w14:paraId="112C4040"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V</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sidRPr="00052D76">
        <w:rPr>
          <w:rFonts w:ascii="Times New Roman" w:hAnsi="Times New Roman" w:cs="Times New Roman"/>
          <w:b/>
          <w:sz w:val="24"/>
          <w:szCs w:val="24"/>
          <w:lang w:val="ru-RU"/>
        </w:rPr>
        <w:t>РАССМОТРЕНИЕ КОМИССИЕЙ ЗАЯВОК И ПОРЯДОК ПРОВЕДЕНИЯ ПРОДАЖИ</w:t>
      </w:r>
    </w:p>
    <w:p w14:paraId="69A990A5"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Рассмотрение Комиссией Заявок и порядок проведения Продажи.</w:t>
      </w:r>
    </w:p>
    <w:p w14:paraId="291EE907"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Опубликование и размещение извещения об итогах Продажи.</w:t>
      </w:r>
    </w:p>
    <w:p w14:paraId="21DE7847"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VI</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sidRPr="00052D76">
        <w:rPr>
          <w:rFonts w:ascii="Times New Roman" w:hAnsi="Times New Roman" w:cs="Times New Roman"/>
          <w:b/>
          <w:sz w:val="24"/>
          <w:szCs w:val="24"/>
          <w:lang w:val="ru-RU"/>
        </w:rPr>
        <w:t>ПОРЯДОК РАЗРЕШЕНИЯ</w:t>
      </w:r>
      <w:r>
        <w:rPr>
          <w:rFonts w:ascii="Times New Roman" w:hAnsi="Times New Roman" w:cs="Times New Roman"/>
          <w:b/>
          <w:sz w:val="24"/>
          <w:szCs w:val="24"/>
          <w:lang w:val="ru-RU"/>
        </w:rPr>
        <w:t xml:space="preserve"> СПОРОВ</w:t>
      </w:r>
    </w:p>
    <w:p w14:paraId="6EB90140" w14:textId="77777777" w:rsidR="000664BF" w:rsidRPr="00052D76" w:rsidRDefault="000664BF" w:rsidP="00427EA8">
      <w:pPr>
        <w:pStyle w:val="a6"/>
        <w:numPr>
          <w:ilvl w:val="0"/>
          <w:numId w:val="3"/>
        </w:numPr>
        <w:spacing w:after="0" w:line="240" w:lineRule="auto"/>
        <w:ind w:left="426" w:hanging="426"/>
        <w:contextualSpacing w:val="0"/>
        <w:jc w:val="both"/>
        <w:rPr>
          <w:rFonts w:ascii="Times New Roman" w:hAnsi="Times New Roman"/>
          <w:sz w:val="24"/>
          <w:szCs w:val="24"/>
        </w:rPr>
      </w:pPr>
      <w:r w:rsidRPr="00052D76">
        <w:rPr>
          <w:rFonts w:ascii="Times New Roman" w:hAnsi="Times New Roman"/>
          <w:sz w:val="24"/>
          <w:szCs w:val="24"/>
        </w:rPr>
        <w:t>Порядок разрешения споров.</w:t>
      </w:r>
    </w:p>
    <w:p w14:paraId="4A71DCB3" w14:textId="77777777" w:rsidR="000664BF" w:rsidRPr="00052D76" w:rsidRDefault="000664BF" w:rsidP="0051673C">
      <w:pPr>
        <w:spacing w:before="240"/>
        <w:jc w:val="both"/>
        <w:rPr>
          <w:rFonts w:ascii="Times New Roman" w:hAnsi="Times New Roman" w:cs="Times New Roman"/>
          <w:b/>
          <w:sz w:val="24"/>
          <w:szCs w:val="24"/>
        </w:rPr>
      </w:pPr>
      <w:r>
        <w:rPr>
          <w:rFonts w:ascii="Times New Roman" w:hAnsi="Times New Roman" w:cs="Times New Roman"/>
          <w:b/>
          <w:sz w:val="24"/>
          <w:szCs w:val="24"/>
        </w:rPr>
        <w:t>ЧАСТЬ II. ФОРМЫ ДОКУМЕНТОВ</w:t>
      </w:r>
    </w:p>
    <w:p w14:paraId="0D2CA0F6" w14:textId="77777777" w:rsidR="000664BF" w:rsidRPr="00052D76" w:rsidRDefault="000664BF" w:rsidP="0051673C">
      <w:pPr>
        <w:spacing w:before="120"/>
        <w:jc w:val="both"/>
        <w:rPr>
          <w:rFonts w:ascii="Times New Roman" w:hAnsi="Times New Roman" w:cs="Times New Roman"/>
          <w:b/>
          <w:sz w:val="24"/>
          <w:szCs w:val="24"/>
        </w:rPr>
      </w:pPr>
      <w:bookmarkStart w:id="1" w:name="_Hlk104900899"/>
      <w:r w:rsidRPr="00052D76">
        <w:rPr>
          <w:rFonts w:ascii="Times New Roman" w:hAnsi="Times New Roman" w:cs="Times New Roman"/>
          <w:b/>
          <w:sz w:val="24"/>
          <w:szCs w:val="24"/>
        </w:rPr>
        <w:t>РАЗДЕЛ VII. ФОРМА ЗАЯВКИ</w:t>
      </w:r>
      <w:bookmarkEnd w:id="1"/>
    </w:p>
    <w:p w14:paraId="0427C05B"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VIII</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sidRPr="00052D76">
        <w:rPr>
          <w:rFonts w:ascii="Times New Roman" w:hAnsi="Times New Roman" w:cs="Times New Roman"/>
          <w:b/>
          <w:sz w:val="24"/>
          <w:szCs w:val="24"/>
          <w:lang w:val="ru-RU"/>
        </w:rPr>
        <w:t>ФОРМА ДОГОВОРА О ЗАДАТКЕ</w:t>
      </w:r>
    </w:p>
    <w:p w14:paraId="040B2560" w14:textId="77777777" w:rsidR="000664BF" w:rsidRPr="00052D76" w:rsidRDefault="000664BF" w:rsidP="0051673C">
      <w:pPr>
        <w:spacing w:before="120"/>
        <w:jc w:val="both"/>
        <w:rPr>
          <w:rFonts w:ascii="Times New Roman" w:hAnsi="Times New Roman" w:cs="Times New Roman"/>
          <w:b/>
          <w:sz w:val="24"/>
          <w:szCs w:val="24"/>
          <w:lang w:val="ru-RU"/>
        </w:rPr>
      </w:pPr>
      <w:r w:rsidRPr="00052D76">
        <w:rPr>
          <w:rFonts w:ascii="Times New Roman" w:hAnsi="Times New Roman" w:cs="Times New Roman"/>
          <w:b/>
          <w:sz w:val="24"/>
          <w:szCs w:val="24"/>
          <w:lang w:val="ru-RU"/>
        </w:rPr>
        <w:t>РАЗДЕЛ</w:t>
      </w:r>
      <w:r w:rsidRPr="00052D76">
        <w:rPr>
          <w:rFonts w:ascii="Times New Roman" w:hAnsi="Times New Roman" w:cs="Times New Roman"/>
          <w:b/>
          <w:sz w:val="24"/>
          <w:szCs w:val="24"/>
        </w:rPr>
        <w:t> IX</w:t>
      </w:r>
      <w:r w:rsidRPr="00052D76">
        <w:rPr>
          <w:rFonts w:ascii="Times New Roman" w:hAnsi="Times New Roman" w:cs="Times New Roman"/>
          <w:b/>
          <w:sz w:val="24"/>
          <w:szCs w:val="24"/>
          <w:lang w:val="ru-RU"/>
        </w:rPr>
        <w:t>.</w:t>
      </w:r>
      <w:r w:rsidRPr="00052D76">
        <w:rPr>
          <w:rFonts w:ascii="Times New Roman" w:hAnsi="Times New Roman" w:cs="Times New Roman"/>
          <w:b/>
          <w:sz w:val="24"/>
          <w:szCs w:val="24"/>
        </w:rPr>
        <w:t> </w:t>
      </w:r>
      <w:r>
        <w:rPr>
          <w:rFonts w:ascii="Times New Roman" w:hAnsi="Times New Roman" w:cs="Times New Roman"/>
          <w:b/>
          <w:sz w:val="24"/>
          <w:szCs w:val="24"/>
          <w:lang w:val="ru-RU"/>
        </w:rPr>
        <w:t>ФОРМА ДОГОВОРА КУПЛИ-ПРОДАЖИ</w:t>
      </w:r>
    </w:p>
    <w:p w14:paraId="3AA57DD6" w14:textId="77777777" w:rsidR="000664BF" w:rsidRPr="00052D76" w:rsidRDefault="000664BF" w:rsidP="0051673C">
      <w:pPr>
        <w:spacing w:before="120"/>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РАЗДЕЛ</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Х.</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ВЫПИСКИ ИЗ ЕДИНОГО ГОСУДАРСТВЕННОГО РЕЕСТРА НЕДВИЖИМОСТИ ОБ ОБЪЕКТАХ НЕДВИЖИМОСТИ (ПРИЛАГАЮТСЯ К Д</w:t>
      </w:r>
      <w:r>
        <w:rPr>
          <w:rFonts w:ascii="Times New Roman" w:hAnsi="Times New Roman" w:cs="Times New Roman"/>
          <w:b/>
          <w:spacing w:val="-6"/>
          <w:sz w:val="24"/>
          <w:szCs w:val="24"/>
          <w:lang w:val="ru-RU"/>
        </w:rPr>
        <w:t>ОКУМЕНТАЦИИ ОТДЕЛЬНЫМИ ФАЙЛАМИ)</w:t>
      </w:r>
    </w:p>
    <w:p w14:paraId="79D949CA" w14:textId="77777777" w:rsidR="000664BF" w:rsidRPr="00052D76" w:rsidRDefault="000664BF" w:rsidP="00C62407">
      <w:pPr>
        <w:spacing w:after="160" w:line="259" w:lineRule="auto"/>
        <w:jc w:val="center"/>
        <w:rPr>
          <w:rFonts w:ascii="Times New Roman" w:hAnsi="Times New Roman" w:cs="Times New Roman"/>
          <w:b/>
          <w:sz w:val="24"/>
          <w:szCs w:val="24"/>
          <w:lang w:val="ru-RU"/>
        </w:rPr>
      </w:pPr>
      <w:r w:rsidRPr="00052D76">
        <w:rPr>
          <w:rFonts w:ascii="Times New Roman" w:hAnsi="Times New Roman" w:cs="Times New Roman"/>
          <w:sz w:val="24"/>
          <w:szCs w:val="24"/>
          <w:lang w:val="ru-RU"/>
        </w:rPr>
        <w:br w:type="page"/>
      </w:r>
      <w:r w:rsidRPr="00052D76">
        <w:rPr>
          <w:rFonts w:ascii="Times New Roman" w:hAnsi="Times New Roman" w:cs="Times New Roman"/>
          <w:b/>
          <w:sz w:val="24"/>
          <w:szCs w:val="24"/>
          <w:lang w:val="ru-RU"/>
        </w:rPr>
        <w:lastRenderedPageBreak/>
        <w:t>ОСНОВНЫЕ ТЕРМИНЫ И ОПРЕДЕЛЕНИЯ</w:t>
      </w:r>
    </w:p>
    <w:p w14:paraId="1FF0BC6D" w14:textId="77777777" w:rsidR="000664BF" w:rsidRPr="00052D76" w:rsidRDefault="000664BF" w:rsidP="0051673C">
      <w:pPr>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717966C1" w14:textId="77777777" w:rsidR="000664BF" w:rsidRPr="00052D76" w:rsidRDefault="000664BF" w:rsidP="0051673C">
      <w:pPr>
        <w:ind w:firstLine="709"/>
        <w:jc w:val="both"/>
        <w:rPr>
          <w:rFonts w:ascii="Times New Roman" w:hAnsi="Times New Roman" w:cs="Times New Roman"/>
          <w:b/>
          <w:spacing w:val="-6"/>
          <w:sz w:val="24"/>
          <w:szCs w:val="24"/>
          <w:highlight w:val="yellow"/>
          <w:lang w:val="ru-RU"/>
        </w:rPr>
      </w:pPr>
    </w:p>
    <w:p w14:paraId="5967ED0D"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Продажа</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торги, открытые по составу участников и по форме подачи предложений о цене Имущества, право приобретения которого принадлежит Участнику,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подтвердил объявленную цену, между всеми Участниками проводится аукцион.</w:t>
      </w:r>
    </w:p>
    <w:p w14:paraId="02FDFE24"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Предмет продажи</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имущество, указанное в п.</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1.1.</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Документации.</w:t>
      </w:r>
    </w:p>
    <w:p w14:paraId="650B6C90" w14:textId="77777777" w:rsidR="000664BF" w:rsidRPr="00052D76" w:rsidRDefault="000664BF" w:rsidP="00B761E6">
      <w:pPr>
        <w:spacing w:before="120"/>
        <w:ind w:firstLine="709"/>
        <w:jc w:val="both"/>
        <w:rPr>
          <w:rFonts w:ascii="Times New Roman" w:hAnsi="Times New Roman" w:cs="Times New Roman"/>
          <w:bCs/>
          <w:spacing w:val="-6"/>
          <w:sz w:val="24"/>
          <w:szCs w:val="24"/>
          <w:lang w:val="ru-RU"/>
        </w:rPr>
      </w:pPr>
      <w:r w:rsidRPr="00052D76">
        <w:rPr>
          <w:rFonts w:ascii="Times New Roman" w:hAnsi="Times New Roman" w:cs="Times New Roman"/>
          <w:b/>
          <w:spacing w:val="-6"/>
          <w:sz w:val="24"/>
          <w:szCs w:val="24"/>
          <w:lang w:val="ru-RU"/>
        </w:rPr>
        <w:t>Собственник</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лицо, указанное в п.</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3.2.</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Документации.</w:t>
      </w:r>
    </w:p>
    <w:p w14:paraId="0250C715"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Организатор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лицо, указанное в п.</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3.1.</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rPr>
        <w:t>Документации</w:t>
      </w:r>
      <w:r w:rsidRPr="00052D76">
        <w:rPr>
          <w:rFonts w:ascii="Times New Roman" w:hAnsi="Times New Roman" w:cs="Times New Roman"/>
          <w:spacing w:val="-6"/>
          <w:sz w:val="24"/>
          <w:szCs w:val="24"/>
          <w:lang w:val="ru-RU"/>
        </w:rPr>
        <w:t>.</w:t>
      </w:r>
    </w:p>
    <w:p w14:paraId="6FF210EC"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 xml:space="preserve">Сайт Организатора </w:t>
      </w:r>
      <w:r w:rsidRPr="00052D76">
        <w:rPr>
          <w:rFonts w:ascii="Times New Roman" w:hAnsi="Times New Roman" w:cs="Times New Roman"/>
          <w:b/>
          <w:iCs/>
          <w:spacing w:val="-6"/>
          <w:sz w:val="24"/>
          <w:szCs w:val="24"/>
          <w:lang w:val="ru-RU"/>
        </w:rPr>
        <w:t>в сети Интернет</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b/>
          <w:spacing w:val="-6"/>
          <w:sz w:val="24"/>
          <w:szCs w:val="24"/>
        </w:rPr>
        <w:t>www</w:t>
      </w:r>
      <w:r w:rsidRPr="00052D76">
        <w:rPr>
          <w:rFonts w:ascii="Times New Roman" w:hAnsi="Times New Roman" w:cs="Times New Roman"/>
          <w:b/>
          <w:spacing w:val="-6"/>
          <w:sz w:val="24"/>
          <w:szCs w:val="24"/>
          <w:lang w:val="ru-RU"/>
        </w:rPr>
        <w:t>.</w:t>
      </w:r>
      <w:r w:rsidRPr="00052D76">
        <w:rPr>
          <w:rFonts w:ascii="Times New Roman" w:hAnsi="Times New Roman" w:cs="Times New Roman"/>
          <w:b/>
          <w:spacing w:val="-6"/>
          <w:sz w:val="24"/>
          <w:szCs w:val="24"/>
        </w:rPr>
        <w:t>rt</w:t>
      </w:r>
      <w:r w:rsidRPr="00052D76">
        <w:rPr>
          <w:rFonts w:ascii="Times New Roman" w:hAnsi="Times New Roman" w:cs="Times New Roman"/>
          <w:b/>
          <w:spacing w:val="-6"/>
          <w:sz w:val="24"/>
          <w:szCs w:val="24"/>
          <w:lang w:val="ru-RU"/>
        </w:rPr>
        <w:t>-</w:t>
      </w:r>
      <w:r w:rsidRPr="00052D76">
        <w:rPr>
          <w:rFonts w:ascii="Times New Roman" w:hAnsi="Times New Roman" w:cs="Times New Roman"/>
          <w:b/>
          <w:spacing w:val="-6"/>
          <w:sz w:val="24"/>
          <w:szCs w:val="24"/>
        </w:rPr>
        <w:t>capital</w:t>
      </w:r>
      <w:r w:rsidRPr="00052D76">
        <w:rPr>
          <w:rFonts w:ascii="Times New Roman" w:hAnsi="Times New Roman" w:cs="Times New Roman"/>
          <w:b/>
          <w:spacing w:val="-6"/>
          <w:sz w:val="24"/>
          <w:szCs w:val="24"/>
          <w:lang w:val="ru-RU"/>
        </w:rPr>
        <w:t>.</w:t>
      </w:r>
      <w:proofErr w:type="spellStart"/>
      <w:r w:rsidRPr="00052D76">
        <w:rPr>
          <w:rFonts w:ascii="Times New Roman" w:hAnsi="Times New Roman" w:cs="Times New Roman"/>
          <w:b/>
          <w:spacing w:val="-6"/>
          <w:sz w:val="24"/>
          <w:szCs w:val="24"/>
        </w:rPr>
        <w:t>ru</w:t>
      </w:r>
      <w:proofErr w:type="spellEnd"/>
      <w:r w:rsidRPr="00052D76">
        <w:rPr>
          <w:rStyle w:val="ab"/>
          <w:rFonts w:ascii="Times New Roman" w:hAnsi="Times New Roman"/>
          <w:b/>
          <w:color w:val="auto"/>
          <w:spacing w:val="-6"/>
          <w:sz w:val="24"/>
          <w:szCs w:val="24"/>
          <w:u w:val="none"/>
          <w:lang w:val="ru-RU"/>
        </w:rPr>
        <w:t>.</w:t>
      </w:r>
    </w:p>
    <w:p w14:paraId="34801297"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spacing w:val="-6"/>
          <w:sz w:val="24"/>
          <w:szCs w:val="24"/>
          <w:lang w:val="ru-RU"/>
        </w:rPr>
        <w:t>Электронная площадка</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 xml:space="preserve">«ЭТП», размещенная на сайте в сети Интернет по адресу </w:t>
      </w:r>
      <w:r w:rsidRPr="00052D76">
        <w:rPr>
          <w:rFonts w:ascii="Times New Roman" w:hAnsi="Times New Roman" w:cs="Times New Roman"/>
          <w:iCs/>
          <w:spacing w:val="-6"/>
          <w:sz w:val="24"/>
          <w:szCs w:val="24"/>
        </w:rPr>
        <w:t>www</w:t>
      </w:r>
      <w:r w:rsidRPr="00052D76">
        <w:rPr>
          <w:rFonts w:ascii="Times New Roman" w:hAnsi="Times New Roman" w:cs="Times New Roman"/>
          <w:iCs/>
          <w:spacing w:val="-6"/>
          <w:sz w:val="24"/>
          <w:szCs w:val="24"/>
          <w:lang w:val="ru-RU"/>
        </w:rPr>
        <w:t>.</w:t>
      </w:r>
      <w:proofErr w:type="spellStart"/>
      <w:r w:rsidRPr="00052D76">
        <w:rPr>
          <w:rFonts w:ascii="Times New Roman" w:hAnsi="Times New Roman" w:cs="Times New Roman"/>
          <w:iCs/>
          <w:spacing w:val="-6"/>
          <w:sz w:val="24"/>
          <w:szCs w:val="24"/>
        </w:rPr>
        <w:t>etp</w:t>
      </w:r>
      <w:r w:rsidRPr="00052D76">
        <w:rPr>
          <w:rFonts w:ascii="Times New Roman" w:hAnsi="Times New Roman" w:cs="Times New Roman"/>
          <w:spacing w:val="-6"/>
          <w:sz w:val="24"/>
          <w:szCs w:val="24"/>
        </w:rPr>
        <w:t>rf</w:t>
      </w:r>
      <w:proofErr w:type="spellEnd"/>
      <w:r w:rsidRPr="00052D76">
        <w:rPr>
          <w:rFonts w:ascii="Times New Roman" w:hAnsi="Times New Roman" w:cs="Times New Roman"/>
          <w:iCs/>
          <w:spacing w:val="-6"/>
          <w:sz w:val="24"/>
          <w:szCs w:val="24"/>
          <w:lang w:val="ru-RU"/>
        </w:rPr>
        <w:t>.</w:t>
      </w:r>
      <w:proofErr w:type="spellStart"/>
      <w:r w:rsidRPr="00052D76">
        <w:rPr>
          <w:rFonts w:ascii="Times New Roman" w:hAnsi="Times New Roman" w:cs="Times New Roman"/>
          <w:iCs/>
          <w:spacing w:val="-6"/>
          <w:sz w:val="24"/>
          <w:szCs w:val="24"/>
        </w:rPr>
        <w:t>ru</w:t>
      </w:r>
      <w:proofErr w:type="spellEnd"/>
      <w:r w:rsidRPr="00052D76">
        <w:rPr>
          <w:rFonts w:ascii="Times New Roman" w:hAnsi="Times New Roman" w:cs="Times New Roman"/>
          <w:iCs/>
          <w:spacing w:val="-6"/>
          <w:sz w:val="24"/>
          <w:szCs w:val="24"/>
          <w:lang w:val="ru-RU"/>
        </w:rPr>
        <w:t>, посредством которой могут проводиться торги</w:t>
      </w:r>
      <w:r w:rsidRPr="00052D76">
        <w:rPr>
          <w:rFonts w:ascii="Times New Roman" w:hAnsi="Times New Roman" w:cs="Times New Roman"/>
          <w:spacing w:val="-6"/>
          <w:sz w:val="24"/>
          <w:szCs w:val="24"/>
          <w:lang w:val="ru-RU"/>
        </w:rPr>
        <w:t xml:space="preserve"> </w:t>
      </w:r>
      <w:r w:rsidRPr="00052D76">
        <w:rPr>
          <w:rFonts w:ascii="Times New Roman" w:hAnsi="Times New Roman" w:cs="Times New Roman"/>
          <w:iCs/>
          <w:spacing w:val="-6"/>
          <w:sz w:val="24"/>
          <w:szCs w:val="24"/>
          <w:lang w:val="ru-RU"/>
        </w:rPr>
        <w:t>в электронной форме.</w:t>
      </w:r>
    </w:p>
    <w:p w14:paraId="30560824"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spacing w:val="-6"/>
          <w:sz w:val="24"/>
          <w:szCs w:val="24"/>
          <w:lang w:val="ru-RU"/>
        </w:rPr>
        <w:t>Комиссия</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комиссия по проведению Продажи в составе не менее 5</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6F832C62"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iCs/>
          <w:spacing w:val="-6"/>
          <w:sz w:val="24"/>
          <w:szCs w:val="24"/>
          <w:lang w:val="ru-RU"/>
        </w:rPr>
        <w:t>Документация</w:t>
      </w:r>
      <w:r w:rsidRPr="00052D76">
        <w:rPr>
          <w:rFonts w:ascii="Times New Roman" w:hAnsi="Times New Roman" w:cs="Times New Roman"/>
          <w:iCs/>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iCs/>
          <w:spacing w:val="-6"/>
          <w:sz w:val="24"/>
          <w:szCs w:val="24"/>
        </w:rPr>
        <w:t> </w:t>
      </w:r>
      <w:r w:rsidRPr="00052D76">
        <w:rPr>
          <w:rFonts w:ascii="Times New Roman" w:hAnsi="Times New Roman" w:cs="Times New Roman"/>
          <w:iCs/>
          <w:spacing w:val="-6"/>
          <w:sz w:val="24"/>
          <w:szCs w:val="24"/>
          <w:lang w:val="ru-RU"/>
        </w:rPr>
        <w:t>настоящий</w:t>
      </w:r>
      <w:r w:rsidRPr="00052D76">
        <w:rPr>
          <w:rFonts w:ascii="Times New Roman" w:hAnsi="Times New Roman" w:cs="Times New Roman"/>
          <w:b/>
          <w:iCs/>
          <w:spacing w:val="-6"/>
          <w:sz w:val="24"/>
          <w:szCs w:val="24"/>
          <w:lang w:val="ru-RU"/>
        </w:rPr>
        <w:t xml:space="preserve"> </w:t>
      </w:r>
      <w:r w:rsidRPr="00052D7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164AAD9B"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iCs/>
          <w:spacing w:val="-6"/>
          <w:sz w:val="24"/>
          <w:szCs w:val="24"/>
          <w:lang w:val="ru-RU"/>
        </w:rPr>
        <w:t>Претендент</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052D76">
        <w:rPr>
          <w:rFonts w:ascii="Times New Roman" w:hAnsi="Times New Roman" w:cs="Times New Roman"/>
          <w:spacing w:val="-6"/>
          <w:sz w:val="24"/>
          <w:szCs w:val="24"/>
          <w:lang w:val="ru-RU"/>
        </w:rPr>
        <w:t>.</w:t>
      </w:r>
    </w:p>
    <w:p w14:paraId="49F2CC7B"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Заявка</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052D76">
        <w:rPr>
          <w:rFonts w:ascii="Times New Roman" w:hAnsi="Times New Roman" w:cs="Times New Roman"/>
          <w:spacing w:val="-6"/>
          <w:sz w:val="24"/>
          <w:szCs w:val="24"/>
        </w:rPr>
        <w:t> VII </w:t>
      </w:r>
      <w:r w:rsidRPr="00052D76">
        <w:rPr>
          <w:rFonts w:ascii="Times New Roman" w:hAnsi="Times New Roman" w:cs="Times New Roman"/>
          <w:spacing w:val="-6"/>
          <w:sz w:val="24"/>
          <w:szCs w:val="24"/>
          <w:lang w:val="ru-RU"/>
        </w:rPr>
        <w:t>Документации).</w:t>
      </w:r>
    </w:p>
    <w:p w14:paraId="029B54DE"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iCs/>
          <w:spacing w:val="-6"/>
          <w:sz w:val="24"/>
          <w:szCs w:val="24"/>
          <w:lang w:val="ru-RU"/>
        </w:rPr>
        <w:t>Участник</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Претендент, признанный Комиссией Участником продажи.</w:t>
      </w:r>
    </w:p>
    <w:p w14:paraId="1C137562"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iCs/>
          <w:spacing w:val="-6"/>
          <w:sz w:val="24"/>
          <w:szCs w:val="24"/>
          <w:lang w:val="ru-RU"/>
        </w:rPr>
        <w:t>Единственный участник</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13.7.</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Документации.</w:t>
      </w:r>
    </w:p>
    <w:p w14:paraId="318AF4F1"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iCs/>
          <w:spacing w:val="-6"/>
          <w:sz w:val="24"/>
          <w:szCs w:val="24"/>
          <w:lang w:val="ru-RU"/>
        </w:rPr>
        <w:t>Победитель</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3AE37ED8" w14:textId="77777777" w:rsidR="000664BF" w:rsidRPr="00052D76" w:rsidRDefault="000664BF" w:rsidP="00B761E6">
      <w:pPr>
        <w:spacing w:before="120"/>
        <w:ind w:firstLine="709"/>
        <w:jc w:val="both"/>
        <w:rPr>
          <w:rFonts w:ascii="Times New Roman" w:hAnsi="Times New Roman" w:cs="Times New Roman"/>
          <w:iCs/>
          <w:spacing w:val="-6"/>
          <w:sz w:val="24"/>
          <w:szCs w:val="24"/>
          <w:lang w:val="ru-RU"/>
        </w:rPr>
      </w:pPr>
      <w:r w:rsidRPr="00052D76">
        <w:rPr>
          <w:rFonts w:ascii="Times New Roman" w:hAnsi="Times New Roman" w:cs="Times New Roman"/>
          <w:b/>
          <w:spacing w:val="-6"/>
          <w:sz w:val="24"/>
          <w:szCs w:val="24"/>
          <w:lang w:val="ru-RU"/>
        </w:rPr>
        <w:t>Покупатель</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индивидуальный предприниматель, физическое или юридическое лицо, признанное Победителем или Единственным участником.</w:t>
      </w:r>
    </w:p>
    <w:p w14:paraId="4485EE46" w14:textId="77777777" w:rsidR="000664BF" w:rsidRPr="00052D76" w:rsidRDefault="000664BF" w:rsidP="00B761E6">
      <w:pPr>
        <w:spacing w:before="120"/>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Договор</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купли-продажи</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договор купли-продажи Имущества, заключаемый Собственником</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(Продавцом) с Покупателем по итогам проведения Продажи, форма</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которого</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указана</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в Разделе</w:t>
      </w:r>
      <w:r w:rsidRPr="00052D76">
        <w:rPr>
          <w:rFonts w:ascii="Times New Roman" w:hAnsi="Times New Roman" w:cs="Times New Roman"/>
          <w:spacing w:val="-6"/>
          <w:sz w:val="24"/>
          <w:szCs w:val="24"/>
        </w:rPr>
        <w:t> IX </w:t>
      </w:r>
      <w:r w:rsidRPr="00052D76">
        <w:rPr>
          <w:rFonts w:ascii="Times New Roman" w:hAnsi="Times New Roman" w:cs="Times New Roman"/>
          <w:spacing w:val="-6"/>
          <w:sz w:val="24"/>
          <w:szCs w:val="24"/>
          <w:lang w:val="ru-RU"/>
        </w:rPr>
        <w:t>Документации.</w:t>
      </w:r>
    </w:p>
    <w:p w14:paraId="6112CA0C"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Регистрация на электронной площадке</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28DE074D"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Открытая часть электронной площадки</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 xml:space="preserve">раздел Электронной площадки, находящийся в </w:t>
      </w:r>
      <w:r w:rsidRPr="00052D76">
        <w:rPr>
          <w:rFonts w:ascii="Times New Roman" w:hAnsi="Times New Roman" w:cs="Times New Roman"/>
          <w:spacing w:val="-6"/>
          <w:sz w:val="24"/>
          <w:szCs w:val="24"/>
          <w:lang w:val="ru-RU"/>
        </w:rPr>
        <w:lastRenderedPageBreak/>
        <w:t>открытом доступе, не требующий Регистрации на Электронной площадке для работы в нём.</w:t>
      </w:r>
    </w:p>
    <w:p w14:paraId="68CADFC0"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Закрытая часть электронной площадки</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49F6AD3B"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Личный кабинет</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(имени пользователя и пароля).</w:t>
      </w:r>
    </w:p>
    <w:p w14:paraId="17607A2A"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Электронный образ документа</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6B3B6CE7" w14:textId="77777777" w:rsidR="000664BF" w:rsidRPr="00052D76" w:rsidRDefault="000664BF" w:rsidP="00B761E6">
      <w:pPr>
        <w:spacing w:before="12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Электронный журнал</w:t>
      </w:r>
      <w:r w:rsidRPr="00052D76">
        <w:rPr>
          <w:rFonts w:ascii="Times New Roman" w:hAnsi="Times New Roman" w:cs="Times New Roman"/>
          <w:spacing w:val="-6"/>
          <w:sz w:val="24"/>
          <w:szCs w:val="24"/>
        </w:rPr>
        <w:t> </w:t>
      </w:r>
      <w:r w:rsidRPr="00052D76">
        <w:rPr>
          <w:rFonts w:ascii="Times New Roman" w:hAnsi="Times New Roman" w:cs="Times New Roman"/>
          <w:iCs/>
          <w:spacing w:val="-6"/>
          <w:sz w:val="24"/>
          <w:szCs w:val="24"/>
          <w:lang w:val="ru-RU"/>
        </w:rPr>
        <w:t>–</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61CDDD57" w14:textId="77777777" w:rsidR="000664BF" w:rsidRPr="00052D76" w:rsidRDefault="000664BF" w:rsidP="0051673C">
      <w:pPr>
        <w:jc w:val="center"/>
        <w:rPr>
          <w:rFonts w:ascii="Times New Roman" w:hAnsi="Times New Roman" w:cs="Times New Roman"/>
          <w:b/>
          <w:sz w:val="24"/>
          <w:szCs w:val="24"/>
        </w:rPr>
      </w:pPr>
      <w:r w:rsidRPr="00052D76">
        <w:rPr>
          <w:rFonts w:ascii="Times New Roman" w:hAnsi="Times New Roman" w:cs="Times New Roman"/>
          <w:spacing w:val="-6"/>
          <w:sz w:val="24"/>
          <w:szCs w:val="24"/>
          <w:lang w:val="ru-RU"/>
        </w:rPr>
        <w:br w:type="page"/>
      </w:r>
      <w:r w:rsidRPr="00052D76">
        <w:rPr>
          <w:rFonts w:ascii="Times New Roman" w:hAnsi="Times New Roman" w:cs="Times New Roman"/>
          <w:b/>
          <w:sz w:val="24"/>
          <w:szCs w:val="24"/>
        </w:rPr>
        <w:lastRenderedPageBreak/>
        <w:t>ЧАСТЬ I. ПРАВИЛА ПРОВЕДЕНИЯ ПРОДАЖИ</w:t>
      </w:r>
    </w:p>
    <w:p w14:paraId="31B14386" w14:textId="77777777" w:rsidR="000664BF" w:rsidRPr="00052D76" w:rsidRDefault="000664BF" w:rsidP="00427EA8">
      <w:pPr>
        <w:widowControl/>
        <w:numPr>
          <w:ilvl w:val="0"/>
          <w:numId w:val="6"/>
        </w:numPr>
        <w:autoSpaceDE/>
        <w:autoSpaceDN/>
        <w:spacing w:before="240" w:after="120"/>
        <w:ind w:left="0"/>
        <w:jc w:val="center"/>
        <w:rPr>
          <w:rFonts w:ascii="Times New Roman" w:hAnsi="Times New Roman" w:cs="Times New Roman"/>
          <w:b/>
          <w:sz w:val="24"/>
          <w:szCs w:val="24"/>
        </w:rPr>
      </w:pPr>
      <w:bookmarkStart w:id="2" w:name="_Toc229476263"/>
      <w:bookmarkStart w:id="3" w:name="_Toc230144031"/>
      <w:r w:rsidRPr="00052D76">
        <w:rPr>
          <w:rFonts w:ascii="Times New Roman" w:hAnsi="Times New Roman" w:cs="Times New Roman"/>
          <w:b/>
          <w:sz w:val="24"/>
          <w:szCs w:val="24"/>
        </w:rPr>
        <w:t xml:space="preserve">ОБЩИЕ СВЕДЕНИЯ О </w:t>
      </w:r>
      <w:bookmarkEnd w:id="2"/>
      <w:bookmarkEnd w:id="3"/>
      <w:r w:rsidRPr="00052D76">
        <w:rPr>
          <w:rFonts w:ascii="Times New Roman" w:hAnsi="Times New Roman" w:cs="Times New Roman"/>
          <w:b/>
          <w:sz w:val="24"/>
          <w:szCs w:val="24"/>
        </w:rPr>
        <w:t>ПРОДАЖЕ</w:t>
      </w:r>
    </w:p>
    <w:p w14:paraId="78783B40" w14:textId="77777777" w:rsidR="000664BF" w:rsidRPr="00052D76" w:rsidRDefault="000664BF" w:rsidP="00427EA8">
      <w:pPr>
        <w:pStyle w:val="a6"/>
        <w:numPr>
          <w:ilvl w:val="0"/>
          <w:numId w:val="17"/>
        </w:numPr>
        <w:spacing w:before="120" w:after="0" w:line="240" w:lineRule="auto"/>
        <w:ind w:left="0" w:firstLine="0"/>
        <w:contextualSpacing w:val="0"/>
        <w:jc w:val="center"/>
        <w:rPr>
          <w:rFonts w:ascii="Times New Roman" w:hAnsi="Times New Roman"/>
          <w:b/>
          <w:spacing w:val="-6"/>
          <w:sz w:val="24"/>
          <w:szCs w:val="24"/>
        </w:rPr>
      </w:pPr>
      <w:bookmarkStart w:id="4" w:name="_Toc229476264"/>
      <w:bookmarkStart w:id="5" w:name="_Toc230144032"/>
      <w:r w:rsidRPr="00052D76">
        <w:rPr>
          <w:rFonts w:ascii="Times New Roman" w:hAnsi="Times New Roman"/>
          <w:b/>
          <w:spacing w:val="-6"/>
          <w:sz w:val="24"/>
          <w:szCs w:val="24"/>
        </w:rPr>
        <w:t xml:space="preserve">Предмет </w:t>
      </w:r>
      <w:bookmarkEnd w:id="4"/>
      <w:bookmarkEnd w:id="5"/>
      <w:r w:rsidRPr="00052D76">
        <w:rPr>
          <w:rFonts w:ascii="Times New Roman" w:hAnsi="Times New Roman"/>
          <w:b/>
          <w:spacing w:val="-6"/>
          <w:sz w:val="24"/>
          <w:szCs w:val="24"/>
        </w:rPr>
        <w:t>продажи</w:t>
      </w:r>
    </w:p>
    <w:p w14:paraId="378602B5" w14:textId="77777777" w:rsidR="000664BF" w:rsidRPr="00303EF2" w:rsidRDefault="000664BF" w:rsidP="00D00D5A">
      <w:pPr>
        <w:pStyle w:val="a6"/>
        <w:numPr>
          <w:ilvl w:val="1"/>
          <w:numId w:val="17"/>
        </w:numPr>
        <w:autoSpaceDE w:val="0"/>
        <w:autoSpaceDN w:val="0"/>
        <w:adjustRightInd w:val="0"/>
        <w:spacing w:before="120" w:after="120" w:line="240" w:lineRule="auto"/>
        <w:ind w:left="0" w:firstLine="709"/>
        <w:contextualSpacing w:val="0"/>
        <w:jc w:val="both"/>
        <w:rPr>
          <w:rFonts w:ascii="Times New Roman" w:hAnsi="Times New Roman"/>
          <w:spacing w:val="-6"/>
          <w:sz w:val="24"/>
          <w:szCs w:val="24"/>
        </w:rPr>
      </w:pPr>
      <w:r w:rsidRPr="00052D76">
        <w:rPr>
          <w:rFonts w:ascii="Times New Roman" w:hAnsi="Times New Roman"/>
          <w:b/>
          <w:spacing w:val="-6"/>
          <w:sz w:val="24"/>
          <w:szCs w:val="24"/>
        </w:rPr>
        <w:t>Предмет продажи:</w:t>
      </w:r>
      <w:r w:rsidRPr="00052D76">
        <w:rPr>
          <w:rFonts w:ascii="Times New Roman" w:hAnsi="Times New Roman"/>
          <w:spacing w:val="-6"/>
          <w:sz w:val="24"/>
          <w:szCs w:val="24"/>
        </w:rPr>
        <w:t xml:space="preserve"> имущество, находящееся в собственности АО «</w:t>
      </w:r>
      <w:proofErr w:type="spellStart"/>
      <w:r w:rsidRPr="00052D76">
        <w:rPr>
          <w:rFonts w:ascii="Times New Roman" w:hAnsi="Times New Roman"/>
          <w:spacing w:val="-6"/>
          <w:sz w:val="24"/>
          <w:szCs w:val="24"/>
        </w:rPr>
        <w:t>Электросигнал</w:t>
      </w:r>
      <w:proofErr w:type="spellEnd"/>
      <w:r w:rsidRPr="00052D76">
        <w:rPr>
          <w:rFonts w:ascii="Times New Roman" w:hAnsi="Times New Roman"/>
          <w:spacing w:val="-6"/>
          <w:sz w:val="24"/>
          <w:szCs w:val="24"/>
        </w:rPr>
        <w:t xml:space="preserve">» </w:t>
      </w:r>
      <w:r w:rsidRPr="00303EF2">
        <w:rPr>
          <w:rFonts w:ascii="Times New Roman" w:hAnsi="Times New Roman"/>
          <w:spacing w:val="-6"/>
          <w:sz w:val="24"/>
          <w:szCs w:val="24"/>
        </w:rPr>
        <w:t>(далее – Имущество).</w:t>
      </w:r>
    </w:p>
    <w:p w14:paraId="2B22A85B" w14:textId="77777777" w:rsidR="000664BF" w:rsidRPr="00303EF2" w:rsidRDefault="000664BF" w:rsidP="00766596">
      <w:pPr>
        <w:shd w:val="clear" w:color="auto" w:fill="FFFFFF"/>
        <w:ind w:firstLine="709"/>
        <w:contextualSpacing/>
        <w:jc w:val="both"/>
        <w:rPr>
          <w:rFonts w:ascii="Times New Roman" w:hAnsi="Times New Roman" w:cs="Times New Roman"/>
          <w:b/>
          <w:spacing w:val="-6"/>
          <w:sz w:val="24"/>
          <w:szCs w:val="24"/>
          <w:u w:val="single"/>
          <w:lang w:val="ru-RU"/>
        </w:rPr>
      </w:pPr>
      <w:r w:rsidRPr="00303EF2">
        <w:rPr>
          <w:rFonts w:ascii="Times New Roman" w:hAnsi="Times New Roman" w:cs="Times New Roman"/>
          <w:b/>
          <w:spacing w:val="-6"/>
          <w:sz w:val="24"/>
          <w:szCs w:val="24"/>
          <w:u w:val="single"/>
          <w:lang w:val="ru-RU"/>
        </w:rPr>
        <w:t>Лот № 1:</w:t>
      </w:r>
    </w:p>
    <w:p w14:paraId="6BA1734A"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b/>
          <w:spacing w:val="-6"/>
          <w:sz w:val="24"/>
          <w:szCs w:val="24"/>
          <w:lang w:val="ru-RU"/>
        </w:rPr>
        <w:t xml:space="preserve">Земельный участок. </w:t>
      </w:r>
      <w:r w:rsidRPr="00FB1622">
        <w:rPr>
          <w:rFonts w:ascii="Times New Roman" w:hAnsi="Times New Roman" w:cs="Times New Roman"/>
          <w:spacing w:val="-6"/>
          <w:sz w:val="24"/>
          <w:szCs w:val="24"/>
          <w:lang w:val="ru-RU"/>
        </w:rPr>
        <w:t>Категория земель: Земли сельскохозяйственного назначения.</w:t>
      </w:r>
    </w:p>
    <w:p w14:paraId="2BD0BB9F"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Виды разрешенного использования: Для сельскохозяйственного производства.</w:t>
      </w:r>
    </w:p>
    <w:p w14:paraId="01BA7F3C"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Площадь: 120728 +/- 230.</w:t>
      </w:r>
    </w:p>
    <w:p w14:paraId="6AAFC450"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Местоположение: Местоположение установлено относительно ориентира, расположенного за пределами участка.</w:t>
      </w:r>
      <w:r>
        <w:rPr>
          <w:rFonts w:ascii="Times New Roman" w:hAnsi="Times New Roman" w:cs="Times New Roman"/>
          <w:spacing w:val="-6"/>
          <w:sz w:val="24"/>
          <w:szCs w:val="24"/>
          <w:lang w:val="ru-RU"/>
        </w:rPr>
        <w:t xml:space="preserve"> </w:t>
      </w:r>
      <w:r w:rsidRPr="00FB1622">
        <w:rPr>
          <w:rFonts w:ascii="Times New Roman" w:hAnsi="Times New Roman" w:cs="Times New Roman"/>
          <w:spacing w:val="-6"/>
          <w:sz w:val="24"/>
          <w:szCs w:val="24"/>
          <w:lang w:val="ru-RU"/>
        </w:rPr>
        <w:t>Ориентир дом № 57 по ул. Садовая</w:t>
      </w:r>
      <w:r>
        <w:rPr>
          <w:rFonts w:ascii="Times New Roman" w:hAnsi="Times New Roman" w:cs="Times New Roman"/>
          <w:spacing w:val="-6"/>
          <w:sz w:val="24"/>
          <w:szCs w:val="24"/>
          <w:lang w:val="ru-RU"/>
        </w:rPr>
        <w:t>,</w:t>
      </w:r>
      <w:r w:rsidRPr="00FB1622">
        <w:rPr>
          <w:rFonts w:ascii="Times New Roman" w:hAnsi="Times New Roman" w:cs="Times New Roman"/>
          <w:spacing w:val="-6"/>
          <w:sz w:val="24"/>
          <w:szCs w:val="24"/>
          <w:lang w:val="ru-RU"/>
        </w:rPr>
        <w:t xml:space="preserve"> участок № 7.</w:t>
      </w:r>
      <w:r>
        <w:rPr>
          <w:rFonts w:ascii="Times New Roman" w:hAnsi="Times New Roman" w:cs="Times New Roman"/>
          <w:spacing w:val="-6"/>
          <w:sz w:val="24"/>
          <w:szCs w:val="24"/>
          <w:lang w:val="ru-RU"/>
        </w:rPr>
        <w:t xml:space="preserve"> </w:t>
      </w:r>
      <w:r w:rsidRPr="00FB1622">
        <w:rPr>
          <w:rFonts w:ascii="Times New Roman" w:hAnsi="Times New Roman" w:cs="Times New Roman"/>
          <w:spacing w:val="-6"/>
          <w:sz w:val="24"/>
          <w:szCs w:val="24"/>
          <w:lang w:val="ru-RU"/>
        </w:rPr>
        <w:t>Участок находится примерно в 400 м</w:t>
      </w:r>
      <w:r>
        <w:rPr>
          <w:rFonts w:ascii="Times New Roman" w:hAnsi="Times New Roman" w:cs="Times New Roman"/>
          <w:spacing w:val="-6"/>
          <w:sz w:val="24"/>
          <w:szCs w:val="24"/>
          <w:lang w:val="ru-RU"/>
        </w:rPr>
        <w:t>.</w:t>
      </w:r>
      <w:r w:rsidRPr="00FB1622">
        <w:rPr>
          <w:rFonts w:ascii="Times New Roman" w:hAnsi="Times New Roman" w:cs="Times New Roman"/>
          <w:spacing w:val="-6"/>
          <w:sz w:val="24"/>
          <w:szCs w:val="24"/>
          <w:lang w:val="ru-RU"/>
        </w:rPr>
        <w:t xml:space="preserve"> по направлению на запад от ориентира. Почтовый адрес ориентира: Воронежская область, р-н. </w:t>
      </w:r>
      <w:proofErr w:type="spellStart"/>
      <w:r w:rsidRPr="00FB1622">
        <w:rPr>
          <w:rFonts w:ascii="Times New Roman" w:hAnsi="Times New Roman" w:cs="Times New Roman"/>
          <w:spacing w:val="-6"/>
          <w:sz w:val="24"/>
          <w:szCs w:val="24"/>
          <w:lang w:val="ru-RU"/>
        </w:rPr>
        <w:t>Рамонский</w:t>
      </w:r>
      <w:proofErr w:type="spellEnd"/>
      <w:r w:rsidRPr="00FB1622">
        <w:rPr>
          <w:rFonts w:ascii="Times New Roman" w:hAnsi="Times New Roman" w:cs="Times New Roman"/>
          <w:spacing w:val="-6"/>
          <w:sz w:val="24"/>
          <w:szCs w:val="24"/>
          <w:lang w:val="ru-RU"/>
        </w:rPr>
        <w:t>, с. Лопатки.</w:t>
      </w:r>
    </w:p>
    <w:p w14:paraId="740B0EA6"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Кадастровый номер</w:t>
      </w:r>
      <w:r w:rsidRPr="00FB1622">
        <w:rPr>
          <w:lang w:val="ru-RU"/>
        </w:rPr>
        <w:t xml:space="preserve">: </w:t>
      </w:r>
      <w:r w:rsidRPr="00FB1622">
        <w:rPr>
          <w:rFonts w:ascii="Times New Roman" w:hAnsi="Times New Roman" w:cs="Times New Roman"/>
          <w:spacing w:val="-6"/>
          <w:sz w:val="24"/>
          <w:szCs w:val="24"/>
          <w:lang w:val="ru-RU"/>
        </w:rPr>
        <w:t>36:25:6945010:26.</w:t>
      </w:r>
    </w:p>
    <w:p w14:paraId="673DE220" w14:textId="77777777" w:rsidR="000664BF" w:rsidRPr="00FB1622"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C18CE26" w14:textId="77777777" w:rsidR="000664BF" w:rsidRPr="00C133CD" w:rsidRDefault="000664BF" w:rsidP="0079484C">
      <w:pPr>
        <w:ind w:firstLine="709"/>
        <w:contextualSpacing/>
        <w:jc w:val="both"/>
        <w:rPr>
          <w:rFonts w:ascii="Times New Roman" w:hAnsi="Times New Roman" w:cs="Times New Roman"/>
          <w:spacing w:val="-6"/>
          <w:sz w:val="24"/>
          <w:szCs w:val="24"/>
          <w:lang w:val="ru-RU"/>
        </w:rPr>
      </w:pPr>
      <w:r w:rsidRPr="00FB1622">
        <w:rPr>
          <w:rFonts w:ascii="Times New Roman" w:hAnsi="Times New Roman" w:cs="Times New Roman"/>
          <w:spacing w:val="-6"/>
          <w:sz w:val="24"/>
          <w:szCs w:val="24"/>
          <w:lang w:val="ru-RU"/>
        </w:rPr>
        <w:t xml:space="preserve">*Сведения указаны в соответствии с выпиской из Единого государственного реестра </w:t>
      </w:r>
      <w:r w:rsidRPr="00C133CD">
        <w:rPr>
          <w:rFonts w:ascii="Times New Roman" w:hAnsi="Times New Roman" w:cs="Times New Roman"/>
          <w:spacing w:val="-6"/>
          <w:sz w:val="24"/>
          <w:szCs w:val="24"/>
          <w:lang w:val="ru-RU"/>
        </w:rPr>
        <w:t>недвижимости об объекте недвижимости от 17.01.2024г. № КУВИ-001/2024-13915408, прилагаемой к Документации (Раздел X).</w:t>
      </w:r>
    </w:p>
    <w:p w14:paraId="6EA9708D" w14:textId="77777777" w:rsidR="000664BF" w:rsidRDefault="000664BF" w:rsidP="00766596">
      <w:pPr>
        <w:shd w:val="clear" w:color="auto" w:fill="FFFFFF"/>
        <w:ind w:firstLine="709"/>
        <w:contextualSpacing/>
        <w:jc w:val="both"/>
        <w:rPr>
          <w:rFonts w:ascii="Times New Roman" w:hAnsi="Times New Roman" w:cs="Times New Roman"/>
          <w:b/>
          <w:snapToGrid w:val="0"/>
          <w:color w:val="FF0000"/>
          <w:spacing w:val="-10"/>
          <w:sz w:val="24"/>
          <w:szCs w:val="24"/>
          <w:lang w:val="ru-RU"/>
        </w:rPr>
      </w:pPr>
    </w:p>
    <w:p w14:paraId="754FCEE0" w14:textId="77777777" w:rsidR="000664BF" w:rsidRPr="00F93837" w:rsidRDefault="000664BF" w:rsidP="00766596">
      <w:pPr>
        <w:shd w:val="clear" w:color="auto" w:fill="FFFFFF"/>
        <w:ind w:firstLine="709"/>
        <w:contextualSpacing/>
        <w:jc w:val="both"/>
        <w:rPr>
          <w:rFonts w:ascii="Times New Roman" w:hAnsi="Times New Roman" w:cs="Times New Roman"/>
          <w:spacing w:val="-6"/>
          <w:sz w:val="24"/>
          <w:szCs w:val="24"/>
          <w:lang w:val="ru-RU"/>
        </w:rPr>
      </w:pPr>
      <w:r w:rsidRPr="0079484C">
        <w:rPr>
          <w:rFonts w:ascii="Times New Roman" w:hAnsi="Times New Roman" w:cs="Times New Roman"/>
          <w:b/>
          <w:snapToGrid w:val="0"/>
          <w:spacing w:val="-10"/>
          <w:sz w:val="24"/>
          <w:szCs w:val="24"/>
          <w:lang w:val="ru-RU"/>
        </w:rPr>
        <w:t>Цена первоначального предложения</w:t>
      </w:r>
      <w:r w:rsidRPr="0079484C">
        <w:rPr>
          <w:rFonts w:ascii="Times New Roman" w:hAnsi="Times New Roman" w:cs="Times New Roman"/>
          <w:b/>
          <w:spacing w:val="-10"/>
          <w:sz w:val="24"/>
          <w:szCs w:val="24"/>
        </w:rPr>
        <w:t> </w:t>
      </w:r>
      <w:r w:rsidRPr="0079484C">
        <w:rPr>
          <w:rFonts w:ascii="Times New Roman" w:hAnsi="Times New Roman" w:cs="Times New Roman"/>
          <w:b/>
          <w:snapToGrid w:val="0"/>
          <w:spacing w:val="-10"/>
          <w:sz w:val="24"/>
          <w:szCs w:val="24"/>
          <w:lang w:val="ru-RU"/>
        </w:rPr>
        <w:t>(</w:t>
      </w:r>
      <w:r w:rsidRPr="0079484C">
        <w:rPr>
          <w:rFonts w:ascii="Times New Roman" w:hAnsi="Times New Roman" w:cs="Times New Roman"/>
          <w:b/>
          <w:spacing w:val="-10"/>
          <w:sz w:val="24"/>
          <w:szCs w:val="24"/>
          <w:lang w:val="ru-RU"/>
        </w:rPr>
        <w:t>Начальная</w:t>
      </w:r>
      <w:r w:rsidRPr="0079484C">
        <w:rPr>
          <w:rFonts w:ascii="Times New Roman" w:hAnsi="Times New Roman" w:cs="Times New Roman"/>
          <w:b/>
          <w:spacing w:val="-10"/>
          <w:sz w:val="24"/>
          <w:szCs w:val="24"/>
        </w:rPr>
        <w:t> </w:t>
      </w:r>
      <w:r w:rsidRPr="0079484C">
        <w:rPr>
          <w:rFonts w:ascii="Times New Roman" w:hAnsi="Times New Roman" w:cs="Times New Roman"/>
          <w:b/>
          <w:spacing w:val="-10"/>
          <w:sz w:val="24"/>
          <w:szCs w:val="24"/>
          <w:lang w:val="ru-RU"/>
        </w:rPr>
        <w:t>(стартовая) цена Имущества):</w:t>
      </w:r>
      <w:r w:rsidRPr="0079484C">
        <w:rPr>
          <w:rFonts w:ascii="Times New Roman" w:hAnsi="Times New Roman" w:cs="Times New Roman"/>
          <w:spacing w:val="-10"/>
          <w:sz w:val="24"/>
          <w:szCs w:val="24"/>
          <w:lang w:val="ru-RU"/>
        </w:rPr>
        <w:t xml:space="preserve"> </w:t>
      </w:r>
      <w:r w:rsidRPr="0079484C">
        <w:rPr>
          <w:rFonts w:ascii="Times New Roman" w:hAnsi="Times New Roman" w:cs="Times New Roman"/>
          <w:b/>
          <w:spacing w:val="-6"/>
          <w:sz w:val="24"/>
          <w:szCs w:val="24"/>
          <w:lang w:val="ru-RU"/>
        </w:rPr>
        <w:t>12 314 256 (</w:t>
      </w:r>
      <w:r>
        <w:rPr>
          <w:rFonts w:ascii="Times New Roman" w:hAnsi="Times New Roman" w:cs="Times New Roman"/>
          <w:b/>
          <w:spacing w:val="-6"/>
          <w:sz w:val="24"/>
          <w:szCs w:val="24"/>
          <w:lang w:val="ru-RU"/>
        </w:rPr>
        <w:t>Д</w:t>
      </w:r>
      <w:r w:rsidRPr="0079484C">
        <w:rPr>
          <w:rFonts w:ascii="Times New Roman" w:hAnsi="Times New Roman" w:cs="Times New Roman"/>
          <w:b/>
          <w:spacing w:val="-6"/>
          <w:sz w:val="24"/>
          <w:szCs w:val="24"/>
          <w:lang w:val="ru-RU"/>
        </w:rPr>
        <w:t xml:space="preserve">венадцать миллионов триста четырнадцать тысяч двести пятьдесят шесть) рублей 00 копеек (НДС не </w:t>
      </w:r>
      <w:r w:rsidRPr="00F93837">
        <w:rPr>
          <w:rFonts w:ascii="Times New Roman" w:hAnsi="Times New Roman" w:cs="Times New Roman"/>
          <w:b/>
          <w:spacing w:val="-6"/>
          <w:sz w:val="24"/>
          <w:szCs w:val="24"/>
          <w:lang w:val="ru-RU"/>
        </w:rPr>
        <w:t>облагается).</w:t>
      </w:r>
    </w:p>
    <w:p w14:paraId="11C058BF" w14:textId="77777777" w:rsidR="000664BF" w:rsidRPr="00F93837" w:rsidRDefault="000664BF" w:rsidP="00766596">
      <w:pPr>
        <w:shd w:val="clear" w:color="auto" w:fill="FFFFFF"/>
        <w:ind w:firstLine="709"/>
        <w:contextualSpacing/>
        <w:jc w:val="both"/>
        <w:rPr>
          <w:rFonts w:ascii="Times New Roman" w:hAnsi="Times New Roman" w:cs="Times New Roman"/>
          <w:spacing w:val="-10"/>
          <w:sz w:val="24"/>
          <w:szCs w:val="24"/>
          <w:lang w:val="ru-RU"/>
        </w:rPr>
      </w:pPr>
      <w:r w:rsidRPr="00F93837">
        <w:rPr>
          <w:rFonts w:ascii="Times New Roman" w:hAnsi="Times New Roman" w:cs="Times New Roman"/>
          <w:b/>
          <w:bCs/>
          <w:snapToGrid w:val="0"/>
          <w:spacing w:val="-10"/>
          <w:sz w:val="24"/>
          <w:szCs w:val="24"/>
          <w:lang w:val="ru-RU"/>
        </w:rPr>
        <w:t xml:space="preserve">Величина снижения Цены первоначального предложения («шаг понижения»): </w:t>
      </w:r>
      <w:r w:rsidRPr="00F93837">
        <w:rPr>
          <w:rFonts w:ascii="Times New Roman" w:hAnsi="Times New Roman" w:cs="Times New Roman"/>
          <w:bCs/>
          <w:snapToGrid w:val="0"/>
          <w:spacing w:val="-10"/>
          <w:sz w:val="24"/>
          <w:szCs w:val="24"/>
          <w:lang w:val="ru-RU"/>
        </w:rPr>
        <w:t>123 142</w:t>
      </w:r>
      <w:r w:rsidRPr="00F93837">
        <w:rPr>
          <w:rFonts w:ascii="Times New Roman" w:hAnsi="Times New Roman" w:cs="Times New Roman"/>
          <w:spacing w:val="-10"/>
          <w:sz w:val="24"/>
          <w:szCs w:val="24"/>
          <w:lang w:val="ru-RU"/>
        </w:rPr>
        <w:t xml:space="preserve"> (Сто двадцать три тысячи сто сорок два) рубля 56 копеек.</w:t>
      </w:r>
    </w:p>
    <w:p w14:paraId="1B19441F" w14:textId="77777777" w:rsidR="000664BF" w:rsidRPr="00F93837" w:rsidRDefault="000664BF" w:rsidP="00766596">
      <w:pPr>
        <w:ind w:firstLine="709"/>
        <w:jc w:val="both"/>
        <w:rPr>
          <w:rFonts w:ascii="Times New Roman" w:hAnsi="Times New Roman" w:cs="Times New Roman"/>
          <w:bCs/>
          <w:spacing w:val="-10"/>
          <w:sz w:val="24"/>
          <w:szCs w:val="24"/>
          <w:lang w:val="ru-RU"/>
        </w:rPr>
      </w:pPr>
      <w:r w:rsidRPr="00F93837">
        <w:rPr>
          <w:rFonts w:ascii="Times New Roman" w:hAnsi="Times New Roman" w:cs="Times New Roman"/>
          <w:b/>
          <w:bCs/>
          <w:snapToGrid w:val="0"/>
          <w:spacing w:val="-10"/>
          <w:sz w:val="24"/>
          <w:szCs w:val="24"/>
          <w:lang w:val="ru-RU"/>
        </w:rPr>
        <w:t>Величина повышения цены, в случае перехода к проведению продажи с повышением цены («шаг продажи»):</w:t>
      </w:r>
      <w:r w:rsidRPr="00F93837">
        <w:rPr>
          <w:rFonts w:ascii="Times New Roman" w:hAnsi="Times New Roman" w:cs="Times New Roman"/>
          <w:bCs/>
          <w:snapToGrid w:val="0"/>
          <w:spacing w:val="-10"/>
          <w:sz w:val="24"/>
          <w:szCs w:val="24"/>
          <w:lang w:val="ru-RU"/>
        </w:rPr>
        <w:t xml:space="preserve"> 60 000 </w:t>
      </w:r>
      <w:r w:rsidRPr="00F93837">
        <w:rPr>
          <w:rFonts w:ascii="Times New Roman" w:hAnsi="Times New Roman" w:cs="Times New Roman"/>
          <w:spacing w:val="-10"/>
          <w:sz w:val="24"/>
          <w:szCs w:val="24"/>
          <w:lang w:val="ru-RU"/>
        </w:rPr>
        <w:t>(Шестьдесят тысяч) рублей 00</w:t>
      </w:r>
      <w:r w:rsidRPr="00F93837">
        <w:rPr>
          <w:rFonts w:ascii="Times New Roman" w:hAnsi="Times New Roman" w:cs="Times New Roman"/>
          <w:b/>
          <w:spacing w:val="-10"/>
          <w:sz w:val="24"/>
          <w:szCs w:val="24"/>
          <w:lang w:val="ru-RU"/>
        </w:rPr>
        <w:t xml:space="preserve"> </w:t>
      </w:r>
      <w:r w:rsidRPr="00F93837">
        <w:rPr>
          <w:rFonts w:ascii="Times New Roman" w:hAnsi="Times New Roman" w:cs="Times New Roman"/>
          <w:spacing w:val="-10"/>
          <w:sz w:val="24"/>
          <w:szCs w:val="24"/>
          <w:lang w:val="ru-RU"/>
        </w:rPr>
        <w:t>копеек.</w:t>
      </w:r>
    </w:p>
    <w:p w14:paraId="33571D99" w14:textId="77777777" w:rsidR="000664BF" w:rsidRPr="00F25EEB" w:rsidRDefault="000664BF" w:rsidP="00766596">
      <w:pPr>
        <w:adjustRightInd w:val="0"/>
        <w:ind w:firstLine="709"/>
        <w:jc w:val="both"/>
        <w:rPr>
          <w:rFonts w:ascii="Times New Roman" w:hAnsi="Times New Roman" w:cs="Times New Roman"/>
          <w:b/>
          <w:spacing w:val="-6"/>
          <w:sz w:val="24"/>
          <w:szCs w:val="24"/>
          <w:lang w:val="ru-RU" w:eastAsia="ru-RU"/>
        </w:rPr>
      </w:pPr>
      <w:r w:rsidRPr="00F25EEB">
        <w:rPr>
          <w:rFonts w:ascii="Times New Roman" w:hAnsi="Times New Roman" w:cs="Times New Roman"/>
          <w:b/>
          <w:bCs/>
          <w:snapToGrid w:val="0"/>
          <w:spacing w:val="-10"/>
          <w:sz w:val="24"/>
          <w:szCs w:val="24"/>
          <w:lang w:val="ru-RU"/>
        </w:rPr>
        <w:t>Цена отсечения:</w:t>
      </w:r>
      <w:r w:rsidRPr="00F25EEB">
        <w:rPr>
          <w:rFonts w:ascii="Times New Roman" w:hAnsi="Times New Roman" w:cs="Times New Roman"/>
          <w:b/>
          <w:spacing w:val="-10"/>
          <w:sz w:val="24"/>
          <w:szCs w:val="24"/>
          <w:lang w:val="ru-RU"/>
        </w:rPr>
        <w:t xml:space="preserve"> 9 235 692 </w:t>
      </w:r>
      <w:r w:rsidRPr="00F25EEB">
        <w:rPr>
          <w:rFonts w:ascii="Times New Roman" w:hAnsi="Times New Roman" w:cs="Times New Roman"/>
          <w:b/>
          <w:spacing w:val="-6"/>
          <w:sz w:val="24"/>
          <w:szCs w:val="24"/>
          <w:lang w:val="ru-RU" w:eastAsia="ru-RU"/>
        </w:rPr>
        <w:t>(Девять миллионов двести тридцать пять тысяч шестьсот девяносто два) рубл</w:t>
      </w:r>
      <w:r>
        <w:rPr>
          <w:rFonts w:ascii="Times New Roman" w:hAnsi="Times New Roman" w:cs="Times New Roman"/>
          <w:b/>
          <w:spacing w:val="-6"/>
          <w:sz w:val="24"/>
          <w:szCs w:val="24"/>
          <w:lang w:val="ru-RU" w:eastAsia="ru-RU"/>
        </w:rPr>
        <w:t>я</w:t>
      </w:r>
      <w:r w:rsidRPr="00F25EEB">
        <w:rPr>
          <w:rFonts w:ascii="Times New Roman" w:hAnsi="Times New Roman" w:cs="Times New Roman"/>
          <w:b/>
          <w:spacing w:val="-6"/>
          <w:sz w:val="24"/>
          <w:szCs w:val="24"/>
          <w:lang w:val="ru-RU" w:eastAsia="ru-RU"/>
        </w:rPr>
        <w:t xml:space="preserve"> 00 копеек (НДС не облагается).</w:t>
      </w:r>
    </w:p>
    <w:p w14:paraId="3017433C" w14:textId="77777777" w:rsidR="000664BF" w:rsidRPr="0079484C" w:rsidRDefault="000664BF" w:rsidP="00766596">
      <w:pPr>
        <w:shd w:val="clear" w:color="auto" w:fill="FFFFFF"/>
        <w:ind w:firstLine="709"/>
        <w:contextualSpacing/>
        <w:jc w:val="both"/>
        <w:rPr>
          <w:rFonts w:ascii="Times New Roman" w:hAnsi="Times New Roman" w:cs="Times New Roman"/>
          <w:b/>
          <w:color w:val="FF0000"/>
          <w:spacing w:val="-10"/>
          <w:sz w:val="24"/>
          <w:szCs w:val="12"/>
          <w:lang w:val="ru-RU"/>
        </w:rPr>
      </w:pPr>
    </w:p>
    <w:p w14:paraId="077B27AC" w14:textId="77777777" w:rsidR="000664BF" w:rsidRPr="0079484C" w:rsidRDefault="000664BF" w:rsidP="00C1596F">
      <w:pPr>
        <w:ind w:firstLine="709"/>
        <w:jc w:val="both"/>
        <w:rPr>
          <w:rFonts w:ascii="Times New Roman" w:hAnsi="Times New Roman" w:cs="Times New Roman"/>
          <w:b/>
          <w:spacing w:val="-6"/>
          <w:sz w:val="24"/>
          <w:szCs w:val="24"/>
          <w:lang w:val="ru-RU"/>
        </w:rPr>
      </w:pPr>
      <w:r w:rsidRPr="0079484C">
        <w:rPr>
          <w:rFonts w:ascii="Times New Roman" w:hAnsi="Times New Roman" w:cs="Times New Roman"/>
          <w:b/>
          <w:spacing w:val="-10"/>
          <w:sz w:val="24"/>
          <w:szCs w:val="24"/>
          <w:lang w:val="ru-RU"/>
        </w:rPr>
        <w:t>Сумма задатка для участия в Продаже по Лоту № 1:</w:t>
      </w:r>
      <w:r w:rsidRPr="0079484C">
        <w:rPr>
          <w:rFonts w:ascii="Times New Roman" w:hAnsi="Times New Roman" w:cs="Times New Roman"/>
          <w:spacing w:val="-10"/>
          <w:sz w:val="24"/>
          <w:szCs w:val="24"/>
          <w:lang w:val="ru-RU"/>
        </w:rPr>
        <w:t xml:space="preserve"> </w:t>
      </w:r>
      <w:r w:rsidRPr="0079484C">
        <w:rPr>
          <w:rFonts w:ascii="Times New Roman" w:hAnsi="Times New Roman" w:cs="Times New Roman"/>
          <w:b/>
          <w:spacing w:val="-6"/>
          <w:sz w:val="24"/>
          <w:szCs w:val="24"/>
          <w:lang w:val="ru-RU"/>
        </w:rPr>
        <w:t>1 231 425 (</w:t>
      </w:r>
      <w:r>
        <w:rPr>
          <w:rFonts w:ascii="Times New Roman" w:hAnsi="Times New Roman" w:cs="Times New Roman"/>
          <w:b/>
          <w:spacing w:val="-6"/>
          <w:sz w:val="24"/>
          <w:szCs w:val="24"/>
          <w:lang w:val="ru-RU"/>
        </w:rPr>
        <w:t>О</w:t>
      </w:r>
      <w:r w:rsidRPr="0079484C">
        <w:rPr>
          <w:rFonts w:ascii="Times New Roman" w:hAnsi="Times New Roman" w:cs="Times New Roman"/>
          <w:b/>
          <w:spacing w:val="-6"/>
          <w:sz w:val="24"/>
          <w:szCs w:val="24"/>
          <w:lang w:val="ru-RU"/>
        </w:rPr>
        <w:t>дин миллион двести тридцать одна тысяча четыреста двадцать пять) рублей 60 копеек (НДС не облагается).</w:t>
      </w:r>
    </w:p>
    <w:p w14:paraId="1AADA0EB" w14:textId="77777777" w:rsidR="000664BF" w:rsidRDefault="000664BF" w:rsidP="00C1596F">
      <w:pPr>
        <w:shd w:val="clear" w:color="auto" w:fill="FFFFFF"/>
        <w:ind w:firstLine="709"/>
        <w:contextualSpacing/>
        <w:jc w:val="both"/>
        <w:rPr>
          <w:rFonts w:ascii="Times New Roman" w:hAnsi="Times New Roman" w:cs="Times New Roman"/>
          <w:color w:val="FF0000"/>
          <w:spacing w:val="-6"/>
          <w:sz w:val="24"/>
          <w:szCs w:val="24"/>
          <w:lang w:val="ru-RU"/>
        </w:rPr>
      </w:pPr>
    </w:p>
    <w:p w14:paraId="12030A07" w14:textId="77777777" w:rsidR="000664BF" w:rsidRPr="005876C2" w:rsidRDefault="000664BF" w:rsidP="005876C2">
      <w:pPr>
        <w:ind w:firstLine="709"/>
        <w:jc w:val="both"/>
        <w:rPr>
          <w:rFonts w:ascii="Times New Roman" w:hAnsi="Times New Roman" w:cs="Times New Roman"/>
          <w:b/>
          <w:spacing w:val="-6"/>
          <w:sz w:val="24"/>
          <w:szCs w:val="24"/>
          <w:u w:val="single"/>
          <w:lang w:val="ru-RU"/>
        </w:rPr>
      </w:pPr>
      <w:r w:rsidRPr="005876C2">
        <w:rPr>
          <w:rFonts w:ascii="Times New Roman" w:hAnsi="Times New Roman" w:cs="Times New Roman"/>
          <w:b/>
          <w:spacing w:val="-6"/>
          <w:sz w:val="24"/>
          <w:szCs w:val="24"/>
          <w:u w:val="single"/>
          <w:lang w:val="ru-RU"/>
        </w:rPr>
        <w:t>Лот № 2:</w:t>
      </w:r>
    </w:p>
    <w:p w14:paraId="19A459EE"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b/>
          <w:spacing w:val="-6"/>
          <w:sz w:val="24"/>
          <w:szCs w:val="24"/>
          <w:lang w:val="ru-RU"/>
        </w:rPr>
        <w:t xml:space="preserve">Земельный участок. </w:t>
      </w:r>
      <w:r w:rsidRPr="005876C2">
        <w:rPr>
          <w:rFonts w:ascii="Times New Roman" w:hAnsi="Times New Roman" w:cs="Times New Roman"/>
          <w:spacing w:val="-6"/>
          <w:sz w:val="24"/>
          <w:szCs w:val="24"/>
          <w:lang w:val="ru-RU"/>
        </w:rPr>
        <w:t xml:space="preserve">Категория земель: Земли населенных пунктов. </w:t>
      </w:r>
    </w:p>
    <w:p w14:paraId="511AB974"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Виды разрешенного использования: для ведения личного подсобного хозяйства (приусадебный земельный участок).</w:t>
      </w:r>
    </w:p>
    <w:p w14:paraId="0949879D"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 xml:space="preserve">Площадь: 16 213 +/- 80 </w:t>
      </w:r>
      <w:proofErr w:type="spellStart"/>
      <w:r w:rsidRPr="005876C2">
        <w:rPr>
          <w:rFonts w:ascii="Times New Roman" w:hAnsi="Times New Roman" w:cs="Times New Roman"/>
          <w:spacing w:val="-6"/>
          <w:sz w:val="24"/>
          <w:szCs w:val="24"/>
          <w:lang w:val="ru-RU"/>
        </w:rPr>
        <w:t>кв.м</w:t>
      </w:r>
      <w:proofErr w:type="spellEnd"/>
      <w:r w:rsidRPr="005876C2">
        <w:rPr>
          <w:rFonts w:ascii="Times New Roman" w:hAnsi="Times New Roman" w:cs="Times New Roman"/>
          <w:spacing w:val="-6"/>
          <w:sz w:val="24"/>
          <w:szCs w:val="24"/>
          <w:lang w:val="ru-RU"/>
        </w:rPr>
        <w:t>.</w:t>
      </w:r>
    </w:p>
    <w:p w14:paraId="64E437CC"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 xml:space="preserve">Местоположение: Воронежская обл., р-н </w:t>
      </w:r>
      <w:proofErr w:type="spellStart"/>
      <w:r w:rsidRPr="005876C2">
        <w:rPr>
          <w:rFonts w:ascii="Times New Roman" w:hAnsi="Times New Roman" w:cs="Times New Roman"/>
          <w:spacing w:val="-6"/>
          <w:sz w:val="24"/>
          <w:szCs w:val="24"/>
          <w:lang w:val="ru-RU"/>
        </w:rPr>
        <w:t>Рамонский</w:t>
      </w:r>
      <w:proofErr w:type="spellEnd"/>
      <w:r w:rsidRPr="005876C2">
        <w:rPr>
          <w:rFonts w:ascii="Times New Roman" w:hAnsi="Times New Roman" w:cs="Times New Roman"/>
          <w:spacing w:val="-6"/>
          <w:sz w:val="24"/>
          <w:szCs w:val="24"/>
          <w:lang w:val="ru-RU"/>
        </w:rPr>
        <w:t>, с. Лопатки, ул. Центральная, 68.</w:t>
      </w:r>
    </w:p>
    <w:p w14:paraId="223D7BEE"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Кадастровый номер: 36:25:1100009:4.</w:t>
      </w:r>
    </w:p>
    <w:p w14:paraId="2BC825BD"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385C9A0E"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21.03.2024г. № КУВИ-001/2024-74224709, прилагаемой к Документации (Раздел X).</w:t>
      </w:r>
    </w:p>
    <w:p w14:paraId="538ECF1F"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p>
    <w:p w14:paraId="28ACAF68"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По земельному участку с кадастровым номером: 36:25:1100009:4 проходят: газопровод среднего и низкого давления, сети централизованного водоснабжения.</w:t>
      </w:r>
    </w:p>
    <w:p w14:paraId="03D1E5C7" w14:textId="77777777" w:rsidR="000664BF" w:rsidRDefault="000664BF" w:rsidP="0007113D">
      <w:pPr>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На территории земельного участка с кадастровым номером: 36:25:1100009:4 расположен ГРПМ-</w:t>
      </w:r>
      <w:r w:rsidRPr="005876C2">
        <w:rPr>
          <w:rFonts w:ascii="Times New Roman" w:hAnsi="Times New Roman" w:cs="Times New Roman"/>
          <w:spacing w:val="-6"/>
          <w:sz w:val="24"/>
          <w:szCs w:val="24"/>
        </w:rPr>
        <w:t>II</w:t>
      </w:r>
      <w:r w:rsidRPr="005876C2">
        <w:rPr>
          <w:rFonts w:ascii="Times New Roman" w:hAnsi="Times New Roman" w:cs="Times New Roman"/>
          <w:spacing w:val="-6"/>
          <w:sz w:val="24"/>
          <w:szCs w:val="24"/>
          <w:lang w:val="ru-RU"/>
        </w:rPr>
        <w:t>-50с/50Н, находящийся в собственности ГУП ВО «</w:t>
      </w:r>
      <w:proofErr w:type="spellStart"/>
      <w:r w:rsidRPr="005876C2">
        <w:rPr>
          <w:rFonts w:ascii="Times New Roman" w:hAnsi="Times New Roman" w:cs="Times New Roman"/>
          <w:spacing w:val="-6"/>
          <w:sz w:val="24"/>
          <w:szCs w:val="24"/>
          <w:lang w:val="ru-RU"/>
        </w:rPr>
        <w:t>Облкоммунсервис</w:t>
      </w:r>
      <w:proofErr w:type="spellEnd"/>
      <w:r w:rsidRPr="005876C2">
        <w:rPr>
          <w:rFonts w:ascii="Times New Roman" w:hAnsi="Times New Roman" w:cs="Times New Roman"/>
          <w:spacing w:val="-6"/>
          <w:sz w:val="24"/>
          <w:szCs w:val="24"/>
          <w:lang w:val="ru-RU"/>
        </w:rPr>
        <w:t xml:space="preserve">» и предоставленный в аренду ОАО «Газпром газораспределение Воронеж». По информации ОАО «Газпром газораспределение Воронеж» (письмо от 23.06.2023 № РРГ/389) установлена охранная зона газопровода низкого давления </w:t>
      </w:r>
      <w:r w:rsidRPr="005876C2">
        <w:rPr>
          <w:rFonts w:ascii="Times New Roman" w:hAnsi="Times New Roman" w:cs="Times New Roman"/>
          <w:spacing w:val="-6"/>
          <w:sz w:val="24"/>
          <w:szCs w:val="24"/>
          <w:lang w:val="ru-RU"/>
        </w:rPr>
        <w:lastRenderedPageBreak/>
        <w:t xml:space="preserve">– 2 м., среднего давления – 4 м., высокого давления – 8 м., в обе стороны от оси газопровода. В данных Росреестра охранная зона газопровода не указана, однако по результатам геодезической съемки была подготовлена схема расположения газопроводов и определена площадь охранных зон объектов газового хозяйства - 180 </w:t>
      </w:r>
      <w:proofErr w:type="spellStart"/>
      <w:r w:rsidRPr="005876C2">
        <w:rPr>
          <w:rFonts w:ascii="Times New Roman" w:hAnsi="Times New Roman" w:cs="Times New Roman"/>
          <w:spacing w:val="-6"/>
          <w:sz w:val="24"/>
          <w:szCs w:val="24"/>
          <w:lang w:val="ru-RU"/>
        </w:rPr>
        <w:t>кв.м</w:t>
      </w:r>
      <w:proofErr w:type="spellEnd"/>
      <w:r w:rsidRPr="005876C2">
        <w:rPr>
          <w:rFonts w:ascii="Times New Roman" w:hAnsi="Times New Roman" w:cs="Times New Roman"/>
          <w:spacing w:val="-6"/>
          <w:sz w:val="24"/>
          <w:szCs w:val="24"/>
          <w:lang w:val="ru-RU"/>
        </w:rPr>
        <w:t xml:space="preserve">. В соответствии с нормами действующего законодательства в данной охранной зоне запрещено производить строительные работы, устраивать свалки и осуществлять иные действия. </w:t>
      </w:r>
    </w:p>
    <w:p w14:paraId="2668B13A" w14:textId="77777777" w:rsidR="000664BF" w:rsidRPr="005876C2" w:rsidRDefault="000664BF" w:rsidP="0007113D">
      <w:pPr>
        <w:ind w:firstLine="709"/>
        <w:jc w:val="both"/>
        <w:rPr>
          <w:rFonts w:ascii="Times New Roman" w:hAnsi="Times New Roman" w:cs="Times New Roman"/>
          <w:spacing w:val="-6"/>
          <w:sz w:val="24"/>
          <w:szCs w:val="24"/>
          <w:lang w:val="ru-RU"/>
        </w:rPr>
      </w:pPr>
      <w:r w:rsidRPr="0007113D">
        <w:rPr>
          <w:rFonts w:ascii="Times New Roman" w:hAnsi="Times New Roman" w:cs="Times New Roman"/>
          <w:spacing w:val="-6"/>
          <w:sz w:val="24"/>
          <w:szCs w:val="24"/>
          <w:lang w:val="ru-RU"/>
        </w:rPr>
        <w:t>На земельном участке с кадастровым номером: 36:25:1100009:4 находятся фрагменты бетонного замощения.</w:t>
      </w:r>
    </w:p>
    <w:p w14:paraId="1963BED0" w14:textId="77777777" w:rsidR="000664BF" w:rsidRPr="005876C2" w:rsidRDefault="000664BF" w:rsidP="005876C2">
      <w:pPr>
        <w:shd w:val="clear" w:color="auto" w:fill="FFFFFF"/>
        <w:ind w:firstLine="709"/>
        <w:jc w:val="both"/>
        <w:rPr>
          <w:rFonts w:ascii="Times New Roman" w:hAnsi="Times New Roman" w:cs="Times New Roman"/>
          <w:color w:val="7030A0"/>
          <w:spacing w:val="-6"/>
          <w:sz w:val="24"/>
          <w:szCs w:val="24"/>
          <w:lang w:val="ru-RU"/>
        </w:rPr>
      </w:pPr>
    </w:p>
    <w:p w14:paraId="229BE2A5" w14:textId="77777777" w:rsidR="000664BF" w:rsidRPr="00431C5A" w:rsidRDefault="000664BF" w:rsidP="005876C2">
      <w:pPr>
        <w:shd w:val="clear" w:color="auto" w:fill="FFFFFF"/>
        <w:ind w:firstLine="709"/>
        <w:contextualSpacing/>
        <w:jc w:val="both"/>
        <w:rPr>
          <w:rFonts w:ascii="Times New Roman" w:hAnsi="Times New Roman" w:cs="Times New Roman"/>
          <w:spacing w:val="-6"/>
          <w:sz w:val="24"/>
          <w:szCs w:val="24"/>
          <w:lang w:val="ru-RU"/>
        </w:rPr>
      </w:pPr>
      <w:r w:rsidRPr="0079484C">
        <w:rPr>
          <w:rFonts w:ascii="Times New Roman" w:hAnsi="Times New Roman" w:cs="Times New Roman"/>
          <w:b/>
          <w:snapToGrid w:val="0"/>
          <w:spacing w:val="-10"/>
          <w:sz w:val="24"/>
          <w:szCs w:val="24"/>
          <w:lang w:val="ru-RU"/>
        </w:rPr>
        <w:t>Цена первоначального предложения</w:t>
      </w:r>
      <w:r w:rsidRPr="0079484C">
        <w:rPr>
          <w:rFonts w:ascii="Times New Roman" w:hAnsi="Times New Roman" w:cs="Times New Roman"/>
          <w:b/>
          <w:spacing w:val="-10"/>
          <w:sz w:val="24"/>
          <w:szCs w:val="24"/>
        </w:rPr>
        <w:t> </w:t>
      </w:r>
      <w:r w:rsidRPr="0079484C">
        <w:rPr>
          <w:rFonts w:ascii="Times New Roman" w:hAnsi="Times New Roman" w:cs="Times New Roman"/>
          <w:b/>
          <w:snapToGrid w:val="0"/>
          <w:spacing w:val="-10"/>
          <w:sz w:val="24"/>
          <w:szCs w:val="24"/>
          <w:lang w:val="ru-RU"/>
        </w:rPr>
        <w:t>(</w:t>
      </w:r>
      <w:r w:rsidRPr="0079484C">
        <w:rPr>
          <w:rFonts w:ascii="Times New Roman" w:hAnsi="Times New Roman" w:cs="Times New Roman"/>
          <w:b/>
          <w:spacing w:val="-10"/>
          <w:sz w:val="24"/>
          <w:szCs w:val="24"/>
          <w:lang w:val="ru-RU"/>
        </w:rPr>
        <w:t>Начальная</w:t>
      </w:r>
      <w:r w:rsidRPr="0079484C">
        <w:rPr>
          <w:rFonts w:ascii="Times New Roman" w:hAnsi="Times New Roman" w:cs="Times New Roman"/>
          <w:b/>
          <w:spacing w:val="-10"/>
          <w:sz w:val="24"/>
          <w:szCs w:val="24"/>
        </w:rPr>
        <w:t> </w:t>
      </w:r>
      <w:r w:rsidRPr="0079484C">
        <w:rPr>
          <w:rFonts w:ascii="Times New Roman" w:hAnsi="Times New Roman" w:cs="Times New Roman"/>
          <w:b/>
          <w:spacing w:val="-10"/>
          <w:sz w:val="24"/>
          <w:szCs w:val="24"/>
          <w:lang w:val="ru-RU"/>
        </w:rPr>
        <w:t>(стартовая) цена Имущества):</w:t>
      </w:r>
      <w:r w:rsidRPr="0079484C">
        <w:rPr>
          <w:rFonts w:ascii="Times New Roman" w:hAnsi="Times New Roman" w:cs="Times New Roman"/>
          <w:spacing w:val="-10"/>
          <w:sz w:val="24"/>
          <w:szCs w:val="24"/>
          <w:lang w:val="ru-RU"/>
        </w:rPr>
        <w:t xml:space="preserve"> </w:t>
      </w:r>
      <w:r w:rsidRPr="005876C2">
        <w:rPr>
          <w:rFonts w:ascii="Times New Roman" w:hAnsi="Times New Roman" w:cs="Times New Roman"/>
          <w:b/>
          <w:spacing w:val="-6"/>
          <w:sz w:val="24"/>
          <w:szCs w:val="24"/>
          <w:lang w:val="ru-RU"/>
        </w:rPr>
        <w:t>4 684 088 (</w:t>
      </w:r>
      <w:r>
        <w:rPr>
          <w:rFonts w:ascii="Times New Roman" w:hAnsi="Times New Roman" w:cs="Times New Roman"/>
          <w:b/>
          <w:spacing w:val="-6"/>
          <w:sz w:val="24"/>
          <w:szCs w:val="24"/>
          <w:lang w:val="ru-RU"/>
        </w:rPr>
        <w:t>Ч</w:t>
      </w:r>
      <w:r w:rsidRPr="005876C2">
        <w:rPr>
          <w:rFonts w:ascii="Times New Roman" w:hAnsi="Times New Roman" w:cs="Times New Roman"/>
          <w:b/>
          <w:spacing w:val="-6"/>
          <w:sz w:val="24"/>
          <w:szCs w:val="24"/>
          <w:lang w:val="ru-RU"/>
        </w:rPr>
        <w:t xml:space="preserve">етыре миллиона шестьсот восемьдесят четыре тысячи восемьдесят восемь) рублей 00 копеек (НДС </w:t>
      </w:r>
      <w:r w:rsidRPr="00431C5A">
        <w:rPr>
          <w:rFonts w:ascii="Times New Roman" w:hAnsi="Times New Roman" w:cs="Times New Roman"/>
          <w:b/>
          <w:spacing w:val="-6"/>
          <w:sz w:val="24"/>
          <w:szCs w:val="24"/>
          <w:lang w:val="ru-RU"/>
        </w:rPr>
        <w:t>не облагается).</w:t>
      </w:r>
    </w:p>
    <w:p w14:paraId="51528671" w14:textId="77777777" w:rsidR="000664BF" w:rsidRPr="00893EE0" w:rsidRDefault="000664BF" w:rsidP="005876C2">
      <w:pPr>
        <w:shd w:val="clear" w:color="auto" w:fill="FFFFFF"/>
        <w:ind w:firstLine="709"/>
        <w:contextualSpacing/>
        <w:jc w:val="both"/>
        <w:rPr>
          <w:rFonts w:ascii="Times New Roman" w:hAnsi="Times New Roman" w:cs="Times New Roman"/>
          <w:spacing w:val="-10"/>
          <w:sz w:val="24"/>
          <w:szCs w:val="24"/>
          <w:lang w:val="ru-RU"/>
        </w:rPr>
      </w:pPr>
      <w:r w:rsidRPr="00431C5A">
        <w:rPr>
          <w:rFonts w:ascii="Times New Roman" w:hAnsi="Times New Roman" w:cs="Times New Roman"/>
          <w:b/>
          <w:bCs/>
          <w:snapToGrid w:val="0"/>
          <w:spacing w:val="-10"/>
          <w:sz w:val="24"/>
          <w:szCs w:val="24"/>
          <w:lang w:val="ru-RU"/>
        </w:rPr>
        <w:t>Величина снижения Цены первоначального предложения («шаг понижения»):</w:t>
      </w:r>
      <w:r>
        <w:rPr>
          <w:rFonts w:ascii="Times New Roman" w:hAnsi="Times New Roman" w:cs="Times New Roman"/>
          <w:spacing w:val="-10"/>
          <w:sz w:val="24"/>
          <w:szCs w:val="24"/>
          <w:lang w:val="ru-RU"/>
        </w:rPr>
        <w:t xml:space="preserve"> </w:t>
      </w:r>
      <w:r w:rsidRPr="00F00F8C">
        <w:rPr>
          <w:rFonts w:ascii="Times New Roman" w:hAnsi="Times New Roman" w:cs="Times New Roman"/>
          <w:spacing w:val="-10"/>
          <w:sz w:val="24"/>
          <w:szCs w:val="24"/>
          <w:lang w:val="ru-RU"/>
        </w:rPr>
        <w:t>234 204</w:t>
      </w:r>
      <w:r w:rsidRPr="00431C5A">
        <w:rPr>
          <w:rFonts w:ascii="Times New Roman" w:hAnsi="Times New Roman" w:cs="Times New Roman"/>
          <w:b/>
          <w:spacing w:val="-10"/>
          <w:sz w:val="24"/>
          <w:szCs w:val="24"/>
          <w:lang w:val="ru-RU"/>
        </w:rPr>
        <w:t xml:space="preserve"> </w:t>
      </w:r>
      <w:r w:rsidRPr="00431C5A">
        <w:rPr>
          <w:rFonts w:ascii="Times New Roman" w:hAnsi="Times New Roman" w:cs="Times New Roman"/>
          <w:spacing w:val="-10"/>
          <w:sz w:val="24"/>
          <w:szCs w:val="24"/>
          <w:lang w:val="ru-RU"/>
        </w:rPr>
        <w:t>(</w:t>
      </w:r>
      <w:r w:rsidRPr="00893EE0">
        <w:rPr>
          <w:rFonts w:ascii="Times New Roman" w:hAnsi="Times New Roman" w:cs="Times New Roman"/>
          <w:spacing w:val="-10"/>
          <w:sz w:val="24"/>
          <w:szCs w:val="24"/>
          <w:lang w:val="ru-RU"/>
        </w:rPr>
        <w:t>Двести тридцать четыре тысячи двести четыре) рубля 40 копеек.</w:t>
      </w:r>
    </w:p>
    <w:p w14:paraId="65FC8739" w14:textId="77777777" w:rsidR="000664BF" w:rsidRPr="00893EE0" w:rsidRDefault="000664BF" w:rsidP="005876C2">
      <w:pPr>
        <w:ind w:firstLine="709"/>
        <w:jc w:val="both"/>
        <w:rPr>
          <w:rFonts w:ascii="Times New Roman" w:hAnsi="Times New Roman" w:cs="Times New Roman"/>
          <w:bCs/>
          <w:spacing w:val="-10"/>
          <w:sz w:val="24"/>
          <w:szCs w:val="24"/>
          <w:lang w:val="ru-RU"/>
        </w:rPr>
      </w:pPr>
      <w:r w:rsidRPr="00893EE0">
        <w:rPr>
          <w:rFonts w:ascii="Times New Roman" w:hAnsi="Times New Roman" w:cs="Times New Roman"/>
          <w:b/>
          <w:bCs/>
          <w:snapToGrid w:val="0"/>
          <w:spacing w:val="-10"/>
          <w:sz w:val="24"/>
          <w:szCs w:val="24"/>
          <w:lang w:val="ru-RU"/>
        </w:rPr>
        <w:t>Величина повышения цены, в случае перехода к проведению продажи с повышением цены («шаг продажи»):</w:t>
      </w:r>
      <w:r w:rsidRPr="00893EE0">
        <w:rPr>
          <w:rFonts w:ascii="Times New Roman" w:hAnsi="Times New Roman" w:cs="Times New Roman"/>
          <w:bCs/>
          <w:snapToGrid w:val="0"/>
          <w:spacing w:val="-10"/>
          <w:sz w:val="24"/>
          <w:szCs w:val="24"/>
          <w:lang w:val="ru-RU"/>
        </w:rPr>
        <w:t xml:space="preserve"> </w:t>
      </w:r>
      <w:r w:rsidRPr="00F00F8C">
        <w:rPr>
          <w:rFonts w:ascii="Times New Roman" w:hAnsi="Times New Roman" w:cs="Times New Roman"/>
          <w:spacing w:val="-10"/>
          <w:sz w:val="24"/>
          <w:szCs w:val="24"/>
          <w:lang w:val="ru-RU"/>
        </w:rPr>
        <w:t>115 000</w:t>
      </w:r>
      <w:r w:rsidRPr="00893EE0">
        <w:rPr>
          <w:rFonts w:ascii="Times New Roman" w:hAnsi="Times New Roman" w:cs="Times New Roman"/>
          <w:b/>
          <w:spacing w:val="-10"/>
          <w:sz w:val="24"/>
          <w:szCs w:val="24"/>
          <w:lang w:val="ru-RU"/>
        </w:rPr>
        <w:t xml:space="preserve"> </w:t>
      </w:r>
      <w:r w:rsidRPr="00893EE0">
        <w:rPr>
          <w:rFonts w:ascii="Times New Roman" w:hAnsi="Times New Roman" w:cs="Times New Roman"/>
          <w:spacing w:val="-10"/>
          <w:sz w:val="24"/>
          <w:szCs w:val="24"/>
          <w:lang w:val="ru-RU"/>
        </w:rPr>
        <w:t>(Сто пятнадцать тысяч) рублей 00</w:t>
      </w:r>
      <w:r w:rsidRPr="00893EE0">
        <w:rPr>
          <w:rFonts w:ascii="Times New Roman" w:hAnsi="Times New Roman" w:cs="Times New Roman"/>
          <w:b/>
          <w:spacing w:val="-10"/>
          <w:sz w:val="24"/>
          <w:szCs w:val="24"/>
          <w:lang w:val="ru-RU"/>
        </w:rPr>
        <w:t xml:space="preserve"> </w:t>
      </w:r>
      <w:r w:rsidRPr="00893EE0">
        <w:rPr>
          <w:rFonts w:ascii="Times New Roman" w:hAnsi="Times New Roman" w:cs="Times New Roman"/>
          <w:spacing w:val="-10"/>
          <w:sz w:val="24"/>
          <w:szCs w:val="24"/>
          <w:lang w:val="ru-RU"/>
        </w:rPr>
        <w:t>копеек.</w:t>
      </w:r>
    </w:p>
    <w:p w14:paraId="23DC7E4F" w14:textId="77777777" w:rsidR="000664BF" w:rsidRPr="00431C5A" w:rsidRDefault="000664BF" w:rsidP="005876C2">
      <w:pPr>
        <w:adjustRightInd w:val="0"/>
        <w:ind w:firstLine="709"/>
        <w:jc w:val="both"/>
        <w:rPr>
          <w:rFonts w:ascii="Times New Roman" w:hAnsi="Times New Roman" w:cs="Times New Roman"/>
          <w:b/>
          <w:spacing w:val="-6"/>
          <w:sz w:val="24"/>
          <w:szCs w:val="24"/>
          <w:lang w:val="ru-RU" w:eastAsia="ru-RU"/>
        </w:rPr>
      </w:pPr>
      <w:r w:rsidRPr="00431C5A">
        <w:rPr>
          <w:rFonts w:ascii="Times New Roman" w:hAnsi="Times New Roman" w:cs="Times New Roman"/>
          <w:b/>
          <w:bCs/>
          <w:snapToGrid w:val="0"/>
          <w:spacing w:val="-10"/>
          <w:sz w:val="24"/>
          <w:szCs w:val="24"/>
          <w:lang w:val="ru-RU"/>
        </w:rPr>
        <w:t>Цена отсечения:</w:t>
      </w:r>
      <w:r w:rsidRPr="00431C5A">
        <w:rPr>
          <w:rFonts w:ascii="Times New Roman" w:hAnsi="Times New Roman" w:cs="Times New Roman"/>
          <w:b/>
          <w:spacing w:val="-10"/>
          <w:sz w:val="24"/>
          <w:szCs w:val="24"/>
          <w:lang w:val="ru-RU"/>
        </w:rPr>
        <w:t xml:space="preserve"> </w:t>
      </w:r>
      <w:r w:rsidRPr="00431C5A">
        <w:rPr>
          <w:rFonts w:ascii="Times New Roman" w:hAnsi="Times New Roman" w:cs="Times New Roman"/>
          <w:b/>
          <w:spacing w:val="-6"/>
          <w:sz w:val="24"/>
          <w:szCs w:val="24"/>
          <w:lang w:val="ru-RU" w:eastAsia="ru-RU"/>
        </w:rPr>
        <w:t>3 513 066 (Три миллиона пятьсот тринадцать тысяч шестьдесят шесть) рублей 00 копеек (НДС не облагается).</w:t>
      </w:r>
    </w:p>
    <w:p w14:paraId="5CE6660D" w14:textId="77777777" w:rsidR="000664BF" w:rsidRPr="0079484C" w:rsidRDefault="000664BF" w:rsidP="005876C2">
      <w:pPr>
        <w:shd w:val="clear" w:color="auto" w:fill="FFFFFF"/>
        <w:ind w:firstLine="709"/>
        <w:contextualSpacing/>
        <w:jc w:val="both"/>
        <w:rPr>
          <w:rFonts w:ascii="Times New Roman" w:hAnsi="Times New Roman" w:cs="Times New Roman"/>
          <w:b/>
          <w:color w:val="FF0000"/>
          <w:spacing w:val="-10"/>
          <w:sz w:val="24"/>
          <w:szCs w:val="12"/>
          <w:lang w:val="ru-RU"/>
        </w:rPr>
      </w:pPr>
    </w:p>
    <w:p w14:paraId="0DE5FA42" w14:textId="77777777" w:rsidR="000664BF" w:rsidRPr="0079484C" w:rsidRDefault="000664BF" w:rsidP="005876C2">
      <w:pPr>
        <w:ind w:firstLine="709"/>
        <w:jc w:val="both"/>
        <w:rPr>
          <w:rFonts w:ascii="Times New Roman" w:hAnsi="Times New Roman" w:cs="Times New Roman"/>
          <w:b/>
          <w:spacing w:val="-6"/>
          <w:sz w:val="24"/>
          <w:szCs w:val="24"/>
          <w:lang w:val="ru-RU"/>
        </w:rPr>
      </w:pPr>
      <w:r w:rsidRPr="0079484C">
        <w:rPr>
          <w:rFonts w:ascii="Times New Roman" w:hAnsi="Times New Roman" w:cs="Times New Roman"/>
          <w:b/>
          <w:spacing w:val="-10"/>
          <w:sz w:val="24"/>
          <w:szCs w:val="24"/>
          <w:lang w:val="ru-RU"/>
        </w:rPr>
        <w:t>Сумма задатка для участия в Продаже по Лоту № </w:t>
      </w:r>
      <w:r>
        <w:rPr>
          <w:rFonts w:ascii="Times New Roman" w:hAnsi="Times New Roman" w:cs="Times New Roman"/>
          <w:b/>
          <w:spacing w:val="-10"/>
          <w:sz w:val="24"/>
          <w:szCs w:val="24"/>
          <w:lang w:val="ru-RU"/>
        </w:rPr>
        <w:t>2</w:t>
      </w:r>
      <w:r w:rsidRPr="0079484C">
        <w:rPr>
          <w:rFonts w:ascii="Times New Roman" w:hAnsi="Times New Roman" w:cs="Times New Roman"/>
          <w:b/>
          <w:spacing w:val="-10"/>
          <w:sz w:val="24"/>
          <w:szCs w:val="24"/>
          <w:lang w:val="ru-RU"/>
        </w:rPr>
        <w:t>:</w:t>
      </w:r>
      <w:r w:rsidRPr="0079484C">
        <w:rPr>
          <w:rFonts w:ascii="Times New Roman" w:hAnsi="Times New Roman" w:cs="Times New Roman"/>
          <w:spacing w:val="-10"/>
          <w:sz w:val="24"/>
          <w:szCs w:val="24"/>
          <w:lang w:val="ru-RU"/>
        </w:rPr>
        <w:t xml:space="preserve"> </w:t>
      </w:r>
      <w:r w:rsidRPr="005876C2">
        <w:rPr>
          <w:rFonts w:ascii="Times New Roman" w:hAnsi="Times New Roman" w:cs="Times New Roman"/>
          <w:b/>
          <w:spacing w:val="-6"/>
          <w:sz w:val="24"/>
          <w:szCs w:val="24"/>
          <w:lang w:val="ru-RU"/>
        </w:rPr>
        <w:t>468 408 (четыреста шестьдесят восемь тысяч четыреста восемь) рублей 80 копеек (НДС не облагается).</w:t>
      </w:r>
    </w:p>
    <w:p w14:paraId="4ABE8147" w14:textId="77777777" w:rsidR="000664BF" w:rsidRPr="005876C2" w:rsidRDefault="000664BF" w:rsidP="005876C2">
      <w:pPr>
        <w:shd w:val="clear" w:color="auto" w:fill="FFFFFF"/>
        <w:ind w:firstLine="709"/>
        <w:jc w:val="both"/>
        <w:rPr>
          <w:rFonts w:ascii="Times New Roman" w:hAnsi="Times New Roman" w:cs="Times New Roman"/>
          <w:color w:val="7030A0"/>
          <w:spacing w:val="-6"/>
          <w:sz w:val="24"/>
          <w:szCs w:val="24"/>
          <w:lang w:val="ru-RU"/>
        </w:rPr>
      </w:pPr>
    </w:p>
    <w:p w14:paraId="09726FB1" w14:textId="77777777" w:rsidR="000664BF" w:rsidRPr="005876C2" w:rsidRDefault="000664BF" w:rsidP="005876C2">
      <w:pPr>
        <w:ind w:firstLine="709"/>
        <w:jc w:val="both"/>
        <w:rPr>
          <w:rFonts w:ascii="Times New Roman" w:hAnsi="Times New Roman" w:cs="Times New Roman"/>
          <w:b/>
          <w:spacing w:val="-6"/>
          <w:sz w:val="24"/>
          <w:szCs w:val="24"/>
          <w:u w:val="single"/>
          <w:lang w:val="ru-RU"/>
        </w:rPr>
      </w:pPr>
      <w:r w:rsidRPr="005876C2">
        <w:rPr>
          <w:rFonts w:ascii="Times New Roman" w:hAnsi="Times New Roman" w:cs="Times New Roman"/>
          <w:b/>
          <w:spacing w:val="-6"/>
          <w:sz w:val="24"/>
          <w:szCs w:val="24"/>
          <w:u w:val="single"/>
          <w:lang w:val="ru-RU"/>
        </w:rPr>
        <w:t>Лот № 3:</w:t>
      </w:r>
    </w:p>
    <w:p w14:paraId="06338630"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b/>
          <w:spacing w:val="-6"/>
          <w:sz w:val="24"/>
          <w:szCs w:val="24"/>
          <w:lang w:val="ru-RU"/>
        </w:rPr>
        <w:t xml:space="preserve">Земельный участок. </w:t>
      </w:r>
      <w:r w:rsidRPr="005876C2">
        <w:rPr>
          <w:rFonts w:ascii="Times New Roman" w:hAnsi="Times New Roman" w:cs="Times New Roman"/>
          <w:spacing w:val="-6"/>
          <w:sz w:val="24"/>
          <w:szCs w:val="24"/>
          <w:lang w:val="ru-RU"/>
        </w:rPr>
        <w:t xml:space="preserve">Категория земель: Земли населенных пунктов. </w:t>
      </w:r>
    </w:p>
    <w:p w14:paraId="01AF8B5A"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Виды разрешенного использования: Для ведения личного подсобного хозяйства (приусадебный земельный участок).</w:t>
      </w:r>
    </w:p>
    <w:p w14:paraId="468199BE"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Площадь: 17522 +/- 80.</w:t>
      </w:r>
    </w:p>
    <w:p w14:paraId="74F3E1A5"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 xml:space="preserve">Адрес: Воронежская область, </w:t>
      </w:r>
      <w:proofErr w:type="spellStart"/>
      <w:r w:rsidRPr="005876C2">
        <w:rPr>
          <w:rFonts w:ascii="Times New Roman" w:hAnsi="Times New Roman" w:cs="Times New Roman"/>
          <w:spacing w:val="-6"/>
          <w:sz w:val="24"/>
          <w:szCs w:val="24"/>
          <w:lang w:val="ru-RU"/>
        </w:rPr>
        <w:t>Рамонский</w:t>
      </w:r>
      <w:proofErr w:type="spellEnd"/>
      <w:r w:rsidRPr="005876C2">
        <w:rPr>
          <w:rFonts w:ascii="Times New Roman" w:hAnsi="Times New Roman" w:cs="Times New Roman"/>
          <w:spacing w:val="-6"/>
          <w:sz w:val="24"/>
          <w:szCs w:val="24"/>
          <w:lang w:val="ru-RU"/>
        </w:rPr>
        <w:t xml:space="preserve"> район, с. Лопатки, ул. Центральная, 69.</w:t>
      </w:r>
    </w:p>
    <w:p w14:paraId="4B245CB2"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Кадастровый номер: 36:25:1100009:5.</w:t>
      </w:r>
    </w:p>
    <w:p w14:paraId="4D04E5EA" w14:textId="77777777" w:rsidR="000664BF" w:rsidRPr="005876C2"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Ограничение прав и обременение объекта недвижимости: не зарегистрировано. *</w:t>
      </w:r>
    </w:p>
    <w:p w14:paraId="4FF52643" w14:textId="77777777" w:rsidR="000664BF" w:rsidRDefault="000664BF" w:rsidP="005876C2">
      <w:pPr>
        <w:shd w:val="clear" w:color="auto" w:fill="FFFFFF"/>
        <w:ind w:firstLine="709"/>
        <w:jc w:val="both"/>
        <w:rPr>
          <w:rFonts w:ascii="Times New Roman" w:hAnsi="Times New Roman" w:cs="Times New Roman"/>
          <w:spacing w:val="-6"/>
          <w:sz w:val="24"/>
          <w:szCs w:val="24"/>
          <w:lang w:val="ru-RU"/>
        </w:rPr>
      </w:pPr>
      <w:r w:rsidRPr="005876C2">
        <w:rPr>
          <w:rFonts w:ascii="Times New Roman" w:hAnsi="Times New Roman" w:cs="Times New Roman"/>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выписке из Единого государственного реестра недвижимости об объекте недвижимости от 17.01.2024 № КУВИ-001/2024-13910839, прилагаемой к Документации (Раздел X).</w:t>
      </w:r>
    </w:p>
    <w:p w14:paraId="0AC9B388" w14:textId="77777777" w:rsidR="000664BF" w:rsidRPr="0007113D" w:rsidRDefault="000664BF" w:rsidP="005876C2">
      <w:pPr>
        <w:shd w:val="clear" w:color="auto" w:fill="FFFFFF"/>
        <w:ind w:firstLine="709"/>
        <w:jc w:val="both"/>
        <w:rPr>
          <w:rFonts w:ascii="Times New Roman" w:hAnsi="Times New Roman" w:cs="Times New Roman"/>
          <w:spacing w:val="-6"/>
          <w:sz w:val="24"/>
          <w:szCs w:val="24"/>
          <w:lang w:val="ru-RU"/>
        </w:rPr>
      </w:pPr>
      <w:r w:rsidRPr="0007113D">
        <w:rPr>
          <w:rFonts w:ascii="Times New Roman" w:hAnsi="Times New Roman" w:cs="Times New Roman"/>
          <w:spacing w:val="-6"/>
          <w:sz w:val="24"/>
          <w:szCs w:val="24"/>
          <w:lang w:val="ru-RU"/>
        </w:rPr>
        <w:t>По земельному участку с кадастровым номером: 36:25:1100009:5 проходят сети централизованного водоснабжения, линия электропередачи.</w:t>
      </w:r>
    </w:p>
    <w:p w14:paraId="76F91E0D" w14:textId="55761DF6" w:rsidR="000664BF" w:rsidRPr="0007113D" w:rsidRDefault="000664BF" w:rsidP="005E3B39">
      <w:pPr>
        <w:shd w:val="clear" w:color="auto" w:fill="FFFFFF"/>
        <w:ind w:firstLine="709"/>
        <w:jc w:val="both"/>
        <w:rPr>
          <w:rFonts w:ascii="Times New Roman" w:hAnsi="Times New Roman" w:cs="Times New Roman"/>
          <w:spacing w:val="-6"/>
          <w:sz w:val="24"/>
          <w:szCs w:val="24"/>
          <w:lang w:val="ru-RU"/>
        </w:rPr>
      </w:pPr>
      <w:r w:rsidRPr="0007113D">
        <w:rPr>
          <w:rFonts w:ascii="Times New Roman" w:hAnsi="Times New Roman" w:cs="Times New Roman"/>
          <w:spacing w:val="-6"/>
          <w:sz w:val="24"/>
          <w:szCs w:val="24"/>
          <w:lang w:val="ru-RU"/>
        </w:rPr>
        <w:t>На территории земельного участка с кадастровым номером: 36:25:1100009:5 расположены трансформаторная подстанция ТП-445 ПС Рамонь-1 и шкаф К-1105, принадлежащие ПАО «Россетти Центр» и относящиеся к категории движимого имущества.</w:t>
      </w:r>
    </w:p>
    <w:p w14:paraId="4E02DB06" w14:textId="77777777" w:rsidR="000664BF" w:rsidRPr="005876C2" w:rsidRDefault="000664BF" w:rsidP="00640A70">
      <w:pPr>
        <w:shd w:val="clear" w:color="auto" w:fill="FFFFFF"/>
        <w:ind w:firstLine="709"/>
        <w:jc w:val="both"/>
        <w:rPr>
          <w:rFonts w:ascii="Times New Roman" w:hAnsi="Times New Roman" w:cs="Times New Roman"/>
          <w:spacing w:val="-6"/>
          <w:sz w:val="24"/>
          <w:szCs w:val="24"/>
          <w:lang w:val="ru-RU"/>
        </w:rPr>
      </w:pPr>
      <w:r w:rsidRPr="0007113D">
        <w:rPr>
          <w:rFonts w:ascii="Times New Roman" w:hAnsi="Times New Roman" w:cs="Times New Roman"/>
          <w:spacing w:val="-6"/>
          <w:sz w:val="24"/>
          <w:szCs w:val="24"/>
          <w:lang w:val="ru-RU"/>
        </w:rPr>
        <w:t>На земельном участке с кадастровым номером: 36:25:1100009:5 находятся фрагменты асфальтового и бетонного замощения.</w:t>
      </w:r>
    </w:p>
    <w:p w14:paraId="5E994A39" w14:textId="77777777" w:rsidR="000664BF" w:rsidRPr="005876C2" w:rsidRDefault="000664BF" w:rsidP="005876C2">
      <w:pPr>
        <w:shd w:val="clear" w:color="auto" w:fill="FFFFFF"/>
        <w:ind w:firstLine="709"/>
        <w:jc w:val="both"/>
        <w:rPr>
          <w:rFonts w:ascii="Times New Roman" w:hAnsi="Times New Roman" w:cs="Times New Roman"/>
          <w:color w:val="7030A0"/>
          <w:spacing w:val="-6"/>
          <w:sz w:val="24"/>
          <w:szCs w:val="24"/>
          <w:lang w:val="ru-RU"/>
        </w:rPr>
      </w:pPr>
    </w:p>
    <w:p w14:paraId="39C14CC4" w14:textId="77777777" w:rsidR="000664BF" w:rsidRPr="00E60C3F" w:rsidRDefault="000664BF" w:rsidP="005876C2">
      <w:pPr>
        <w:shd w:val="clear" w:color="auto" w:fill="FFFFFF"/>
        <w:ind w:firstLine="709"/>
        <w:contextualSpacing/>
        <w:jc w:val="both"/>
        <w:rPr>
          <w:rFonts w:ascii="Times New Roman" w:hAnsi="Times New Roman" w:cs="Times New Roman"/>
          <w:spacing w:val="-6"/>
          <w:sz w:val="24"/>
          <w:szCs w:val="24"/>
          <w:lang w:val="ru-RU"/>
        </w:rPr>
      </w:pPr>
      <w:r w:rsidRPr="0079484C">
        <w:rPr>
          <w:rFonts w:ascii="Times New Roman" w:hAnsi="Times New Roman" w:cs="Times New Roman"/>
          <w:b/>
          <w:snapToGrid w:val="0"/>
          <w:spacing w:val="-10"/>
          <w:sz w:val="24"/>
          <w:szCs w:val="24"/>
          <w:lang w:val="ru-RU"/>
        </w:rPr>
        <w:t>Цена первоначального предложения</w:t>
      </w:r>
      <w:r w:rsidRPr="0079484C">
        <w:rPr>
          <w:rFonts w:ascii="Times New Roman" w:hAnsi="Times New Roman" w:cs="Times New Roman"/>
          <w:b/>
          <w:spacing w:val="-10"/>
          <w:sz w:val="24"/>
          <w:szCs w:val="24"/>
        </w:rPr>
        <w:t> </w:t>
      </w:r>
      <w:r w:rsidRPr="0079484C">
        <w:rPr>
          <w:rFonts w:ascii="Times New Roman" w:hAnsi="Times New Roman" w:cs="Times New Roman"/>
          <w:b/>
          <w:snapToGrid w:val="0"/>
          <w:spacing w:val="-10"/>
          <w:sz w:val="24"/>
          <w:szCs w:val="24"/>
          <w:lang w:val="ru-RU"/>
        </w:rPr>
        <w:t>(</w:t>
      </w:r>
      <w:r w:rsidRPr="0079484C">
        <w:rPr>
          <w:rFonts w:ascii="Times New Roman" w:hAnsi="Times New Roman" w:cs="Times New Roman"/>
          <w:b/>
          <w:spacing w:val="-10"/>
          <w:sz w:val="24"/>
          <w:szCs w:val="24"/>
          <w:lang w:val="ru-RU"/>
        </w:rPr>
        <w:t>Начальная</w:t>
      </w:r>
      <w:r w:rsidRPr="0079484C">
        <w:rPr>
          <w:rFonts w:ascii="Times New Roman" w:hAnsi="Times New Roman" w:cs="Times New Roman"/>
          <w:b/>
          <w:spacing w:val="-10"/>
          <w:sz w:val="24"/>
          <w:szCs w:val="24"/>
        </w:rPr>
        <w:t> </w:t>
      </w:r>
      <w:r w:rsidRPr="0079484C">
        <w:rPr>
          <w:rFonts w:ascii="Times New Roman" w:hAnsi="Times New Roman" w:cs="Times New Roman"/>
          <w:b/>
          <w:spacing w:val="-10"/>
          <w:sz w:val="24"/>
          <w:szCs w:val="24"/>
          <w:lang w:val="ru-RU"/>
        </w:rPr>
        <w:t>(стартовая) цена Имущества):</w:t>
      </w:r>
      <w:r w:rsidRPr="0079484C">
        <w:rPr>
          <w:rFonts w:ascii="Times New Roman" w:hAnsi="Times New Roman" w:cs="Times New Roman"/>
          <w:spacing w:val="-10"/>
          <w:sz w:val="24"/>
          <w:szCs w:val="24"/>
          <w:lang w:val="ru-RU"/>
        </w:rPr>
        <w:t xml:space="preserve"> </w:t>
      </w:r>
      <w:r w:rsidRPr="005876C2">
        <w:rPr>
          <w:rFonts w:ascii="Times New Roman" w:hAnsi="Times New Roman" w:cs="Times New Roman"/>
          <w:b/>
          <w:spacing w:val="-6"/>
          <w:sz w:val="24"/>
          <w:szCs w:val="24"/>
          <w:lang w:val="ru-RU"/>
        </w:rPr>
        <w:t xml:space="preserve">5 062 270 (пять миллионов </w:t>
      </w:r>
      <w:r w:rsidRPr="00E60C3F">
        <w:rPr>
          <w:rFonts w:ascii="Times New Roman" w:hAnsi="Times New Roman" w:cs="Times New Roman"/>
          <w:b/>
          <w:spacing w:val="-6"/>
          <w:sz w:val="24"/>
          <w:szCs w:val="24"/>
          <w:lang w:val="ru-RU"/>
        </w:rPr>
        <w:t>шестьдесят две тысячи двести семьдесят) рублей 00 копеек (НДС не облагается).</w:t>
      </w:r>
    </w:p>
    <w:p w14:paraId="47AACFCC" w14:textId="77777777" w:rsidR="000664BF" w:rsidRPr="00E60C3F" w:rsidRDefault="000664BF" w:rsidP="005876C2">
      <w:pPr>
        <w:shd w:val="clear" w:color="auto" w:fill="FFFFFF"/>
        <w:ind w:firstLine="709"/>
        <w:contextualSpacing/>
        <w:jc w:val="both"/>
        <w:rPr>
          <w:rFonts w:ascii="Times New Roman" w:hAnsi="Times New Roman" w:cs="Times New Roman"/>
          <w:spacing w:val="-10"/>
          <w:sz w:val="24"/>
          <w:szCs w:val="24"/>
          <w:lang w:val="ru-RU"/>
        </w:rPr>
      </w:pPr>
      <w:r w:rsidRPr="00E60C3F">
        <w:rPr>
          <w:rFonts w:ascii="Times New Roman" w:hAnsi="Times New Roman" w:cs="Times New Roman"/>
          <w:b/>
          <w:bCs/>
          <w:snapToGrid w:val="0"/>
          <w:spacing w:val="-10"/>
          <w:sz w:val="24"/>
          <w:szCs w:val="24"/>
          <w:lang w:val="ru-RU"/>
        </w:rPr>
        <w:t>Величина снижения Цены первоначального предложения («шаг понижения»):</w:t>
      </w:r>
      <w:r w:rsidRPr="00E60C3F">
        <w:rPr>
          <w:rFonts w:ascii="Times New Roman" w:hAnsi="Times New Roman" w:cs="Times New Roman"/>
          <w:spacing w:val="-10"/>
          <w:sz w:val="24"/>
          <w:szCs w:val="24"/>
          <w:lang w:val="ru-RU"/>
        </w:rPr>
        <w:t xml:space="preserve"> 253 113 (Двести пятьдесят три тысячи сто тринадцать) рублей 50 копеек.</w:t>
      </w:r>
    </w:p>
    <w:p w14:paraId="7EF2A1B8" w14:textId="77777777" w:rsidR="000664BF" w:rsidRPr="00E60C3F" w:rsidRDefault="000664BF" w:rsidP="005876C2">
      <w:pPr>
        <w:ind w:firstLine="709"/>
        <w:jc w:val="both"/>
        <w:rPr>
          <w:rFonts w:ascii="Times New Roman" w:hAnsi="Times New Roman" w:cs="Times New Roman"/>
          <w:bCs/>
          <w:spacing w:val="-10"/>
          <w:sz w:val="24"/>
          <w:szCs w:val="24"/>
          <w:lang w:val="ru-RU"/>
        </w:rPr>
      </w:pPr>
      <w:r w:rsidRPr="00E60C3F">
        <w:rPr>
          <w:rFonts w:ascii="Times New Roman" w:hAnsi="Times New Roman" w:cs="Times New Roman"/>
          <w:b/>
          <w:bCs/>
          <w:snapToGrid w:val="0"/>
          <w:spacing w:val="-10"/>
          <w:sz w:val="24"/>
          <w:szCs w:val="24"/>
          <w:lang w:val="ru-RU"/>
        </w:rPr>
        <w:t>Величина повышения цены, в случае перехода к проведению продажи с повышением цены («шаг продажи»):</w:t>
      </w:r>
      <w:r w:rsidRPr="00E60C3F">
        <w:rPr>
          <w:rFonts w:ascii="Times New Roman" w:hAnsi="Times New Roman" w:cs="Times New Roman"/>
          <w:bCs/>
          <w:snapToGrid w:val="0"/>
          <w:spacing w:val="-10"/>
          <w:sz w:val="24"/>
          <w:szCs w:val="24"/>
          <w:lang w:val="ru-RU"/>
        </w:rPr>
        <w:t xml:space="preserve"> 130 000 </w:t>
      </w:r>
      <w:r w:rsidRPr="00E60C3F">
        <w:rPr>
          <w:rFonts w:ascii="Times New Roman" w:hAnsi="Times New Roman" w:cs="Times New Roman"/>
          <w:spacing w:val="-10"/>
          <w:sz w:val="24"/>
          <w:szCs w:val="24"/>
          <w:lang w:val="ru-RU"/>
        </w:rPr>
        <w:t>(Сто тридцать тысяч) рублей 00</w:t>
      </w:r>
      <w:r w:rsidRPr="00E60C3F">
        <w:rPr>
          <w:rFonts w:ascii="Times New Roman" w:hAnsi="Times New Roman" w:cs="Times New Roman"/>
          <w:b/>
          <w:spacing w:val="-10"/>
          <w:sz w:val="24"/>
          <w:szCs w:val="24"/>
          <w:lang w:val="ru-RU"/>
        </w:rPr>
        <w:t xml:space="preserve"> </w:t>
      </w:r>
      <w:r w:rsidRPr="00E60C3F">
        <w:rPr>
          <w:rFonts w:ascii="Times New Roman" w:hAnsi="Times New Roman" w:cs="Times New Roman"/>
          <w:spacing w:val="-10"/>
          <w:sz w:val="24"/>
          <w:szCs w:val="24"/>
          <w:lang w:val="ru-RU"/>
        </w:rPr>
        <w:t>копеек.</w:t>
      </w:r>
    </w:p>
    <w:p w14:paraId="3D32FD2A" w14:textId="77777777" w:rsidR="000664BF" w:rsidRPr="00E60C3F" w:rsidRDefault="000664BF" w:rsidP="005876C2">
      <w:pPr>
        <w:adjustRightInd w:val="0"/>
        <w:ind w:firstLine="709"/>
        <w:jc w:val="both"/>
        <w:rPr>
          <w:rFonts w:ascii="Times New Roman" w:hAnsi="Times New Roman" w:cs="Times New Roman"/>
          <w:spacing w:val="-6"/>
          <w:sz w:val="24"/>
          <w:szCs w:val="24"/>
          <w:lang w:val="ru-RU" w:eastAsia="ru-RU"/>
        </w:rPr>
      </w:pPr>
      <w:r w:rsidRPr="00E60C3F">
        <w:rPr>
          <w:rFonts w:ascii="Times New Roman" w:hAnsi="Times New Roman" w:cs="Times New Roman"/>
          <w:b/>
          <w:bCs/>
          <w:snapToGrid w:val="0"/>
          <w:spacing w:val="-10"/>
          <w:sz w:val="24"/>
          <w:szCs w:val="24"/>
          <w:lang w:val="ru-RU"/>
        </w:rPr>
        <w:t>Цена отсечения:</w:t>
      </w:r>
      <w:r w:rsidRPr="00E60C3F">
        <w:rPr>
          <w:rFonts w:ascii="Times New Roman" w:hAnsi="Times New Roman" w:cs="Times New Roman"/>
          <w:spacing w:val="-10"/>
          <w:sz w:val="24"/>
          <w:szCs w:val="24"/>
          <w:lang w:val="ru-RU"/>
        </w:rPr>
        <w:t xml:space="preserve"> </w:t>
      </w:r>
      <w:r w:rsidRPr="00E60C3F">
        <w:rPr>
          <w:rFonts w:ascii="Times New Roman" w:hAnsi="Times New Roman" w:cs="Times New Roman"/>
          <w:b/>
          <w:spacing w:val="-6"/>
          <w:sz w:val="24"/>
          <w:szCs w:val="24"/>
          <w:lang w:val="ru-RU" w:eastAsia="ru-RU"/>
        </w:rPr>
        <w:t>3 796 702 (Три миллиона семьсот девяносто шесть тысяч семьсот два) рубл</w:t>
      </w:r>
      <w:r>
        <w:rPr>
          <w:rFonts w:ascii="Times New Roman" w:hAnsi="Times New Roman" w:cs="Times New Roman"/>
          <w:b/>
          <w:spacing w:val="-6"/>
          <w:sz w:val="24"/>
          <w:szCs w:val="24"/>
          <w:lang w:val="ru-RU" w:eastAsia="ru-RU"/>
        </w:rPr>
        <w:t>я</w:t>
      </w:r>
      <w:r w:rsidRPr="00E60C3F">
        <w:rPr>
          <w:rFonts w:ascii="Times New Roman" w:hAnsi="Times New Roman" w:cs="Times New Roman"/>
          <w:b/>
          <w:spacing w:val="-6"/>
          <w:sz w:val="24"/>
          <w:szCs w:val="24"/>
          <w:lang w:val="ru-RU" w:eastAsia="ru-RU"/>
        </w:rPr>
        <w:t xml:space="preserve"> 50 копеек (НДС не облагается).</w:t>
      </w:r>
    </w:p>
    <w:p w14:paraId="68270EB2" w14:textId="77777777" w:rsidR="000664BF" w:rsidRPr="0079484C" w:rsidRDefault="000664BF" w:rsidP="005876C2">
      <w:pPr>
        <w:shd w:val="clear" w:color="auto" w:fill="FFFFFF"/>
        <w:ind w:firstLine="709"/>
        <w:contextualSpacing/>
        <w:jc w:val="both"/>
        <w:rPr>
          <w:rFonts w:ascii="Times New Roman" w:hAnsi="Times New Roman" w:cs="Times New Roman"/>
          <w:b/>
          <w:color w:val="FF0000"/>
          <w:spacing w:val="-10"/>
          <w:sz w:val="24"/>
          <w:szCs w:val="12"/>
          <w:lang w:val="ru-RU"/>
        </w:rPr>
      </w:pPr>
    </w:p>
    <w:p w14:paraId="3D6BA5B8" w14:textId="77777777" w:rsidR="000664BF" w:rsidRPr="0079484C" w:rsidRDefault="000664BF" w:rsidP="005876C2">
      <w:pPr>
        <w:ind w:firstLine="709"/>
        <w:jc w:val="both"/>
        <w:rPr>
          <w:rFonts w:ascii="Times New Roman" w:hAnsi="Times New Roman" w:cs="Times New Roman"/>
          <w:b/>
          <w:spacing w:val="-6"/>
          <w:sz w:val="24"/>
          <w:szCs w:val="24"/>
          <w:lang w:val="ru-RU"/>
        </w:rPr>
      </w:pPr>
      <w:r w:rsidRPr="0079484C">
        <w:rPr>
          <w:rFonts w:ascii="Times New Roman" w:hAnsi="Times New Roman" w:cs="Times New Roman"/>
          <w:b/>
          <w:spacing w:val="-10"/>
          <w:sz w:val="24"/>
          <w:szCs w:val="24"/>
          <w:lang w:val="ru-RU"/>
        </w:rPr>
        <w:t>Сумма задатка для участия в Продаже по Лоту № </w:t>
      </w:r>
      <w:r>
        <w:rPr>
          <w:rFonts w:ascii="Times New Roman" w:hAnsi="Times New Roman" w:cs="Times New Roman"/>
          <w:b/>
          <w:spacing w:val="-10"/>
          <w:sz w:val="24"/>
          <w:szCs w:val="24"/>
          <w:lang w:val="ru-RU"/>
        </w:rPr>
        <w:t>3</w:t>
      </w:r>
      <w:r w:rsidRPr="0079484C">
        <w:rPr>
          <w:rFonts w:ascii="Times New Roman" w:hAnsi="Times New Roman" w:cs="Times New Roman"/>
          <w:b/>
          <w:spacing w:val="-10"/>
          <w:sz w:val="24"/>
          <w:szCs w:val="24"/>
          <w:lang w:val="ru-RU"/>
        </w:rPr>
        <w:t>:</w:t>
      </w:r>
      <w:r w:rsidRPr="0079484C">
        <w:rPr>
          <w:rFonts w:ascii="Times New Roman" w:hAnsi="Times New Roman" w:cs="Times New Roman"/>
          <w:spacing w:val="-10"/>
          <w:sz w:val="24"/>
          <w:szCs w:val="24"/>
          <w:lang w:val="ru-RU"/>
        </w:rPr>
        <w:t xml:space="preserve"> </w:t>
      </w:r>
      <w:r w:rsidRPr="005876C2">
        <w:rPr>
          <w:rFonts w:ascii="Times New Roman" w:hAnsi="Times New Roman" w:cs="Times New Roman"/>
          <w:b/>
          <w:spacing w:val="-6"/>
          <w:sz w:val="24"/>
          <w:szCs w:val="24"/>
          <w:lang w:val="ru-RU"/>
        </w:rPr>
        <w:t>506 227 (пятьсот шесть тысяч двести двадцать семь) рублей 00 копеек (НДС не облагается).</w:t>
      </w:r>
    </w:p>
    <w:p w14:paraId="65C162A0" w14:textId="77777777" w:rsidR="000664BF" w:rsidRDefault="000664BF" w:rsidP="005876C2">
      <w:pPr>
        <w:shd w:val="clear" w:color="auto" w:fill="FFFFFF"/>
        <w:ind w:firstLine="709"/>
        <w:jc w:val="both"/>
        <w:rPr>
          <w:rFonts w:ascii="Times New Roman" w:hAnsi="Times New Roman" w:cs="Times New Roman"/>
          <w:color w:val="7030A0"/>
          <w:spacing w:val="-6"/>
          <w:sz w:val="20"/>
          <w:szCs w:val="24"/>
          <w:lang w:val="ru-RU"/>
        </w:rPr>
      </w:pPr>
    </w:p>
    <w:p w14:paraId="46F18BB6" w14:textId="77777777" w:rsidR="000664BF" w:rsidRPr="00052D76" w:rsidRDefault="000664BF" w:rsidP="00893F2D">
      <w:pPr>
        <w:pStyle w:val="TextBoldCenter"/>
        <w:numPr>
          <w:ilvl w:val="1"/>
          <w:numId w:val="17"/>
        </w:numPr>
        <w:spacing w:before="0"/>
        <w:ind w:left="0" w:firstLine="709"/>
        <w:jc w:val="both"/>
        <w:rPr>
          <w:spacing w:val="-6"/>
          <w:sz w:val="24"/>
          <w:szCs w:val="24"/>
        </w:rPr>
      </w:pPr>
      <w:bookmarkStart w:id="6" w:name="_Toc230144033"/>
      <w:r w:rsidRPr="00052D76">
        <w:rPr>
          <w:spacing w:val="-6"/>
          <w:sz w:val="24"/>
          <w:szCs w:val="24"/>
        </w:rPr>
        <w:lastRenderedPageBreak/>
        <w:t>Задаток перечисляется на условиях договора о задатке (Раздел VIII Документации)</w:t>
      </w:r>
    </w:p>
    <w:p w14:paraId="3B899B0F" w14:textId="77777777" w:rsidR="000664BF" w:rsidRPr="00052D76" w:rsidRDefault="000664BF" w:rsidP="0051673C">
      <w:pPr>
        <w:pStyle w:val="TextBoldCenter"/>
        <w:spacing w:before="0"/>
        <w:ind w:firstLine="709"/>
        <w:jc w:val="both"/>
        <w:rPr>
          <w:b w:val="0"/>
          <w:spacing w:val="-6"/>
          <w:sz w:val="24"/>
          <w:szCs w:val="24"/>
        </w:rPr>
      </w:pPr>
      <w:r w:rsidRPr="00052D76">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290E7567"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 xml:space="preserve">Задаток вносится единым платежом на расчетный счет </w:t>
      </w:r>
      <w:r w:rsidRPr="00052D76">
        <w:rPr>
          <w:rFonts w:ascii="Times New Roman" w:hAnsi="Times New Roman" w:cs="Times New Roman"/>
          <w:bCs/>
          <w:spacing w:val="-6"/>
          <w:sz w:val="24"/>
          <w:szCs w:val="24"/>
          <w:lang w:val="ru-RU"/>
        </w:rPr>
        <w:t>Организатора</w:t>
      </w:r>
      <w:r w:rsidRPr="00052D76">
        <w:rPr>
          <w:rFonts w:ascii="Times New Roman" w:hAnsi="Times New Roman" w:cs="Times New Roman"/>
          <w:spacing w:val="-6"/>
          <w:sz w:val="24"/>
          <w:szCs w:val="24"/>
          <w:lang w:val="ru-RU"/>
        </w:rPr>
        <w:t xml:space="preserve">: </w:t>
      </w:r>
    </w:p>
    <w:p w14:paraId="2ABAB9ED"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Расчетный</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счет:</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40702810800250009461;</w:t>
      </w:r>
    </w:p>
    <w:p w14:paraId="587B73D7"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Банк:</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АО</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АКБ</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«НОВИКОМБАНК»;</w:t>
      </w:r>
    </w:p>
    <w:p w14:paraId="1317E888"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БИК:</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044525162;</w:t>
      </w:r>
    </w:p>
    <w:p w14:paraId="174072B0"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Корр.</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счет: 30101810245250000162;</w:t>
      </w:r>
    </w:p>
    <w:p w14:paraId="1E7C9624"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ИНН:</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7704770859; КПП:</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770401001;</w:t>
      </w:r>
    </w:p>
    <w:p w14:paraId="2C98B281" w14:textId="77777777" w:rsidR="000664BF" w:rsidRPr="00052D76" w:rsidRDefault="000664BF" w:rsidP="0051673C">
      <w:pPr>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Получатель:</w:t>
      </w:r>
      <w:r w:rsidRPr="00052D76">
        <w:rPr>
          <w:rFonts w:ascii="Times New Roman" w:hAnsi="Times New Roman" w:cs="Times New Roman"/>
          <w:spacing w:val="-6"/>
          <w:sz w:val="24"/>
          <w:szCs w:val="24"/>
          <w:lang w:val="ru-RU"/>
        </w:rPr>
        <w:t xml:space="preserve"> </w:t>
      </w:r>
      <w:r w:rsidRPr="00052D76">
        <w:rPr>
          <w:rFonts w:ascii="Times New Roman" w:hAnsi="Times New Roman" w:cs="Times New Roman"/>
          <w:b/>
          <w:spacing w:val="-6"/>
          <w:sz w:val="24"/>
          <w:szCs w:val="24"/>
          <w:lang w:val="ru-RU"/>
        </w:rPr>
        <w:t>ООО</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«РТ-Капитал»</w:t>
      </w:r>
      <w:r w:rsidRPr="00052D76">
        <w:rPr>
          <w:rFonts w:ascii="Times New Roman" w:hAnsi="Times New Roman" w:cs="Times New Roman"/>
          <w:spacing w:val="-6"/>
          <w:sz w:val="24"/>
          <w:szCs w:val="24"/>
          <w:lang w:val="ru-RU"/>
        </w:rPr>
        <w:t xml:space="preserve">, в срок, </w:t>
      </w:r>
      <w:r w:rsidRPr="00052D76">
        <w:rPr>
          <w:rFonts w:ascii="Times New Roman" w:hAnsi="Times New Roman" w:cs="Times New Roman"/>
          <w:b/>
          <w:spacing w:val="-6"/>
          <w:sz w:val="24"/>
          <w:szCs w:val="24"/>
          <w:lang w:val="ru-RU"/>
        </w:rPr>
        <w:t xml:space="preserve">не позднее </w:t>
      </w:r>
      <w:r w:rsidR="00FC02A7">
        <w:rPr>
          <w:rFonts w:ascii="Times New Roman" w:hAnsi="Times New Roman" w:cs="Times New Roman"/>
          <w:b/>
          <w:spacing w:val="-6"/>
          <w:sz w:val="24"/>
          <w:szCs w:val="24"/>
          <w:lang w:val="ru-RU"/>
        </w:rPr>
        <w:t>09</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.2024</w:t>
      </w:r>
      <w:r w:rsidRPr="00052D76">
        <w:rPr>
          <w:rFonts w:ascii="Times New Roman" w:hAnsi="Times New Roman" w:cs="Times New Roman"/>
          <w:spacing w:val="-6"/>
          <w:sz w:val="24"/>
          <w:szCs w:val="24"/>
          <w:lang w:val="ru-RU"/>
        </w:rPr>
        <w:t>.</w:t>
      </w:r>
    </w:p>
    <w:p w14:paraId="7904C704" w14:textId="77777777" w:rsidR="000664BF" w:rsidRPr="00052D76" w:rsidRDefault="000664BF" w:rsidP="0051673C">
      <w:pPr>
        <w:pStyle w:val="12"/>
        <w:widowControl/>
        <w:ind w:firstLine="709"/>
        <w:rPr>
          <w:spacing w:val="-6"/>
          <w:szCs w:val="24"/>
        </w:rPr>
      </w:pPr>
      <w:r w:rsidRPr="00052D76">
        <w:rPr>
          <w:spacing w:val="-6"/>
          <w:szCs w:val="24"/>
        </w:rPr>
        <w:t>Платежи осуществляются в рублях, в форме безналичного расчета.</w:t>
      </w:r>
    </w:p>
    <w:p w14:paraId="4753E195" w14:textId="77777777" w:rsidR="000664BF" w:rsidRPr="00052D76" w:rsidRDefault="000664BF" w:rsidP="0051673C">
      <w:pPr>
        <w:pStyle w:val="12"/>
        <w:ind w:firstLine="709"/>
        <w:rPr>
          <w:spacing w:val="-6"/>
          <w:szCs w:val="24"/>
        </w:rPr>
      </w:pPr>
      <w:r w:rsidRPr="00052D76">
        <w:rPr>
          <w:spacing w:val="-6"/>
          <w:szCs w:val="24"/>
        </w:rPr>
        <w:t>В платежном поручении на перечисление денежных средств необходимо указывать:</w:t>
      </w:r>
    </w:p>
    <w:p w14:paraId="7801F827" w14:textId="77777777" w:rsidR="000664BF" w:rsidRPr="00052D76" w:rsidRDefault="000664BF" w:rsidP="0051673C">
      <w:pPr>
        <w:adjustRightInd w:val="0"/>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«В обеспечение обязательств в соответствии с торгами №</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____________»</w:t>
      </w:r>
      <w:r w:rsidRPr="00052D76">
        <w:rPr>
          <w:rFonts w:ascii="Times New Roman" w:hAnsi="Times New Roman" w:cs="Times New Roman"/>
          <w:spacing w:val="-6"/>
          <w:sz w:val="24"/>
          <w:szCs w:val="24"/>
          <w:lang w:val="ru-RU"/>
        </w:rPr>
        <w:t>.</w:t>
      </w:r>
    </w:p>
    <w:p w14:paraId="7E99E700"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13FEE7F" w14:textId="77777777" w:rsidR="000664BF" w:rsidRPr="00052D76" w:rsidRDefault="000664BF" w:rsidP="0051673C">
      <w:pPr>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437 Гражданского кодекса Российской</w:t>
      </w:r>
      <w:r w:rsidRPr="00052D76">
        <w:rPr>
          <w:rFonts w:ascii="Times New Roman" w:hAnsi="Times New Roman" w:cs="Times New Roman"/>
          <w:b/>
          <w:spacing w:val="-6"/>
          <w:sz w:val="24"/>
          <w:szCs w:val="24"/>
        </w:rPr>
        <w:t> </w:t>
      </w:r>
      <w:r w:rsidRPr="00052D76">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3CAD75F3" w14:textId="77777777" w:rsidR="000664BF" w:rsidRPr="00052D76" w:rsidRDefault="000664BF" w:rsidP="0051673C">
      <w:pPr>
        <w:adjustRightInd w:val="0"/>
        <w:ind w:firstLine="709"/>
        <w:jc w:val="both"/>
        <w:rPr>
          <w:rFonts w:ascii="Times New Roman" w:hAnsi="Times New Roman" w:cs="Times New Roman"/>
          <w:bCs/>
          <w:spacing w:val="-6"/>
          <w:sz w:val="24"/>
          <w:szCs w:val="24"/>
          <w:lang w:val="ru-RU"/>
        </w:rPr>
      </w:pPr>
      <w:r w:rsidRPr="00052D76">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6592AFD6" w14:textId="77777777" w:rsidR="000664BF" w:rsidRPr="00052D76" w:rsidRDefault="000664BF" w:rsidP="0051673C">
      <w:pPr>
        <w:adjustRightInd w:val="0"/>
        <w:ind w:firstLine="709"/>
        <w:jc w:val="both"/>
        <w:rPr>
          <w:rFonts w:ascii="Times New Roman" w:hAnsi="Times New Roman" w:cs="Times New Roman"/>
          <w:bCs/>
          <w:spacing w:val="-6"/>
          <w:sz w:val="24"/>
          <w:szCs w:val="24"/>
          <w:lang w:val="ru-RU"/>
        </w:rPr>
      </w:pPr>
      <w:r w:rsidRPr="00052D76">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052D76">
        <w:rPr>
          <w:rFonts w:ascii="Times New Roman" w:hAnsi="Times New Roman" w:cs="Times New Roman"/>
          <w:spacing w:val="-6"/>
          <w:sz w:val="24"/>
          <w:szCs w:val="24"/>
        </w:rPr>
        <w:t> </w:t>
      </w:r>
      <w:r w:rsidRPr="00052D76">
        <w:rPr>
          <w:rFonts w:ascii="Times New Roman" w:hAnsi="Times New Roman" w:cs="Times New Roman"/>
          <w:spacing w:val="-6"/>
          <w:sz w:val="24"/>
          <w:szCs w:val="24"/>
          <w:lang w:val="ru-RU"/>
        </w:rPr>
        <w:t>(пятнадцати) рабочих дней.</w:t>
      </w:r>
    </w:p>
    <w:p w14:paraId="4770864C" w14:textId="77777777" w:rsidR="000664BF" w:rsidRPr="00052D76" w:rsidRDefault="000664BF" w:rsidP="0051673C">
      <w:pPr>
        <w:adjustRightInd w:val="0"/>
        <w:ind w:firstLine="709"/>
        <w:jc w:val="both"/>
        <w:rPr>
          <w:rFonts w:ascii="Times New Roman" w:hAnsi="Times New Roman" w:cs="Times New Roman"/>
          <w:bCs/>
          <w:spacing w:val="-6"/>
          <w:sz w:val="24"/>
          <w:szCs w:val="24"/>
          <w:lang w:val="ru-RU" w:eastAsia="ru-RU"/>
        </w:rPr>
      </w:pPr>
      <w:r w:rsidRPr="00052D76">
        <w:rPr>
          <w:rFonts w:ascii="Times New Roman"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052D76">
        <w:rPr>
          <w:rFonts w:ascii="Times New Roman" w:hAnsi="Times New Roman" w:cs="Times New Roman"/>
          <w:bCs/>
          <w:spacing w:val="-6"/>
          <w:sz w:val="24"/>
          <w:szCs w:val="24"/>
          <w:lang w:val="ru-RU"/>
        </w:rPr>
        <w:t>п.</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eastAsia="ru-RU"/>
        </w:rPr>
        <w:t>2.1.</w:t>
      </w:r>
      <w:r w:rsidRPr="00052D76">
        <w:rPr>
          <w:rFonts w:ascii="Times New Roman" w:hAnsi="Times New Roman" w:cs="Times New Roman"/>
          <w:spacing w:val="-6"/>
          <w:sz w:val="24"/>
          <w:szCs w:val="24"/>
        </w:rPr>
        <w:t> </w:t>
      </w:r>
      <w:r w:rsidRPr="00052D76">
        <w:rPr>
          <w:rFonts w:ascii="Times New Roman" w:hAnsi="Times New Roman" w:cs="Times New Roman"/>
          <w:bCs/>
          <w:spacing w:val="-6"/>
          <w:sz w:val="24"/>
          <w:szCs w:val="24"/>
          <w:lang w:val="ru-RU" w:eastAsia="ru-RU"/>
        </w:rPr>
        <w:t>Документации срок, задаток ему не возвращается.</w:t>
      </w:r>
    </w:p>
    <w:p w14:paraId="42DCFE7B" w14:textId="77777777" w:rsidR="000664BF" w:rsidRPr="00052D76" w:rsidRDefault="000664BF" w:rsidP="00427EA8">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b/>
          <w:spacing w:val="-6"/>
          <w:sz w:val="24"/>
          <w:szCs w:val="24"/>
        </w:rPr>
      </w:pPr>
      <w:r w:rsidRPr="00052D76">
        <w:rPr>
          <w:rFonts w:ascii="Times New Roman" w:hAnsi="Times New Roman"/>
          <w:b/>
          <w:bCs/>
          <w:spacing w:val="-6"/>
          <w:sz w:val="24"/>
          <w:szCs w:val="24"/>
        </w:rPr>
        <w:t>Сроки подачи Заявок и проведения Продажи:</w:t>
      </w:r>
    </w:p>
    <w:p w14:paraId="331B8B9A" w14:textId="77777777" w:rsidR="000664BF" w:rsidRPr="00052D76" w:rsidRDefault="000664BF" w:rsidP="0051673C">
      <w:pPr>
        <w:adjustRightInd w:val="0"/>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Дата, время и место начала приема Заявок:</w:t>
      </w:r>
      <w:r w:rsidRPr="00052D76">
        <w:rPr>
          <w:rFonts w:ascii="Times New Roman" w:hAnsi="Times New Roman" w:cs="Times New Roman"/>
          <w:spacing w:val="-6"/>
          <w:sz w:val="24"/>
          <w:szCs w:val="24"/>
          <w:lang w:val="ru-RU"/>
        </w:rPr>
        <w:t xml:space="preserve"> </w:t>
      </w:r>
      <w:r w:rsidRPr="00052D76">
        <w:rPr>
          <w:rFonts w:ascii="Times New Roman" w:hAnsi="Times New Roman" w:cs="Times New Roman"/>
          <w:b/>
          <w:spacing w:val="-6"/>
          <w:sz w:val="24"/>
          <w:szCs w:val="24"/>
          <w:lang w:val="ru-RU"/>
        </w:rPr>
        <w:t>02.</w:t>
      </w:r>
      <w:r w:rsidR="00FC02A7">
        <w:rPr>
          <w:rFonts w:ascii="Times New Roman" w:hAnsi="Times New Roman" w:cs="Times New Roman"/>
          <w:b/>
          <w:spacing w:val="-6"/>
          <w:sz w:val="24"/>
          <w:szCs w:val="24"/>
          <w:lang w:val="ru-RU"/>
        </w:rPr>
        <w:t>11</w:t>
      </w:r>
      <w:r w:rsidRPr="00052D76">
        <w:rPr>
          <w:rFonts w:ascii="Times New Roman" w:hAnsi="Times New Roman" w:cs="Times New Roman"/>
          <w:b/>
          <w:spacing w:val="-6"/>
          <w:sz w:val="24"/>
          <w:szCs w:val="24"/>
          <w:lang w:val="ru-RU"/>
        </w:rPr>
        <w:t>.2024 в 15:00</w:t>
      </w:r>
      <w:r w:rsidRPr="00052D76">
        <w:rPr>
          <w:rFonts w:ascii="Times New Roman" w:hAnsi="Times New Roman" w:cs="Times New Roman"/>
          <w:spacing w:val="-6"/>
          <w:sz w:val="24"/>
          <w:szCs w:val="24"/>
          <w:lang w:val="ru-RU"/>
        </w:rPr>
        <w:t xml:space="preserve"> (по московскому времени) </w:t>
      </w:r>
      <w:r w:rsidRPr="00052D76">
        <w:rPr>
          <w:rFonts w:ascii="Times New Roman" w:hAnsi="Times New Roman" w:cs="Times New Roman"/>
          <w:bCs/>
          <w:spacing w:val="-6"/>
          <w:sz w:val="24"/>
          <w:szCs w:val="24"/>
          <w:lang w:val="ru-RU"/>
        </w:rPr>
        <w:t xml:space="preserve">на </w:t>
      </w:r>
      <w:r w:rsidRPr="00052D76">
        <w:rPr>
          <w:rFonts w:ascii="Times New Roman" w:hAnsi="Times New Roman" w:cs="Times New Roman"/>
          <w:spacing w:val="-6"/>
          <w:sz w:val="24"/>
          <w:szCs w:val="24"/>
          <w:lang w:val="ru-RU"/>
        </w:rPr>
        <w:t>Электронной</w:t>
      </w:r>
      <w:r w:rsidRPr="00052D76">
        <w:rPr>
          <w:rFonts w:ascii="Times New Roman" w:hAnsi="Times New Roman" w:cs="Times New Roman"/>
          <w:bCs/>
          <w:spacing w:val="-6"/>
          <w:sz w:val="24"/>
          <w:szCs w:val="24"/>
          <w:lang w:val="ru-RU"/>
        </w:rPr>
        <w:t xml:space="preserve"> площадке </w:t>
      </w:r>
      <w:hyperlink r:id="rId8" w:history="1">
        <w:r w:rsidRPr="00052D76">
          <w:rPr>
            <w:rStyle w:val="ab"/>
            <w:rFonts w:ascii="Times New Roman" w:hAnsi="Times New Roman"/>
            <w:b/>
            <w:color w:val="auto"/>
            <w:spacing w:val="-6"/>
            <w:sz w:val="24"/>
            <w:szCs w:val="24"/>
          </w:rPr>
          <w:t>www</w:t>
        </w:r>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etprf</w:t>
        </w:r>
        <w:proofErr w:type="spellEnd"/>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ru</w:t>
        </w:r>
        <w:proofErr w:type="spellEnd"/>
      </w:hyperlink>
      <w:r w:rsidRPr="00052D76">
        <w:rPr>
          <w:rFonts w:ascii="Times New Roman" w:hAnsi="Times New Roman" w:cs="Times New Roman"/>
          <w:b/>
          <w:spacing w:val="-6"/>
          <w:sz w:val="24"/>
          <w:szCs w:val="24"/>
          <w:lang w:val="ru-RU"/>
        </w:rPr>
        <w:t>.</w:t>
      </w:r>
    </w:p>
    <w:p w14:paraId="42C76165" w14:textId="77777777" w:rsidR="000664BF" w:rsidRPr="00052D76" w:rsidRDefault="000664BF" w:rsidP="0051673C">
      <w:pPr>
        <w:adjustRightInd w:val="0"/>
        <w:ind w:firstLine="709"/>
        <w:jc w:val="both"/>
        <w:rPr>
          <w:rFonts w:ascii="Times New Roman" w:hAnsi="Times New Roman" w:cs="Times New Roman"/>
          <w:b/>
          <w:spacing w:val="-6"/>
          <w:sz w:val="24"/>
          <w:szCs w:val="24"/>
          <w:lang w:val="ru-RU"/>
        </w:rPr>
      </w:pPr>
      <w:r w:rsidRPr="00052D76">
        <w:rPr>
          <w:rFonts w:ascii="Times New Roman" w:hAnsi="Times New Roman" w:cs="Times New Roman"/>
          <w:b/>
          <w:spacing w:val="-6"/>
          <w:sz w:val="24"/>
          <w:szCs w:val="24"/>
          <w:lang w:val="ru-RU"/>
        </w:rPr>
        <w:t>Дата, время и место окончания подачи Заявок:</w:t>
      </w:r>
      <w:r w:rsidRPr="00052D76">
        <w:rPr>
          <w:rFonts w:ascii="Times New Roman" w:hAnsi="Times New Roman" w:cs="Times New Roman"/>
          <w:spacing w:val="-6"/>
          <w:sz w:val="24"/>
          <w:szCs w:val="24"/>
          <w:lang w:val="ru-RU"/>
        </w:rPr>
        <w:t xml:space="preserve"> </w:t>
      </w:r>
      <w:r w:rsidR="00FC02A7">
        <w:rPr>
          <w:rFonts w:ascii="Times New Roman" w:hAnsi="Times New Roman" w:cs="Times New Roman"/>
          <w:b/>
          <w:spacing w:val="-6"/>
          <w:sz w:val="24"/>
          <w:szCs w:val="24"/>
          <w:lang w:val="ru-RU"/>
        </w:rPr>
        <w:t>09.</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.2024 в 17:00</w:t>
      </w:r>
      <w:r w:rsidRPr="00052D76">
        <w:rPr>
          <w:rFonts w:ascii="Times New Roman" w:hAnsi="Times New Roman" w:cs="Times New Roman"/>
          <w:spacing w:val="-6"/>
          <w:sz w:val="24"/>
          <w:szCs w:val="24"/>
          <w:lang w:val="ru-RU"/>
        </w:rPr>
        <w:t xml:space="preserve"> (по московскому времени)</w:t>
      </w:r>
      <w:r w:rsidRPr="00052D76">
        <w:rPr>
          <w:rFonts w:ascii="Times New Roman" w:hAnsi="Times New Roman" w:cs="Times New Roman"/>
          <w:b/>
          <w:spacing w:val="-6"/>
          <w:sz w:val="24"/>
          <w:szCs w:val="24"/>
          <w:lang w:val="ru-RU"/>
        </w:rPr>
        <w:t xml:space="preserve"> </w:t>
      </w:r>
      <w:r w:rsidRPr="00052D76">
        <w:rPr>
          <w:rFonts w:ascii="Times New Roman" w:hAnsi="Times New Roman" w:cs="Times New Roman"/>
          <w:bCs/>
          <w:spacing w:val="-6"/>
          <w:sz w:val="24"/>
          <w:szCs w:val="24"/>
          <w:lang w:val="ru-RU"/>
        </w:rPr>
        <w:t xml:space="preserve">на </w:t>
      </w:r>
      <w:r w:rsidRPr="00052D76">
        <w:rPr>
          <w:rFonts w:ascii="Times New Roman" w:hAnsi="Times New Roman" w:cs="Times New Roman"/>
          <w:spacing w:val="-6"/>
          <w:sz w:val="24"/>
          <w:szCs w:val="24"/>
          <w:lang w:val="ru-RU"/>
        </w:rPr>
        <w:t>Электронной</w:t>
      </w:r>
      <w:r w:rsidRPr="00052D76">
        <w:rPr>
          <w:rFonts w:ascii="Times New Roman" w:hAnsi="Times New Roman" w:cs="Times New Roman"/>
          <w:bCs/>
          <w:spacing w:val="-6"/>
          <w:sz w:val="24"/>
          <w:szCs w:val="24"/>
          <w:lang w:val="ru-RU"/>
        </w:rPr>
        <w:t xml:space="preserve"> площадке </w:t>
      </w:r>
      <w:hyperlink r:id="rId9" w:history="1">
        <w:r w:rsidRPr="00052D76">
          <w:rPr>
            <w:rStyle w:val="ab"/>
            <w:rFonts w:ascii="Times New Roman" w:hAnsi="Times New Roman"/>
            <w:b/>
            <w:color w:val="auto"/>
            <w:spacing w:val="-6"/>
            <w:sz w:val="24"/>
            <w:szCs w:val="24"/>
          </w:rPr>
          <w:t>www</w:t>
        </w:r>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etprf</w:t>
        </w:r>
        <w:proofErr w:type="spellEnd"/>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ru</w:t>
        </w:r>
        <w:proofErr w:type="spellEnd"/>
      </w:hyperlink>
      <w:r w:rsidRPr="00052D76">
        <w:rPr>
          <w:rFonts w:ascii="Times New Roman" w:hAnsi="Times New Roman" w:cs="Times New Roman"/>
          <w:b/>
          <w:spacing w:val="-6"/>
          <w:sz w:val="24"/>
          <w:szCs w:val="24"/>
          <w:lang w:val="ru-RU"/>
        </w:rPr>
        <w:t>.</w:t>
      </w:r>
    </w:p>
    <w:p w14:paraId="75F04059"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b/>
          <w:spacing w:val="-6"/>
          <w:sz w:val="24"/>
          <w:szCs w:val="24"/>
          <w:lang w:val="ru-RU"/>
        </w:rPr>
        <w:t>Дата, время и место рассмотрения Заявок:</w:t>
      </w:r>
      <w:r w:rsidRPr="00052D76">
        <w:rPr>
          <w:rFonts w:ascii="Times New Roman" w:hAnsi="Times New Roman" w:cs="Times New Roman"/>
          <w:spacing w:val="-6"/>
          <w:sz w:val="24"/>
          <w:szCs w:val="24"/>
          <w:lang w:val="ru-RU"/>
        </w:rPr>
        <w:t xml:space="preserve"> </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.2024 в 11:00</w:t>
      </w:r>
      <w:r w:rsidRPr="00052D76">
        <w:rPr>
          <w:rFonts w:ascii="Times New Roman" w:hAnsi="Times New Roman" w:cs="Times New Roman"/>
          <w:spacing w:val="-6"/>
          <w:sz w:val="24"/>
          <w:szCs w:val="24"/>
          <w:lang w:val="ru-RU"/>
        </w:rPr>
        <w:t xml:space="preserve"> </w:t>
      </w:r>
      <w:r w:rsidRPr="00052D76">
        <w:rPr>
          <w:rFonts w:ascii="Times New Roman" w:hAnsi="Times New Roman" w:cs="Times New Roman"/>
          <w:bCs/>
          <w:spacing w:val="-6"/>
          <w:sz w:val="24"/>
          <w:szCs w:val="24"/>
          <w:lang w:val="ru-RU"/>
        </w:rPr>
        <w:t xml:space="preserve">(по московскому времени) на </w:t>
      </w:r>
      <w:r w:rsidRPr="00052D76">
        <w:rPr>
          <w:rFonts w:ascii="Times New Roman" w:hAnsi="Times New Roman" w:cs="Times New Roman"/>
          <w:spacing w:val="-6"/>
          <w:sz w:val="24"/>
          <w:szCs w:val="24"/>
          <w:lang w:val="ru-RU"/>
        </w:rPr>
        <w:t>Электронной</w:t>
      </w:r>
      <w:r w:rsidRPr="00052D76">
        <w:rPr>
          <w:rFonts w:ascii="Times New Roman" w:hAnsi="Times New Roman" w:cs="Times New Roman"/>
          <w:bCs/>
          <w:spacing w:val="-6"/>
          <w:sz w:val="24"/>
          <w:szCs w:val="24"/>
          <w:lang w:val="ru-RU"/>
        </w:rPr>
        <w:t xml:space="preserve"> площадке </w:t>
      </w:r>
      <w:hyperlink r:id="rId10" w:history="1">
        <w:r w:rsidRPr="00052D76">
          <w:rPr>
            <w:rStyle w:val="ab"/>
            <w:rFonts w:ascii="Times New Roman" w:hAnsi="Times New Roman"/>
            <w:b/>
            <w:color w:val="auto"/>
            <w:spacing w:val="-6"/>
            <w:sz w:val="24"/>
            <w:szCs w:val="24"/>
          </w:rPr>
          <w:t>www</w:t>
        </w:r>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etprf</w:t>
        </w:r>
        <w:proofErr w:type="spellEnd"/>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ru</w:t>
        </w:r>
        <w:proofErr w:type="spellEnd"/>
      </w:hyperlink>
      <w:r w:rsidRPr="00052D76">
        <w:rPr>
          <w:rFonts w:ascii="Times New Roman" w:hAnsi="Times New Roman" w:cs="Times New Roman"/>
          <w:b/>
          <w:spacing w:val="-6"/>
          <w:sz w:val="24"/>
          <w:szCs w:val="24"/>
          <w:lang w:val="ru-RU"/>
        </w:rPr>
        <w:t>.</w:t>
      </w:r>
    </w:p>
    <w:p w14:paraId="1CE17C50" w14:textId="77777777" w:rsidR="000664BF" w:rsidRPr="00052D76" w:rsidRDefault="000664BF" w:rsidP="0051673C">
      <w:pPr>
        <w:ind w:firstLine="709"/>
        <w:jc w:val="both"/>
        <w:rPr>
          <w:rFonts w:ascii="Times New Roman" w:hAnsi="Times New Roman" w:cs="Times New Roman"/>
          <w:spacing w:val="-6"/>
          <w:sz w:val="24"/>
          <w:szCs w:val="24"/>
          <w:lang w:val="ru-RU"/>
        </w:rPr>
      </w:pPr>
      <w:r w:rsidRPr="00052D76">
        <w:rPr>
          <w:rFonts w:ascii="Times New Roman" w:hAnsi="Times New Roman" w:cs="Times New Roman"/>
          <w:b/>
          <w:bCs/>
          <w:spacing w:val="-6"/>
          <w:sz w:val="24"/>
          <w:szCs w:val="24"/>
          <w:lang w:val="ru-RU"/>
        </w:rPr>
        <w:t>Дата, время и место проведения Продажи:</w:t>
      </w:r>
      <w:r w:rsidRPr="00052D76">
        <w:rPr>
          <w:rFonts w:ascii="Times New Roman" w:hAnsi="Times New Roman" w:cs="Times New Roman"/>
          <w:bCs/>
          <w:spacing w:val="-6"/>
          <w:sz w:val="24"/>
          <w:szCs w:val="24"/>
          <w:lang w:val="ru-RU"/>
        </w:rPr>
        <w:t xml:space="preserve"> </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.1</w:t>
      </w:r>
      <w:r w:rsidR="00FC02A7">
        <w:rPr>
          <w:rFonts w:ascii="Times New Roman" w:hAnsi="Times New Roman" w:cs="Times New Roman"/>
          <w:b/>
          <w:spacing w:val="-6"/>
          <w:sz w:val="24"/>
          <w:szCs w:val="24"/>
          <w:lang w:val="ru-RU"/>
        </w:rPr>
        <w:t>2</w:t>
      </w:r>
      <w:r w:rsidRPr="00052D76">
        <w:rPr>
          <w:rFonts w:ascii="Times New Roman" w:hAnsi="Times New Roman" w:cs="Times New Roman"/>
          <w:b/>
          <w:spacing w:val="-6"/>
          <w:sz w:val="24"/>
          <w:szCs w:val="24"/>
          <w:lang w:val="ru-RU"/>
        </w:rPr>
        <w:t>.2024 в 12:00</w:t>
      </w:r>
      <w:r w:rsidRPr="00052D76">
        <w:rPr>
          <w:rFonts w:ascii="Times New Roman" w:hAnsi="Times New Roman" w:cs="Times New Roman"/>
          <w:bCs/>
          <w:spacing w:val="-6"/>
          <w:sz w:val="24"/>
          <w:szCs w:val="24"/>
          <w:lang w:val="ru-RU"/>
        </w:rPr>
        <w:t xml:space="preserve"> (по московскому времени) на </w:t>
      </w:r>
      <w:r w:rsidRPr="00052D76">
        <w:rPr>
          <w:rFonts w:ascii="Times New Roman" w:hAnsi="Times New Roman" w:cs="Times New Roman"/>
          <w:spacing w:val="-6"/>
          <w:sz w:val="24"/>
          <w:szCs w:val="24"/>
          <w:lang w:val="ru-RU"/>
        </w:rPr>
        <w:t>электронной</w:t>
      </w:r>
      <w:r w:rsidRPr="00052D76">
        <w:rPr>
          <w:rFonts w:ascii="Times New Roman" w:hAnsi="Times New Roman" w:cs="Times New Roman"/>
          <w:bCs/>
          <w:spacing w:val="-6"/>
          <w:sz w:val="24"/>
          <w:szCs w:val="24"/>
          <w:lang w:val="ru-RU"/>
        </w:rPr>
        <w:t xml:space="preserve"> площадке </w:t>
      </w:r>
      <w:hyperlink r:id="rId11" w:history="1">
        <w:r w:rsidRPr="00052D76">
          <w:rPr>
            <w:rStyle w:val="ab"/>
            <w:rFonts w:ascii="Times New Roman" w:hAnsi="Times New Roman"/>
            <w:b/>
            <w:color w:val="auto"/>
            <w:spacing w:val="-6"/>
            <w:sz w:val="24"/>
            <w:szCs w:val="24"/>
          </w:rPr>
          <w:t>www</w:t>
        </w:r>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etprf</w:t>
        </w:r>
        <w:proofErr w:type="spellEnd"/>
        <w:r w:rsidRPr="00052D76">
          <w:rPr>
            <w:rStyle w:val="ab"/>
            <w:rFonts w:ascii="Times New Roman" w:hAnsi="Times New Roman"/>
            <w:b/>
            <w:color w:val="auto"/>
            <w:spacing w:val="-6"/>
            <w:sz w:val="24"/>
            <w:szCs w:val="24"/>
            <w:lang w:val="ru-RU"/>
          </w:rPr>
          <w:t>.</w:t>
        </w:r>
        <w:proofErr w:type="spellStart"/>
        <w:r w:rsidRPr="00052D76">
          <w:rPr>
            <w:rStyle w:val="ab"/>
            <w:rFonts w:ascii="Times New Roman" w:hAnsi="Times New Roman"/>
            <w:b/>
            <w:color w:val="auto"/>
            <w:spacing w:val="-6"/>
            <w:sz w:val="24"/>
            <w:szCs w:val="24"/>
          </w:rPr>
          <w:t>ru</w:t>
        </w:r>
        <w:proofErr w:type="spellEnd"/>
      </w:hyperlink>
      <w:r w:rsidRPr="00052D76">
        <w:rPr>
          <w:rFonts w:ascii="Times New Roman" w:hAnsi="Times New Roman" w:cs="Times New Roman"/>
          <w:b/>
          <w:spacing w:val="-6"/>
          <w:sz w:val="24"/>
          <w:szCs w:val="24"/>
          <w:lang w:val="ru-RU"/>
        </w:rPr>
        <w:t>.</w:t>
      </w:r>
    </w:p>
    <w:p w14:paraId="116AC4C9" w14:textId="77777777" w:rsidR="000664BF" w:rsidRPr="00B12B8D" w:rsidRDefault="000664BF" w:rsidP="003E0A74">
      <w:pPr>
        <w:pStyle w:val="a6"/>
        <w:numPr>
          <w:ilvl w:val="1"/>
          <w:numId w:val="17"/>
        </w:numPr>
        <w:tabs>
          <w:tab w:val="left" w:pos="1134"/>
        </w:tabs>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B12B8D">
        <w:rPr>
          <w:rFonts w:ascii="Times New Roman" w:hAnsi="Times New Roman"/>
          <w:spacing w:val="-6"/>
          <w:sz w:val="24"/>
          <w:szCs w:val="24"/>
        </w:rPr>
        <w:t xml:space="preserve">Ограничения на участие в Продаже: </w:t>
      </w:r>
    </w:p>
    <w:p w14:paraId="480BFD94" w14:textId="77777777" w:rsidR="000664BF" w:rsidRPr="00CA598F" w:rsidRDefault="000664BF" w:rsidP="00D02E97">
      <w:pPr>
        <w:tabs>
          <w:tab w:val="left" w:pos="1134"/>
        </w:tabs>
        <w:overflowPunct w:val="0"/>
        <w:adjustRightInd w:val="0"/>
        <w:spacing w:before="120"/>
        <w:jc w:val="both"/>
        <w:textAlignment w:val="baseline"/>
        <w:rPr>
          <w:rFonts w:ascii="Times New Roman" w:hAnsi="Times New Roman" w:cs="Times New Roman"/>
          <w:spacing w:val="-6"/>
          <w:sz w:val="24"/>
          <w:szCs w:val="24"/>
          <w:lang w:val="ru-RU"/>
        </w:rPr>
      </w:pPr>
      <w:r>
        <w:rPr>
          <w:rFonts w:ascii="Times New Roman" w:hAnsi="Times New Roman" w:cs="Times New Roman"/>
          <w:b/>
          <w:spacing w:val="-6"/>
          <w:sz w:val="24"/>
          <w:szCs w:val="24"/>
          <w:lang w:val="ru-RU"/>
        </w:rPr>
        <w:tab/>
      </w:r>
      <w:r w:rsidRPr="00B12B8D">
        <w:rPr>
          <w:rFonts w:ascii="Times New Roman" w:hAnsi="Times New Roman" w:cs="Times New Roman"/>
          <w:b/>
          <w:spacing w:val="-6"/>
          <w:sz w:val="24"/>
          <w:szCs w:val="24"/>
          <w:lang w:val="ru-RU"/>
        </w:rPr>
        <w:t xml:space="preserve">По </w:t>
      </w:r>
      <w:r>
        <w:rPr>
          <w:rFonts w:ascii="Times New Roman" w:hAnsi="Times New Roman" w:cs="Times New Roman"/>
          <w:b/>
          <w:spacing w:val="-6"/>
          <w:sz w:val="24"/>
          <w:szCs w:val="24"/>
          <w:lang w:val="ru-RU"/>
        </w:rPr>
        <w:t>Л</w:t>
      </w:r>
      <w:r w:rsidRPr="00B12B8D">
        <w:rPr>
          <w:rFonts w:ascii="Times New Roman" w:hAnsi="Times New Roman" w:cs="Times New Roman"/>
          <w:b/>
          <w:spacing w:val="-6"/>
          <w:sz w:val="24"/>
          <w:szCs w:val="24"/>
          <w:lang w:val="ru-RU"/>
        </w:rPr>
        <w:t>оту № 1</w:t>
      </w:r>
      <w:r w:rsidRPr="00B12B8D">
        <w:rPr>
          <w:rFonts w:ascii="Times New Roman" w:hAnsi="Times New Roman" w:cs="Times New Roman"/>
          <w:spacing w:val="-6"/>
          <w:sz w:val="24"/>
          <w:szCs w:val="24"/>
          <w:lang w:val="ru-RU"/>
        </w:rPr>
        <w:t xml:space="preserve"> имеются ограничения на участие в Продаже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в соответствии с Федеральным законом от 24.07.2002 №101-ФЗ «Об обороте </w:t>
      </w:r>
      <w:r w:rsidRPr="00CA598F">
        <w:rPr>
          <w:rFonts w:ascii="Times New Roman" w:hAnsi="Times New Roman" w:cs="Times New Roman"/>
          <w:spacing w:val="-6"/>
          <w:sz w:val="24"/>
          <w:szCs w:val="24"/>
          <w:lang w:val="ru-RU"/>
        </w:rPr>
        <w:t>земель сельскохозяйственного назначения».</w:t>
      </w:r>
    </w:p>
    <w:p w14:paraId="0F0BF734" w14:textId="77777777" w:rsidR="000664BF" w:rsidRPr="007A3034" w:rsidRDefault="000664BF" w:rsidP="00D02E97">
      <w:pPr>
        <w:tabs>
          <w:tab w:val="left" w:pos="1134"/>
        </w:tabs>
        <w:overflowPunct w:val="0"/>
        <w:adjustRightInd w:val="0"/>
        <w:spacing w:before="120"/>
        <w:jc w:val="both"/>
        <w:textAlignment w:val="baseline"/>
        <w:rPr>
          <w:rFonts w:ascii="Times New Roman" w:hAnsi="Times New Roman" w:cs="Times New Roman"/>
          <w:spacing w:val="-6"/>
          <w:sz w:val="24"/>
          <w:szCs w:val="24"/>
          <w:lang w:val="ru-RU"/>
        </w:rPr>
      </w:pPr>
      <w:r w:rsidRPr="00CA598F">
        <w:rPr>
          <w:rFonts w:ascii="Times New Roman" w:hAnsi="Times New Roman" w:cs="Times New Roman"/>
          <w:spacing w:val="-6"/>
          <w:sz w:val="24"/>
          <w:szCs w:val="24"/>
          <w:lang w:val="ru-RU"/>
        </w:rPr>
        <w:tab/>
      </w:r>
      <w:r w:rsidRPr="00CA598F">
        <w:rPr>
          <w:rFonts w:ascii="Times New Roman" w:hAnsi="Times New Roman" w:cs="Times New Roman"/>
          <w:b/>
          <w:spacing w:val="-6"/>
          <w:sz w:val="24"/>
          <w:szCs w:val="24"/>
          <w:lang w:val="ru-RU"/>
        </w:rPr>
        <w:t xml:space="preserve">По Лотам №№ </w:t>
      </w:r>
      <w:r>
        <w:rPr>
          <w:rFonts w:ascii="Times New Roman" w:hAnsi="Times New Roman" w:cs="Times New Roman"/>
          <w:b/>
          <w:spacing w:val="-6"/>
          <w:sz w:val="24"/>
          <w:szCs w:val="24"/>
          <w:lang w:val="ru-RU"/>
        </w:rPr>
        <w:t xml:space="preserve">1, </w:t>
      </w:r>
      <w:r w:rsidRPr="00CA598F">
        <w:rPr>
          <w:rFonts w:ascii="Times New Roman" w:hAnsi="Times New Roman" w:cs="Times New Roman"/>
          <w:b/>
          <w:spacing w:val="-6"/>
          <w:sz w:val="24"/>
          <w:szCs w:val="24"/>
          <w:lang w:val="ru-RU"/>
        </w:rPr>
        <w:t>2, 3</w:t>
      </w:r>
      <w:r w:rsidRPr="00CA598F">
        <w:rPr>
          <w:rFonts w:ascii="Times New Roman" w:hAnsi="Times New Roman" w:cs="Times New Roman"/>
          <w:spacing w:val="-6"/>
          <w:sz w:val="24"/>
          <w:szCs w:val="24"/>
          <w:lang w:val="ru-RU"/>
        </w:rPr>
        <w:t xml:space="preserve">  имеются ограничения на участие в Продаже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 81 «О дополнительных временных мерах экономического характера по обеспечению финансовой </w:t>
      </w:r>
      <w:r w:rsidRPr="00CA598F">
        <w:rPr>
          <w:rFonts w:ascii="Times New Roman" w:hAnsi="Times New Roman" w:cs="Times New Roman"/>
          <w:spacing w:val="-6"/>
          <w:sz w:val="24"/>
          <w:szCs w:val="24"/>
          <w:lang w:val="ru-RU"/>
        </w:rPr>
        <w:lastRenderedPageBreak/>
        <w:t>стабильности Российской Федерации».</w:t>
      </w:r>
    </w:p>
    <w:p w14:paraId="59173099" w14:textId="77777777" w:rsidR="000664BF" w:rsidRPr="00E75BAB" w:rsidRDefault="000664BF" w:rsidP="00427EA8">
      <w:pPr>
        <w:pStyle w:val="a6"/>
        <w:numPr>
          <w:ilvl w:val="0"/>
          <w:numId w:val="17"/>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 xml:space="preserve">Заключение Договора </w:t>
      </w:r>
      <w:bookmarkEnd w:id="6"/>
      <w:r w:rsidRPr="00E75BAB">
        <w:rPr>
          <w:rFonts w:ascii="Times New Roman" w:hAnsi="Times New Roman"/>
          <w:b/>
          <w:sz w:val="24"/>
          <w:szCs w:val="24"/>
        </w:rPr>
        <w:t>купли-продажи.</w:t>
      </w:r>
    </w:p>
    <w:p w14:paraId="69B04BF3"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Договор купли-продажи заключается Собственником с Победителем/Единственным участником в течение 14 (четырнадцати) календарных дней с даты окончания проведения Продажи.</w:t>
      </w:r>
    </w:p>
    <w:p w14:paraId="2B5E9879"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Договор купли-продажи заключается по форме, установленной в Разделе </w:t>
      </w:r>
      <w:r w:rsidRPr="00E75BAB">
        <w:rPr>
          <w:rFonts w:ascii="Times New Roman" w:hAnsi="Times New Roman"/>
          <w:spacing w:val="-6"/>
          <w:sz w:val="24"/>
          <w:szCs w:val="24"/>
          <w:lang w:val="en-US"/>
        </w:rPr>
        <w:t>I</w:t>
      </w:r>
      <w:r w:rsidRPr="00E75BAB">
        <w:rPr>
          <w:rFonts w:ascii="Times New Roman" w:hAnsi="Times New Roman"/>
          <w:spacing w:val="-6"/>
          <w:sz w:val="24"/>
          <w:szCs w:val="24"/>
        </w:rPr>
        <w:t>X, части </w:t>
      </w:r>
      <w:r w:rsidRPr="00E75BAB">
        <w:rPr>
          <w:rFonts w:ascii="Times New Roman" w:hAnsi="Times New Roman"/>
          <w:spacing w:val="-6"/>
          <w:sz w:val="24"/>
          <w:szCs w:val="24"/>
          <w:lang w:val="en-US"/>
        </w:rPr>
        <w:t>I</w:t>
      </w:r>
      <w:r w:rsidRPr="00E75BAB">
        <w:rPr>
          <w:rFonts w:ascii="Times New Roman" w:hAnsi="Times New Roman"/>
          <w:spacing w:val="-6"/>
          <w:sz w:val="24"/>
          <w:szCs w:val="24"/>
        </w:rPr>
        <w:t xml:space="preserve"> Документации, по цене, предложенной Победителем, либо в случае, предусмотренном п. 2.6., п. 2.7. Документации, с Участником, который сделал предпоследнее предложение о цене Имущества, по цене, предложенной таким Участником. </w:t>
      </w:r>
    </w:p>
    <w:p w14:paraId="670C22B6"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Документацией, а также с Претендентом, признанным Единственным участником, заключается Договор купли-продажи по «Цене отсечения», указанной в извещении о проведении Продажи, в установленный в п. 2.1. Документации срок.</w:t>
      </w:r>
    </w:p>
    <w:p w14:paraId="579C8844"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 xml:space="preserve">Победитель/Единственный участник обязан в течение 7 (семи) календарных дней с даты окончания проведения Продажи подписать Договор купли-продажи в 2 (двух) экземплярах и направить его Собственнику. </w:t>
      </w:r>
    </w:p>
    <w:p w14:paraId="2B2484FA" w14:textId="77777777" w:rsidR="000664BF" w:rsidRPr="00E75BAB" w:rsidRDefault="000664BF"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spacing w:val="-6"/>
          <w:sz w:val="24"/>
          <w:szCs w:val="24"/>
        </w:rPr>
      </w:pPr>
      <w:bookmarkStart w:id="7" w:name="_Hlk99702828"/>
      <w:r w:rsidRPr="00E75BAB">
        <w:rPr>
          <w:rFonts w:ascii="Times New Roman" w:hAnsi="Times New Roman"/>
          <w:spacing w:val="-6"/>
          <w:sz w:val="24"/>
          <w:szCs w:val="24"/>
        </w:rPr>
        <w:t>В случаях предусмотренных п. 2.6., п. 2.7. Документации</w:t>
      </w:r>
      <w:bookmarkEnd w:id="7"/>
      <w:r w:rsidRPr="00E75BAB">
        <w:rPr>
          <w:rFonts w:ascii="Times New Roman" w:hAnsi="Times New Roman"/>
          <w:spacing w:val="-6"/>
          <w:sz w:val="24"/>
          <w:szCs w:val="24"/>
        </w:rPr>
        <w:t>, Собственник имеет право заключить Договор купли-продажи с Участником, который сделал предпоследнее предложение о цене Имущества путем направления ему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2 (двух) экземплярах и направить его Собственнику в течение 3 (трех) календарных дней с даты его уведомления.</w:t>
      </w:r>
    </w:p>
    <w:p w14:paraId="330E305B" w14:textId="77777777" w:rsidR="000664BF" w:rsidRPr="00E75BAB" w:rsidRDefault="000664BF" w:rsidP="0051673C">
      <w:pPr>
        <w:overflowPunct w:val="0"/>
        <w:adjustRightInd w:val="0"/>
        <w:ind w:firstLine="709"/>
        <w:contextualSpacing/>
        <w:jc w:val="both"/>
        <w:textAlignment w:val="baseline"/>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(Продавцом) подписанного Договора купли-продажи в 2 (двух) экземплярах.</w:t>
      </w:r>
    </w:p>
    <w:p w14:paraId="4261DC1D"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В случае если Победитель/Единственный участник в срок, предусмотренный п. 2.4. Документации, не представил Собственнику подписанный Договор купли-продажи в 2 (двух) экземплярах, Победитель/Единственный участник признается уклонившимся от заключения Договора купли-продажи. При этом задаток Победителю/Единственному участнику не возвращается.</w:t>
      </w:r>
    </w:p>
    <w:p w14:paraId="3F462232"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w:t>
      </w:r>
    </w:p>
    <w:p w14:paraId="009AB3F5" w14:textId="77777777" w:rsidR="000664BF" w:rsidRPr="00E75BAB" w:rsidRDefault="000664BF" w:rsidP="0051673C">
      <w:pPr>
        <w:overflowPunct w:val="0"/>
        <w:adjustRightInd w:val="0"/>
        <w:ind w:firstLine="709"/>
        <w:jc w:val="both"/>
        <w:textAlignment w:val="baseline"/>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этом случае Собственник имеет право направить такому Участнику письменное уведомление не позднее:</w:t>
      </w:r>
    </w:p>
    <w:p w14:paraId="49F65EAC" w14:textId="77777777" w:rsidR="000664BF" w:rsidRPr="00E75BAB" w:rsidRDefault="000664BF"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дня получения от Победителя уведомления об отказе от заключения Договора купли-продажи,</w:t>
      </w:r>
    </w:p>
    <w:p w14:paraId="0B9ACDD2" w14:textId="77777777" w:rsidR="000664BF" w:rsidRPr="00E75BAB" w:rsidRDefault="000664BF"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либо</w:t>
      </w:r>
    </w:p>
    <w:p w14:paraId="4CD6AE5B" w14:textId="77777777" w:rsidR="000664BF" w:rsidRPr="00E75BAB" w:rsidRDefault="000664BF" w:rsidP="00427EA8">
      <w:pPr>
        <w:pStyle w:val="a6"/>
        <w:numPr>
          <w:ilvl w:val="0"/>
          <w:numId w:val="18"/>
        </w:numPr>
        <w:overflowPunct w:val="0"/>
        <w:autoSpaceDE w:val="0"/>
        <w:autoSpaceDN w:val="0"/>
        <w:adjustRightInd w:val="0"/>
        <w:spacing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дня истечения срока для предоставления Победителем в адрес Собственника подписанного со стороны Победителя Договора купли-продажи.</w:t>
      </w:r>
    </w:p>
    <w:p w14:paraId="62EBB452" w14:textId="77777777" w:rsidR="000664BF" w:rsidRPr="00E75BAB"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077190C6" w14:textId="77777777" w:rsidR="000664BF" w:rsidRDefault="000664BF" w:rsidP="00427EA8">
      <w:pPr>
        <w:pStyle w:val="a6"/>
        <w:numPr>
          <w:ilvl w:val="1"/>
          <w:numId w:val="17"/>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Покупатель обязуется оплатить Собственнику </w:t>
      </w:r>
      <w:bookmarkStart w:id="8" w:name="_Hlk104891512"/>
      <w:r w:rsidRPr="00E75BAB">
        <w:rPr>
          <w:rFonts w:ascii="Times New Roman" w:hAnsi="Times New Roman"/>
          <w:spacing w:val="-6"/>
          <w:sz w:val="24"/>
          <w:szCs w:val="24"/>
        </w:rPr>
        <w:t xml:space="preserve">цену Договора купли-продажи за минусом суммы внесенного задатка </w:t>
      </w:r>
      <w:bookmarkEnd w:id="8"/>
      <w:r w:rsidRPr="00E75BAB">
        <w:rPr>
          <w:rFonts w:ascii="Times New Roman" w:hAnsi="Times New Roman"/>
          <w:spacing w:val="-6"/>
          <w:sz w:val="24"/>
          <w:szCs w:val="24"/>
        </w:rPr>
        <w:t>в порядке и сроки, указанные в Договоре купли-продажи.</w:t>
      </w:r>
    </w:p>
    <w:p w14:paraId="2ACBAD62" w14:textId="77777777" w:rsidR="000664BF" w:rsidRDefault="000664BF" w:rsidP="004C7846">
      <w:pPr>
        <w:pStyle w:val="a6"/>
        <w:overflowPunct w:val="0"/>
        <w:autoSpaceDE w:val="0"/>
        <w:autoSpaceDN w:val="0"/>
        <w:adjustRightInd w:val="0"/>
        <w:spacing w:before="120" w:after="0" w:line="240" w:lineRule="auto"/>
        <w:contextualSpacing w:val="0"/>
        <w:jc w:val="both"/>
        <w:textAlignment w:val="baseline"/>
        <w:rPr>
          <w:rFonts w:ascii="Times New Roman" w:hAnsi="Times New Roman"/>
          <w:spacing w:val="-6"/>
          <w:sz w:val="24"/>
          <w:szCs w:val="24"/>
        </w:rPr>
      </w:pPr>
    </w:p>
    <w:p w14:paraId="62C75DF1" w14:textId="77777777" w:rsidR="000664BF" w:rsidRPr="00E75BAB" w:rsidRDefault="000664BF" w:rsidP="004C7846">
      <w:pPr>
        <w:pStyle w:val="a6"/>
        <w:overflowPunct w:val="0"/>
        <w:autoSpaceDE w:val="0"/>
        <w:autoSpaceDN w:val="0"/>
        <w:adjustRightInd w:val="0"/>
        <w:spacing w:before="120" w:after="0" w:line="240" w:lineRule="auto"/>
        <w:contextualSpacing w:val="0"/>
        <w:jc w:val="both"/>
        <w:textAlignment w:val="baseline"/>
        <w:rPr>
          <w:rFonts w:ascii="Times New Roman" w:hAnsi="Times New Roman"/>
          <w:spacing w:val="-6"/>
          <w:sz w:val="24"/>
          <w:szCs w:val="24"/>
        </w:rPr>
      </w:pPr>
    </w:p>
    <w:p w14:paraId="156BE27C" w14:textId="77777777" w:rsidR="000664BF" w:rsidRPr="004C7846" w:rsidRDefault="000664BF" w:rsidP="00606690">
      <w:pPr>
        <w:pStyle w:val="a6"/>
        <w:numPr>
          <w:ilvl w:val="0"/>
          <w:numId w:val="17"/>
        </w:numPr>
        <w:spacing w:before="240" w:after="120" w:line="240" w:lineRule="auto"/>
        <w:ind w:left="0" w:firstLine="0"/>
        <w:contextualSpacing w:val="0"/>
        <w:jc w:val="center"/>
        <w:rPr>
          <w:rFonts w:ascii="Times New Roman" w:hAnsi="Times New Roman"/>
          <w:b/>
          <w:sz w:val="24"/>
          <w:szCs w:val="24"/>
        </w:rPr>
      </w:pPr>
      <w:r w:rsidRPr="004C7846">
        <w:rPr>
          <w:rFonts w:ascii="Times New Roman" w:hAnsi="Times New Roman"/>
          <w:b/>
          <w:sz w:val="24"/>
          <w:szCs w:val="24"/>
        </w:rPr>
        <w:lastRenderedPageBreak/>
        <w:t>Организатор, Собственник.</w:t>
      </w:r>
    </w:p>
    <w:p w14:paraId="66DC7328" w14:textId="77777777" w:rsidR="000664BF" w:rsidRPr="00E75BAB" w:rsidRDefault="000664BF" w:rsidP="00427EA8">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bookmarkStart w:id="9" w:name="_Toc230144039"/>
      <w:r w:rsidRPr="00E75BAB">
        <w:rPr>
          <w:rFonts w:ascii="Times New Roman" w:hAnsi="Times New Roman"/>
          <w:spacing w:val="-6"/>
          <w:sz w:val="24"/>
          <w:szCs w:val="24"/>
        </w:rPr>
        <w:t>Организатором является общество с ограниченной ответственностью «РТ-Капитал» (ООО «РТ-Капитал»).</w:t>
      </w:r>
    </w:p>
    <w:p w14:paraId="323AA3A4" w14:textId="77777777" w:rsidR="000664BF" w:rsidRPr="00E75BAB" w:rsidRDefault="000664BF" w:rsidP="0051673C">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Адрес Организатора: 119048, г.</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Москва, ул.</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Усачева, д.</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24;</w:t>
      </w:r>
    </w:p>
    <w:p w14:paraId="0EA4A9D1" w14:textId="77777777" w:rsidR="000664BF" w:rsidRPr="00232F96" w:rsidRDefault="000664BF" w:rsidP="0051673C">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Тел</w:t>
      </w:r>
      <w:r w:rsidRPr="00232F96">
        <w:rPr>
          <w:rFonts w:ascii="Times New Roman" w:hAnsi="Times New Roman" w:cs="Times New Roman"/>
          <w:spacing w:val="-6"/>
          <w:sz w:val="24"/>
          <w:szCs w:val="24"/>
          <w:lang w:val="ru-RU"/>
        </w:rPr>
        <w:t>.: +7(495)580-71-15;</w:t>
      </w:r>
    </w:p>
    <w:p w14:paraId="5E13653B" w14:textId="77777777" w:rsidR="000664BF" w:rsidRPr="007911D2" w:rsidRDefault="000664BF" w:rsidP="0051673C">
      <w:pPr>
        <w:ind w:firstLine="709"/>
        <w:jc w:val="both"/>
        <w:rPr>
          <w:rFonts w:ascii="Times New Roman" w:hAnsi="Times New Roman" w:cs="Times New Roman"/>
          <w:spacing w:val="-6"/>
          <w:sz w:val="24"/>
          <w:szCs w:val="24"/>
        </w:rPr>
      </w:pPr>
      <w:r w:rsidRPr="00E75BAB">
        <w:rPr>
          <w:rFonts w:ascii="Times New Roman" w:hAnsi="Times New Roman" w:cs="Times New Roman"/>
          <w:spacing w:val="-6"/>
          <w:sz w:val="24"/>
          <w:szCs w:val="24"/>
        </w:rPr>
        <w:t>E</w:t>
      </w:r>
      <w:r w:rsidRPr="007911D2">
        <w:rPr>
          <w:rFonts w:ascii="Times New Roman" w:hAnsi="Times New Roman" w:cs="Times New Roman"/>
          <w:spacing w:val="-6"/>
          <w:sz w:val="24"/>
          <w:szCs w:val="24"/>
        </w:rPr>
        <w:t>-</w:t>
      </w:r>
      <w:r w:rsidRPr="00E75BAB">
        <w:rPr>
          <w:rFonts w:ascii="Times New Roman" w:hAnsi="Times New Roman" w:cs="Times New Roman"/>
          <w:spacing w:val="-6"/>
          <w:sz w:val="24"/>
          <w:szCs w:val="24"/>
        </w:rPr>
        <w:t>mail</w:t>
      </w:r>
      <w:r w:rsidRPr="007911D2">
        <w:rPr>
          <w:rFonts w:ascii="Times New Roman" w:hAnsi="Times New Roman" w:cs="Times New Roman"/>
          <w:spacing w:val="-6"/>
          <w:sz w:val="24"/>
          <w:szCs w:val="24"/>
        </w:rPr>
        <w:t xml:space="preserve">: </w:t>
      </w:r>
      <w:hyperlink r:id="rId12" w:history="1">
        <w:r w:rsidRPr="00E75BAB">
          <w:rPr>
            <w:rStyle w:val="ab"/>
            <w:rFonts w:ascii="Times New Roman" w:hAnsi="Times New Roman"/>
            <w:color w:val="auto"/>
            <w:spacing w:val="-6"/>
            <w:sz w:val="24"/>
            <w:szCs w:val="24"/>
          </w:rPr>
          <w:t>info</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rt</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capital</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ru</w:t>
        </w:r>
      </w:hyperlink>
      <w:r w:rsidRPr="007911D2">
        <w:rPr>
          <w:rStyle w:val="ab"/>
          <w:rFonts w:ascii="Times New Roman" w:hAnsi="Times New Roman"/>
          <w:color w:val="auto"/>
          <w:spacing w:val="-6"/>
          <w:sz w:val="24"/>
          <w:szCs w:val="24"/>
        </w:rPr>
        <w:t xml:space="preserve">, </w:t>
      </w:r>
      <w:r w:rsidRPr="00E75BAB">
        <w:rPr>
          <w:rStyle w:val="ab"/>
          <w:rFonts w:ascii="Times New Roman" w:hAnsi="Times New Roman"/>
          <w:color w:val="auto"/>
          <w:spacing w:val="-6"/>
          <w:sz w:val="24"/>
          <w:szCs w:val="24"/>
        </w:rPr>
        <w:t>torgi</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rt</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capital</w:t>
      </w:r>
      <w:r w:rsidRPr="007911D2">
        <w:rPr>
          <w:rStyle w:val="ab"/>
          <w:rFonts w:ascii="Times New Roman" w:hAnsi="Times New Roman"/>
          <w:color w:val="auto"/>
          <w:spacing w:val="-6"/>
          <w:sz w:val="24"/>
          <w:szCs w:val="24"/>
        </w:rPr>
        <w:t>.</w:t>
      </w:r>
      <w:r w:rsidRPr="00E75BAB">
        <w:rPr>
          <w:rStyle w:val="ab"/>
          <w:rFonts w:ascii="Times New Roman" w:hAnsi="Times New Roman"/>
          <w:color w:val="auto"/>
          <w:spacing w:val="-6"/>
          <w:sz w:val="24"/>
          <w:szCs w:val="24"/>
        </w:rPr>
        <w:t>ru</w:t>
      </w:r>
      <w:r w:rsidRPr="007911D2">
        <w:rPr>
          <w:rFonts w:ascii="Times New Roman" w:hAnsi="Times New Roman" w:cs="Times New Roman"/>
          <w:spacing w:val="-6"/>
          <w:sz w:val="24"/>
          <w:szCs w:val="24"/>
        </w:rPr>
        <w:t>;</w:t>
      </w:r>
    </w:p>
    <w:p w14:paraId="291F6C04" w14:textId="77777777" w:rsidR="000664BF" w:rsidRPr="00E75BAB" w:rsidRDefault="000664BF" w:rsidP="0051673C">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 xml:space="preserve">Сайт Организатора </w:t>
      </w:r>
      <w:r w:rsidRPr="00E75BAB">
        <w:rPr>
          <w:rFonts w:ascii="Times New Roman" w:hAnsi="Times New Roman" w:cs="Times New Roman"/>
          <w:iCs/>
          <w:spacing w:val="-6"/>
          <w:sz w:val="24"/>
          <w:szCs w:val="24"/>
          <w:lang w:val="ru-RU"/>
        </w:rPr>
        <w:t>в сети Интернет</w:t>
      </w:r>
      <w:r w:rsidRPr="00E75BAB">
        <w:rPr>
          <w:rFonts w:ascii="Times New Roman" w:hAnsi="Times New Roman" w:cs="Times New Roman"/>
          <w:spacing w:val="-6"/>
          <w:sz w:val="24"/>
          <w:szCs w:val="24"/>
          <w:lang w:val="ru-RU"/>
        </w:rPr>
        <w:t xml:space="preserve">: </w:t>
      </w:r>
      <w:hyperlink r:id="rId13" w:history="1">
        <w:r w:rsidRPr="00E75BAB">
          <w:rPr>
            <w:rStyle w:val="ab"/>
            <w:rFonts w:ascii="Times New Roman" w:hAnsi="Times New Roman"/>
            <w:b/>
            <w:color w:val="auto"/>
            <w:spacing w:val="-6"/>
            <w:sz w:val="24"/>
            <w:szCs w:val="24"/>
          </w:rPr>
          <w:t>www</w:t>
        </w:r>
        <w:r w:rsidRPr="00E75BAB">
          <w:rPr>
            <w:rStyle w:val="ab"/>
            <w:rFonts w:ascii="Times New Roman" w:hAnsi="Times New Roman"/>
            <w:b/>
            <w:color w:val="auto"/>
            <w:spacing w:val="-6"/>
            <w:sz w:val="24"/>
            <w:szCs w:val="24"/>
            <w:lang w:val="ru-RU"/>
          </w:rPr>
          <w:t>.</w:t>
        </w:r>
        <w:r w:rsidRPr="00E75BAB">
          <w:rPr>
            <w:rStyle w:val="ab"/>
            <w:rFonts w:ascii="Times New Roman" w:hAnsi="Times New Roman"/>
            <w:b/>
            <w:color w:val="auto"/>
            <w:spacing w:val="-6"/>
            <w:sz w:val="24"/>
            <w:szCs w:val="24"/>
          </w:rPr>
          <w:t>rt</w:t>
        </w:r>
        <w:r w:rsidRPr="00E75BAB">
          <w:rPr>
            <w:rStyle w:val="ab"/>
            <w:rFonts w:ascii="Times New Roman" w:hAnsi="Times New Roman"/>
            <w:b/>
            <w:color w:val="auto"/>
            <w:spacing w:val="-6"/>
            <w:sz w:val="24"/>
            <w:szCs w:val="24"/>
            <w:lang w:val="ru-RU"/>
          </w:rPr>
          <w:t>-</w:t>
        </w:r>
        <w:r w:rsidRPr="00E75BAB">
          <w:rPr>
            <w:rStyle w:val="ab"/>
            <w:rFonts w:ascii="Times New Roman" w:hAnsi="Times New Roman"/>
            <w:b/>
            <w:color w:val="auto"/>
            <w:spacing w:val="-6"/>
            <w:sz w:val="24"/>
            <w:szCs w:val="24"/>
          </w:rPr>
          <w:t>capital</w:t>
        </w:r>
        <w:r w:rsidRPr="00E75BAB">
          <w:rPr>
            <w:rStyle w:val="ab"/>
            <w:rFonts w:ascii="Times New Roman" w:hAnsi="Times New Roman"/>
            <w:b/>
            <w:color w:val="auto"/>
            <w:spacing w:val="-6"/>
            <w:sz w:val="24"/>
            <w:szCs w:val="24"/>
            <w:lang w:val="ru-RU"/>
          </w:rPr>
          <w:t>.</w:t>
        </w:r>
        <w:proofErr w:type="spellStart"/>
        <w:r w:rsidRPr="00E75BAB">
          <w:rPr>
            <w:rStyle w:val="ab"/>
            <w:rFonts w:ascii="Times New Roman" w:hAnsi="Times New Roman"/>
            <w:b/>
            <w:color w:val="auto"/>
            <w:spacing w:val="-6"/>
            <w:sz w:val="24"/>
            <w:szCs w:val="24"/>
          </w:rPr>
          <w:t>ru</w:t>
        </w:r>
        <w:proofErr w:type="spellEnd"/>
      </w:hyperlink>
      <w:r w:rsidRPr="00E75BAB">
        <w:rPr>
          <w:rStyle w:val="ab"/>
          <w:rFonts w:ascii="Times New Roman" w:hAnsi="Times New Roman"/>
          <w:color w:val="auto"/>
          <w:spacing w:val="-6"/>
          <w:sz w:val="24"/>
          <w:szCs w:val="24"/>
          <w:lang w:val="ru-RU"/>
        </w:rPr>
        <w:t>.</w:t>
      </w:r>
    </w:p>
    <w:p w14:paraId="357F984A" w14:textId="77777777" w:rsidR="000664BF" w:rsidRPr="00E75BAB" w:rsidRDefault="000664BF" w:rsidP="00D00D5A">
      <w:pPr>
        <w:pStyle w:val="a6"/>
        <w:numPr>
          <w:ilvl w:val="1"/>
          <w:numId w:val="17"/>
        </w:numPr>
        <w:spacing w:after="0"/>
        <w:ind w:left="0" w:firstLine="714"/>
        <w:rPr>
          <w:rFonts w:ascii="Times New Roman" w:hAnsi="Times New Roman"/>
          <w:spacing w:val="-6"/>
          <w:sz w:val="24"/>
          <w:szCs w:val="24"/>
        </w:rPr>
      </w:pPr>
      <w:r w:rsidRPr="00E75BAB">
        <w:rPr>
          <w:rFonts w:ascii="Times New Roman" w:hAnsi="Times New Roman"/>
          <w:spacing w:val="-6"/>
          <w:sz w:val="24"/>
          <w:szCs w:val="24"/>
        </w:rPr>
        <w:t>Собственником является акционерное общество «</w:t>
      </w:r>
      <w:proofErr w:type="spellStart"/>
      <w:r w:rsidRPr="00E75BAB">
        <w:rPr>
          <w:rFonts w:ascii="Times New Roman" w:hAnsi="Times New Roman"/>
          <w:spacing w:val="-6"/>
          <w:sz w:val="24"/>
          <w:szCs w:val="24"/>
        </w:rPr>
        <w:t>Электросигнал</w:t>
      </w:r>
      <w:proofErr w:type="spellEnd"/>
      <w:r w:rsidRPr="00E75BAB">
        <w:rPr>
          <w:rFonts w:ascii="Times New Roman" w:hAnsi="Times New Roman"/>
          <w:spacing w:val="-6"/>
          <w:sz w:val="24"/>
          <w:szCs w:val="24"/>
        </w:rPr>
        <w:t>» (АО «</w:t>
      </w:r>
      <w:proofErr w:type="spellStart"/>
      <w:r w:rsidRPr="00E75BAB">
        <w:rPr>
          <w:rFonts w:ascii="Times New Roman" w:hAnsi="Times New Roman"/>
          <w:spacing w:val="-6"/>
          <w:sz w:val="24"/>
          <w:szCs w:val="24"/>
        </w:rPr>
        <w:t>Электросигнал</w:t>
      </w:r>
      <w:proofErr w:type="spellEnd"/>
      <w:r w:rsidRPr="00E75BAB">
        <w:rPr>
          <w:rFonts w:ascii="Times New Roman" w:hAnsi="Times New Roman"/>
          <w:spacing w:val="-6"/>
          <w:sz w:val="24"/>
          <w:szCs w:val="24"/>
        </w:rPr>
        <w:t>»).</w:t>
      </w:r>
    </w:p>
    <w:p w14:paraId="7B02299E" w14:textId="77777777" w:rsidR="000664BF" w:rsidRDefault="000664BF" w:rsidP="00D80102">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Адрес Собственника:</w:t>
      </w:r>
      <w:bookmarkStart w:id="10" w:name="_Toc230144036"/>
      <w:r w:rsidRPr="00E75BAB">
        <w:rPr>
          <w:rFonts w:ascii="Times New Roman" w:hAnsi="Times New Roman" w:cs="Times New Roman"/>
          <w:spacing w:val="-6"/>
          <w:sz w:val="24"/>
          <w:szCs w:val="24"/>
          <w:lang w:val="ru-RU"/>
        </w:rPr>
        <w:t xml:space="preserve"> 394026, Воронежская область, г. Воронеж, ул. </w:t>
      </w:r>
      <w:proofErr w:type="spellStart"/>
      <w:r w:rsidRPr="00E75BAB">
        <w:rPr>
          <w:rFonts w:ascii="Times New Roman" w:hAnsi="Times New Roman" w:cs="Times New Roman"/>
          <w:spacing w:val="-6"/>
          <w:sz w:val="24"/>
          <w:szCs w:val="24"/>
          <w:lang w:val="ru-RU"/>
        </w:rPr>
        <w:t>Электросигнальная</w:t>
      </w:r>
      <w:proofErr w:type="spellEnd"/>
      <w:r w:rsidRPr="00E75BAB">
        <w:rPr>
          <w:rFonts w:ascii="Times New Roman" w:hAnsi="Times New Roman" w:cs="Times New Roman"/>
          <w:spacing w:val="-6"/>
          <w:sz w:val="24"/>
          <w:szCs w:val="24"/>
          <w:lang w:val="ru-RU"/>
        </w:rPr>
        <w:t>, д. 1.</w:t>
      </w:r>
    </w:p>
    <w:p w14:paraId="1D039154" w14:textId="77777777" w:rsidR="000664BF" w:rsidRDefault="000664BF" w:rsidP="00D80102">
      <w:pPr>
        <w:ind w:firstLine="709"/>
        <w:jc w:val="both"/>
        <w:rPr>
          <w:rFonts w:ascii="Times New Roman" w:hAnsi="Times New Roman" w:cs="Times New Roman"/>
          <w:spacing w:val="-6"/>
          <w:sz w:val="24"/>
          <w:szCs w:val="24"/>
          <w:lang w:val="ru-RU"/>
        </w:rPr>
      </w:pPr>
    </w:p>
    <w:p w14:paraId="2CEB11F8" w14:textId="77777777" w:rsidR="000664BF" w:rsidRPr="00E75BAB" w:rsidRDefault="000664BF" w:rsidP="00427EA8">
      <w:pPr>
        <w:pStyle w:val="a6"/>
        <w:numPr>
          <w:ilvl w:val="0"/>
          <w:numId w:val="6"/>
        </w:numPr>
        <w:autoSpaceDE w:val="0"/>
        <w:autoSpaceDN w:val="0"/>
        <w:adjustRightInd w:val="0"/>
        <w:spacing w:before="240" w:after="240" w:line="240" w:lineRule="auto"/>
        <w:ind w:left="0"/>
        <w:contextualSpacing w:val="0"/>
        <w:jc w:val="center"/>
        <w:rPr>
          <w:rFonts w:ascii="Times New Roman" w:hAnsi="Times New Roman"/>
          <w:b/>
          <w:sz w:val="24"/>
          <w:szCs w:val="24"/>
        </w:rPr>
      </w:pPr>
      <w:r w:rsidRPr="00E75BAB">
        <w:rPr>
          <w:rFonts w:ascii="Times New Roman" w:hAnsi="Times New Roman"/>
          <w:b/>
          <w:sz w:val="24"/>
          <w:szCs w:val="24"/>
        </w:rPr>
        <w:t>ДОКУМЕНТАЦИЯ</w:t>
      </w:r>
      <w:bookmarkEnd w:id="10"/>
      <w:r w:rsidRPr="00E75BAB">
        <w:rPr>
          <w:rFonts w:ascii="Times New Roman" w:hAnsi="Times New Roman"/>
          <w:b/>
          <w:sz w:val="24"/>
          <w:szCs w:val="24"/>
        </w:rPr>
        <w:t>.</w:t>
      </w:r>
    </w:p>
    <w:p w14:paraId="511D1163" w14:textId="77777777" w:rsidR="000664BF" w:rsidRPr="00E75BAB" w:rsidRDefault="000664BF" w:rsidP="00427EA8">
      <w:pPr>
        <w:pStyle w:val="a6"/>
        <w:numPr>
          <w:ilvl w:val="0"/>
          <w:numId w:val="17"/>
        </w:numPr>
        <w:autoSpaceDE w:val="0"/>
        <w:autoSpaceDN w:val="0"/>
        <w:adjustRightInd w:val="0"/>
        <w:spacing w:before="240" w:after="120" w:line="240" w:lineRule="auto"/>
        <w:ind w:left="0" w:firstLine="0"/>
        <w:contextualSpacing w:val="0"/>
        <w:jc w:val="center"/>
        <w:rPr>
          <w:rFonts w:ascii="Times New Roman" w:hAnsi="Times New Roman"/>
          <w:sz w:val="24"/>
          <w:szCs w:val="24"/>
        </w:rPr>
      </w:pPr>
      <w:bookmarkStart w:id="11" w:name="_Toc229476270"/>
      <w:bookmarkStart w:id="12" w:name="_Toc230144037"/>
      <w:r w:rsidRPr="00E75BAB">
        <w:rPr>
          <w:rFonts w:ascii="Times New Roman" w:hAnsi="Times New Roman"/>
          <w:b/>
          <w:sz w:val="24"/>
          <w:szCs w:val="24"/>
        </w:rPr>
        <w:t>Ознакомление с Документаци</w:t>
      </w:r>
      <w:bookmarkEnd w:id="11"/>
      <w:bookmarkEnd w:id="12"/>
      <w:r w:rsidRPr="00E75BAB">
        <w:rPr>
          <w:rFonts w:ascii="Times New Roman" w:hAnsi="Times New Roman"/>
          <w:b/>
          <w:sz w:val="24"/>
          <w:szCs w:val="24"/>
        </w:rPr>
        <w:t>ей.</w:t>
      </w:r>
    </w:p>
    <w:bookmarkEnd w:id="9"/>
    <w:p w14:paraId="6330E8F1" w14:textId="77777777" w:rsidR="000664BF" w:rsidRPr="00E75BAB" w:rsidRDefault="000664BF" w:rsidP="00B24683">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Документация состоит из двух ч</w:t>
      </w:r>
      <w:bookmarkStart w:id="13" w:name="_Hlk99699533"/>
      <w:r w:rsidRPr="00E75BAB">
        <w:rPr>
          <w:rFonts w:ascii="Times New Roman" w:hAnsi="Times New Roman"/>
          <w:spacing w:val="-6"/>
          <w:sz w:val="24"/>
          <w:szCs w:val="24"/>
        </w:rPr>
        <w:t>астей:</w:t>
      </w:r>
    </w:p>
    <w:p w14:paraId="6665478E" w14:textId="77777777" w:rsidR="000664BF" w:rsidRPr="00E75BAB" w:rsidRDefault="000664BF" w:rsidP="00427EA8">
      <w:pPr>
        <w:pStyle w:val="a6"/>
        <w:numPr>
          <w:ilvl w:val="0"/>
          <w:numId w:val="19"/>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Часть </w:t>
      </w:r>
      <w:r w:rsidRPr="00E75BAB">
        <w:rPr>
          <w:rFonts w:ascii="Times New Roman" w:hAnsi="Times New Roman"/>
          <w:spacing w:val="-6"/>
          <w:sz w:val="24"/>
          <w:szCs w:val="24"/>
          <w:lang w:val="en-US"/>
        </w:rPr>
        <w:t>I</w:t>
      </w:r>
      <w:r w:rsidRPr="00E75BAB">
        <w:rPr>
          <w:rFonts w:ascii="Times New Roman" w:hAnsi="Times New Roman"/>
          <w:spacing w:val="-6"/>
          <w:sz w:val="24"/>
          <w:szCs w:val="24"/>
        </w:rPr>
        <w:t>. «Правила проведе</w:t>
      </w:r>
      <w:bookmarkEnd w:id="13"/>
      <w:r w:rsidRPr="00E75BAB">
        <w:rPr>
          <w:rFonts w:ascii="Times New Roman" w:hAnsi="Times New Roman"/>
          <w:spacing w:val="-6"/>
          <w:sz w:val="24"/>
          <w:szCs w:val="24"/>
        </w:rPr>
        <w:t>ния Продажи»;</w:t>
      </w:r>
    </w:p>
    <w:p w14:paraId="567702E7" w14:textId="77777777" w:rsidR="000664BF" w:rsidRPr="00E75BAB" w:rsidRDefault="000664BF" w:rsidP="00427EA8">
      <w:pPr>
        <w:pStyle w:val="a6"/>
        <w:numPr>
          <w:ilvl w:val="0"/>
          <w:numId w:val="19"/>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Часть </w:t>
      </w:r>
      <w:r w:rsidRPr="00E75BAB">
        <w:rPr>
          <w:rFonts w:ascii="Times New Roman" w:hAnsi="Times New Roman"/>
          <w:spacing w:val="-6"/>
          <w:sz w:val="24"/>
          <w:szCs w:val="24"/>
          <w:lang w:val="en-US"/>
        </w:rPr>
        <w:t>II</w:t>
      </w:r>
      <w:r w:rsidRPr="00E75BAB">
        <w:rPr>
          <w:rFonts w:ascii="Times New Roman" w:hAnsi="Times New Roman"/>
          <w:spacing w:val="-6"/>
          <w:sz w:val="24"/>
          <w:szCs w:val="24"/>
        </w:rPr>
        <w:t>. «Формы документов».</w:t>
      </w:r>
    </w:p>
    <w:p w14:paraId="2EB73C79" w14:textId="77777777" w:rsidR="000664BF" w:rsidRPr="00E75BAB" w:rsidRDefault="000664BF" w:rsidP="00B24683">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bookmarkStart w:id="14" w:name="КД_пор_сроки_предостав"/>
      <w:bookmarkEnd w:id="14"/>
      <w:r w:rsidRPr="00E75BAB">
        <w:rPr>
          <w:rFonts w:ascii="Times New Roman" w:hAnsi="Times New Roman"/>
          <w:spacing w:val="-6"/>
          <w:sz w:val="24"/>
          <w:szCs w:val="24"/>
        </w:rPr>
        <w:t>Документация размещается на сайте Организатора и на сайте Электронной площадки.</w:t>
      </w:r>
    </w:p>
    <w:p w14:paraId="4697BEA8" w14:textId="77777777" w:rsidR="000664BF" w:rsidRPr="00E75BAB" w:rsidRDefault="000664BF" w:rsidP="00B24683">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4679FE8F" w14:textId="77777777" w:rsidR="000664BF" w:rsidRPr="00E75BAB" w:rsidRDefault="000664BF" w:rsidP="00B24683">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14" w:history="1">
        <w:r w:rsidRPr="00E75BAB">
          <w:rPr>
            <w:rFonts w:ascii="Times New Roman" w:hAnsi="Times New Roman"/>
            <w:spacing w:val="-6"/>
            <w:sz w:val="24"/>
            <w:szCs w:val="24"/>
          </w:rPr>
          <w:t>Организатора</w:t>
        </w:r>
      </w:hyperlink>
      <w:r w:rsidRPr="00E75BAB">
        <w:rPr>
          <w:rFonts w:ascii="Times New Roman" w:hAnsi="Times New Roman"/>
          <w:spacing w:val="-6"/>
          <w:sz w:val="24"/>
          <w:szCs w:val="24"/>
        </w:rPr>
        <w:t xml:space="preserve"> и Электронной площадки.</w:t>
      </w:r>
    </w:p>
    <w:p w14:paraId="51279162" w14:textId="77777777" w:rsidR="000664BF" w:rsidRPr="00E75BAB" w:rsidRDefault="000664BF" w:rsidP="00427EA8">
      <w:pPr>
        <w:pStyle w:val="a6"/>
        <w:numPr>
          <w:ilvl w:val="0"/>
          <w:numId w:val="17"/>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Изменение Документации, отказ от проведения Продажи.</w:t>
      </w:r>
    </w:p>
    <w:p w14:paraId="760149D8" w14:textId="77777777" w:rsidR="000664BF" w:rsidRPr="00E75BAB" w:rsidRDefault="000664BF" w:rsidP="00427EA8">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срок не позднее, чем за 3 (три) календарных дня до наступления даты проведения Продажи в Документацию могут быть внесены изменения, в том числе – в части продления срока приема Заявок.</w:t>
      </w:r>
    </w:p>
    <w:p w14:paraId="2A7ADD3B" w14:textId="77777777" w:rsidR="000664BF" w:rsidRPr="00E75BAB" w:rsidRDefault="000664BF" w:rsidP="00427EA8">
      <w:pPr>
        <w:pStyle w:val="a6"/>
        <w:numPr>
          <w:ilvl w:val="1"/>
          <w:numId w:val="1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Организатор вправе отказаться от проведения Продажи не позднее чем за 3 (три) календарных дня до наступления даты ее проведения. </w:t>
      </w:r>
    </w:p>
    <w:p w14:paraId="4685DA5A" w14:textId="77777777" w:rsidR="000664BF" w:rsidRDefault="000664BF" w:rsidP="00427EA8">
      <w:pPr>
        <w:pStyle w:val="a6"/>
        <w:numPr>
          <w:ilvl w:val="1"/>
          <w:numId w:val="7"/>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Извещение о внесении изменений в Документацию и об отмене Продажи размещается на сайте Организатора и на сайте Электронной площадки.</w:t>
      </w:r>
    </w:p>
    <w:p w14:paraId="18169832" w14:textId="77777777" w:rsidR="000664BF" w:rsidRPr="00B01380" w:rsidRDefault="000664BF" w:rsidP="009C6673">
      <w:pPr>
        <w:spacing w:before="120"/>
        <w:jc w:val="both"/>
        <w:rPr>
          <w:rFonts w:ascii="Times New Roman" w:hAnsi="Times New Roman" w:cs="Times New Roman"/>
          <w:spacing w:val="-6"/>
          <w:sz w:val="24"/>
          <w:szCs w:val="24"/>
          <w:lang w:val="ru-RU"/>
        </w:rPr>
      </w:pPr>
    </w:p>
    <w:p w14:paraId="35D9866A" w14:textId="77777777" w:rsidR="000664BF" w:rsidRPr="00E75BAB"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rPr>
      </w:pPr>
      <w:bookmarkStart w:id="15" w:name="_Toc229476266"/>
      <w:bookmarkStart w:id="16" w:name="_Toc230144040"/>
      <w:bookmarkStart w:id="17" w:name="_Toc229476271"/>
      <w:bookmarkStart w:id="18" w:name="_Toc230144038"/>
      <w:r w:rsidRPr="00E75BAB">
        <w:rPr>
          <w:rFonts w:ascii="Times New Roman" w:hAnsi="Times New Roman"/>
          <w:b/>
          <w:sz w:val="24"/>
          <w:szCs w:val="24"/>
        </w:rPr>
        <w:t xml:space="preserve">УСЛОВИЯ УЧАСТИЯ В </w:t>
      </w:r>
      <w:bookmarkEnd w:id="15"/>
      <w:bookmarkEnd w:id="16"/>
      <w:r w:rsidRPr="00E75BAB">
        <w:rPr>
          <w:rFonts w:ascii="Times New Roman" w:hAnsi="Times New Roman"/>
          <w:b/>
          <w:sz w:val="24"/>
          <w:szCs w:val="24"/>
        </w:rPr>
        <w:t>ПРОДАЖЕ.</w:t>
      </w:r>
    </w:p>
    <w:p w14:paraId="75065896" w14:textId="77777777" w:rsidR="000664BF" w:rsidRPr="00E75BAB" w:rsidRDefault="000664BF" w:rsidP="00427EA8">
      <w:pPr>
        <w:pStyle w:val="a6"/>
        <w:numPr>
          <w:ilvl w:val="0"/>
          <w:numId w:val="7"/>
        </w:numPr>
        <w:spacing w:before="240" w:after="120" w:line="240" w:lineRule="auto"/>
        <w:ind w:left="0" w:firstLine="0"/>
        <w:contextualSpacing w:val="0"/>
        <w:jc w:val="center"/>
        <w:rPr>
          <w:rFonts w:ascii="Times New Roman" w:hAnsi="Times New Roman"/>
          <w:b/>
          <w:sz w:val="24"/>
          <w:szCs w:val="24"/>
        </w:rPr>
      </w:pPr>
      <w:bookmarkStart w:id="19" w:name="_Toc229476267"/>
      <w:bookmarkStart w:id="20" w:name="_Toc230144041"/>
      <w:r w:rsidRPr="00E75BAB">
        <w:rPr>
          <w:rFonts w:ascii="Times New Roman" w:hAnsi="Times New Roman"/>
          <w:b/>
          <w:sz w:val="24"/>
          <w:szCs w:val="24"/>
        </w:rPr>
        <w:t xml:space="preserve">Требования, предъявляемые к лицам, изъявившим желание участвовать в </w:t>
      </w:r>
      <w:bookmarkEnd w:id="19"/>
      <w:bookmarkEnd w:id="20"/>
      <w:r w:rsidRPr="00E75BAB">
        <w:rPr>
          <w:rFonts w:ascii="Times New Roman" w:hAnsi="Times New Roman"/>
          <w:b/>
          <w:sz w:val="24"/>
          <w:szCs w:val="24"/>
        </w:rPr>
        <w:t>Продаже.</w:t>
      </w:r>
    </w:p>
    <w:p w14:paraId="0F8168A8"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E75BAB">
        <w:rPr>
          <w:rFonts w:ascii="Times New Roman" w:hAnsi="Times New Roman"/>
          <w:spacing w:val="-6"/>
          <w:sz w:val="24"/>
          <w:szCs w:val="24"/>
          <w:lang w:val="en-US"/>
        </w:rPr>
        <w:t> </w:t>
      </w:r>
      <w:r w:rsidRPr="00E75BAB">
        <w:rPr>
          <w:rFonts w:ascii="Times New Roman" w:hAnsi="Times New Roman"/>
          <w:spacing w:val="-6"/>
          <w:sz w:val="24"/>
          <w:szCs w:val="24"/>
        </w:rPr>
        <w:t>1.4.</w:t>
      </w:r>
      <w:r w:rsidRPr="00E75BAB">
        <w:rPr>
          <w:rFonts w:ascii="Times New Roman" w:hAnsi="Times New Roman"/>
          <w:spacing w:val="-6"/>
          <w:sz w:val="24"/>
          <w:szCs w:val="24"/>
          <w:lang w:val="en-US"/>
        </w:rPr>
        <w:t> </w:t>
      </w:r>
      <w:r w:rsidRPr="00E75BAB">
        <w:rPr>
          <w:rFonts w:ascii="Times New Roman" w:hAnsi="Times New Roman"/>
          <w:spacing w:val="-6"/>
          <w:sz w:val="24"/>
          <w:szCs w:val="24"/>
        </w:rPr>
        <w:t>Документации.</w:t>
      </w:r>
    </w:p>
    <w:p w14:paraId="7298B9BD"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Для участия в Продаже устанавливаются следующие обязательные требования, предъявляемые к Претендентам:</w:t>
      </w:r>
    </w:p>
    <w:p w14:paraId="681A7727" w14:textId="77777777" w:rsidR="000664BF" w:rsidRPr="00E75BAB" w:rsidRDefault="000664BF"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E75BAB">
        <w:rPr>
          <w:rFonts w:ascii="Times New Roman" w:hAnsi="Times New Roman" w:cs="Times New Roman"/>
          <w:spacing w:val="-6"/>
          <w:lang w:eastAsia="en-US"/>
        </w:rPr>
        <w:t>Непроведение ликвидации Претендента</w:t>
      </w:r>
      <w:r w:rsidRPr="00E75BAB">
        <w:rPr>
          <w:rFonts w:ascii="Times New Roman" w:hAnsi="Times New Roman" w:cs="Times New Roman"/>
          <w:spacing w:val="-6"/>
          <w:lang w:val="en-US" w:eastAsia="en-US"/>
        </w:rPr>
        <w:t> </w:t>
      </w:r>
      <w:r w:rsidRPr="00E75BAB">
        <w:rPr>
          <w:rFonts w:ascii="Times New Roman" w:hAnsi="Times New Roman" w:cs="Times New Roman"/>
          <w:spacing w:val="-6"/>
          <w:lang w:eastAsia="en-US"/>
        </w:rPr>
        <w:t>–</w:t>
      </w:r>
      <w:r w:rsidRPr="00E75BAB">
        <w:rPr>
          <w:rFonts w:ascii="Times New Roman" w:hAnsi="Times New Roman" w:cs="Times New Roman"/>
          <w:spacing w:val="-6"/>
          <w:lang w:val="en-US" w:eastAsia="en-US"/>
        </w:rPr>
        <w:t> </w:t>
      </w:r>
      <w:r w:rsidRPr="00E75BAB">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5A59F7CC" w14:textId="77777777" w:rsidR="000664BF" w:rsidRPr="00E75BAB" w:rsidRDefault="000664BF"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r w:rsidRPr="00E75BAB">
        <w:rPr>
          <w:rFonts w:ascii="Times New Roman" w:hAnsi="Times New Roman" w:cs="Times New Roman"/>
          <w:spacing w:val="-6"/>
          <w:lang w:eastAsia="en-US"/>
        </w:rPr>
        <w:lastRenderedPageBreak/>
        <w:t>отсутствие решения арбитражного суда о признании Претендента – физического лица (гражданина), индивидуального предпринимателя банкротом;</w:t>
      </w:r>
    </w:p>
    <w:p w14:paraId="488424C6" w14:textId="77777777" w:rsidR="000664BF" w:rsidRPr="00E75BAB" w:rsidRDefault="000664BF" w:rsidP="00427EA8">
      <w:pPr>
        <w:pStyle w:val="Style7"/>
        <w:widowControl/>
        <w:numPr>
          <w:ilvl w:val="0"/>
          <w:numId w:val="21"/>
        </w:numPr>
        <w:autoSpaceDE/>
        <w:autoSpaceDN/>
        <w:adjustRightInd/>
        <w:spacing w:before="0" w:line="240" w:lineRule="auto"/>
        <w:ind w:left="0" w:firstLine="709"/>
        <w:contextualSpacing/>
        <w:rPr>
          <w:rFonts w:ascii="Times New Roman" w:hAnsi="Times New Roman" w:cs="Times New Roman"/>
          <w:spacing w:val="-6"/>
          <w:lang w:eastAsia="en-US"/>
        </w:rPr>
      </w:pPr>
      <w:proofErr w:type="spellStart"/>
      <w:r w:rsidRPr="00E75BAB">
        <w:rPr>
          <w:rFonts w:ascii="Times New Roman" w:hAnsi="Times New Roman" w:cs="Times New Roman"/>
          <w:spacing w:val="-6"/>
          <w:lang w:eastAsia="en-US"/>
        </w:rPr>
        <w:t>Неприостановление</w:t>
      </w:r>
      <w:proofErr w:type="spellEnd"/>
      <w:r w:rsidRPr="00E75BAB">
        <w:rPr>
          <w:rFonts w:ascii="Times New Roman" w:hAnsi="Times New Roman" w:cs="Times New Roman"/>
          <w:spacing w:val="-6"/>
          <w:lang w:eastAsia="en-US"/>
        </w:rPr>
        <w:t xml:space="preserve"> деятельности Претендента в порядке, предусмотренном действующим законодательством Российской</w:t>
      </w:r>
      <w:r w:rsidRPr="00E75BAB">
        <w:rPr>
          <w:rFonts w:ascii="Times New Roman" w:hAnsi="Times New Roman" w:cs="Times New Roman"/>
          <w:spacing w:val="-6"/>
          <w:lang w:val="en-US" w:eastAsia="en-US"/>
        </w:rPr>
        <w:t> </w:t>
      </w:r>
      <w:r w:rsidRPr="00E75BAB">
        <w:rPr>
          <w:rFonts w:ascii="Times New Roman" w:hAnsi="Times New Roman" w:cs="Times New Roman"/>
          <w:spacing w:val="-6"/>
          <w:lang w:eastAsia="en-US"/>
        </w:rPr>
        <w:t>Федерации, на день подачи Претендентом Заявки.</w:t>
      </w:r>
    </w:p>
    <w:p w14:paraId="1083ADB4"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Комиссия принимает решение об отказе Претенденту в допуске к участию в Продаже в случае, если:</w:t>
      </w:r>
    </w:p>
    <w:p w14:paraId="26AB89D7"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1DD3C078"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i/>
          <w:iCs/>
          <w:spacing w:val="-6"/>
          <w:sz w:val="24"/>
          <w:szCs w:val="24"/>
        </w:rPr>
      </w:pPr>
      <w:r w:rsidRPr="00E75BAB">
        <w:rPr>
          <w:rFonts w:ascii="Times New Roman" w:hAnsi="Times New Roman"/>
          <w:spacing w:val="-6"/>
          <w:sz w:val="24"/>
          <w:szCs w:val="24"/>
        </w:rPr>
        <w:t>представлены не все документы в соответствии с перечнем, указанным в п.</w:t>
      </w:r>
      <w:r w:rsidRPr="00E75BAB">
        <w:rPr>
          <w:rFonts w:ascii="Times New Roman" w:hAnsi="Times New Roman"/>
          <w:spacing w:val="-6"/>
          <w:sz w:val="24"/>
          <w:szCs w:val="24"/>
          <w:lang w:val="en-US"/>
        </w:rPr>
        <w:t> </w:t>
      </w:r>
      <w:r w:rsidRPr="00E75BAB">
        <w:rPr>
          <w:rFonts w:ascii="Times New Roman" w:hAnsi="Times New Roman"/>
          <w:spacing w:val="-6"/>
          <w:sz w:val="24"/>
          <w:szCs w:val="24"/>
        </w:rPr>
        <w:t>11.</w:t>
      </w:r>
      <w:r w:rsidRPr="00E75BAB">
        <w:rPr>
          <w:rFonts w:ascii="Times New Roman" w:hAnsi="Times New Roman"/>
          <w:spacing w:val="-6"/>
          <w:sz w:val="24"/>
          <w:szCs w:val="24"/>
          <w:lang w:val="en-US"/>
        </w:rPr>
        <w:t> </w:t>
      </w:r>
      <w:r w:rsidRPr="00E75BAB">
        <w:rPr>
          <w:rFonts w:ascii="Times New Roman" w:hAnsi="Times New Roman"/>
          <w:spacing w:val="-6"/>
          <w:sz w:val="24"/>
          <w:szCs w:val="24"/>
        </w:rPr>
        <w:t>Документации, или оформление указанных документов не соответствует законодательству Российской</w:t>
      </w:r>
      <w:r w:rsidRPr="00E75BAB">
        <w:rPr>
          <w:rFonts w:ascii="Times New Roman" w:hAnsi="Times New Roman"/>
          <w:spacing w:val="-6"/>
          <w:sz w:val="24"/>
          <w:szCs w:val="24"/>
          <w:lang w:val="en-US"/>
        </w:rPr>
        <w:t> </w:t>
      </w:r>
      <w:r w:rsidRPr="00E75BAB">
        <w:rPr>
          <w:rFonts w:ascii="Times New Roman" w:hAnsi="Times New Roman"/>
          <w:spacing w:val="-6"/>
          <w:sz w:val="24"/>
          <w:szCs w:val="24"/>
        </w:rPr>
        <w:t xml:space="preserve">Федерации и требованиям Документации, </w:t>
      </w:r>
    </w:p>
    <w:p w14:paraId="5F8B7A62"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Заявка подана лицом, не уполномоченным Претендентом на осуществление таких действий;</w:t>
      </w:r>
    </w:p>
    <w:p w14:paraId="04E2E3B0"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0F458180"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 xml:space="preserve">документы, представленные в составе Заявки, содержат недостоверные сведения; </w:t>
      </w:r>
    </w:p>
    <w:p w14:paraId="7885C591" w14:textId="77777777" w:rsidR="000664BF" w:rsidRPr="00E75BAB" w:rsidRDefault="000664BF" w:rsidP="00427EA8">
      <w:pPr>
        <w:pStyle w:val="a6"/>
        <w:numPr>
          <w:ilvl w:val="0"/>
          <w:numId w:val="22"/>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несоответствия Претендента требованиям, установленным Документацией.</w:t>
      </w:r>
    </w:p>
    <w:p w14:paraId="3EF9431D" w14:textId="77777777" w:rsidR="000664BF" w:rsidRPr="00E75BAB" w:rsidRDefault="000664BF" w:rsidP="0051673C">
      <w:pPr>
        <w:ind w:firstLine="709"/>
        <w:contextualSpacing/>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7B9077B0"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Претенденты несут за свой счет все расходы, связанные с подготовкой Заявки и своим участием в Продаже.</w:t>
      </w:r>
    </w:p>
    <w:p w14:paraId="704C9811" w14:textId="77777777" w:rsidR="000664BF" w:rsidRPr="00E75BAB" w:rsidRDefault="000664BF" w:rsidP="00427EA8">
      <w:pPr>
        <w:pStyle w:val="a6"/>
        <w:numPr>
          <w:ilvl w:val="0"/>
          <w:numId w:val="6"/>
        </w:numPr>
        <w:spacing w:before="240" w:after="120" w:line="240" w:lineRule="auto"/>
        <w:ind w:left="0"/>
        <w:contextualSpacing w:val="0"/>
        <w:jc w:val="center"/>
        <w:rPr>
          <w:rFonts w:ascii="Times New Roman" w:hAnsi="Times New Roman"/>
          <w:b/>
          <w:sz w:val="24"/>
          <w:szCs w:val="24"/>
        </w:rPr>
      </w:pPr>
      <w:bookmarkStart w:id="21" w:name="_Toc230144042"/>
      <w:r w:rsidRPr="00E75BAB">
        <w:rPr>
          <w:rFonts w:ascii="Times New Roman" w:hAnsi="Times New Roman"/>
          <w:b/>
          <w:sz w:val="24"/>
          <w:szCs w:val="24"/>
        </w:rPr>
        <w:t>ЗАЯВКИ</w:t>
      </w:r>
      <w:bookmarkEnd w:id="21"/>
      <w:r w:rsidRPr="00E75BAB">
        <w:rPr>
          <w:rFonts w:ascii="Times New Roman" w:hAnsi="Times New Roman"/>
          <w:b/>
          <w:sz w:val="24"/>
          <w:szCs w:val="24"/>
        </w:rPr>
        <w:t>.</w:t>
      </w:r>
    </w:p>
    <w:p w14:paraId="4572AB34" w14:textId="77777777" w:rsidR="000664BF" w:rsidRPr="00E75BAB" w:rsidRDefault="000664BF" w:rsidP="00427EA8">
      <w:pPr>
        <w:pStyle w:val="a6"/>
        <w:numPr>
          <w:ilvl w:val="0"/>
          <w:numId w:val="20"/>
        </w:numPr>
        <w:spacing w:before="120" w:after="0" w:line="240" w:lineRule="auto"/>
        <w:ind w:left="0" w:firstLine="0"/>
        <w:contextualSpacing w:val="0"/>
        <w:jc w:val="center"/>
        <w:rPr>
          <w:rFonts w:ascii="Times New Roman" w:hAnsi="Times New Roman"/>
          <w:b/>
          <w:sz w:val="24"/>
          <w:szCs w:val="24"/>
        </w:rPr>
      </w:pPr>
      <w:bookmarkStart w:id="22" w:name="_Toc229476272"/>
      <w:bookmarkStart w:id="23" w:name="_Toc230144043"/>
      <w:r w:rsidRPr="00E75BAB">
        <w:rPr>
          <w:rFonts w:ascii="Times New Roman" w:hAnsi="Times New Roman"/>
          <w:b/>
          <w:sz w:val="24"/>
          <w:szCs w:val="24"/>
        </w:rPr>
        <w:t>Оформление Заявки</w:t>
      </w:r>
      <w:bookmarkEnd w:id="22"/>
      <w:bookmarkEnd w:id="23"/>
      <w:r w:rsidRPr="00E75BAB">
        <w:rPr>
          <w:rFonts w:ascii="Times New Roman" w:hAnsi="Times New Roman"/>
          <w:b/>
          <w:sz w:val="24"/>
          <w:szCs w:val="24"/>
        </w:rPr>
        <w:t>.</w:t>
      </w:r>
    </w:p>
    <w:p w14:paraId="5B1EBA70"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Претендент вправе подать только одну Заявку в отношении каждого лота.</w:t>
      </w:r>
    </w:p>
    <w:p w14:paraId="44E33EA4"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5" w:history="1">
        <w:r w:rsidRPr="00E75BAB">
          <w:rPr>
            <w:rFonts w:ascii="Times New Roman" w:hAnsi="Times New Roman"/>
            <w:spacing w:val="-6"/>
            <w:sz w:val="24"/>
            <w:szCs w:val="24"/>
          </w:rPr>
          <w:t>ст.</w:t>
        </w:r>
        <w:r w:rsidRPr="00E75BAB">
          <w:rPr>
            <w:rFonts w:ascii="Times New Roman" w:hAnsi="Times New Roman"/>
            <w:spacing w:val="-6"/>
            <w:sz w:val="24"/>
            <w:szCs w:val="24"/>
            <w:lang w:val="en-US"/>
          </w:rPr>
          <w:t> </w:t>
        </w:r>
        <w:r w:rsidRPr="00E75BAB">
          <w:rPr>
            <w:rFonts w:ascii="Times New Roman" w:hAnsi="Times New Roman"/>
            <w:spacing w:val="-6"/>
            <w:sz w:val="24"/>
            <w:szCs w:val="24"/>
          </w:rPr>
          <w:t>437</w:t>
        </w:r>
      </w:hyperlink>
      <w:r w:rsidRPr="00E75BAB">
        <w:rPr>
          <w:rFonts w:ascii="Times New Roman" w:hAnsi="Times New Roman"/>
          <w:spacing w:val="-6"/>
          <w:sz w:val="24"/>
          <w:szCs w:val="24"/>
        </w:rPr>
        <w:t xml:space="preserve"> Гражданского кодекса Российской</w:t>
      </w:r>
      <w:r w:rsidRPr="00E75BAB">
        <w:rPr>
          <w:rFonts w:ascii="Times New Roman" w:hAnsi="Times New Roman"/>
          <w:spacing w:val="-6"/>
          <w:sz w:val="24"/>
          <w:szCs w:val="24"/>
          <w:lang w:val="en-US"/>
        </w:rPr>
        <w:t> </w:t>
      </w:r>
      <w:r w:rsidRPr="00E75BAB">
        <w:rPr>
          <w:rFonts w:ascii="Times New Roman" w:hAnsi="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5CE6FF41"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Заявка оформляется на русском языке в установленной Документацией форме</w:t>
      </w:r>
      <w:r w:rsidRPr="00E75BAB">
        <w:rPr>
          <w:rFonts w:ascii="Times New Roman" w:hAnsi="Times New Roman"/>
          <w:spacing w:val="-6"/>
          <w:sz w:val="24"/>
          <w:szCs w:val="24"/>
          <w:lang w:val="en-US"/>
        </w:rPr>
        <w:t> </w:t>
      </w:r>
      <w:r w:rsidRPr="00E75BAB">
        <w:rPr>
          <w:rFonts w:ascii="Times New Roman" w:hAnsi="Times New Roman"/>
          <w:spacing w:val="-6"/>
          <w:sz w:val="24"/>
          <w:szCs w:val="24"/>
        </w:rPr>
        <w:t>(Часть </w:t>
      </w:r>
      <w:r w:rsidRPr="00E75BAB">
        <w:rPr>
          <w:rFonts w:ascii="Times New Roman" w:hAnsi="Times New Roman"/>
          <w:spacing w:val="-6"/>
          <w:sz w:val="24"/>
          <w:szCs w:val="24"/>
          <w:lang w:val="en-US"/>
        </w:rPr>
        <w:t>II</w:t>
      </w:r>
      <w:r w:rsidRPr="00E75BAB">
        <w:rPr>
          <w:rFonts w:ascii="Times New Roman" w:hAnsi="Times New Roman"/>
          <w:spacing w:val="-6"/>
          <w:sz w:val="24"/>
          <w:szCs w:val="24"/>
        </w:rPr>
        <w:t>, Раздел </w:t>
      </w:r>
      <w:r w:rsidRPr="00E75BAB">
        <w:rPr>
          <w:rFonts w:ascii="Times New Roman" w:hAnsi="Times New Roman"/>
          <w:spacing w:val="-6"/>
          <w:sz w:val="24"/>
          <w:szCs w:val="24"/>
          <w:lang w:val="en-US"/>
        </w:rPr>
        <w:t>VII</w:t>
      </w:r>
      <w:r w:rsidRPr="00E75BAB">
        <w:rPr>
          <w:rFonts w:ascii="Times New Roman" w:hAnsi="Times New Roman"/>
          <w:spacing w:val="-6"/>
          <w:sz w:val="24"/>
          <w:szCs w:val="24"/>
        </w:rPr>
        <w:t> Документации).</w:t>
      </w:r>
    </w:p>
    <w:p w14:paraId="24DB4D1D"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0C2A059D" w14:textId="77777777" w:rsidR="000664BF" w:rsidRPr="00E75BAB" w:rsidRDefault="000664BF" w:rsidP="0051673C">
      <w:pPr>
        <w:ind w:firstLine="709"/>
        <w:contextualSpacing/>
        <w:jc w:val="both"/>
        <w:rPr>
          <w:rFonts w:ascii="Times New Roman" w:hAnsi="Times New Roman" w:cs="Times New Roman"/>
          <w:spacing w:val="-6"/>
          <w:sz w:val="24"/>
          <w:szCs w:val="24"/>
          <w:lang w:val="ru-RU"/>
        </w:rPr>
      </w:pPr>
      <w:r w:rsidRPr="00E75BAB">
        <w:rPr>
          <w:rFonts w:ascii="Times New Roman" w:hAnsi="Times New Roman" w:cs="Times New Roman"/>
          <w:bCs/>
          <w:spacing w:val="-6"/>
          <w:sz w:val="24"/>
          <w:szCs w:val="24"/>
          <w:lang w:val="ru-RU"/>
        </w:rPr>
        <w:t>Документы, необходимые для участия в Продаже, подаются путем прикрепления Электронных образов документов в Личном кабинете на Электронной площадке.</w:t>
      </w:r>
    </w:p>
    <w:p w14:paraId="432614BA"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Сведения, содержащиеся в Заявке, не должны допускать двусмысленного толкования.</w:t>
      </w:r>
    </w:p>
    <w:p w14:paraId="26F6025B" w14:textId="77777777" w:rsidR="000664BF" w:rsidRPr="00E75BAB" w:rsidRDefault="000664BF" w:rsidP="00B24683">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Все документы, входящие в состав Заявки, должны быть оформлены с учётом следующих требований:</w:t>
      </w:r>
    </w:p>
    <w:p w14:paraId="46C52E48" w14:textId="77777777" w:rsidR="000664BF" w:rsidRPr="00E75BAB" w:rsidRDefault="000664BF" w:rsidP="00B24683">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Документы должны быть подписаны уполномоченным Претендентом лицом и заверены печатью Претендента</w:t>
      </w:r>
      <w:r w:rsidRPr="00E75BAB">
        <w:rPr>
          <w:rFonts w:ascii="Times New Roman" w:hAnsi="Times New Roman"/>
          <w:spacing w:val="-6"/>
          <w:sz w:val="24"/>
          <w:szCs w:val="24"/>
          <w:lang w:val="en-US"/>
        </w:rPr>
        <w:t> </w:t>
      </w:r>
      <w:r w:rsidRPr="00E75BAB">
        <w:rPr>
          <w:rFonts w:ascii="Times New Roman" w:hAnsi="Times New Roman"/>
          <w:spacing w:val="-6"/>
          <w:sz w:val="24"/>
          <w:szCs w:val="24"/>
        </w:rPr>
        <w:t>(для индивидуальных предпринимателей и юридических лиц, при наличии).</w:t>
      </w:r>
    </w:p>
    <w:p w14:paraId="158D561A" w14:textId="77777777" w:rsidR="000664BF" w:rsidRPr="00E75BAB" w:rsidRDefault="000664BF" w:rsidP="00B24683">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6A2CE408" w14:textId="77777777" w:rsidR="000664BF" w:rsidRPr="00E75BAB" w:rsidRDefault="000664BF" w:rsidP="00B24683">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Все страницы документов должны быть четкими и читаемыми</w:t>
      </w:r>
      <w:r w:rsidRPr="00E75BAB">
        <w:rPr>
          <w:rFonts w:ascii="Times New Roman" w:hAnsi="Times New Roman"/>
          <w:spacing w:val="-6"/>
          <w:sz w:val="24"/>
          <w:szCs w:val="24"/>
          <w:lang w:val="en-US"/>
        </w:rPr>
        <w:t> </w:t>
      </w:r>
      <w:r w:rsidRPr="00E75BAB">
        <w:rPr>
          <w:rFonts w:ascii="Times New Roman" w:hAnsi="Times New Roman"/>
          <w:spacing w:val="-6"/>
          <w:sz w:val="24"/>
          <w:szCs w:val="24"/>
        </w:rPr>
        <w:t>(включая надписи на оттисках печатей и штампов).</w:t>
      </w:r>
    </w:p>
    <w:p w14:paraId="5734F6C6" w14:textId="77777777" w:rsidR="000664BF" w:rsidRPr="00E75BAB" w:rsidRDefault="000664BF" w:rsidP="00B24683">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bookmarkStart w:id="24" w:name="_Toc230144044"/>
      <w:r w:rsidRPr="00E75BAB">
        <w:rPr>
          <w:rFonts w:ascii="Times New Roman" w:hAnsi="Times New Roman"/>
          <w:spacing w:val="-6"/>
          <w:sz w:val="24"/>
          <w:szCs w:val="24"/>
        </w:rPr>
        <w:t>Документы, насчитывающие более одного листа, должны быть пронумерованы.</w:t>
      </w:r>
    </w:p>
    <w:p w14:paraId="25EBEB0A" w14:textId="77777777" w:rsidR="000664BF" w:rsidRPr="00E75BAB" w:rsidRDefault="000664BF" w:rsidP="00B24683">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lastRenderedPageBreak/>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66A4A1B1" w14:textId="77777777" w:rsidR="000664BF" w:rsidRPr="00E75BAB" w:rsidRDefault="000664BF" w:rsidP="00427EA8">
      <w:pPr>
        <w:pStyle w:val="a6"/>
        <w:numPr>
          <w:ilvl w:val="0"/>
          <w:numId w:val="20"/>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Порядок представления Заявок</w:t>
      </w:r>
      <w:bookmarkEnd w:id="24"/>
      <w:r w:rsidRPr="00E75BAB">
        <w:rPr>
          <w:rFonts w:ascii="Times New Roman" w:hAnsi="Times New Roman"/>
          <w:b/>
          <w:sz w:val="24"/>
          <w:szCs w:val="24"/>
        </w:rPr>
        <w:t>.</w:t>
      </w:r>
    </w:p>
    <w:p w14:paraId="54DBF2F1" w14:textId="77777777" w:rsidR="000664BF" w:rsidRPr="00E75BAB" w:rsidRDefault="000664BF" w:rsidP="00844E97">
      <w:pPr>
        <w:pStyle w:val="a6"/>
        <w:numPr>
          <w:ilvl w:val="1"/>
          <w:numId w:val="20"/>
        </w:numPr>
        <w:autoSpaceDE w:val="0"/>
        <w:autoSpaceDN w:val="0"/>
        <w:adjustRightInd w:val="0"/>
        <w:spacing w:before="120" w:after="0" w:line="240" w:lineRule="auto"/>
        <w:ind w:left="0" w:firstLine="709"/>
        <w:contextualSpacing w:val="0"/>
        <w:jc w:val="both"/>
        <w:rPr>
          <w:rFonts w:ascii="Times New Roman" w:hAnsi="Times New Roman"/>
          <w:spacing w:val="-6"/>
          <w:sz w:val="24"/>
          <w:szCs w:val="24"/>
        </w:rPr>
      </w:pPr>
      <w:bookmarkStart w:id="25" w:name="_Toc230144045"/>
      <w:bookmarkStart w:id="26" w:name="_Toc230144046"/>
      <w:r w:rsidRPr="00E75BAB">
        <w:rPr>
          <w:rFonts w:ascii="Times New Roman" w:hAnsi="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1503FA1E" w14:textId="77777777" w:rsidR="000664BF" w:rsidRPr="00E75BAB" w:rsidRDefault="000664BF" w:rsidP="00844E97">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Заявка по установленной форме</w:t>
      </w:r>
      <w:r w:rsidRPr="00E75BAB">
        <w:rPr>
          <w:rFonts w:ascii="Times New Roman" w:hAnsi="Times New Roman"/>
          <w:spacing w:val="-6"/>
          <w:sz w:val="24"/>
          <w:szCs w:val="24"/>
          <w:lang w:val="en-US"/>
        </w:rPr>
        <w:t> </w:t>
      </w:r>
      <w:r w:rsidRPr="00E75BAB">
        <w:rPr>
          <w:rFonts w:ascii="Times New Roman" w:hAnsi="Times New Roman"/>
          <w:spacing w:val="-6"/>
          <w:sz w:val="24"/>
          <w:szCs w:val="24"/>
        </w:rPr>
        <w:t>(Часть</w:t>
      </w:r>
      <w:r w:rsidRPr="00E75BAB">
        <w:rPr>
          <w:rFonts w:ascii="Times New Roman" w:hAnsi="Times New Roman"/>
          <w:spacing w:val="-6"/>
          <w:sz w:val="24"/>
          <w:szCs w:val="24"/>
          <w:lang w:val="en-US"/>
        </w:rPr>
        <w:t> II</w:t>
      </w:r>
      <w:r w:rsidRPr="00E75BAB">
        <w:rPr>
          <w:rFonts w:ascii="Times New Roman" w:hAnsi="Times New Roman"/>
          <w:spacing w:val="-6"/>
          <w:sz w:val="24"/>
          <w:szCs w:val="24"/>
        </w:rPr>
        <w:t>, Раздел</w:t>
      </w:r>
      <w:r w:rsidRPr="00E75BAB">
        <w:rPr>
          <w:rFonts w:ascii="Times New Roman" w:hAnsi="Times New Roman"/>
          <w:spacing w:val="-6"/>
          <w:sz w:val="24"/>
          <w:szCs w:val="24"/>
          <w:lang w:val="en-US"/>
        </w:rPr>
        <w:t> VII</w:t>
      </w:r>
      <w:r w:rsidRPr="00E75BAB">
        <w:rPr>
          <w:rFonts w:ascii="Times New Roman" w:hAnsi="Times New Roman"/>
          <w:spacing w:val="-6"/>
          <w:sz w:val="24"/>
          <w:szCs w:val="24"/>
        </w:rPr>
        <w:t> Документации) и комплект документов подаются Претендентом одновременно в срок не позднее даты и времени окончания приема Заявок.</w:t>
      </w:r>
    </w:p>
    <w:p w14:paraId="549F2052" w14:textId="77777777" w:rsidR="000664BF" w:rsidRPr="00E75BAB" w:rsidRDefault="000664BF" w:rsidP="00844E97">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случае установления факта подачи одним Претендентом 2</w:t>
      </w:r>
      <w:r w:rsidRPr="00E75BAB">
        <w:rPr>
          <w:rFonts w:ascii="Times New Roman" w:hAnsi="Times New Roman"/>
          <w:spacing w:val="-6"/>
          <w:sz w:val="24"/>
          <w:szCs w:val="24"/>
          <w:lang w:val="en-US"/>
        </w:rPr>
        <w:t> </w:t>
      </w:r>
      <w:r w:rsidRPr="00E75BAB">
        <w:rPr>
          <w:rFonts w:ascii="Times New Roman" w:hAnsi="Times New Roman"/>
          <w:spacing w:val="-6"/>
          <w:sz w:val="24"/>
          <w:szCs w:val="24"/>
        </w:rPr>
        <w:t>(двух) и более Заявок 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5"/>
    <w:p w14:paraId="77A7D84E" w14:textId="77777777" w:rsidR="000664BF" w:rsidRPr="00E75BAB" w:rsidRDefault="000664BF" w:rsidP="00844E97">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Физические лица, индивидуальные предприниматели и юридические лица, отвечающие требованиям Документации и желающие принять участие в Продаже, могут воспользоваться формой Заявки, размещенной в Документации на сайте Организатора и на сайте Электронной площадки.</w:t>
      </w:r>
    </w:p>
    <w:p w14:paraId="7D222576" w14:textId="77777777" w:rsidR="000664BF" w:rsidRPr="00E75BAB" w:rsidRDefault="000664BF" w:rsidP="00427EA8">
      <w:pPr>
        <w:pStyle w:val="a6"/>
        <w:numPr>
          <w:ilvl w:val="0"/>
          <w:numId w:val="20"/>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Отзыв Заявки, порядок внесения изменений в Заявку.</w:t>
      </w:r>
    </w:p>
    <w:p w14:paraId="22042D42"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Претендент, до признания его Участником, имеет право отозвать Заявку:</w:t>
      </w:r>
    </w:p>
    <w:p w14:paraId="15490D87" w14:textId="77777777" w:rsidR="000664BF" w:rsidRPr="00E75BAB" w:rsidRDefault="000664BF" w:rsidP="00427EA8">
      <w:pPr>
        <w:pStyle w:val="a6"/>
        <w:numPr>
          <w:ilvl w:val="0"/>
          <w:numId w:val="23"/>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2E98B1A3" w14:textId="77777777" w:rsidR="000664BF" w:rsidRPr="00E75BAB" w:rsidRDefault="000664BF" w:rsidP="00427EA8">
      <w:pPr>
        <w:pStyle w:val="a6"/>
        <w:numPr>
          <w:ilvl w:val="0"/>
          <w:numId w:val="23"/>
        </w:numPr>
        <w:spacing w:after="0" w:line="240" w:lineRule="auto"/>
        <w:ind w:left="0" w:firstLine="709"/>
        <w:jc w:val="both"/>
        <w:rPr>
          <w:rFonts w:ascii="Times New Roman" w:hAnsi="Times New Roman"/>
          <w:spacing w:val="-6"/>
          <w:sz w:val="24"/>
          <w:szCs w:val="24"/>
        </w:rPr>
      </w:pPr>
      <w:r w:rsidRPr="00E75BAB">
        <w:rPr>
          <w:rFonts w:ascii="Times New Roman" w:hAnsi="Times New Roman"/>
          <w:spacing w:val="-6"/>
          <w:sz w:val="24"/>
          <w:szCs w:val="24"/>
        </w:rPr>
        <w:t>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w:t>
      </w:r>
      <w:proofErr w:type="spellStart"/>
      <w:r w:rsidRPr="00E75BAB">
        <w:rPr>
          <w:rFonts w:ascii="Times New Roman" w:hAnsi="Times New Roman"/>
          <w:spacing w:val="-6"/>
          <w:sz w:val="24"/>
          <w:szCs w:val="24"/>
        </w:rPr>
        <w:t>mail</w:t>
      </w:r>
      <w:proofErr w:type="spellEnd"/>
      <w:r w:rsidRPr="00E75BAB">
        <w:rPr>
          <w:rFonts w:ascii="Times New Roman" w:hAnsi="Times New Roman"/>
          <w:spacing w:val="-6"/>
          <w:sz w:val="24"/>
          <w:szCs w:val="24"/>
        </w:rPr>
        <w:t xml:space="preserve">): </w:t>
      </w:r>
      <w:proofErr w:type="spellStart"/>
      <w:r w:rsidRPr="00E75BAB">
        <w:rPr>
          <w:rFonts w:ascii="Times New Roman" w:hAnsi="Times New Roman"/>
          <w:spacing w:val="-6"/>
          <w:sz w:val="24"/>
          <w:szCs w:val="24"/>
          <w:lang w:val="en-US"/>
        </w:rPr>
        <w:t>torgi</w:t>
      </w:r>
      <w:proofErr w:type="spellEnd"/>
      <w:r w:rsidRPr="00E75BAB">
        <w:rPr>
          <w:rFonts w:ascii="Times New Roman" w:hAnsi="Times New Roman"/>
          <w:spacing w:val="-6"/>
          <w:sz w:val="24"/>
          <w:szCs w:val="24"/>
        </w:rPr>
        <w:t>@</w:t>
      </w:r>
      <w:r w:rsidRPr="00E75BAB">
        <w:rPr>
          <w:rFonts w:ascii="Times New Roman" w:hAnsi="Times New Roman"/>
          <w:spacing w:val="-6"/>
          <w:sz w:val="24"/>
          <w:szCs w:val="24"/>
          <w:lang w:val="en-US"/>
        </w:rPr>
        <w:t>rt</w:t>
      </w:r>
      <w:r w:rsidRPr="00E75BAB">
        <w:rPr>
          <w:rFonts w:ascii="Times New Roman" w:hAnsi="Times New Roman"/>
          <w:spacing w:val="-6"/>
          <w:sz w:val="24"/>
          <w:szCs w:val="24"/>
        </w:rPr>
        <w:t>-</w:t>
      </w:r>
      <w:r w:rsidRPr="00E75BAB">
        <w:rPr>
          <w:rFonts w:ascii="Times New Roman" w:hAnsi="Times New Roman"/>
          <w:spacing w:val="-6"/>
          <w:sz w:val="24"/>
          <w:szCs w:val="24"/>
          <w:lang w:val="en-US"/>
        </w:rPr>
        <w:t>capital</w:t>
      </w:r>
      <w:r w:rsidRPr="00E75BAB">
        <w:rPr>
          <w:rFonts w:ascii="Times New Roman" w:hAnsi="Times New Roman"/>
          <w:spacing w:val="-6"/>
          <w:sz w:val="24"/>
          <w:szCs w:val="24"/>
        </w:rPr>
        <w:t>.</w:t>
      </w:r>
      <w:proofErr w:type="spellStart"/>
      <w:r w:rsidRPr="00E75BAB">
        <w:rPr>
          <w:rFonts w:ascii="Times New Roman" w:hAnsi="Times New Roman"/>
          <w:spacing w:val="-6"/>
          <w:sz w:val="24"/>
          <w:szCs w:val="24"/>
          <w:lang w:val="en-US"/>
        </w:rPr>
        <w:t>ru</w:t>
      </w:r>
      <w:proofErr w:type="spellEnd"/>
      <w:r w:rsidRPr="00E75BAB">
        <w:rPr>
          <w:rFonts w:ascii="Times New Roman" w:hAnsi="Times New Roman"/>
          <w:spacing w:val="-6"/>
          <w:sz w:val="24"/>
          <w:szCs w:val="24"/>
        </w:rPr>
        <w:t xml:space="preserve">. </w:t>
      </w:r>
    </w:p>
    <w:p w14:paraId="32E37988" w14:textId="77777777" w:rsidR="000664BF" w:rsidRPr="00E75BAB" w:rsidRDefault="000664BF"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5BBA1C8A" w14:textId="77777777" w:rsidR="000664BF" w:rsidRPr="00E75BAB" w:rsidRDefault="000664BF"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0DE5B493" w14:textId="77777777" w:rsidR="000664BF" w:rsidRDefault="000664BF" w:rsidP="00427EA8">
      <w:pPr>
        <w:pStyle w:val="31"/>
        <w:widowControl/>
        <w:numPr>
          <w:ilvl w:val="1"/>
          <w:numId w:val="20"/>
        </w:numPr>
        <w:autoSpaceDE/>
        <w:autoSpaceDN/>
        <w:spacing w:before="120" w:after="0"/>
        <w:ind w:left="0"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404D2818" w14:textId="77777777" w:rsidR="000664BF" w:rsidRPr="00E75BAB" w:rsidRDefault="000664BF" w:rsidP="00427EA8">
      <w:pPr>
        <w:pStyle w:val="a6"/>
        <w:numPr>
          <w:ilvl w:val="0"/>
          <w:numId w:val="20"/>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Срок действия Заявки.</w:t>
      </w:r>
    </w:p>
    <w:p w14:paraId="6B07FF80" w14:textId="77777777" w:rsidR="000664BF" w:rsidRPr="00E75BAB" w:rsidRDefault="000664BF" w:rsidP="00427EA8">
      <w:pPr>
        <w:pStyle w:val="a6"/>
        <w:numPr>
          <w:ilvl w:val="1"/>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либо признания Участником только одного Претендента) сохраняют свое действие в течение всего срока проведения Продажи до момента подписания Договора купли-продажи с Победителем.</w:t>
      </w:r>
    </w:p>
    <w:p w14:paraId="2CE1C916" w14:textId="77777777" w:rsidR="000664BF" w:rsidRPr="00E75BAB" w:rsidRDefault="000664BF" w:rsidP="00427EA8">
      <w:pPr>
        <w:pStyle w:val="a6"/>
        <w:numPr>
          <w:ilvl w:val="0"/>
          <w:numId w:val="20"/>
        </w:numPr>
        <w:spacing w:before="240" w:after="120" w:line="240" w:lineRule="auto"/>
        <w:ind w:left="0" w:firstLine="0"/>
        <w:contextualSpacing w:val="0"/>
        <w:jc w:val="center"/>
        <w:rPr>
          <w:rFonts w:ascii="Times New Roman" w:hAnsi="Times New Roman"/>
          <w:b/>
          <w:bCs/>
          <w:iCs/>
          <w:sz w:val="24"/>
          <w:szCs w:val="24"/>
        </w:rPr>
      </w:pPr>
      <w:r w:rsidRPr="00E75BAB">
        <w:rPr>
          <w:rFonts w:ascii="Times New Roman" w:hAnsi="Times New Roman"/>
          <w:b/>
          <w:bCs/>
          <w:iCs/>
          <w:sz w:val="24"/>
          <w:szCs w:val="24"/>
        </w:rPr>
        <w:t>Документы, представляемые для участия в Продаже.</w:t>
      </w:r>
    </w:p>
    <w:p w14:paraId="6CEC26EF" w14:textId="77777777" w:rsidR="000664BF" w:rsidRPr="00E75BAB" w:rsidRDefault="000664BF" w:rsidP="00844E97">
      <w:pPr>
        <w:pStyle w:val="a6"/>
        <w:numPr>
          <w:ilvl w:val="1"/>
          <w:numId w:val="20"/>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 Электронный образ следующих документов:</w:t>
      </w:r>
    </w:p>
    <w:p w14:paraId="3A9E85C7" w14:textId="77777777" w:rsidR="000664BF" w:rsidRPr="00E75BAB" w:rsidRDefault="000664BF" w:rsidP="00844E97">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Заявку по установленной форме (Часть II, Раздел VII Документации).</w:t>
      </w:r>
    </w:p>
    <w:p w14:paraId="6E7EECF2" w14:textId="77777777" w:rsidR="000664BF" w:rsidRPr="00E75BAB" w:rsidRDefault="000664BF" w:rsidP="00844E97">
      <w:pPr>
        <w:pStyle w:val="a6"/>
        <w:numPr>
          <w:ilvl w:val="2"/>
          <w:numId w:val="20"/>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lastRenderedPageBreak/>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654EEF6" w14:textId="77777777" w:rsidR="000664BF" w:rsidRPr="00E75BAB" w:rsidRDefault="000664BF" w:rsidP="00844E97">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случае подачи Заявки уполномоченным представителем Претендента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(для юридических лиц)</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(при наличии).</w:t>
      </w:r>
    </w:p>
    <w:p w14:paraId="53600E56" w14:textId="77777777" w:rsidR="000664BF" w:rsidRPr="00E75BAB" w:rsidRDefault="000664BF" w:rsidP="00844E97">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К доверенности должен быть приложен паспорт доверенного лица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(все страницы).</w:t>
      </w:r>
    </w:p>
    <w:p w14:paraId="2712D136" w14:textId="77777777" w:rsidR="000664BF" w:rsidRPr="00E75BAB" w:rsidRDefault="000664BF" w:rsidP="00844E97">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17F0C189" w14:textId="77777777" w:rsidR="000664BF" w:rsidRPr="00E75BAB" w:rsidRDefault="000664BF" w:rsidP="00FA4CF0">
      <w:pPr>
        <w:pStyle w:val="a6"/>
        <w:numPr>
          <w:ilvl w:val="2"/>
          <w:numId w:val="64"/>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E75BAB">
        <w:rPr>
          <w:rFonts w:ascii="Times New Roman" w:hAnsi="Times New Roman"/>
          <w:spacing w:val="-6"/>
          <w:sz w:val="24"/>
          <w:szCs w:val="24"/>
          <w:lang w:val="en-US"/>
        </w:rPr>
        <w:t> II</w:t>
      </w:r>
      <w:r w:rsidRPr="00E75BAB">
        <w:rPr>
          <w:rFonts w:ascii="Times New Roman" w:hAnsi="Times New Roman"/>
          <w:spacing w:val="-6"/>
          <w:sz w:val="24"/>
          <w:szCs w:val="24"/>
        </w:rPr>
        <w:t>, Раздел</w:t>
      </w:r>
      <w:r w:rsidRPr="00E75BAB">
        <w:rPr>
          <w:rFonts w:ascii="Times New Roman" w:hAnsi="Times New Roman"/>
          <w:spacing w:val="-6"/>
          <w:sz w:val="24"/>
          <w:szCs w:val="24"/>
          <w:lang w:val="en-US"/>
        </w:rPr>
        <w:t> </w:t>
      </w:r>
      <w:r w:rsidRPr="00E75BAB">
        <w:rPr>
          <w:rFonts w:ascii="Times New Roman" w:hAnsi="Times New Roman"/>
          <w:spacing w:val="-6"/>
          <w:sz w:val="24"/>
          <w:szCs w:val="24"/>
        </w:rPr>
        <w:t>VI</w:t>
      </w:r>
      <w:r w:rsidRPr="00E75BAB">
        <w:rPr>
          <w:rFonts w:ascii="Times New Roman" w:hAnsi="Times New Roman"/>
          <w:spacing w:val="-6"/>
          <w:sz w:val="24"/>
          <w:szCs w:val="24"/>
          <w:lang w:val="en-US"/>
        </w:rPr>
        <w:t>I </w:t>
      </w:r>
      <w:r w:rsidRPr="00E75BAB">
        <w:rPr>
          <w:rFonts w:ascii="Times New Roman" w:hAnsi="Times New Roman"/>
          <w:spacing w:val="-6"/>
          <w:sz w:val="24"/>
          <w:szCs w:val="24"/>
        </w:rPr>
        <w:t>Документации).</w:t>
      </w:r>
    </w:p>
    <w:p w14:paraId="0A3D7219" w14:textId="77777777" w:rsidR="000664BF" w:rsidRPr="00E75BAB" w:rsidRDefault="000664BF" w:rsidP="00FA4CF0">
      <w:pPr>
        <w:pStyle w:val="a6"/>
        <w:numPr>
          <w:ilvl w:val="2"/>
          <w:numId w:val="64"/>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24EEDF0" w14:textId="77777777" w:rsidR="000664BF" w:rsidRPr="00E75BAB" w:rsidRDefault="000664BF" w:rsidP="00FA4CF0">
      <w:pPr>
        <w:pStyle w:val="a6"/>
        <w:numPr>
          <w:ilvl w:val="2"/>
          <w:numId w:val="64"/>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Документ, подтверждающий согласие антимонопольного органа </w:t>
      </w:r>
      <w:r w:rsidRPr="00E75BAB">
        <w:rPr>
          <w:rFonts w:ascii="Times New Roman" w:hAnsi="Times New Roman"/>
          <w:snapToGrid w:val="0"/>
          <w:spacing w:val="-6"/>
          <w:sz w:val="24"/>
          <w:szCs w:val="24"/>
          <w:lang w:eastAsia="ru-RU"/>
        </w:rPr>
        <w:t xml:space="preserve">и/или иного уполномоченного органа </w:t>
      </w:r>
      <w:r w:rsidRPr="00E75BAB">
        <w:rPr>
          <w:rFonts w:ascii="Times New Roman" w:hAnsi="Times New Roman"/>
          <w:spacing w:val="-6"/>
          <w:sz w:val="24"/>
          <w:szCs w:val="24"/>
        </w:rPr>
        <w:t xml:space="preserve">на приобретение Претендентом Имущества, </w:t>
      </w:r>
      <w:r w:rsidRPr="00E75BAB">
        <w:rPr>
          <w:rFonts w:ascii="Times New Roman" w:hAnsi="Times New Roman"/>
          <w:snapToGrid w:val="0"/>
          <w:spacing w:val="-6"/>
          <w:sz w:val="24"/>
          <w:szCs w:val="24"/>
          <w:lang w:eastAsia="ru-RU"/>
        </w:rPr>
        <w:t xml:space="preserve">совершение (исполнение) сделки (операции), </w:t>
      </w:r>
      <w:r w:rsidRPr="00E75BAB">
        <w:rPr>
          <w:rFonts w:ascii="Times New Roman" w:hAnsi="Times New Roman"/>
          <w:spacing w:val="-6"/>
          <w:sz w:val="24"/>
          <w:szCs w:val="24"/>
        </w:rPr>
        <w:t xml:space="preserve">в случае если такое согласие антимонопольного органа </w:t>
      </w:r>
      <w:r w:rsidRPr="00E75BAB">
        <w:rPr>
          <w:rFonts w:ascii="Times New Roman" w:hAnsi="Times New Roman"/>
          <w:snapToGrid w:val="0"/>
          <w:spacing w:val="-6"/>
          <w:sz w:val="24"/>
          <w:szCs w:val="24"/>
          <w:lang w:eastAsia="ru-RU"/>
        </w:rPr>
        <w:t>и/или иного уполномоченного органа</w:t>
      </w:r>
      <w:r w:rsidRPr="00E75BAB">
        <w:rPr>
          <w:rFonts w:ascii="Times New Roman" w:hAnsi="Times New Roman"/>
          <w:spacing w:val="-6"/>
          <w:sz w:val="24"/>
          <w:szCs w:val="24"/>
        </w:rPr>
        <w:t xml:space="preserve"> требуется в соответствии с законодательством Российской Федерации. </w:t>
      </w:r>
    </w:p>
    <w:p w14:paraId="590B0D9E" w14:textId="77777777" w:rsidR="000664BF" w:rsidRPr="00E75BAB" w:rsidRDefault="000664BF" w:rsidP="00FA4CF0">
      <w:pPr>
        <w:pStyle w:val="a6"/>
        <w:numPr>
          <w:ilvl w:val="2"/>
          <w:numId w:val="64"/>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Декларация о гарантиях Претендента, форма которой указана в приложении к Заявке (Часть II, Раздел VII Документации), в том числе о его соответствии требованиям п. 1.4. Документации.</w:t>
      </w:r>
    </w:p>
    <w:p w14:paraId="181642F0" w14:textId="77777777" w:rsidR="000664BF" w:rsidRPr="00E75BAB" w:rsidRDefault="000664BF" w:rsidP="00FA4CF0">
      <w:pPr>
        <w:pStyle w:val="a6"/>
        <w:numPr>
          <w:ilvl w:val="1"/>
          <w:numId w:val="64"/>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2912B12E" w14:textId="77777777" w:rsidR="000664BF" w:rsidRPr="00E75BAB" w:rsidRDefault="000664BF" w:rsidP="00FA4CF0">
      <w:pPr>
        <w:pStyle w:val="a6"/>
        <w:numPr>
          <w:ilvl w:val="2"/>
          <w:numId w:val="72"/>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физических лиц:</w:t>
      </w:r>
    </w:p>
    <w:p w14:paraId="4D23E9D5" w14:textId="77777777" w:rsidR="000664BF" w:rsidRPr="00E75BAB" w:rsidRDefault="000664BF" w:rsidP="00844E97">
      <w:pPr>
        <w:pStyle w:val="a6"/>
        <w:numPr>
          <w:ilvl w:val="0"/>
          <w:numId w:val="24"/>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общегражданский паспорт Российской Федерации (все страницы);</w:t>
      </w:r>
    </w:p>
    <w:p w14:paraId="75CE6C17" w14:textId="77777777" w:rsidR="000664BF" w:rsidRPr="00E75BAB" w:rsidRDefault="000664BF" w:rsidP="00844E97">
      <w:pPr>
        <w:pStyle w:val="a6"/>
        <w:numPr>
          <w:ilvl w:val="0"/>
          <w:numId w:val="24"/>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0B1594C9" w14:textId="77777777" w:rsidR="000664BF" w:rsidRPr="00E75BAB" w:rsidRDefault="000664BF" w:rsidP="00FA4CF0">
      <w:pPr>
        <w:pStyle w:val="a6"/>
        <w:numPr>
          <w:ilvl w:val="2"/>
          <w:numId w:val="72"/>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индивидуальных предпринимателей:</w:t>
      </w:r>
    </w:p>
    <w:p w14:paraId="55F9A22F" w14:textId="77777777" w:rsidR="000664BF" w:rsidRPr="00E75BAB" w:rsidRDefault="000664BF" w:rsidP="00844E97">
      <w:pPr>
        <w:pStyle w:val="a6"/>
        <w:numPr>
          <w:ilvl w:val="0"/>
          <w:numId w:val="25"/>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общегражданский паспорт Российской Федерации (все страницы);</w:t>
      </w:r>
    </w:p>
    <w:p w14:paraId="64CFC3A2" w14:textId="77777777" w:rsidR="000664BF" w:rsidRPr="00E75BAB" w:rsidRDefault="000664BF" w:rsidP="00844E97">
      <w:pPr>
        <w:pStyle w:val="a6"/>
        <w:numPr>
          <w:ilvl w:val="0"/>
          <w:numId w:val="25"/>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11910089" w14:textId="77777777" w:rsidR="000664BF" w:rsidRPr="00E75BAB" w:rsidRDefault="000664BF" w:rsidP="00844E97">
      <w:pPr>
        <w:pStyle w:val="a6"/>
        <w:numPr>
          <w:ilvl w:val="0"/>
          <w:numId w:val="25"/>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свидетельство о постановке на учет в налоговом органе;</w:t>
      </w:r>
    </w:p>
    <w:p w14:paraId="02CE43B7" w14:textId="77777777" w:rsidR="000664BF" w:rsidRPr="00E75BAB" w:rsidRDefault="000664BF" w:rsidP="00844E97">
      <w:pPr>
        <w:pStyle w:val="a6"/>
        <w:numPr>
          <w:ilvl w:val="0"/>
          <w:numId w:val="25"/>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3E0882F2" w14:textId="77777777" w:rsidR="000664BF" w:rsidRPr="00E75BAB" w:rsidRDefault="000664BF" w:rsidP="00FA4CF0">
      <w:pPr>
        <w:pStyle w:val="a6"/>
        <w:numPr>
          <w:ilvl w:val="2"/>
          <w:numId w:val="72"/>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юридических лиц:</w:t>
      </w:r>
    </w:p>
    <w:p w14:paraId="679451FC"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401A19BF"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45A8F20"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свидетельство о постановке на учет в налоговом органе;</w:t>
      </w:r>
    </w:p>
    <w:p w14:paraId="61319730"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4682011A"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lastRenderedPageBreak/>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0471152C"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заверенный печатью организации (при наличии) и подписью руководителя организации бухгалтерский баланс Претендента на последнюю отчетную дату.</w:t>
      </w:r>
    </w:p>
    <w:p w14:paraId="0145DA7B" w14:textId="77777777" w:rsidR="000664BF" w:rsidRPr="00E75BAB" w:rsidRDefault="000664BF" w:rsidP="00DE51F6">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заверенный печатью организации (при наличии) и подписью руководителя список акционеров</w:t>
      </w:r>
      <w:r w:rsidRPr="00E75BAB">
        <w:rPr>
          <w:rFonts w:ascii="Times New Roman" w:hAnsi="Times New Roman"/>
          <w:spacing w:val="-6"/>
          <w:sz w:val="24"/>
          <w:szCs w:val="24"/>
          <w:lang w:val="en-US"/>
        </w:rPr>
        <w:t> </w:t>
      </w:r>
      <w:r w:rsidRPr="00E75BAB">
        <w:rPr>
          <w:rFonts w:ascii="Times New Roman" w:hAnsi="Times New Roman"/>
          <w:spacing w:val="-6"/>
          <w:sz w:val="24"/>
          <w:szCs w:val="24"/>
        </w:rPr>
        <w:t>(для акционерных обществ);</w:t>
      </w:r>
    </w:p>
    <w:p w14:paraId="6FDB5B93" w14:textId="77777777" w:rsidR="000664BF" w:rsidRPr="00E75BAB" w:rsidRDefault="000664BF" w:rsidP="00844E97">
      <w:pPr>
        <w:pStyle w:val="a6"/>
        <w:numPr>
          <w:ilvl w:val="0"/>
          <w:numId w:val="26"/>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заверенный печатью организации (при наличии) и подписью руководителя список участников (для обществ с ограниченной ответственностью).</w:t>
      </w:r>
    </w:p>
    <w:p w14:paraId="4D550DC4" w14:textId="77777777" w:rsidR="000664BF" w:rsidRPr="00E75BAB" w:rsidRDefault="000664BF" w:rsidP="00FA4CF0">
      <w:pPr>
        <w:pStyle w:val="a6"/>
        <w:numPr>
          <w:ilvl w:val="1"/>
          <w:numId w:val="72"/>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r>
        <w:rPr>
          <w:rFonts w:ascii="Times New Roman" w:hAnsi="Times New Roman"/>
          <w:b/>
          <w:spacing w:val="-6"/>
          <w:sz w:val="24"/>
          <w:szCs w:val="24"/>
        </w:rPr>
        <w:t xml:space="preserve"> (применяется при продаже имущества, указанного в Лотах № 2 и № 3)</w:t>
      </w:r>
      <w:r w:rsidRPr="00E75BAB">
        <w:rPr>
          <w:rFonts w:ascii="Times New Roman" w:hAnsi="Times New Roman"/>
          <w:b/>
          <w:spacing w:val="-6"/>
          <w:sz w:val="24"/>
          <w:szCs w:val="24"/>
        </w:rPr>
        <w:t>:</w:t>
      </w:r>
    </w:p>
    <w:p w14:paraId="52FDE4DB" w14:textId="77777777" w:rsidR="000664BF" w:rsidRPr="00E75BAB" w:rsidRDefault="000664BF" w:rsidP="00FA4CF0">
      <w:pPr>
        <w:pStyle w:val="a6"/>
        <w:numPr>
          <w:ilvl w:val="2"/>
          <w:numId w:val="72"/>
        </w:numPr>
        <w:spacing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Иностранных юридических лиц:</w:t>
      </w:r>
    </w:p>
    <w:p w14:paraId="7141786D" w14:textId="77777777" w:rsidR="000664BF" w:rsidRPr="00E75BAB" w:rsidRDefault="000664BF" w:rsidP="00844E97">
      <w:pPr>
        <w:pStyle w:val="a6"/>
        <w:numPr>
          <w:ilvl w:val="0"/>
          <w:numId w:val="27"/>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7B5E9C0" w14:textId="77777777" w:rsidR="000664BF" w:rsidRPr="00E75BAB" w:rsidRDefault="000664BF" w:rsidP="00844E97">
      <w:pPr>
        <w:pStyle w:val="a6"/>
        <w:numPr>
          <w:ilvl w:val="0"/>
          <w:numId w:val="27"/>
        </w:numPr>
        <w:tabs>
          <w:tab w:val="left" w:pos="709"/>
        </w:tabs>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список участников в свободной форме;</w:t>
      </w:r>
    </w:p>
    <w:p w14:paraId="18D56A35" w14:textId="77777777" w:rsidR="000664BF" w:rsidRPr="00E75BAB" w:rsidRDefault="000664BF" w:rsidP="00844E97">
      <w:pPr>
        <w:pStyle w:val="a6"/>
        <w:numPr>
          <w:ilvl w:val="0"/>
          <w:numId w:val="27"/>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документы (сертификат и/или иное) о директорах и секретаре или иных уполномоченных органов;</w:t>
      </w:r>
    </w:p>
    <w:p w14:paraId="4E5825AE" w14:textId="77777777" w:rsidR="000664BF" w:rsidRPr="00E75BAB" w:rsidRDefault="000664BF" w:rsidP="00844E97">
      <w:pPr>
        <w:pStyle w:val="a6"/>
        <w:numPr>
          <w:ilvl w:val="0"/>
          <w:numId w:val="27"/>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резолюцию директоров о совершении сделки (Решение общего собрания директоров) или иного уполномоченного органа;</w:t>
      </w:r>
    </w:p>
    <w:p w14:paraId="26AA676B" w14:textId="77777777" w:rsidR="000664BF" w:rsidRPr="00E75BAB" w:rsidRDefault="000664BF" w:rsidP="00844E97">
      <w:pPr>
        <w:pStyle w:val="a6"/>
        <w:numPr>
          <w:ilvl w:val="0"/>
          <w:numId w:val="27"/>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полномочия органа, выдавшего доверенность</w:t>
      </w:r>
      <w:r w:rsidRPr="00E75BAB">
        <w:rPr>
          <w:rFonts w:ascii="Times New Roman" w:hAnsi="Times New Roman"/>
          <w:spacing w:val="-6"/>
          <w:sz w:val="24"/>
          <w:szCs w:val="24"/>
          <w:lang w:val="en-US"/>
        </w:rPr>
        <w:t>.</w:t>
      </w:r>
    </w:p>
    <w:p w14:paraId="724E3A3A" w14:textId="77777777" w:rsidR="000664BF" w:rsidRPr="00E75BAB" w:rsidRDefault="000664BF" w:rsidP="00FA4CF0">
      <w:pPr>
        <w:pStyle w:val="a6"/>
        <w:numPr>
          <w:ilvl w:val="2"/>
          <w:numId w:val="72"/>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От Претендентов - иностранных физических лиц:</w:t>
      </w:r>
    </w:p>
    <w:p w14:paraId="3E1CB26A" w14:textId="77777777" w:rsidR="000664BF" w:rsidRPr="00E75BAB" w:rsidRDefault="000664BF" w:rsidP="00FA4CF0">
      <w:pPr>
        <w:pStyle w:val="a6"/>
        <w:numPr>
          <w:ilvl w:val="0"/>
          <w:numId w:val="44"/>
        </w:numPr>
        <w:tabs>
          <w:tab w:val="left" w:pos="709"/>
        </w:tabs>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6DF56359" w14:textId="77777777" w:rsidR="000664BF" w:rsidRPr="00E75BAB" w:rsidRDefault="000664BF" w:rsidP="00FA4CF0">
      <w:pPr>
        <w:pStyle w:val="a6"/>
        <w:numPr>
          <w:ilvl w:val="0"/>
          <w:numId w:val="44"/>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документ о регистрации по месту пребывания в Российской Федерации;</w:t>
      </w:r>
    </w:p>
    <w:p w14:paraId="79F13B2C" w14:textId="77777777" w:rsidR="000664BF" w:rsidRPr="00E75BAB" w:rsidRDefault="000664BF" w:rsidP="00844E97">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(в том числе национальный паспорт).</w:t>
      </w:r>
    </w:p>
    <w:p w14:paraId="36781247" w14:textId="77777777" w:rsidR="000664BF" w:rsidRPr="00E75BAB" w:rsidRDefault="000664BF" w:rsidP="00844E97">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 xml:space="preserve">Федерации; </w:t>
      </w:r>
    </w:p>
    <w:p w14:paraId="3761FB0B" w14:textId="77777777" w:rsidR="000664BF" w:rsidRDefault="000664BF" w:rsidP="00FA4CF0">
      <w:pPr>
        <w:pStyle w:val="a6"/>
        <w:numPr>
          <w:ilvl w:val="1"/>
          <w:numId w:val="72"/>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Ответственность за достоверность представленной информации и документов несет Претендент.</w:t>
      </w:r>
    </w:p>
    <w:p w14:paraId="44E8B940" w14:textId="77777777" w:rsidR="000664BF" w:rsidRPr="00E75BAB" w:rsidRDefault="000664BF" w:rsidP="00FA4CF0">
      <w:pPr>
        <w:pStyle w:val="a6"/>
        <w:numPr>
          <w:ilvl w:val="0"/>
          <w:numId w:val="72"/>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Порядок Регистрации на электронной площадке</w:t>
      </w:r>
    </w:p>
    <w:p w14:paraId="2F17A770" w14:textId="77777777" w:rsidR="000664BF" w:rsidRPr="00E75BAB" w:rsidRDefault="000664BF" w:rsidP="004E75E3">
      <w:pPr>
        <w:spacing w:before="120"/>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12.1. Для обеспечения доступа к участию в Продаже Претендентам необходимо пройти процедуру Регистрации на электронной площадке.</w:t>
      </w:r>
    </w:p>
    <w:p w14:paraId="397F4FB3" w14:textId="77777777" w:rsidR="000664BF" w:rsidRPr="00E75BAB" w:rsidRDefault="000664BF" w:rsidP="00FA4CF0">
      <w:pPr>
        <w:pStyle w:val="a6"/>
        <w:numPr>
          <w:ilvl w:val="1"/>
          <w:numId w:val="72"/>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642161F6" w14:textId="77777777" w:rsidR="000664BF" w:rsidRPr="00E75BAB" w:rsidRDefault="000664BF" w:rsidP="00FA4CF0">
      <w:pPr>
        <w:pStyle w:val="a6"/>
        <w:numPr>
          <w:ilvl w:val="1"/>
          <w:numId w:val="72"/>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Регистрация на электронной площадке проводится в соответствии с регламентом Электронной площадки.</w:t>
      </w:r>
    </w:p>
    <w:p w14:paraId="6FB815B2" w14:textId="77777777" w:rsidR="000664BF" w:rsidRPr="00E75BAB" w:rsidRDefault="000664BF" w:rsidP="00C97581">
      <w:pPr>
        <w:pStyle w:val="a6"/>
        <w:spacing w:before="120" w:after="0" w:line="240" w:lineRule="auto"/>
        <w:ind w:left="709"/>
        <w:contextualSpacing w:val="0"/>
        <w:jc w:val="both"/>
        <w:rPr>
          <w:rFonts w:ascii="Times New Roman" w:hAnsi="Times New Roman"/>
          <w:spacing w:val="-6"/>
          <w:sz w:val="24"/>
          <w:szCs w:val="24"/>
        </w:rPr>
      </w:pPr>
    </w:p>
    <w:p w14:paraId="04254D1F" w14:textId="77777777" w:rsidR="000664BF" w:rsidRPr="00E75BAB"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rPr>
      </w:pPr>
      <w:r w:rsidRPr="00E75BAB">
        <w:rPr>
          <w:rFonts w:ascii="Times New Roman" w:hAnsi="Times New Roman"/>
          <w:b/>
          <w:sz w:val="24"/>
          <w:szCs w:val="24"/>
        </w:rPr>
        <w:t>РАССМОТРЕНИЕ КОМИССИЕЙ ЗАЯВОК И ПОРЯДОК ПРОВЕДЕНИЯ ПРОДАЖИ</w:t>
      </w:r>
    </w:p>
    <w:p w14:paraId="260C50B1" w14:textId="77777777" w:rsidR="000664BF" w:rsidRPr="00E75BAB" w:rsidRDefault="000664BF" w:rsidP="00FA4CF0">
      <w:pPr>
        <w:pStyle w:val="a6"/>
        <w:numPr>
          <w:ilvl w:val="0"/>
          <w:numId w:val="72"/>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Рассмотрение Комиссией Заявок и порядок проведения Продажи.</w:t>
      </w:r>
    </w:p>
    <w:p w14:paraId="41805325"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lastRenderedPageBreak/>
        <w:t>Комиссия создается приказом Организатора на период организации и проведения Продажи.</w:t>
      </w:r>
    </w:p>
    <w:p w14:paraId="730278CC"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40E11974"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169A4DFC"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 (наименования) Претендентов, признанных Участниками, а также ФИО (наименования) Претендентов, которым было отказано в допуске к участию в Продаже с указанием оснований такого отказа. </w:t>
      </w:r>
    </w:p>
    <w:p w14:paraId="38AE8407"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1A0BE553"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55696064"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46A3C1DB"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1350CD1F"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Продажа проводится в следующем порядке:</w:t>
      </w:r>
    </w:p>
    <w:p w14:paraId="1DD9DA95"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При Продаже осуществляется последовательное снижение «Цены первоначального предложения» на «шаг понижения» до «Цены отсечения».</w:t>
      </w:r>
    </w:p>
    <w:p w14:paraId="49A34212"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«Шаг понижения» устанавливается Организатором в фиксированной сумме, указанной в п.</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1.1.</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Документации, и не изменяется в течение всей Продажи.</w:t>
      </w:r>
    </w:p>
    <w:p w14:paraId="172A925F"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Во время проведения процедуры Электронной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продажи Электронная</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площадка обеспечивает доступ Участников к Закрытой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части</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электронной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площадки и возможность представления ими предложений о цене Имущества.</w:t>
      </w:r>
    </w:p>
    <w:p w14:paraId="573DF438"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Со времени начала проведения процедуры Продажи Электронной площадкой размещается:</w:t>
      </w:r>
    </w:p>
    <w:p w14:paraId="7ECEDA89" w14:textId="77777777" w:rsidR="000664BF" w:rsidRPr="00E75BAB" w:rsidRDefault="000664BF" w:rsidP="00145DDF">
      <w:pPr>
        <w:pStyle w:val="a6"/>
        <w:numPr>
          <w:ilvl w:val="0"/>
          <w:numId w:val="41"/>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Открытой части электронной площадки - информация о начале проведения процедуры Продажи с указанием наименования Имущества, «Цены первоначального предложения», «шага понижения» и текущего «шага продажи»;</w:t>
      </w:r>
    </w:p>
    <w:p w14:paraId="60A2C3F0" w14:textId="77777777" w:rsidR="000664BF" w:rsidRPr="00E75BAB" w:rsidRDefault="000664BF" w:rsidP="00145DDF">
      <w:pPr>
        <w:pStyle w:val="a6"/>
        <w:numPr>
          <w:ilvl w:val="0"/>
          <w:numId w:val="41"/>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продажи»), время, оставшееся до окончания приема предложений о цене Имущества.</w:t>
      </w:r>
    </w:p>
    <w:p w14:paraId="5F43A5ED"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течение 15 (пятнадцати) минут со времени начала проведения процедуры Продажи Участникам предлагается заявить о приобретении Имущества по Цене первоначального предложения. В случае, если в течение указанного времени:</w:t>
      </w:r>
    </w:p>
    <w:p w14:paraId="414169D6" w14:textId="77777777" w:rsidR="000664BF" w:rsidRPr="00E75BAB" w:rsidRDefault="000664BF" w:rsidP="00FA4CF0">
      <w:pPr>
        <w:pStyle w:val="a6"/>
        <w:numPr>
          <w:ilvl w:val="0"/>
          <w:numId w:val="42"/>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поступило предложение о приобретении Имущества по Цене первоначального предложения, то время для представления следующих предложений об увеличенной на «шаг продажи» цене Имущества продлевается на 15 (пятнадцать) минут со времени представления каждого следующего предложения. Если, в течение 15 (пятнадцати) минут после представления последнего предложения о цене Имущества следующее предложение не поступило, Продажа с помощью программно-аппаратных средств Электронной площадки завершается;</w:t>
      </w:r>
    </w:p>
    <w:p w14:paraId="0586106F" w14:textId="77777777" w:rsidR="000664BF" w:rsidRPr="00E75BAB" w:rsidRDefault="000664BF" w:rsidP="00FA4CF0">
      <w:pPr>
        <w:pStyle w:val="a6"/>
        <w:numPr>
          <w:ilvl w:val="0"/>
          <w:numId w:val="42"/>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lastRenderedPageBreak/>
        <w:t>не поступило ни одного предложения о приобретении Имущества по Цене первоначального предложения, то время следующих предложений об уменьшении на «шаг понижения» цены Имущества продлевается на 15</w:t>
      </w:r>
      <w:r w:rsidRPr="00E75BAB">
        <w:rPr>
          <w:rFonts w:ascii="Times New Roman" w:hAnsi="Times New Roman"/>
          <w:spacing w:val="-6"/>
          <w:sz w:val="24"/>
          <w:szCs w:val="24"/>
          <w:lang w:val="en-US"/>
        </w:rPr>
        <w:t> </w:t>
      </w:r>
      <w:r w:rsidRPr="00E75BAB">
        <w:rPr>
          <w:rFonts w:ascii="Times New Roman" w:hAnsi="Times New Roman"/>
          <w:spacing w:val="-6"/>
          <w:sz w:val="24"/>
          <w:szCs w:val="24"/>
        </w:rPr>
        <w:t xml:space="preserve">(пятнадцать) минут со времени представления каждого следующего предложения. Снижение цены допускается до «Цены отсечения» при проведении Продажи. </w:t>
      </w:r>
    </w:p>
    <w:p w14:paraId="03313610"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Если в течение 15</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(пятнадцати) минут после представления последнего предложения</w:t>
      </w:r>
      <w:r w:rsidRPr="00E75BAB">
        <w:rPr>
          <w:rFonts w:ascii="Times New Roman" w:hAnsi="Times New Roman" w:cs="Times New Roman"/>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площадки завершается. В этом случае временем окончания представления предложений о цене Имущества является время завершения Продажи.</w:t>
      </w:r>
    </w:p>
    <w:p w14:paraId="11F3BF15"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4EF6561B"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Начальной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такого аукциона цены продажи Имущества, каждая последующая цена, превышает предыдущую цену на «шаг продажи».</w:t>
      </w:r>
    </w:p>
    <w:p w14:paraId="5B52339B" w14:textId="77777777" w:rsidR="000664BF" w:rsidRPr="00E75BAB" w:rsidRDefault="000664BF" w:rsidP="00145DDF">
      <w:pPr>
        <w:ind w:firstLine="709"/>
        <w:jc w:val="both"/>
        <w:rPr>
          <w:rFonts w:ascii="Times New Roman" w:hAnsi="Times New Roman" w:cs="Times New Roman"/>
          <w:spacing w:val="-6"/>
          <w:sz w:val="24"/>
          <w:szCs w:val="24"/>
        </w:rPr>
      </w:pPr>
      <w:r w:rsidRPr="00E75BAB">
        <w:rPr>
          <w:rFonts w:ascii="Times New Roman" w:hAnsi="Times New Roman" w:cs="Times New Roman"/>
          <w:spacing w:val="-6"/>
          <w:sz w:val="24"/>
          <w:szCs w:val="24"/>
          <w:lang w:val="ru-RU"/>
        </w:rPr>
        <w:t>В случае если участники такого аукциона не заявляют предложения о цене, превышающей Начальную (стартовую) цену Имущества, обязанность его приобретения принадлежит участнику такого аукциона, который первым подтвердил Начальную </w:t>
      </w:r>
      <w:r w:rsidRPr="00E75BAB">
        <w:rPr>
          <w:rFonts w:ascii="Times New Roman" w:hAnsi="Times New Roman" w:cs="Times New Roman"/>
          <w:spacing w:val="-6"/>
          <w:sz w:val="24"/>
          <w:szCs w:val="24"/>
        </w:rPr>
        <w:t>(</w:t>
      </w:r>
      <w:proofErr w:type="spellStart"/>
      <w:r w:rsidRPr="00E75BAB">
        <w:rPr>
          <w:rFonts w:ascii="Times New Roman" w:hAnsi="Times New Roman" w:cs="Times New Roman"/>
          <w:spacing w:val="-6"/>
          <w:sz w:val="24"/>
          <w:szCs w:val="24"/>
        </w:rPr>
        <w:t>стартовую</w:t>
      </w:r>
      <w:proofErr w:type="spellEnd"/>
      <w:r w:rsidRPr="00E75BAB">
        <w:rPr>
          <w:rFonts w:ascii="Times New Roman" w:hAnsi="Times New Roman" w:cs="Times New Roman"/>
          <w:spacing w:val="-6"/>
          <w:sz w:val="24"/>
          <w:szCs w:val="24"/>
        </w:rPr>
        <w:t xml:space="preserve">) </w:t>
      </w:r>
      <w:proofErr w:type="spellStart"/>
      <w:r w:rsidRPr="00E75BAB">
        <w:rPr>
          <w:rFonts w:ascii="Times New Roman" w:hAnsi="Times New Roman" w:cs="Times New Roman"/>
          <w:spacing w:val="-6"/>
          <w:sz w:val="24"/>
          <w:szCs w:val="24"/>
        </w:rPr>
        <w:t>цену</w:t>
      </w:r>
      <w:proofErr w:type="spellEnd"/>
      <w:r w:rsidRPr="00E75BAB">
        <w:rPr>
          <w:rFonts w:ascii="Times New Roman" w:hAnsi="Times New Roman" w:cs="Times New Roman"/>
          <w:spacing w:val="-6"/>
          <w:sz w:val="24"/>
          <w:szCs w:val="24"/>
        </w:rPr>
        <w:t xml:space="preserve"> Имущества.</w:t>
      </w:r>
    </w:p>
    <w:p w14:paraId="7B92AD6D"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Во время проведения процедуры Продажи программными средствами Электронной площадки обеспечивается:</w:t>
      </w:r>
    </w:p>
    <w:p w14:paraId="451432EC" w14:textId="77777777" w:rsidR="000664BF" w:rsidRPr="00E75BAB" w:rsidRDefault="000664BF" w:rsidP="00FA4CF0">
      <w:pPr>
        <w:pStyle w:val="a6"/>
        <w:numPr>
          <w:ilvl w:val="0"/>
          <w:numId w:val="43"/>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исключение возможности подачи Участником предложения о цене Имущества, не соответствующего уменьшению текущей цены на величину «шага понижения» или увеличению текущей цены на величину «шага продажи»;</w:t>
      </w:r>
    </w:p>
    <w:p w14:paraId="32F2592F" w14:textId="77777777" w:rsidR="000664BF" w:rsidRPr="00E75BAB" w:rsidRDefault="000664BF" w:rsidP="00FA4CF0">
      <w:pPr>
        <w:pStyle w:val="a6"/>
        <w:numPr>
          <w:ilvl w:val="0"/>
          <w:numId w:val="43"/>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16542490"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Победителем признается Участник, предложивший наибольшую цену Имущества.</w:t>
      </w:r>
    </w:p>
    <w:p w14:paraId="350B5C8A"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Ход проведения процедуры Продажи фиксируется Электронной площадкой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 </w:t>
      </w:r>
    </w:p>
    <w:p w14:paraId="0FE9E4C4"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Протокол об итогах Продажи удостоверяет обязанность Победителя</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заключения Договора купли-продажи,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Победителя, цену Имущества, предложенную Победителем, фамилию, имя, отчество индивидуального предпринимателя, физического лица или наименование юридического лица – Участника, который сделал предпоследнее предложение о цене Имущества в ходе Продажи, и подписывается Комиссией в день проведения Продажи.</w:t>
      </w:r>
    </w:p>
    <w:p w14:paraId="1AF9E362" w14:textId="77777777" w:rsidR="000664BF" w:rsidRPr="00E75BAB" w:rsidRDefault="000664BF" w:rsidP="00FA4CF0">
      <w:pPr>
        <w:pStyle w:val="a6"/>
        <w:numPr>
          <w:ilvl w:val="2"/>
          <w:numId w:val="73"/>
        </w:numPr>
        <w:adjustRightInd w:val="0"/>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Процедура Продажи считается завершенной с момента подписания Комиссией протокола об итогах Продажи.</w:t>
      </w:r>
    </w:p>
    <w:p w14:paraId="7F94F892"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b/>
          <w:spacing w:val="-6"/>
          <w:sz w:val="24"/>
          <w:szCs w:val="24"/>
        </w:rPr>
      </w:pPr>
      <w:r w:rsidRPr="00E75BAB">
        <w:rPr>
          <w:rFonts w:ascii="Times New Roman" w:hAnsi="Times New Roman"/>
          <w:b/>
          <w:spacing w:val="-6"/>
          <w:sz w:val="24"/>
          <w:szCs w:val="24"/>
        </w:rPr>
        <w:t>Продажа признается несостоявшейся в следующих случаях:</w:t>
      </w:r>
    </w:p>
    <w:p w14:paraId="1110EE4E" w14:textId="77777777" w:rsidR="000664BF" w:rsidRPr="00E75BAB" w:rsidRDefault="000664BF" w:rsidP="00145DDF">
      <w:pPr>
        <w:pStyle w:val="a6"/>
        <w:numPr>
          <w:ilvl w:val="0"/>
          <w:numId w:val="28"/>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на участие в Продаже не было подано ни одной Заявки;</w:t>
      </w:r>
    </w:p>
    <w:p w14:paraId="5192E427" w14:textId="77777777" w:rsidR="000664BF" w:rsidRPr="00E75BAB" w:rsidRDefault="000664BF" w:rsidP="00145DDF">
      <w:pPr>
        <w:pStyle w:val="a6"/>
        <w:numPr>
          <w:ilvl w:val="0"/>
          <w:numId w:val="28"/>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участие в Продаже принял только один Участник;</w:t>
      </w:r>
    </w:p>
    <w:p w14:paraId="0B478064" w14:textId="77777777" w:rsidR="000664BF" w:rsidRPr="00E75BAB" w:rsidRDefault="000664BF" w:rsidP="00145DDF">
      <w:pPr>
        <w:pStyle w:val="a6"/>
        <w:numPr>
          <w:ilvl w:val="0"/>
          <w:numId w:val="28"/>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только один Претендент признан Участником;</w:t>
      </w:r>
    </w:p>
    <w:p w14:paraId="51153619" w14:textId="77777777" w:rsidR="000664BF" w:rsidRPr="00E75BAB" w:rsidRDefault="000664BF" w:rsidP="00145DDF">
      <w:pPr>
        <w:pStyle w:val="a6"/>
        <w:numPr>
          <w:ilvl w:val="0"/>
          <w:numId w:val="28"/>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ни один из Претендентов не признан Участником;</w:t>
      </w:r>
    </w:p>
    <w:p w14:paraId="35C938A5" w14:textId="77777777" w:rsidR="000664BF" w:rsidRPr="00E75BAB" w:rsidRDefault="000664BF" w:rsidP="00145DDF">
      <w:pPr>
        <w:pStyle w:val="a6"/>
        <w:numPr>
          <w:ilvl w:val="0"/>
          <w:numId w:val="28"/>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ни один Участник не принял участие в Продаже и не выразил своего согласия приобрести Имущество по Начальной (стартовой) цене Имущества. </w:t>
      </w:r>
    </w:p>
    <w:p w14:paraId="038EEA70" w14:textId="77777777" w:rsidR="000664BF" w:rsidRPr="00E75BAB" w:rsidRDefault="000664BF" w:rsidP="00FA4CF0">
      <w:pPr>
        <w:pStyle w:val="TextBasTxt"/>
        <w:numPr>
          <w:ilvl w:val="2"/>
          <w:numId w:val="73"/>
        </w:numPr>
        <w:spacing w:before="120"/>
        <w:ind w:left="0" w:firstLine="709"/>
        <w:rPr>
          <w:spacing w:val="-6"/>
        </w:rPr>
      </w:pPr>
      <w:r w:rsidRPr="00E75BAB">
        <w:rPr>
          <w:spacing w:val="-6"/>
        </w:rPr>
        <w:t>Решение о признании Продажи несостоявшейся оформляется протоколом об итогах Продажи.</w:t>
      </w:r>
    </w:p>
    <w:p w14:paraId="1CC46BA9" w14:textId="77777777" w:rsidR="000664BF" w:rsidRPr="00E75BAB" w:rsidRDefault="000664BF" w:rsidP="00FA4CF0">
      <w:pPr>
        <w:pStyle w:val="TextBasTxt"/>
        <w:numPr>
          <w:ilvl w:val="2"/>
          <w:numId w:val="73"/>
        </w:numPr>
        <w:spacing w:before="120"/>
        <w:ind w:left="0" w:firstLine="709"/>
        <w:rPr>
          <w:spacing w:val="-6"/>
        </w:rPr>
      </w:pPr>
      <w:r w:rsidRPr="00E75BAB">
        <w:rPr>
          <w:spacing w:val="-6"/>
        </w:rPr>
        <w:lastRenderedPageBreak/>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3662E2E0" w14:textId="77777777" w:rsidR="000664BF" w:rsidRPr="00E75BAB" w:rsidRDefault="000664BF" w:rsidP="00145DDF">
      <w:pPr>
        <w:pStyle w:val="TextBasTxt"/>
        <w:numPr>
          <w:ilvl w:val="0"/>
          <w:numId w:val="29"/>
        </w:numPr>
        <w:ind w:left="0" w:firstLine="709"/>
        <w:rPr>
          <w:spacing w:val="-6"/>
        </w:rPr>
      </w:pPr>
      <w:r w:rsidRPr="00E75BAB">
        <w:rPr>
          <w:spacing w:val="-6"/>
        </w:rPr>
        <w:t>наименование Имущества и иные, позволяющие его индивидуализировать сведения;</w:t>
      </w:r>
    </w:p>
    <w:p w14:paraId="0AA672DC" w14:textId="77777777" w:rsidR="000664BF" w:rsidRPr="00E75BAB" w:rsidRDefault="000664BF" w:rsidP="00145DDF">
      <w:pPr>
        <w:pStyle w:val="TextBasTxt"/>
        <w:numPr>
          <w:ilvl w:val="0"/>
          <w:numId w:val="29"/>
        </w:numPr>
        <w:ind w:left="0" w:firstLine="709"/>
        <w:rPr>
          <w:spacing w:val="-6"/>
        </w:rPr>
      </w:pPr>
      <w:r w:rsidRPr="00E75BAB">
        <w:rPr>
          <w:spacing w:val="-6"/>
        </w:rPr>
        <w:t>цена Имущества, предложенная Победителем;</w:t>
      </w:r>
    </w:p>
    <w:p w14:paraId="2E912057" w14:textId="77777777" w:rsidR="000664BF" w:rsidRPr="00E75BAB" w:rsidRDefault="000664BF" w:rsidP="00145DDF">
      <w:pPr>
        <w:pStyle w:val="a6"/>
        <w:numPr>
          <w:ilvl w:val="0"/>
          <w:numId w:val="29"/>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109268D9" w14:textId="77777777" w:rsidR="000664BF" w:rsidRPr="00E75BAB" w:rsidRDefault="000664BF" w:rsidP="00FA4CF0">
      <w:pPr>
        <w:pStyle w:val="a6"/>
        <w:numPr>
          <w:ilvl w:val="2"/>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5BCD0BFF"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64521432"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3BDDA4D8" w14:textId="77777777" w:rsidR="000664BF" w:rsidRPr="00E75BAB" w:rsidRDefault="000664BF" w:rsidP="00145DDF">
      <w:pPr>
        <w:pStyle w:val="a6"/>
        <w:numPr>
          <w:ilvl w:val="0"/>
          <w:numId w:val="30"/>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4109D4C6" w14:textId="77777777" w:rsidR="000664BF" w:rsidRPr="00E75BAB" w:rsidRDefault="000664BF" w:rsidP="00145DDF">
      <w:pPr>
        <w:pStyle w:val="a6"/>
        <w:numPr>
          <w:ilvl w:val="0"/>
          <w:numId w:val="30"/>
        </w:numPr>
        <w:spacing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313495C2"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 участником по «Цене отсечения» Имущества в течение срока, указанного в п. 2.1. Документации. </w:t>
      </w:r>
    </w:p>
    <w:p w14:paraId="4962078C"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случае если Продажа признана несостоявшейся по причине подачи единственной Заявки</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на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участие</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в</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продаже</w:t>
      </w:r>
      <w:r w:rsidRPr="00E75BAB" w:rsidDel="00B97DD4">
        <w:rPr>
          <w:rFonts w:ascii="Times New Roman" w:hAnsi="Times New Roman" w:cs="Times New Roman"/>
          <w:spacing w:val="-6"/>
          <w:sz w:val="24"/>
          <w:szCs w:val="24"/>
          <w:lang w:val="ru-RU"/>
        </w:rPr>
        <w:t xml:space="preserve"> </w:t>
      </w:r>
      <w:r w:rsidRPr="00E75BAB">
        <w:rPr>
          <w:rFonts w:ascii="Times New Roman" w:hAnsi="Times New Roman" w:cs="Times New Roman"/>
          <w:spacing w:val="-6"/>
          <w:sz w:val="24"/>
          <w:szCs w:val="24"/>
          <w:lang w:val="ru-RU"/>
        </w:rPr>
        <w:t>либо признания Участником</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только одного заявителя, с лицом, подавшим единственную Заявку, в случае, если указанная Заявка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соответствует требованиям и условиям, предусмотренным Документацией, а также с Претендентом, признанным Единственным</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участником, Собственник</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обязан заключить Договор купли-продажи по «Цене отсечения» и на условиях, которые предусмотрены Документацией.</w:t>
      </w:r>
    </w:p>
    <w:p w14:paraId="50C8580E" w14:textId="77777777" w:rsidR="000664BF" w:rsidRPr="00E75BAB" w:rsidRDefault="000664BF" w:rsidP="00145DDF">
      <w:pPr>
        <w:ind w:firstLine="709"/>
        <w:jc w:val="both"/>
        <w:rPr>
          <w:rFonts w:ascii="Times New Roman" w:hAnsi="Times New Roman" w:cs="Times New Roman"/>
          <w:spacing w:val="-6"/>
          <w:sz w:val="24"/>
          <w:szCs w:val="24"/>
          <w:lang w:val="ru-RU"/>
        </w:rPr>
      </w:pPr>
      <w:r w:rsidRPr="00E75BAB">
        <w:rPr>
          <w:rFonts w:ascii="Times New Roman" w:hAnsi="Times New Roman" w:cs="Times New Roman"/>
          <w:spacing w:val="-6"/>
          <w:sz w:val="24"/>
          <w:szCs w:val="24"/>
          <w:lang w:val="ru-RU"/>
        </w:rPr>
        <w:t>В случае отказа или уклонения Победителя/Единственного</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участника 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(Десять процентов) от Цены первоначального предложения (Начальной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(стартовой)</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цены Имущества) Предмета</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продажи сверх суммы задатка, удержанной в порядке п.</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2.5.</w:t>
      </w:r>
      <w:r w:rsidRPr="00E75BAB">
        <w:rPr>
          <w:rFonts w:ascii="Times New Roman" w:hAnsi="Times New Roman" w:cs="Times New Roman"/>
          <w:spacing w:val="-6"/>
          <w:sz w:val="24"/>
          <w:szCs w:val="24"/>
        </w:rPr>
        <w:t> </w:t>
      </w:r>
      <w:r w:rsidRPr="00E75BAB">
        <w:rPr>
          <w:rFonts w:ascii="Times New Roman" w:hAnsi="Times New Roman" w:cs="Times New Roman"/>
          <w:spacing w:val="-6"/>
          <w:sz w:val="24"/>
          <w:szCs w:val="24"/>
          <w:lang w:val="ru-RU"/>
        </w:rPr>
        <w:t>Документации.</w:t>
      </w:r>
    </w:p>
    <w:p w14:paraId="30E6F4E4" w14:textId="77777777" w:rsidR="000664BF" w:rsidRPr="00E75BAB" w:rsidRDefault="000664BF"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spacing w:val="-6"/>
          <w:sz w:val="24"/>
          <w:szCs w:val="24"/>
        </w:rPr>
      </w:pPr>
      <w:r w:rsidRPr="00E75BAB">
        <w:rPr>
          <w:rFonts w:ascii="Times New Roman" w:hAnsi="Times New Roman"/>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p>
    <w:p w14:paraId="274DA692"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68FBFD69" w14:textId="77777777" w:rsidR="000664BF" w:rsidRPr="00E75BAB" w:rsidRDefault="000664BF" w:rsidP="00FA4CF0">
      <w:pPr>
        <w:pStyle w:val="a6"/>
        <w:numPr>
          <w:ilvl w:val="1"/>
          <w:numId w:val="73"/>
        </w:numPr>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2635A533" w14:textId="77777777" w:rsidR="000664BF" w:rsidRPr="00E75BAB" w:rsidRDefault="000664BF" w:rsidP="00FA4CF0">
      <w:pPr>
        <w:pStyle w:val="a6"/>
        <w:numPr>
          <w:ilvl w:val="0"/>
          <w:numId w:val="73"/>
        </w:numPr>
        <w:spacing w:before="240" w:after="120" w:line="240" w:lineRule="auto"/>
        <w:ind w:left="0" w:firstLine="0"/>
        <w:contextualSpacing w:val="0"/>
        <w:jc w:val="center"/>
        <w:rPr>
          <w:rFonts w:ascii="Times New Roman" w:hAnsi="Times New Roman"/>
          <w:b/>
          <w:sz w:val="24"/>
          <w:szCs w:val="24"/>
        </w:rPr>
      </w:pPr>
      <w:r w:rsidRPr="00E75BAB">
        <w:rPr>
          <w:rFonts w:ascii="Times New Roman" w:hAnsi="Times New Roman"/>
          <w:b/>
          <w:sz w:val="24"/>
          <w:szCs w:val="24"/>
        </w:rPr>
        <w:t>Опубликование и размещение извещения об итогах Продажи.</w:t>
      </w:r>
    </w:p>
    <w:p w14:paraId="730F5942" w14:textId="77777777" w:rsidR="000664BF" w:rsidRDefault="000664BF" w:rsidP="0051673C">
      <w:pPr>
        <w:ind w:firstLine="709"/>
        <w:contextualSpacing/>
        <w:jc w:val="both"/>
        <w:rPr>
          <w:rStyle w:val="ab"/>
          <w:rFonts w:ascii="Times New Roman" w:hAnsi="Times New Roman"/>
          <w:color w:val="auto"/>
          <w:spacing w:val="-6"/>
          <w:sz w:val="24"/>
          <w:szCs w:val="24"/>
          <w:u w:val="none"/>
          <w:lang w:val="ru-RU"/>
        </w:rPr>
      </w:pPr>
      <w:r w:rsidRPr="00E75BAB">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FC02A7">
        <w:rPr>
          <w:rStyle w:val="ab"/>
          <w:rFonts w:ascii="Times New Roman" w:hAnsi="Times New Roman"/>
          <w:color w:val="auto"/>
          <w:spacing w:val="-6"/>
          <w:sz w:val="24"/>
          <w:szCs w:val="24"/>
          <w:u w:val="none"/>
          <w:lang w:val="ru-RU"/>
        </w:rPr>
        <w:t>.</w:t>
      </w:r>
    </w:p>
    <w:p w14:paraId="2EE040F9" w14:textId="77777777" w:rsidR="00FC02A7" w:rsidRDefault="00FC02A7" w:rsidP="0051673C">
      <w:pPr>
        <w:ind w:firstLine="709"/>
        <w:contextualSpacing/>
        <w:jc w:val="both"/>
        <w:rPr>
          <w:rFonts w:ascii="Times New Roman" w:hAnsi="Times New Roman" w:cs="Times New Roman"/>
          <w:spacing w:val="-6"/>
          <w:sz w:val="24"/>
          <w:szCs w:val="24"/>
          <w:lang w:val="ru-RU"/>
        </w:rPr>
      </w:pPr>
    </w:p>
    <w:p w14:paraId="6C295E01" w14:textId="77777777" w:rsidR="00FC02A7" w:rsidRDefault="00FC02A7" w:rsidP="0051673C">
      <w:pPr>
        <w:ind w:firstLine="709"/>
        <w:contextualSpacing/>
        <w:jc w:val="both"/>
        <w:rPr>
          <w:rFonts w:ascii="Times New Roman" w:hAnsi="Times New Roman" w:cs="Times New Roman"/>
          <w:spacing w:val="-6"/>
          <w:sz w:val="24"/>
          <w:szCs w:val="24"/>
          <w:lang w:val="ru-RU"/>
        </w:rPr>
      </w:pPr>
    </w:p>
    <w:p w14:paraId="0A084C7F" w14:textId="77777777" w:rsidR="00FC02A7" w:rsidRDefault="00FC02A7" w:rsidP="0051673C">
      <w:pPr>
        <w:ind w:firstLine="709"/>
        <w:contextualSpacing/>
        <w:jc w:val="both"/>
        <w:rPr>
          <w:rFonts w:ascii="Times New Roman" w:hAnsi="Times New Roman" w:cs="Times New Roman"/>
          <w:spacing w:val="-6"/>
          <w:sz w:val="24"/>
          <w:szCs w:val="24"/>
          <w:lang w:val="ru-RU"/>
        </w:rPr>
      </w:pPr>
    </w:p>
    <w:p w14:paraId="7B6B48A0" w14:textId="77777777" w:rsidR="00FC02A7" w:rsidRPr="00E75BAB" w:rsidRDefault="00FC02A7" w:rsidP="0051673C">
      <w:pPr>
        <w:ind w:firstLine="709"/>
        <w:contextualSpacing/>
        <w:jc w:val="both"/>
        <w:rPr>
          <w:rFonts w:ascii="Times New Roman" w:hAnsi="Times New Roman" w:cs="Times New Roman"/>
          <w:spacing w:val="-6"/>
          <w:sz w:val="24"/>
          <w:szCs w:val="24"/>
          <w:lang w:val="ru-RU"/>
        </w:rPr>
      </w:pPr>
    </w:p>
    <w:p w14:paraId="5DCE0D92" w14:textId="77777777" w:rsidR="000664BF" w:rsidRPr="00E75BAB"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rPr>
      </w:pPr>
      <w:r w:rsidRPr="00E75BAB">
        <w:rPr>
          <w:rFonts w:ascii="Times New Roman" w:hAnsi="Times New Roman"/>
          <w:b/>
          <w:sz w:val="24"/>
          <w:szCs w:val="24"/>
        </w:rPr>
        <w:lastRenderedPageBreak/>
        <w:t>ПОРЯДОК РАЗРЕШЕНИЯ СПОРОВ</w:t>
      </w:r>
    </w:p>
    <w:p w14:paraId="44EB8629" w14:textId="77777777" w:rsidR="000664BF" w:rsidRPr="00E75BAB" w:rsidRDefault="000664BF" w:rsidP="00427EA8">
      <w:pPr>
        <w:pStyle w:val="a6"/>
        <w:numPr>
          <w:ilvl w:val="0"/>
          <w:numId w:val="8"/>
        </w:numPr>
        <w:autoSpaceDE w:val="0"/>
        <w:autoSpaceDN w:val="0"/>
        <w:adjustRightInd w:val="0"/>
        <w:spacing w:before="240" w:after="120" w:line="240" w:lineRule="auto"/>
        <w:contextualSpacing w:val="0"/>
        <w:jc w:val="center"/>
        <w:rPr>
          <w:rFonts w:ascii="Times New Roman" w:hAnsi="Times New Roman"/>
          <w:b/>
          <w:sz w:val="24"/>
          <w:szCs w:val="24"/>
        </w:rPr>
      </w:pPr>
      <w:r w:rsidRPr="00E75BAB">
        <w:rPr>
          <w:rFonts w:ascii="Times New Roman" w:hAnsi="Times New Roman"/>
          <w:b/>
          <w:sz w:val="24"/>
          <w:szCs w:val="24"/>
        </w:rPr>
        <w:t>Порядок разрешения споров</w:t>
      </w:r>
    </w:p>
    <w:bookmarkEnd w:id="26"/>
    <w:p w14:paraId="1A86B0DB" w14:textId="77777777" w:rsidR="000664BF" w:rsidRPr="00E75BAB" w:rsidRDefault="000664BF"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Все споры, разногласия или требования, возникающие в ходе организации, проведения и подведения итогов Продажи решаются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Документации, в течение 10 (десяти) календарных дней со дня получения претензии.</w:t>
      </w:r>
    </w:p>
    <w:p w14:paraId="3C3B92DB" w14:textId="77777777" w:rsidR="000664BF" w:rsidRPr="00E75BAB" w:rsidRDefault="000664BF" w:rsidP="00427EA8">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spacing w:val="-6"/>
          <w:sz w:val="24"/>
          <w:szCs w:val="24"/>
        </w:rPr>
      </w:pPr>
      <w:r w:rsidRPr="00E75BAB">
        <w:rPr>
          <w:rFonts w:ascii="Times New Roman" w:hAnsi="Times New Roman"/>
          <w:spacing w:val="-6"/>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15.1. Документации, все споры, разногласия или требования, возникшие в ходе организации, проведения и подведения итогов Продажи, </w:t>
      </w:r>
      <w:r w:rsidRPr="00E75BAB">
        <w:rPr>
          <w:rFonts w:ascii="Times New Roman" w:hAnsi="Times New Roman"/>
          <w:spacing w:val="-10"/>
          <w:sz w:val="24"/>
          <w:szCs w:val="24"/>
        </w:rPr>
        <w:t>разрешаются путем арбитража, администрируемого Арбитражным учреждением при ОООР «</w:t>
      </w:r>
      <w:proofErr w:type="spellStart"/>
      <w:r w:rsidRPr="00E75BAB">
        <w:rPr>
          <w:rFonts w:ascii="Times New Roman" w:hAnsi="Times New Roman"/>
          <w:spacing w:val="-10"/>
          <w:sz w:val="24"/>
          <w:szCs w:val="24"/>
        </w:rPr>
        <w:t>СоюзМаш</w:t>
      </w:r>
      <w:proofErr w:type="spellEnd"/>
      <w:r w:rsidRPr="00E75BAB">
        <w:rPr>
          <w:rFonts w:ascii="Times New Roman" w:hAnsi="Times New Roman"/>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E75BAB">
        <w:rPr>
          <w:rFonts w:ascii="Times New Roman" w:hAnsi="Times New Roman"/>
          <w:spacing w:val="-6"/>
          <w:sz w:val="24"/>
          <w:szCs w:val="24"/>
        </w:rPr>
        <w:t>.</w:t>
      </w:r>
    </w:p>
    <w:bookmarkEnd w:id="17"/>
    <w:bookmarkEnd w:id="18"/>
    <w:p w14:paraId="547DB878" w14:textId="77777777" w:rsidR="000664BF" w:rsidRPr="00E75BAB" w:rsidRDefault="000664BF" w:rsidP="0051673C">
      <w:pPr>
        <w:ind w:firstLine="709"/>
        <w:contextualSpacing/>
        <w:jc w:val="both"/>
        <w:rPr>
          <w:rFonts w:ascii="Times New Roman" w:hAnsi="Times New Roman" w:cs="Times New Roman"/>
          <w:spacing w:val="-6"/>
          <w:sz w:val="24"/>
          <w:szCs w:val="24"/>
          <w:lang w:val="ru-RU"/>
        </w:rPr>
        <w:sectPr w:rsidR="000664BF" w:rsidRPr="00E75BAB" w:rsidSect="00B761E6">
          <w:headerReference w:type="default" r:id="rId16"/>
          <w:type w:val="continuous"/>
          <w:pgSz w:w="11906" w:h="16838" w:code="9"/>
          <w:pgMar w:top="1134" w:right="567" w:bottom="1134" w:left="1134" w:header="567" w:footer="567" w:gutter="0"/>
          <w:cols w:space="708"/>
          <w:titlePg/>
          <w:docGrid w:linePitch="360"/>
        </w:sectPr>
      </w:pPr>
    </w:p>
    <w:p w14:paraId="761AB66C" w14:textId="77777777" w:rsidR="000664BF" w:rsidRPr="00E75BAB" w:rsidRDefault="000664BF" w:rsidP="0051673C">
      <w:pPr>
        <w:pageBreakBefore/>
        <w:spacing w:before="240" w:after="240"/>
        <w:jc w:val="center"/>
        <w:rPr>
          <w:rFonts w:ascii="Times New Roman" w:hAnsi="Times New Roman" w:cs="Times New Roman"/>
          <w:b/>
          <w:sz w:val="24"/>
          <w:szCs w:val="24"/>
        </w:rPr>
      </w:pPr>
      <w:r w:rsidRPr="00E75BAB">
        <w:rPr>
          <w:rFonts w:ascii="Times New Roman" w:hAnsi="Times New Roman" w:cs="Times New Roman"/>
          <w:b/>
          <w:sz w:val="24"/>
          <w:szCs w:val="24"/>
        </w:rPr>
        <w:lastRenderedPageBreak/>
        <w:t>ЧАСТЬ II. ФОРМЫ ДОКУМЕНТОВ</w:t>
      </w:r>
      <w:bookmarkStart w:id="27" w:name="Содерж_свед_на_конвер"/>
      <w:bookmarkStart w:id="28" w:name="Коверт_ЗУК"/>
      <w:bookmarkStart w:id="29" w:name="Форма_заявки_на_уч_в_конкурсе"/>
      <w:bookmarkStart w:id="30" w:name="_Toc230144066"/>
      <w:bookmarkEnd w:id="27"/>
      <w:bookmarkEnd w:id="28"/>
      <w:bookmarkEnd w:id="29"/>
    </w:p>
    <w:p w14:paraId="79D53D79" w14:textId="77777777" w:rsidR="000664BF" w:rsidRPr="00E75BAB"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rPr>
      </w:pPr>
      <w:r w:rsidRPr="00E75BAB">
        <w:rPr>
          <w:rFonts w:ascii="Times New Roman" w:hAnsi="Times New Roman"/>
          <w:b/>
          <w:sz w:val="24"/>
          <w:szCs w:val="24"/>
        </w:rPr>
        <w:t xml:space="preserve">ФОРМА ЗАЯВКИ </w:t>
      </w:r>
      <w:bookmarkEnd w:id="30"/>
    </w:p>
    <w:p w14:paraId="04A44F0F" w14:textId="77777777" w:rsidR="000664BF" w:rsidRPr="00E75BAB" w:rsidRDefault="000664BF" w:rsidP="0051673C">
      <w:pPr>
        <w:ind w:firstLine="709"/>
        <w:jc w:val="center"/>
        <w:rPr>
          <w:rFonts w:ascii="Times New Roman" w:hAnsi="Times New Roman" w:cs="Times New Roman"/>
          <w:b/>
          <w:bCs/>
          <w:sz w:val="24"/>
          <w:szCs w:val="24"/>
        </w:rPr>
      </w:pPr>
      <w:r w:rsidRPr="00E75BAB">
        <w:rPr>
          <w:rFonts w:ascii="Times New Roman" w:hAnsi="Times New Roman" w:cs="Times New Roman"/>
          <w:b/>
          <w:bCs/>
          <w:sz w:val="24"/>
          <w:szCs w:val="24"/>
        </w:rPr>
        <w:t>ЗАЯВКА НА УЧАСТИЕ В ПРОДАЖЕ</w:t>
      </w:r>
    </w:p>
    <w:p w14:paraId="2E79AEEB" w14:textId="77777777" w:rsidR="000664BF" w:rsidRPr="00E75BAB" w:rsidRDefault="000664BF" w:rsidP="0051673C">
      <w:pPr>
        <w:ind w:firstLine="709"/>
        <w:jc w:val="center"/>
        <w:rPr>
          <w:rFonts w:ascii="Times New Roman" w:hAnsi="Times New Roman" w:cs="Times New Roman"/>
          <w:i/>
          <w:sz w:val="20"/>
          <w:szCs w:val="24"/>
          <w:lang w:val="ru-RU"/>
        </w:rPr>
      </w:pPr>
      <w:r w:rsidRPr="00E75BAB">
        <w:rPr>
          <w:rFonts w:ascii="Times New Roman" w:hAnsi="Times New Roman" w:cs="Times New Roman"/>
          <w:i/>
          <w:sz w:val="20"/>
          <w:szCs w:val="24"/>
          <w:lang w:val="ru-RU"/>
        </w:rPr>
        <w:t>(заполняется заявителем (его полномочным представителем))</w:t>
      </w:r>
    </w:p>
    <w:p w14:paraId="0D383741" w14:textId="77777777" w:rsidR="000664BF" w:rsidRPr="00E75BAB" w:rsidRDefault="000664BF" w:rsidP="0051673C">
      <w:pPr>
        <w:ind w:firstLine="709"/>
        <w:jc w:val="both"/>
        <w:rPr>
          <w:rFonts w:ascii="Times New Roman" w:hAnsi="Times New Roman" w:cs="Times New Roman"/>
          <w:b/>
          <w:bCs/>
          <w:sz w:val="24"/>
          <w:szCs w:val="24"/>
          <w:lang w:val="ru-RU"/>
        </w:rPr>
      </w:pPr>
    </w:p>
    <w:p w14:paraId="40AC6FD6"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b/>
          <w:bCs/>
          <w:sz w:val="24"/>
          <w:szCs w:val="24"/>
          <w:lang w:val="ru-RU"/>
        </w:rPr>
        <w:t xml:space="preserve">Претендент </w:t>
      </w:r>
      <w:r w:rsidRPr="00E75BAB">
        <w:rPr>
          <w:rFonts w:ascii="Times New Roman" w:hAnsi="Times New Roman" w:cs="Times New Roman"/>
          <w:sz w:val="24"/>
          <w:szCs w:val="24"/>
          <w:lang w:val="ru-RU"/>
        </w:rPr>
        <w:t>(юридическое или физическое лицо, индивидуальный предприниматель)</w:t>
      </w:r>
    </w:p>
    <w:p w14:paraId="324B3990" w14:textId="77777777" w:rsidR="000664BF" w:rsidRPr="00E75BAB" w:rsidRDefault="000664BF" w:rsidP="0051673C">
      <w:pPr>
        <w:ind w:firstLine="709"/>
        <w:jc w:val="both"/>
        <w:rPr>
          <w:rFonts w:ascii="Times New Roman" w:hAnsi="Times New Roman" w:cs="Times New Roman"/>
          <w:b/>
          <w:bCs/>
          <w:i/>
          <w:sz w:val="24"/>
          <w:szCs w:val="24"/>
          <w:u w:val="single"/>
          <w:lang w:val="ru-RU"/>
        </w:rPr>
      </w:pPr>
    </w:p>
    <w:p w14:paraId="0AEC1478" w14:textId="77777777" w:rsidR="000664BF" w:rsidRPr="00E75BAB" w:rsidRDefault="000664BF" w:rsidP="0051673C">
      <w:pPr>
        <w:ind w:firstLine="709"/>
        <w:jc w:val="both"/>
        <w:rPr>
          <w:rFonts w:ascii="Times New Roman" w:hAnsi="Times New Roman" w:cs="Times New Roman"/>
          <w:b/>
          <w:bCs/>
          <w:i/>
          <w:sz w:val="24"/>
          <w:szCs w:val="24"/>
          <w:u w:val="single"/>
          <w:lang w:val="ru-RU"/>
        </w:rPr>
      </w:pPr>
      <w:r w:rsidRPr="00E75BAB">
        <w:rPr>
          <w:rFonts w:ascii="Times New Roman" w:hAnsi="Times New Roman" w:cs="Times New Roman"/>
          <w:b/>
          <w:bCs/>
          <w:i/>
          <w:sz w:val="24"/>
          <w:szCs w:val="24"/>
          <w:u w:val="single"/>
          <w:lang w:val="ru-RU"/>
        </w:rPr>
        <w:t>Для физических лиц и индивидуальных предпринимателей:</w:t>
      </w:r>
    </w:p>
    <w:p w14:paraId="1DD9FA31"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Ф.И.О. заявителя ____________________________________</w:t>
      </w:r>
    </w:p>
    <w:p w14:paraId="4E5FDEED"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Документ, удостоверяющий личность: ________________________________</w:t>
      </w:r>
    </w:p>
    <w:p w14:paraId="4EF7FB9E"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Серия __________ № ___________________, выдан «____» ______________ г.</w:t>
      </w:r>
    </w:p>
    <w:p w14:paraId="1A7CCE38"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__________________________________________________________________</w:t>
      </w:r>
    </w:p>
    <w:p w14:paraId="40FFEA73" w14:textId="77777777" w:rsidR="000664BF" w:rsidRPr="00E75BAB" w:rsidRDefault="000664BF" w:rsidP="0051673C">
      <w:pPr>
        <w:ind w:firstLine="709"/>
        <w:jc w:val="center"/>
        <w:rPr>
          <w:rFonts w:ascii="Times New Roman" w:hAnsi="Times New Roman" w:cs="Times New Roman"/>
          <w:sz w:val="24"/>
          <w:szCs w:val="24"/>
          <w:lang w:val="ru-RU"/>
        </w:rPr>
      </w:pPr>
      <w:r w:rsidRPr="00E75BAB">
        <w:rPr>
          <w:rFonts w:ascii="Times New Roman" w:hAnsi="Times New Roman" w:cs="Times New Roman"/>
          <w:sz w:val="24"/>
          <w:szCs w:val="24"/>
          <w:lang w:val="ru-RU"/>
        </w:rPr>
        <w:t>(кем выдан)</w:t>
      </w:r>
    </w:p>
    <w:p w14:paraId="34D208C8"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Место регистрации _______________________________________________</w:t>
      </w:r>
    </w:p>
    <w:p w14:paraId="78A7B3AC"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Телефон _____________________ Индекс ______________________________</w:t>
      </w:r>
    </w:p>
    <w:p w14:paraId="54A4D794"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Электронная почта: __________________________________</w:t>
      </w:r>
    </w:p>
    <w:p w14:paraId="52EF199D"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ИНН ______________________</w:t>
      </w:r>
    </w:p>
    <w:p w14:paraId="39B67580" w14:textId="77777777" w:rsidR="000664BF" w:rsidRPr="00E75BAB" w:rsidRDefault="000664BF" w:rsidP="0051673C">
      <w:pPr>
        <w:ind w:firstLine="709"/>
        <w:jc w:val="both"/>
        <w:rPr>
          <w:rFonts w:ascii="Times New Roman" w:hAnsi="Times New Roman" w:cs="Times New Roman"/>
          <w:b/>
          <w:bCs/>
          <w:i/>
          <w:sz w:val="24"/>
          <w:szCs w:val="24"/>
          <w:u w:val="single"/>
          <w:lang w:val="ru-RU"/>
        </w:rPr>
      </w:pPr>
    </w:p>
    <w:p w14:paraId="27C684B2" w14:textId="77777777" w:rsidR="000664BF" w:rsidRPr="00E75BAB" w:rsidRDefault="000664BF" w:rsidP="0051673C">
      <w:pPr>
        <w:ind w:firstLine="709"/>
        <w:jc w:val="both"/>
        <w:rPr>
          <w:rFonts w:ascii="Times New Roman" w:hAnsi="Times New Roman" w:cs="Times New Roman"/>
          <w:b/>
          <w:bCs/>
          <w:i/>
          <w:sz w:val="24"/>
          <w:szCs w:val="24"/>
          <w:u w:val="single"/>
          <w:lang w:val="ru-RU"/>
        </w:rPr>
      </w:pPr>
      <w:r w:rsidRPr="00E75BAB">
        <w:rPr>
          <w:rFonts w:ascii="Times New Roman" w:hAnsi="Times New Roman" w:cs="Times New Roman"/>
          <w:b/>
          <w:bCs/>
          <w:i/>
          <w:sz w:val="24"/>
          <w:szCs w:val="24"/>
          <w:u w:val="single"/>
          <w:lang w:val="ru-RU"/>
        </w:rPr>
        <w:t>Для индивидуальных предпринимателей:</w:t>
      </w:r>
    </w:p>
    <w:p w14:paraId="05DD684D"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19F6F7F7"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 xml:space="preserve">(наименование документа) _______________серия _________ № ________, </w:t>
      </w:r>
    </w:p>
    <w:p w14:paraId="329375BB"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дата регистрации «____» _____________________г.</w:t>
      </w:r>
    </w:p>
    <w:p w14:paraId="5E1846D9"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ОГРНИП: _________________________</w:t>
      </w:r>
    </w:p>
    <w:p w14:paraId="6462CA59" w14:textId="77777777" w:rsidR="000664BF" w:rsidRPr="00E75BAB" w:rsidRDefault="000664BF" w:rsidP="0051673C">
      <w:pPr>
        <w:ind w:firstLine="709"/>
        <w:jc w:val="both"/>
        <w:rPr>
          <w:rFonts w:ascii="Times New Roman" w:hAnsi="Times New Roman" w:cs="Times New Roman"/>
          <w:b/>
          <w:bCs/>
          <w:i/>
          <w:sz w:val="24"/>
          <w:szCs w:val="24"/>
          <w:u w:val="single"/>
          <w:lang w:val="ru-RU"/>
        </w:rPr>
      </w:pPr>
    </w:p>
    <w:p w14:paraId="3CF9982A" w14:textId="77777777" w:rsidR="000664BF" w:rsidRPr="00E75BAB" w:rsidRDefault="000664BF" w:rsidP="0051673C">
      <w:pPr>
        <w:ind w:firstLine="709"/>
        <w:jc w:val="both"/>
        <w:rPr>
          <w:rFonts w:ascii="Times New Roman" w:hAnsi="Times New Roman" w:cs="Times New Roman"/>
          <w:b/>
          <w:bCs/>
          <w:i/>
          <w:sz w:val="24"/>
          <w:szCs w:val="24"/>
          <w:u w:val="single"/>
          <w:lang w:val="ru-RU"/>
        </w:rPr>
      </w:pPr>
      <w:r w:rsidRPr="00E75BAB">
        <w:rPr>
          <w:rFonts w:ascii="Times New Roman" w:hAnsi="Times New Roman" w:cs="Times New Roman"/>
          <w:b/>
          <w:bCs/>
          <w:i/>
          <w:sz w:val="24"/>
          <w:szCs w:val="24"/>
          <w:u w:val="single"/>
          <w:lang w:val="ru-RU"/>
        </w:rPr>
        <w:t>Для юридических лиц:</w:t>
      </w:r>
    </w:p>
    <w:p w14:paraId="4E4F694F"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Наименование заявителя ____________________________________</w:t>
      </w:r>
    </w:p>
    <w:p w14:paraId="5787E4AC"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Документ о государственной регистрации в качестве юридического лица:</w:t>
      </w:r>
    </w:p>
    <w:p w14:paraId="135C86AF"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 xml:space="preserve">(наименование документа) _______________серия _________№ ________, </w:t>
      </w:r>
    </w:p>
    <w:p w14:paraId="5FA7A623"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дата регистрации «____» _____________________г.</w:t>
      </w:r>
    </w:p>
    <w:p w14:paraId="3D9D8041"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Орган, осуществивший регистрацию _________________________________</w:t>
      </w:r>
    </w:p>
    <w:p w14:paraId="5E4E1AE6"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Место выдачи ___________________________________________________</w:t>
      </w:r>
    </w:p>
    <w:p w14:paraId="756AC8DC"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ОГРН _________________________________________________</w:t>
      </w:r>
    </w:p>
    <w:p w14:paraId="1CA8A1ED"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ИНН _____________________________________________</w:t>
      </w:r>
    </w:p>
    <w:p w14:paraId="0C58BA45"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Юридический адрес заявителя: ______________________________________</w:t>
      </w:r>
    </w:p>
    <w:p w14:paraId="42EEB33F"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Телефон ________________ Факс ____________ Индекс _______________</w:t>
      </w:r>
    </w:p>
    <w:p w14:paraId="5A5F4AFB" w14:textId="77777777" w:rsidR="000664BF" w:rsidRPr="00E75BAB" w:rsidRDefault="000664BF" w:rsidP="0051673C">
      <w:pPr>
        <w:ind w:firstLine="709"/>
        <w:jc w:val="both"/>
        <w:rPr>
          <w:rFonts w:ascii="Times New Roman" w:hAnsi="Times New Roman" w:cs="Times New Roman"/>
          <w:bCs/>
          <w:sz w:val="24"/>
          <w:szCs w:val="24"/>
          <w:lang w:val="ru-RU"/>
        </w:rPr>
      </w:pPr>
      <w:r w:rsidRPr="00E75BAB">
        <w:rPr>
          <w:rFonts w:ascii="Times New Roman" w:hAnsi="Times New Roman" w:cs="Times New Roman"/>
          <w:bCs/>
          <w:sz w:val="24"/>
          <w:szCs w:val="24"/>
          <w:lang w:val="ru-RU"/>
        </w:rPr>
        <w:t>Электронная почта: __________________________________</w:t>
      </w:r>
    </w:p>
    <w:p w14:paraId="14CC69E2" w14:textId="77777777" w:rsidR="000664BF" w:rsidRPr="00E75BAB" w:rsidRDefault="000664BF" w:rsidP="0051673C">
      <w:pPr>
        <w:ind w:firstLine="709"/>
        <w:jc w:val="both"/>
        <w:rPr>
          <w:rFonts w:ascii="Times New Roman" w:hAnsi="Times New Roman" w:cs="Times New Roman"/>
          <w:sz w:val="24"/>
          <w:szCs w:val="24"/>
          <w:lang w:val="ru-RU"/>
        </w:rPr>
      </w:pPr>
    </w:p>
    <w:p w14:paraId="0106CFC2"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Представитель заявителя ___________________________________________</w:t>
      </w:r>
    </w:p>
    <w:p w14:paraId="7D5CF1FB" w14:textId="77777777" w:rsidR="000664BF" w:rsidRPr="00E75BAB" w:rsidRDefault="000664BF" w:rsidP="0051673C">
      <w:pPr>
        <w:ind w:firstLine="709"/>
        <w:jc w:val="center"/>
        <w:rPr>
          <w:rFonts w:ascii="Times New Roman" w:hAnsi="Times New Roman" w:cs="Times New Roman"/>
          <w:i/>
          <w:sz w:val="20"/>
          <w:szCs w:val="24"/>
          <w:lang w:val="ru-RU"/>
        </w:rPr>
      </w:pPr>
      <w:r w:rsidRPr="00E75BAB">
        <w:rPr>
          <w:rFonts w:ascii="Times New Roman" w:hAnsi="Times New Roman" w:cs="Times New Roman"/>
          <w:i/>
          <w:sz w:val="20"/>
          <w:szCs w:val="24"/>
          <w:lang w:val="ru-RU"/>
        </w:rPr>
        <w:t>(Ф.И.О. или наименование)</w:t>
      </w:r>
    </w:p>
    <w:p w14:paraId="71BC2657" w14:textId="77777777" w:rsidR="000664BF" w:rsidRPr="00E75BAB" w:rsidRDefault="000664BF" w:rsidP="0051673C">
      <w:pPr>
        <w:ind w:firstLine="709"/>
        <w:rPr>
          <w:rFonts w:ascii="Times New Roman" w:hAnsi="Times New Roman" w:cs="Times New Roman"/>
          <w:sz w:val="20"/>
          <w:szCs w:val="24"/>
          <w:lang w:val="ru-RU"/>
        </w:rPr>
      </w:pPr>
      <w:r w:rsidRPr="00E75BAB">
        <w:rPr>
          <w:rFonts w:ascii="Times New Roman" w:hAnsi="Times New Roman" w:cs="Times New Roman"/>
          <w:sz w:val="24"/>
          <w:szCs w:val="24"/>
          <w:lang w:val="ru-RU"/>
        </w:rPr>
        <w:t>Действует на основании</w:t>
      </w:r>
      <w:r w:rsidRPr="00E75BAB">
        <w:rPr>
          <w:rFonts w:ascii="Times New Roman" w:hAnsi="Times New Roman" w:cs="Times New Roman"/>
          <w:lang w:val="ru-RU"/>
        </w:rPr>
        <w:t>: ____________________________________________________________</w:t>
      </w:r>
      <w:r w:rsidRPr="00E75BAB">
        <w:rPr>
          <w:rFonts w:ascii="Times New Roman" w:hAnsi="Times New Roman" w:cs="Times New Roman"/>
          <w:i/>
          <w:lang w:val="ru-RU"/>
        </w:rPr>
        <w:t xml:space="preserve">                       </w:t>
      </w:r>
      <w:r w:rsidRPr="00E75BAB">
        <w:rPr>
          <w:rFonts w:ascii="Times New Roman" w:hAnsi="Times New Roman" w:cs="Times New Roman"/>
          <w:i/>
          <w:sz w:val="20"/>
          <w:szCs w:val="24"/>
          <w:lang w:val="ru-RU"/>
        </w:rPr>
        <w:t>(указывается: устава, доверенности от «____» ________г. № ____ и т.п.)</w:t>
      </w:r>
      <w:r w:rsidRPr="00E75BAB">
        <w:rPr>
          <w:rFonts w:ascii="Times New Roman" w:hAnsi="Times New Roman" w:cs="Times New Roman"/>
          <w:sz w:val="20"/>
          <w:szCs w:val="24"/>
          <w:lang w:val="ru-RU"/>
        </w:rPr>
        <w:t xml:space="preserve"> </w:t>
      </w:r>
    </w:p>
    <w:p w14:paraId="5A17BC3C"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5B9D2189" w14:textId="77777777" w:rsidR="000664BF" w:rsidRPr="00E75BAB" w:rsidRDefault="000664BF" w:rsidP="0051673C">
      <w:pPr>
        <w:ind w:firstLine="709"/>
        <w:jc w:val="both"/>
        <w:rPr>
          <w:rFonts w:ascii="Times New Roman" w:hAnsi="Times New Roman" w:cs="Times New Roman"/>
          <w:i/>
          <w:sz w:val="24"/>
          <w:szCs w:val="24"/>
          <w:lang w:val="ru-RU"/>
        </w:rPr>
      </w:pPr>
      <w:r w:rsidRPr="00E75BAB">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361C7982" w14:textId="77777777" w:rsidR="000664BF" w:rsidRPr="00E75BAB" w:rsidRDefault="000664BF" w:rsidP="0051673C">
      <w:pP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Банковские реквизиты Претендента:</w:t>
      </w:r>
    </w:p>
    <w:p w14:paraId="7D6E49EA" w14:textId="77777777" w:rsidR="000664BF" w:rsidRPr="00E75BAB" w:rsidRDefault="000664BF" w:rsidP="0051673C">
      <w:pPr>
        <w:ind w:firstLine="709"/>
        <w:jc w:val="both"/>
        <w:rPr>
          <w:rFonts w:ascii="Times New Roman" w:hAnsi="Times New Roman" w:cs="Times New Roman"/>
          <w:i/>
          <w:sz w:val="24"/>
          <w:szCs w:val="24"/>
          <w:lang w:val="ru-RU"/>
        </w:rPr>
      </w:pPr>
      <w:r w:rsidRPr="00E75BAB">
        <w:rPr>
          <w:rFonts w:ascii="Times New Roman" w:hAnsi="Times New Roman" w:cs="Times New Roman"/>
          <w:i/>
          <w:sz w:val="24"/>
          <w:szCs w:val="24"/>
          <w:lang w:val="ru-RU"/>
        </w:rPr>
        <w:t>__________________________</w:t>
      </w:r>
    </w:p>
    <w:p w14:paraId="0B16801C" w14:textId="77777777" w:rsidR="000664BF" w:rsidRPr="00E75BAB" w:rsidRDefault="000664BF" w:rsidP="0051673C">
      <w:pPr>
        <w:ind w:firstLine="709"/>
        <w:jc w:val="both"/>
        <w:rPr>
          <w:rFonts w:ascii="Times New Roman" w:hAnsi="Times New Roman" w:cs="Times New Roman"/>
          <w:i/>
          <w:sz w:val="24"/>
          <w:szCs w:val="24"/>
          <w:lang w:val="ru-RU"/>
        </w:rPr>
      </w:pPr>
      <w:r w:rsidRPr="00E75BAB">
        <w:rPr>
          <w:rFonts w:ascii="Times New Roman" w:hAnsi="Times New Roman" w:cs="Times New Roman"/>
          <w:i/>
          <w:sz w:val="24"/>
          <w:szCs w:val="24"/>
          <w:lang w:val="ru-RU"/>
        </w:rPr>
        <w:t>__________________________</w:t>
      </w:r>
    </w:p>
    <w:p w14:paraId="793D6D70" w14:textId="77777777" w:rsidR="000664BF" w:rsidRPr="00E75BAB" w:rsidRDefault="000664BF" w:rsidP="0051673C">
      <w:pPr>
        <w:pBdr>
          <w:bottom w:val="single" w:sz="12" w:space="1" w:color="auto"/>
        </w:pBdr>
        <w:ind w:firstLine="709"/>
        <w:jc w:val="both"/>
        <w:rPr>
          <w:rFonts w:ascii="Times New Roman" w:hAnsi="Times New Roman" w:cs="Times New Roman"/>
          <w:sz w:val="24"/>
          <w:szCs w:val="24"/>
          <w:lang w:val="ru-RU"/>
        </w:rPr>
      </w:pPr>
      <w:r w:rsidRPr="00E75BAB">
        <w:rPr>
          <w:rFonts w:ascii="Times New Roman" w:hAnsi="Times New Roman" w:cs="Times New Roman"/>
          <w:sz w:val="24"/>
          <w:szCs w:val="24"/>
          <w:lang w:val="ru-RU"/>
        </w:rPr>
        <w:t xml:space="preserve">принимая решение об участии в продаже (далее – Продажа) по продаже следующего </w:t>
      </w:r>
      <w:r w:rsidRPr="00E75BAB">
        <w:rPr>
          <w:rFonts w:ascii="Times New Roman" w:hAnsi="Times New Roman" w:cs="Times New Roman"/>
          <w:sz w:val="24"/>
          <w:szCs w:val="24"/>
          <w:lang w:val="ru-RU"/>
        </w:rPr>
        <w:lastRenderedPageBreak/>
        <w:t xml:space="preserve">имущества: </w:t>
      </w:r>
    </w:p>
    <w:p w14:paraId="449C5587" w14:textId="77777777" w:rsidR="000664BF" w:rsidRPr="00E75BAB" w:rsidRDefault="000664BF" w:rsidP="0051673C">
      <w:pPr>
        <w:pBdr>
          <w:bottom w:val="single" w:sz="12" w:space="1" w:color="auto"/>
        </w:pBdr>
        <w:jc w:val="both"/>
        <w:rPr>
          <w:rFonts w:ascii="Times New Roman" w:hAnsi="Times New Roman" w:cs="Times New Roman"/>
          <w:sz w:val="24"/>
          <w:szCs w:val="24"/>
          <w:lang w:val="ru-RU"/>
        </w:rPr>
      </w:pPr>
    </w:p>
    <w:p w14:paraId="3C89EEFD" w14:textId="77777777" w:rsidR="000664BF" w:rsidRPr="00E75BAB" w:rsidRDefault="000664BF" w:rsidP="0051673C">
      <w:pPr>
        <w:ind w:firstLine="709"/>
        <w:jc w:val="both"/>
        <w:rPr>
          <w:rFonts w:ascii="Times New Roman" w:hAnsi="Times New Roman" w:cs="Times New Roman"/>
          <w:i/>
          <w:sz w:val="20"/>
          <w:szCs w:val="24"/>
          <w:lang w:val="ru-RU"/>
        </w:rPr>
      </w:pPr>
      <w:r w:rsidRPr="00E75BAB">
        <w:rPr>
          <w:rFonts w:ascii="Times New Roman" w:hAnsi="Times New Roman" w:cs="Times New Roman"/>
          <w:i/>
          <w:sz w:val="20"/>
          <w:szCs w:val="24"/>
          <w:lang w:val="ru-RU"/>
        </w:rPr>
        <w:t>(наименование имущества),</w:t>
      </w:r>
    </w:p>
    <w:p w14:paraId="12A23CAD" w14:textId="77777777" w:rsidR="000664BF" w:rsidRPr="003F6FFD" w:rsidRDefault="000664BF" w:rsidP="0051673C">
      <w:pPr>
        <w:adjustRightInd w:val="0"/>
        <w:ind w:firstLine="709"/>
        <w:jc w:val="both"/>
        <w:rPr>
          <w:rFonts w:ascii="Times New Roman" w:hAnsi="Times New Roman" w:cs="Times New Roman"/>
          <w:b/>
          <w:sz w:val="24"/>
          <w:szCs w:val="24"/>
          <w:lang w:val="ru-RU"/>
        </w:rPr>
      </w:pPr>
      <w:r w:rsidRPr="003F6FFD">
        <w:rPr>
          <w:rFonts w:ascii="Times New Roman" w:hAnsi="Times New Roman" w:cs="Times New Roman"/>
          <w:b/>
          <w:sz w:val="24"/>
          <w:szCs w:val="24"/>
          <w:lang w:val="ru-RU"/>
        </w:rPr>
        <w:t>находящегося в собственности ________________________________ обязуюсь:</w:t>
      </w:r>
    </w:p>
    <w:p w14:paraId="74FE6760" w14:textId="77777777" w:rsidR="000664BF" w:rsidRPr="003F6FFD" w:rsidRDefault="000664BF" w:rsidP="0051673C">
      <w:pPr>
        <w:adjustRightInd w:val="0"/>
        <w:ind w:firstLine="709"/>
        <w:jc w:val="both"/>
        <w:rPr>
          <w:rFonts w:ascii="Times New Roman" w:hAnsi="Times New Roman" w:cs="Times New Roman"/>
          <w:i/>
          <w:sz w:val="20"/>
          <w:szCs w:val="24"/>
        </w:rPr>
      </w:pPr>
      <w:r w:rsidRPr="003F6FFD">
        <w:rPr>
          <w:rFonts w:ascii="Times New Roman" w:hAnsi="Times New Roman" w:cs="Times New Roman"/>
          <w:b/>
          <w:sz w:val="20"/>
          <w:szCs w:val="24"/>
          <w:lang w:val="ru-RU"/>
        </w:rPr>
        <w:tab/>
      </w:r>
      <w:r w:rsidRPr="003F6FFD">
        <w:rPr>
          <w:rFonts w:ascii="Times New Roman" w:hAnsi="Times New Roman" w:cs="Times New Roman"/>
          <w:b/>
          <w:sz w:val="20"/>
          <w:szCs w:val="24"/>
          <w:lang w:val="ru-RU"/>
        </w:rPr>
        <w:tab/>
      </w:r>
      <w:r w:rsidRPr="003F6FFD">
        <w:rPr>
          <w:rFonts w:ascii="Times New Roman" w:hAnsi="Times New Roman" w:cs="Times New Roman"/>
          <w:b/>
          <w:sz w:val="20"/>
          <w:szCs w:val="24"/>
          <w:lang w:val="ru-RU"/>
        </w:rPr>
        <w:tab/>
      </w:r>
      <w:r w:rsidRPr="003F6FFD">
        <w:rPr>
          <w:rFonts w:ascii="Times New Roman" w:hAnsi="Times New Roman" w:cs="Times New Roman"/>
          <w:b/>
          <w:sz w:val="20"/>
          <w:szCs w:val="24"/>
          <w:lang w:val="ru-RU"/>
        </w:rPr>
        <w:tab/>
      </w:r>
      <w:r w:rsidRPr="003F6FFD">
        <w:rPr>
          <w:rFonts w:ascii="Times New Roman" w:hAnsi="Times New Roman" w:cs="Times New Roman"/>
          <w:i/>
          <w:sz w:val="20"/>
          <w:szCs w:val="24"/>
        </w:rPr>
        <w:t>(</w:t>
      </w:r>
      <w:proofErr w:type="spellStart"/>
      <w:r w:rsidRPr="003F6FFD">
        <w:rPr>
          <w:rFonts w:ascii="Times New Roman" w:hAnsi="Times New Roman" w:cs="Times New Roman"/>
          <w:i/>
          <w:sz w:val="20"/>
          <w:szCs w:val="24"/>
        </w:rPr>
        <w:t>наименование</w:t>
      </w:r>
      <w:proofErr w:type="spellEnd"/>
      <w:r w:rsidRPr="003F6FFD">
        <w:rPr>
          <w:rFonts w:ascii="Times New Roman" w:hAnsi="Times New Roman" w:cs="Times New Roman"/>
          <w:i/>
          <w:sz w:val="20"/>
          <w:szCs w:val="24"/>
        </w:rPr>
        <w:t xml:space="preserve"> </w:t>
      </w:r>
      <w:proofErr w:type="spellStart"/>
      <w:r w:rsidRPr="003F6FFD">
        <w:rPr>
          <w:rFonts w:ascii="Times New Roman" w:hAnsi="Times New Roman" w:cs="Times New Roman"/>
          <w:i/>
          <w:sz w:val="20"/>
          <w:szCs w:val="24"/>
        </w:rPr>
        <w:t>Собственника</w:t>
      </w:r>
      <w:proofErr w:type="spellEnd"/>
      <w:r w:rsidRPr="003F6FFD">
        <w:rPr>
          <w:rFonts w:ascii="Times New Roman" w:hAnsi="Times New Roman" w:cs="Times New Roman"/>
          <w:i/>
          <w:sz w:val="20"/>
          <w:szCs w:val="24"/>
        </w:rPr>
        <w:t xml:space="preserve"> имущества)</w:t>
      </w:r>
    </w:p>
    <w:p w14:paraId="5ED0C65C" w14:textId="77777777" w:rsidR="000664BF" w:rsidRPr="003F6FFD" w:rsidRDefault="000664BF" w:rsidP="00FA4CF0">
      <w:pPr>
        <w:pStyle w:val="a6"/>
        <w:numPr>
          <w:ilvl w:val="1"/>
          <w:numId w:val="45"/>
        </w:numPr>
        <w:spacing w:after="0" w:line="240" w:lineRule="auto"/>
        <w:ind w:left="0" w:firstLine="709"/>
        <w:contextualSpacing w:val="0"/>
        <w:jc w:val="both"/>
        <w:rPr>
          <w:rFonts w:ascii="Times New Roman" w:hAnsi="Times New Roman"/>
          <w:sz w:val="24"/>
          <w:szCs w:val="24"/>
        </w:rPr>
      </w:pPr>
      <w:r w:rsidRPr="003F6FFD">
        <w:rPr>
          <w:rFonts w:ascii="Times New Roman" w:hAnsi="Times New Roman"/>
          <w:sz w:val="24"/>
          <w:szCs w:val="24"/>
        </w:rPr>
        <w:t>Соблюдать условия Продажи, содержащиеся в Документации.</w:t>
      </w:r>
    </w:p>
    <w:p w14:paraId="0A569443" w14:textId="77777777" w:rsidR="000664BF" w:rsidRPr="003F6FFD" w:rsidRDefault="000664BF" w:rsidP="00FA4CF0">
      <w:pPr>
        <w:pStyle w:val="a6"/>
        <w:numPr>
          <w:ilvl w:val="1"/>
          <w:numId w:val="45"/>
        </w:numPr>
        <w:spacing w:after="0" w:line="240" w:lineRule="auto"/>
        <w:ind w:left="0" w:firstLine="709"/>
        <w:contextualSpacing w:val="0"/>
        <w:jc w:val="both"/>
        <w:rPr>
          <w:rFonts w:ascii="Times New Roman" w:hAnsi="Times New Roman"/>
          <w:sz w:val="24"/>
          <w:szCs w:val="24"/>
        </w:rPr>
      </w:pPr>
      <w:r w:rsidRPr="003F6FFD">
        <w:rPr>
          <w:rFonts w:ascii="Times New Roman" w:hAnsi="Times New Roman"/>
          <w:sz w:val="24"/>
          <w:szCs w:val="24"/>
        </w:rPr>
        <w:t>Принять участие в Продаже лично, либо через уполномоченное лицо.</w:t>
      </w:r>
    </w:p>
    <w:p w14:paraId="368283D7" w14:textId="77777777" w:rsidR="000664BF" w:rsidRPr="003F6FFD" w:rsidRDefault="000664BF" w:rsidP="00FA4CF0">
      <w:pPr>
        <w:pStyle w:val="a6"/>
        <w:numPr>
          <w:ilvl w:val="1"/>
          <w:numId w:val="45"/>
        </w:numPr>
        <w:spacing w:after="0" w:line="240" w:lineRule="auto"/>
        <w:ind w:left="0" w:firstLine="709"/>
        <w:contextualSpacing w:val="0"/>
        <w:jc w:val="both"/>
        <w:rPr>
          <w:rFonts w:ascii="Times New Roman" w:hAnsi="Times New Roman"/>
          <w:sz w:val="24"/>
          <w:szCs w:val="24"/>
        </w:rPr>
      </w:pPr>
      <w:r w:rsidRPr="003F6FFD">
        <w:rPr>
          <w:rFonts w:ascii="Times New Roman" w:hAnsi="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14 (четырнадцати) календарных дней с даты окончания проведения Продажи и уплатить Собственнику стоимость Имущества, установленную по результатам Продажи, в сроки, определяемые Договором купли-продажи. </w:t>
      </w:r>
    </w:p>
    <w:p w14:paraId="48089D1B" w14:textId="77777777" w:rsidR="000664BF" w:rsidRPr="00F71D44" w:rsidRDefault="000664BF" w:rsidP="00FA4CF0">
      <w:pPr>
        <w:pStyle w:val="a6"/>
        <w:numPr>
          <w:ilvl w:val="1"/>
          <w:numId w:val="45"/>
        </w:numPr>
        <w:spacing w:after="0" w:line="240" w:lineRule="auto"/>
        <w:ind w:left="0" w:firstLine="709"/>
        <w:contextualSpacing w:val="0"/>
        <w:jc w:val="both"/>
        <w:rPr>
          <w:rFonts w:ascii="Times New Roman" w:hAnsi="Times New Roman"/>
          <w:sz w:val="24"/>
          <w:szCs w:val="24"/>
        </w:rPr>
      </w:pPr>
      <w:r w:rsidRPr="00F71D44">
        <w:rPr>
          <w:rFonts w:ascii="Times New Roman" w:hAnsi="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0D7FF206" w14:textId="77777777" w:rsidR="000664BF" w:rsidRPr="00F71D44" w:rsidRDefault="000664BF" w:rsidP="0051673C">
      <w:pPr>
        <w:ind w:firstLine="709"/>
        <w:jc w:val="both"/>
        <w:rPr>
          <w:rFonts w:ascii="Times New Roman" w:hAnsi="Times New Roman" w:cs="Times New Roman"/>
          <w:sz w:val="24"/>
          <w:szCs w:val="24"/>
          <w:lang w:val="ru-RU"/>
        </w:rPr>
      </w:pPr>
      <w:r w:rsidRPr="00F71D44">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00748229" w14:textId="77777777" w:rsidR="000664BF" w:rsidRPr="00F71D44" w:rsidRDefault="000664BF" w:rsidP="0051673C">
      <w:pPr>
        <w:ind w:firstLine="709"/>
        <w:jc w:val="both"/>
        <w:rPr>
          <w:rFonts w:ascii="Times New Roman" w:hAnsi="Times New Roman" w:cs="Times New Roman"/>
          <w:sz w:val="24"/>
          <w:szCs w:val="24"/>
          <w:lang w:val="ru-RU"/>
        </w:rPr>
      </w:pPr>
      <w:r w:rsidRPr="00F71D44">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F71D44">
        <w:rPr>
          <w:rFonts w:ascii="Times New Roman" w:hAnsi="Times New Roman" w:cs="Times New Roman"/>
          <w:spacing w:val="-10"/>
          <w:sz w:val="24"/>
          <w:szCs w:val="24"/>
          <w:lang w:val="ru-RU"/>
        </w:rPr>
        <w:t>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Цене отсечения</w:t>
      </w:r>
      <w:r w:rsidRPr="00F71D44">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10B2184B" w14:textId="77777777" w:rsidR="000664BF" w:rsidRPr="00F71D44" w:rsidRDefault="000664BF" w:rsidP="0051673C">
      <w:pPr>
        <w:ind w:firstLine="709"/>
        <w:jc w:val="both"/>
        <w:rPr>
          <w:rFonts w:ascii="Times New Roman" w:hAnsi="Times New Roman" w:cs="Times New Roman"/>
          <w:sz w:val="24"/>
          <w:szCs w:val="24"/>
          <w:lang w:val="ru-RU"/>
        </w:rPr>
      </w:pPr>
      <w:r w:rsidRPr="00F71D44">
        <w:rPr>
          <w:rFonts w:ascii="Times New Roman" w:hAnsi="Times New Roman" w:cs="Times New Roman"/>
          <w:sz w:val="24"/>
          <w:szCs w:val="24"/>
          <w:lang w:val="ru-RU"/>
        </w:rPr>
        <w:t>Я подтверждаю, что на дату подписания настоящей Заявки:</w:t>
      </w:r>
    </w:p>
    <w:p w14:paraId="1B5AADF8" w14:textId="0F123342" w:rsidR="000664BF" w:rsidRPr="00F71D44" w:rsidRDefault="000664BF" w:rsidP="00F71D44">
      <w:pPr>
        <w:pStyle w:val="a6"/>
        <w:numPr>
          <w:ilvl w:val="0"/>
          <w:numId w:val="46"/>
        </w:numPr>
        <w:spacing w:after="0" w:line="240" w:lineRule="auto"/>
        <w:ind w:left="0" w:firstLine="709"/>
        <w:contextualSpacing w:val="0"/>
        <w:jc w:val="both"/>
        <w:rPr>
          <w:rFonts w:ascii="Times New Roman" w:hAnsi="Times New Roman"/>
          <w:sz w:val="24"/>
          <w:szCs w:val="24"/>
        </w:rPr>
      </w:pPr>
      <w:r w:rsidRPr="00B53B10">
        <w:rPr>
          <w:rFonts w:ascii="Times New Roman" w:hAnsi="Times New Roman"/>
          <w:sz w:val="24"/>
          <w:szCs w:val="24"/>
        </w:rPr>
        <w:t>ознакомлен с характеристиками Имущества, указанными в Документации</w:t>
      </w:r>
      <w:r>
        <w:rPr>
          <w:rFonts w:ascii="Times New Roman" w:hAnsi="Times New Roman"/>
          <w:sz w:val="24"/>
          <w:szCs w:val="24"/>
        </w:rPr>
        <w:t xml:space="preserve">, </w:t>
      </w:r>
      <w:r w:rsidRPr="0025693D">
        <w:rPr>
          <w:rFonts w:ascii="Times New Roman" w:hAnsi="Times New Roman"/>
          <w:sz w:val="24"/>
          <w:szCs w:val="24"/>
        </w:rPr>
        <w:t>в том числе с информацией о нахождении на земельн</w:t>
      </w:r>
      <w:r w:rsidR="007C1B5E">
        <w:rPr>
          <w:rFonts w:ascii="Times New Roman" w:hAnsi="Times New Roman"/>
          <w:sz w:val="24"/>
          <w:szCs w:val="24"/>
        </w:rPr>
        <w:t>ых</w:t>
      </w:r>
      <w:r w:rsidRPr="0025693D">
        <w:rPr>
          <w:rFonts w:ascii="Times New Roman" w:hAnsi="Times New Roman"/>
          <w:sz w:val="24"/>
          <w:szCs w:val="24"/>
        </w:rPr>
        <w:t xml:space="preserve"> участк</w:t>
      </w:r>
      <w:r w:rsidR="007C1B5E">
        <w:rPr>
          <w:rFonts w:ascii="Times New Roman" w:hAnsi="Times New Roman"/>
          <w:sz w:val="24"/>
          <w:szCs w:val="24"/>
        </w:rPr>
        <w:t>ах</w:t>
      </w:r>
      <w:r w:rsidRPr="0025693D">
        <w:rPr>
          <w:rFonts w:ascii="Times New Roman" w:hAnsi="Times New Roman"/>
          <w:sz w:val="24"/>
          <w:szCs w:val="24"/>
        </w:rPr>
        <w:t xml:space="preserve"> с кадастровым</w:t>
      </w:r>
      <w:r w:rsidR="007C1B5E">
        <w:rPr>
          <w:rFonts w:ascii="Times New Roman" w:hAnsi="Times New Roman"/>
          <w:sz w:val="24"/>
          <w:szCs w:val="24"/>
        </w:rPr>
        <w:t>и</w:t>
      </w:r>
      <w:r w:rsidRPr="0025693D">
        <w:rPr>
          <w:rFonts w:ascii="Times New Roman" w:hAnsi="Times New Roman"/>
          <w:sz w:val="24"/>
          <w:szCs w:val="24"/>
        </w:rPr>
        <w:t xml:space="preserve"> номер</w:t>
      </w:r>
      <w:r w:rsidR="007C1B5E">
        <w:rPr>
          <w:rFonts w:ascii="Times New Roman" w:hAnsi="Times New Roman"/>
          <w:sz w:val="24"/>
          <w:szCs w:val="24"/>
        </w:rPr>
        <w:t>а</w:t>
      </w:r>
      <w:r w:rsidRPr="0025693D">
        <w:rPr>
          <w:rFonts w:ascii="Times New Roman" w:hAnsi="Times New Roman"/>
          <w:sz w:val="24"/>
          <w:szCs w:val="24"/>
        </w:rPr>
        <w:t>м</w:t>
      </w:r>
      <w:r w:rsidR="007C1B5E">
        <w:rPr>
          <w:rFonts w:ascii="Times New Roman" w:hAnsi="Times New Roman"/>
          <w:sz w:val="24"/>
          <w:szCs w:val="24"/>
        </w:rPr>
        <w:t>и</w:t>
      </w:r>
      <w:r w:rsidRPr="0025693D">
        <w:rPr>
          <w:rFonts w:ascii="Times New Roman" w:hAnsi="Times New Roman"/>
          <w:sz w:val="24"/>
          <w:szCs w:val="24"/>
        </w:rPr>
        <w:t xml:space="preserve">: 36:25:1100009:4 </w:t>
      </w:r>
      <w:r w:rsidR="007C1B5E">
        <w:rPr>
          <w:rFonts w:ascii="Times New Roman" w:hAnsi="Times New Roman"/>
          <w:sz w:val="24"/>
          <w:szCs w:val="24"/>
        </w:rPr>
        <w:t xml:space="preserve">и </w:t>
      </w:r>
      <w:r w:rsidR="007C1B5E" w:rsidRPr="007911D2">
        <w:rPr>
          <w:rFonts w:ascii="Times New Roman" w:hAnsi="Times New Roman"/>
          <w:sz w:val="24"/>
          <w:szCs w:val="24"/>
        </w:rPr>
        <w:t>36:25:1100009:5</w:t>
      </w:r>
      <w:r w:rsidR="007C1B5E">
        <w:rPr>
          <w:rFonts w:ascii="Times New Roman" w:hAnsi="Times New Roman"/>
          <w:sz w:val="24"/>
          <w:szCs w:val="24"/>
        </w:rPr>
        <w:t xml:space="preserve"> </w:t>
      </w:r>
      <w:r w:rsidRPr="0025693D">
        <w:rPr>
          <w:rFonts w:ascii="Times New Roman" w:hAnsi="Times New Roman"/>
          <w:sz w:val="24"/>
          <w:szCs w:val="24"/>
        </w:rPr>
        <w:t xml:space="preserve">иных объектов (включая объекты недвижимого </w:t>
      </w:r>
      <w:r w:rsidR="007C1B5E">
        <w:rPr>
          <w:rFonts w:ascii="Times New Roman" w:hAnsi="Times New Roman"/>
          <w:sz w:val="24"/>
          <w:szCs w:val="24"/>
        </w:rPr>
        <w:t xml:space="preserve">и движимого </w:t>
      </w:r>
      <w:r w:rsidRPr="0025693D">
        <w:rPr>
          <w:rFonts w:ascii="Times New Roman" w:hAnsi="Times New Roman"/>
          <w:sz w:val="24"/>
          <w:szCs w:val="24"/>
        </w:rPr>
        <w:t xml:space="preserve">имущества), указанных в п. 1.1. Документации и что нахождение </w:t>
      </w:r>
      <w:r w:rsidRPr="00F71D44">
        <w:rPr>
          <w:rFonts w:ascii="Times New Roman" w:hAnsi="Times New Roman"/>
          <w:sz w:val="24"/>
          <w:szCs w:val="24"/>
        </w:rPr>
        <w:t>указанных объектов не повлияло на мое решение об участие в Продаже;</w:t>
      </w:r>
    </w:p>
    <w:p w14:paraId="00D0D555" w14:textId="77777777" w:rsidR="000664BF" w:rsidRPr="00490904" w:rsidRDefault="000664BF" w:rsidP="00FA4CF0">
      <w:pPr>
        <w:pStyle w:val="a6"/>
        <w:numPr>
          <w:ilvl w:val="0"/>
          <w:numId w:val="46"/>
        </w:numPr>
        <w:spacing w:after="0" w:line="240" w:lineRule="auto"/>
        <w:ind w:left="0" w:firstLine="709"/>
        <w:contextualSpacing w:val="0"/>
        <w:jc w:val="both"/>
        <w:rPr>
          <w:rFonts w:ascii="Times New Roman" w:hAnsi="Times New Roman"/>
          <w:sz w:val="24"/>
          <w:szCs w:val="24"/>
        </w:rPr>
      </w:pPr>
      <w:r w:rsidRPr="00F71D44">
        <w:rPr>
          <w:rFonts w:ascii="Times New Roman" w:hAnsi="Times New Roman"/>
          <w:sz w:val="24"/>
          <w:szCs w:val="24"/>
        </w:rPr>
        <w:t xml:space="preserve">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w:t>
      </w:r>
      <w:r w:rsidRPr="00490904">
        <w:rPr>
          <w:rFonts w:ascii="Times New Roman" w:hAnsi="Times New Roman"/>
          <w:sz w:val="24"/>
          <w:szCs w:val="24"/>
        </w:rPr>
        <w:t>Организатору не имею;</w:t>
      </w:r>
    </w:p>
    <w:p w14:paraId="6694CB9F" w14:textId="77777777" w:rsidR="000664BF" w:rsidRPr="00490904" w:rsidRDefault="000664BF" w:rsidP="00FA4CF0">
      <w:pPr>
        <w:pStyle w:val="a6"/>
        <w:numPr>
          <w:ilvl w:val="0"/>
          <w:numId w:val="46"/>
        </w:numPr>
        <w:spacing w:after="0" w:line="240" w:lineRule="auto"/>
        <w:ind w:left="0" w:firstLine="709"/>
        <w:contextualSpacing w:val="0"/>
        <w:jc w:val="both"/>
        <w:rPr>
          <w:rFonts w:ascii="Times New Roman" w:hAnsi="Times New Roman"/>
          <w:sz w:val="24"/>
          <w:szCs w:val="24"/>
        </w:rPr>
      </w:pPr>
      <w:r w:rsidRPr="00490904">
        <w:rPr>
          <w:rFonts w:ascii="Times New Roman" w:hAnsi="Times New Roman"/>
          <w:sz w:val="24"/>
          <w:szCs w:val="24"/>
        </w:rPr>
        <w:t>соответствую требованиям, установленным к претендентам Документацией;</w:t>
      </w:r>
    </w:p>
    <w:p w14:paraId="75547B9F" w14:textId="77777777" w:rsidR="000664BF" w:rsidRPr="00490904" w:rsidRDefault="000664BF" w:rsidP="004F0CC5">
      <w:pPr>
        <w:pStyle w:val="a6"/>
        <w:numPr>
          <w:ilvl w:val="0"/>
          <w:numId w:val="46"/>
        </w:numPr>
        <w:spacing w:after="0" w:line="240" w:lineRule="auto"/>
        <w:ind w:left="0" w:firstLine="709"/>
        <w:contextualSpacing w:val="0"/>
        <w:jc w:val="both"/>
        <w:rPr>
          <w:rFonts w:ascii="Times New Roman" w:hAnsi="Times New Roman"/>
          <w:sz w:val="24"/>
          <w:szCs w:val="24"/>
        </w:rPr>
      </w:pPr>
      <w:r w:rsidRPr="00490904">
        <w:rPr>
          <w:rFonts w:ascii="Times New Roman" w:hAnsi="Times New Roman"/>
          <w:sz w:val="24"/>
          <w:szCs w:val="24"/>
        </w:rPr>
        <w:t>получено согласие на обработку Организатором персональных данных работников Претендента.</w:t>
      </w:r>
    </w:p>
    <w:p w14:paraId="45178330" w14:textId="77777777" w:rsidR="000664BF" w:rsidRPr="00B42A16" w:rsidRDefault="000664BF" w:rsidP="0051673C">
      <w:pPr>
        <w:ind w:firstLine="709"/>
        <w:jc w:val="both"/>
        <w:rPr>
          <w:rFonts w:ascii="Times New Roman" w:hAnsi="Times New Roman" w:cs="Times New Roman"/>
          <w:sz w:val="24"/>
          <w:szCs w:val="24"/>
          <w:lang w:val="ru-RU"/>
        </w:rPr>
      </w:pPr>
      <w:r w:rsidRPr="00B42A16">
        <w:rPr>
          <w:rFonts w:ascii="Times New Roman" w:hAnsi="Times New Roman" w:cs="Times New Roman"/>
          <w:sz w:val="24"/>
          <w:szCs w:val="24"/>
          <w:lang w:val="ru-RU"/>
        </w:rPr>
        <w:t>Формы деклараций о гарантиях Претендента прилагаются – Приложение</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4 к Заявке (для юридических лиц), Приложение</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5 к Заявке (для физических лиц, индивидуальных предпринимателей).</w:t>
      </w:r>
    </w:p>
    <w:p w14:paraId="3210AF2A" w14:textId="77777777" w:rsidR="000664BF" w:rsidRPr="00B42A16" w:rsidRDefault="000664BF" w:rsidP="0051673C">
      <w:pPr>
        <w:ind w:firstLine="709"/>
        <w:jc w:val="both"/>
        <w:rPr>
          <w:rFonts w:ascii="Times New Roman" w:hAnsi="Times New Roman" w:cs="Times New Roman"/>
          <w:sz w:val="24"/>
          <w:szCs w:val="24"/>
          <w:lang w:val="ru-RU"/>
        </w:rPr>
      </w:pPr>
      <w:r w:rsidRPr="00B42A16">
        <w:rPr>
          <w:rFonts w:ascii="Times New Roman" w:hAnsi="Times New Roman" w:cs="Times New Roman"/>
          <w:sz w:val="24"/>
          <w:szCs w:val="24"/>
          <w:lang w:val="ru-RU"/>
        </w:rPr>
        <w:t>Я ознакомлен с положениями Федерального закона от 27</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июля</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2006</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г. №</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152-ФЗ «О</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B42A16">
        <w:rPr>
          <w:rStyle w:val="aa"/>
          <w:rFonts w:ascii="Times New Roman" w:hAnsi="Times New Roman"/>
          <w:sz w:val="24"/>
          <w:szCs w:val="24"/>
        </w:rPr>
        <w:footnoteReference w:id="1"/>
      </w:r>
    </w:p>
    <w:p w14:paraId="451CB939" w14:textId="77777777" w:rsidR="000664BF" w:rsidRPr="00B42A16" w:rsidRDefault="000664BF" w:rsidP="0051673C">
      <w:pPr>
        <w:ind w:firstLine="709"/>
        <w:jc w:val="both"/>
        <w:rPr>
          <w:rFonts w:ascii="Times New Roman" w:hAnsi="Times New Roman" w:cs="Times New Roman"/>
          <w:sz w:val="24"/>
          <w:szCs w:val="24"/>
          <w:lang w:val="ru-RU"/>
        </w:rPr>
      </w:pPr>
      <w:r w:rsidRPr="00B42A16">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2 к Заявке).</w:t>
      </w:r>
      <w:r w:rsidRPr="00B42A16">
        <w:rPr>
          <w:rStyle w:val="aa"/>
          <w:rFonts w:ascii="Times New Roman" w:hAnsi="Times New Roman"/>
          <w:sz w:val="24"/>
          <w:szCs w:val="24"/>
        </w:rPr>
        <w:footnoteReference w:id="2"/>
      </w:r>
      <w:r w:rsidRPr="00B42A16">
        <w:rPr>
          <w:rFonts w:ascii="Times New Roman" w:hAnsi="Times New Roman" w:cs="Times New Roman"/>
          <w:sz w:val="24"/>
          <w:szCs w:val="24"/>
          <w:lang w:val="ru-RU"/>
        </w:rPr>
        <w:t xml:space="preserve">  </w:t>
      </w:r>
    </w:p>
    <w:p w14:paraId="79FA86D0" w14:textId="77777777" w:rsidR="000664BF" w:rsidRPr="00B42A16" w:rsidRDefault="000664BF" w:rsidP="0051673C">
      <w:pPr>
        <w:adjustRightInd w:val="0"/>
        <w:ind w:firstLine="709"/>
        <w:jc w:val="both"/>
        <w:rPr>
          <w:rFonts w:ascii="Times New Roman" w:hAnsi="Times New Roman" w:cs="Times New Roman"/>
          <w:sz w:val="24"/>
          <w:szCs w:val="24"/>
          <w:lang w:val="ru-RU"/>
        </w:rPr>
      </w:pPr>
      <w:r w:rsidRPr="00B42A16">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w:t>
      </w:r>
      <w:r w:rsidRPr="00B42A16">
        <w:rPr>
          <w:rFonts w:ascii="Times New Roman" w:hAnsi="Times New Roman" w:cs="Times New Roman"/>
          <w:sz w:val="24"/>
          <w:szCs w:val="24"/>
        </w:rPr>
        <w:t> </w:t>
      </w:r>
      <w:r w:rsidRPr="00B42A16">
        <w:rPr>
          <w:rFonts w:ascii="Times New Roman" w:hAnsi="Times New Roman" w:cs="Times New Roman"/>
          <w:sz w:val="24"/>
          <w:szCs w:val="24"/>
          <w:lang w:val="ru-RU"/>
        </w:rPr>
        <w:t>3 к Заявке).</w:t>
      </w:r>
      <w:r w:rsidRPr="00B42A16">
        <w:rPr>
          <w:rStyle w:val="aa"/>
          <w:rFonts w:ascii="Times New Roman" w:hAnsi="Times New Roman"/>
          <w:sz w:val="24"/>
          <w:szCs w:val="24"/>
        </w:rPr>
        <w:footnoteReference w:id="3"/>
      </w:r>
    </w:p>
    <w:p w14:paraId="1B12C1DE" w14:textId="77777777" w:rsidR="000664BF" w:rsidRPr="00B42A16" w:rsidRDefault="000664BF" w:rsidP="0051673C">
      <w:pPr>
        <w:ind w:firstLine="709"/>
        <w:jc w:val="both"/>
        <w:rPr>
          <w:rFonts w:ascii="Times New Roman" w:hAnsi="Times New Roman" w:cs="Times New Roman"/>
          <w:sz w:val="24"/>
          <w:szCs w:val="24"/>
          <w:lang w:val="ru-RU"/>
        </w:rPr>
      </w:pPr>
      <w:r w:rsidRPr="00B42A16">
        <w:rPr>
          <w:rFonts w:ascii="Times New Roman" w:hAnsi="Times New Roman" w:cs="Times New Roman"/>
          <w:sz w:val="24"/>
          <w:szCs w:val="24"/>
          <w:lang w:val="ru-RU"/>
        </w:rPr>
        <w:tab/>
      </w:r>
    </w:p>
    <w:p w14:paraId="39A40F21" w14:textId="77777777" w:rsidR="000664BF" w:rsidRPr="00B42A16" w:rsidRDefault="000664BF" w:rsidP="0051673C">
      <w:pPr>
        <w:ind w:firstLine="709"/>
        <w:jc w:val="both"/>
        <w:rPr>
          <w:rFonts w:ascii="Times New Roman" w:hAnsi="Times New Roman" w:cs="Times New Roman"/>
          <w:lang w:val="ru-RU"/>
        </w:rPr>
      </w:pPr>
    </w:p>
    <w:p w14:paraId="65E548A4"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w:t>
      </w:r>
    </w:p>
    <w:p w14:paraId="2820ABBF"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1</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Форма Описи прилагаемых документов, указанных в Документации;</w:t>
      </w:r>
    </w:p>
    <w:p w14:paraId="08699502"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2</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Форма Согласия на обработку персональных данных;</w:t>
      </w:r>
    </w:p>
    <w:p w14:paraId="5586204D"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3</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w:t>
      </w:r>
      <w:r w:rsidRPr="00B42A16">
        <w:rPr>
          <w:rFonts w:ascii="Times New Roman" w:hAnsi="Times New Roman" w:cs="Times New Roman"/>
          <w:i/>
          <w:sz w:val="24"/>
          <w:szCs w:val="24"/>
        </w:rPr>
        <w:t> </w:t>
      </w:r>
      <w:r w:rsidRPr="00B42A16">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15921B1E"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 № 4 – Форма Декларации о гарантиях претендента (для юридических лиц);</w:t>
      </w:r>
    </w:p>
    <w:p w14:paraId="21270C04"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Приложение № 5 - Форма Декларации о гарантиях претендента (для физических лиц, индивидуальных предпринимателей).</w:t>
      </w:r>
    </w:p>
    <w:p w14:paraId="7204BF2E" w14:textId="77777777" w:rsidR="000664BF" w:rsidRPr="00B42A16" w:rsidRDefault="000664BF" w:rsidP="0051673C">
      <w:pPr>
        <w:ind w:firstLine="709"/>
        <w:jc w:val="both"/>
        <w:rPr>
          <w:rFonts w:ascii="Times New Roman" w:hAnsi="Times New Roman" w:cs="Times New Roman"/>
          <w:i/>
          <w:sz w:val="24"/>
          <w:szCs w:val="24"/>
          <w:lang w:val="ru-RU"/>
        </w:rPr>
      </w:pPr>
    </w:p>
    <w:p w14:paraId="3B273DB9" w14:textId="77777777" w:rsidR="000664BF" w:rsidRPr="00B42A16" w:rsidRDefault="000664BF" w:rsidP="0051673C">
      <w:pPr>
        <w:ind w:firstLine="709"/>
        <w:jc w:val="both"/>
        <w:rPr>
          <w:rFonts w:ascii="Times New Roman" w:hAnsi="Times New Roman" w:cs="Times New Roman"/>
          <w:i/>
          <w:sz w:val="24"/>
          <w:szCs w:val="24"/>
          <w:lang w:val="ru-RU"/>
        </w:rPr>
      </w:pPr>
    </w:p>
    <w:p w14:paraId="6B77BF57"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 xml:space="preserve">«____» ___________ 20__г. </w:t>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t>_______________ /_______________/</w:t>
      </w:r>
    </w:p>
    <w:p w14:paraId="6BF46457"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 xml:space="preserve">                                                                                Подпись                            ФИО</w:t>
      </w:r>
    </w:p>
    <w:p w14:paraId="19BA41A3" w14:textId="77777777" w:rsidR="000664BF" w:rsidRPr="00B42A16" w:rsidRDefault="000664BF" w:rsidP="0051673C">
      <w:pPr>
        <w:ind w:firstLine="709"/>
        <w:jc w:val="both"/>
        <w:rPr>
          <w:rFonts w:ascii="Times New Roman" w:hAnsi="Times New Roman" w:cs="Times New Roman"/>
          <w:i/>
          <w:sz w:val="24"/>
          <w:szCs w:val="24"/>
          <w:lang w:val="ru-RU"/>
        </w:rPr>
      </w:pP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t>Должность (для юр. лиц)</w:t>
      </w:r>
    </w:p>
    <w:p w14:paraId="1974D093" w14:textId="77777777" w:rsidR="000664BF" w:rsidRPr="00B42A16" w:rsidRDefault="000664BF" w:rsidP="0051673C">
      <w:pPr>
        <w:ind w:firstLine="709"/>
        <w:jc w:val="both"/>
        <w:outlineLvl w:val="0"/>
        <w:rPr>
          <w:rFonts w:ascii="Times New Roman" w:hAnsi="Times New Roman" w:cs="Times New Roman"/>
          <w:b/>
          <w:sz w:val="24"/>
          <w:szCs w:val="24"/>
          <w:lang w:val="ru-RU"/>
        </w:rPr>
      </w:pP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t>М.П (для юр. лиц, в случае наличия)</w:t>
      </w:r>
      <w:r w:rsidRPr="00B42A16">
        <w:rPr>
          <w:rFonts w:ascii="Times New Roman" w:hAnsi="Times New Roman" w:cs="Times New Roman"/>
          <w:b/>
          <w:sz w:val="24"/>
          <w:szCs w:val="24"/>
          <w:lang w:val="ru-RU"/>
        </w:rPr>
        <w:t xml:space="preserve"> </w:t>
      </w:r>
    </w:p>
    <w:p w14:paraId="31726062" w14:textId="77777777" w:rsidR="000664BF" w:rsidRPr="00B42A16" w:rsidRDefault="000664BF" w:rsidP="0051673C">
      <w:pPr>
        <w:rPr>
          <w:rFonts w:ascii="Times New Roman" w:hAnsi="Times New Roman" w:cs="Times New Roman"/>
          <w:b/>
          <w:sz w:val="24"/>
          <w:szCs w:val="24"/>
          <w:lang w:val="ru-RU"/>
        </w:rPr>
      </w:pPr>
      <w:r w:rsidRPr="00B42A16">
        <w:rPr>
          <w:rFonts w:ascii="Times New Roman" w:hAnsi="Times New Roman" w:cs="Times New Roman"/>
          <w:b/>
          <w:sz w:val="24"/>
          <w:szCs w:val="24"/>
          <w:lang w:val="ru-RU"/>
        </w:rPr>
        <w:br w:type="page"/>
      </w:r>
    </w:p>
    <w:p w14:paraId="0BE8664C" w14:textId="77777777" w:rsidR="000664BF" w:rsidRPr="00B42A16" w:rsidRDefault="000664BF" w:rsidP="0051673C">
      <w:pPr>
        <w:ind w:left="5670"/>
        <w:rPr>
          <w:rFonts w:ascii="Times New Roman" w:hAnsi="Times New Roman" w:cs="Times New Roman"/>
          <w:b/>
          <w:sz w:val="24"/>
          <w:szCs w:val="24"/>
          <w:lang w:val="ru-RU"/>
        </w:rPr>
      </w:pPr>
      <w:r w:rsidRPr="00B42A16">
        <w:rPr>
          <w:rFonts w:ascii="Times New Roman" w:hAnsi="Times New Roman" w:cs="Times New Roman"/>
          <w:b/>
          <w:sz w:val="24"/>
          <w:szCs w:val="24"/>
          <w:lang w:val="ru-RU"/>
        </w:rPr>
        <w:t>Приложение №</w:t>
      </w:r>
      <w:r w:rsidRPr="00B42A16">
        <w:rPr>
          <w:rFonts w:ascii="Times New Roman" w:hAnsi="Times New Roman" w:cs="Times New Roman"/>
          <w:b/>
          <w:sz w:val="24"/>
          <w:szCs w:val="24"/>
        </w:rPr>
        <w:t> </w:t>
      </w:r>
      <w:r w:rsidRPr="00B42A16">
        <w:rPr>
          <w:rFonts w:ascii="Times New Roman" w:hAnsi="Times New Roman" w:cs="Times New Roman"/>
          <w:b/>
          <w:sz w:val="24"/>
          <w:szCs w:val="24"/>
          <w:lang w:val="ru-RU"/>
        </w:rPr>
        <w:t xml:space="preserve">1 </w:t>
      </w:r>
    </w:p>
    <w:p w14:paraId="6DA92B27" w14:textId="77777777" w:rsidR="000664BF" w:rsidRPr="00B42A16" w:rsidRDefault="000664BF" w:rsidP="0051673C">
      <w:pPr>
        <w:ind w:left="5670"/>
        <w:rPr>
          <w:rFonts w:ascii="Times New Roman" w:hAnsi="Times New Roman" w:cs="Times New Roman"/>
          <w:b/>
          <w:sz w:val="24"/>
          <w:szCs w:val="24"/>
          <w:lang w:val="ru-RU"/>
        </w:rPr>
      </w:pPr>
      <w:r w:rsidRPr="00B42A16">
        <w:rPr>
          <w:rFonts w:ascii="Times New Roman" w:hAnsi="Times New Roman" w:cs="Times New Roman"/>
          <w:b/>
          <w:sz w:val="24"/>
          <w:szCs w:val="24"/>
          <w:lang w:val="ru-RU"/>
        </w:rPr>
        <w:t xml:space="preserve">к Заявке </w:t>
      </w:r>
    </w:p>
    <w:p w14:paraId="0DE96431" w14:textId="77777777" w:rsidR="000664BF" w:rsidRPr="00B42A16" w:rsidRDefault="000664BF" w:rsidP="0051673C">
      <w:pPr>
        <w:tabs>
          <w:tab w:val="left" w:pos="1620"/>
        </w:tabs>
        <w:jc w:val="both"/>
        <w:rPr>
          <w:rFonts w:ascii="Times New Roman" w:hAnsi="Times New Roman" w:cs="Times New Roman"/>
          <w:b/>
          <w:sz w:val="24"/>
          <w:szCs w:val="24"/>
          <w:lang w:val="ru-RU"/>
        </w:rPr>
      </w:pPr>
      <w:r w:rsidRPr="00B42A16">
        <w:rPr>
          <w:rFonts w:ascii="Times New Roman" w:hAnsi="Times New Roman" w:cs="Times New Roman"/>
          <w:b/>
          <w:sz w:val="24"/>
          <w:szCs w:val="24"/>
          <w:lang w:val="ru-RU"/>
        </w:rPr>
        <w:t>ФОРМА</w:t>
      </w:r>
    </w:p>
    <w:p w14:paraId="4DB56A5E"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43BE6553"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7A41FE6F" w14:textId="77777777" w:rsidR="000664BF" w:rsidRPr="00B42A16" w:rsidRDefault="000664BF" w:rsidP="0051673C">
      <w:pPr>
        <w:tabs>
          <w:tab w:val="left" w:pos="1620"/>
        </w:tabs>
        <w:jc w:val="center"/>
        <w:rPr>
          <w:rFonts w:ascii="Times New Roman" w:hAnsi="Times New Roman" w:cs="Times New Roman"/>
          <w:b/>
          <w:sz w:val="24"/>
          <w:szCs w:val="24"/>
          <w:lang w:val="ru-RU"/>
        </w:rPr>
      </w:pPr>
      <w:r w:rsidRPr="00B42A16">
        <w:rPr>
          <w:rFonts w:ascii="Times New Roman" w:hAnsi="Times New Roman" w:cs="Times New Roman"/>
          <w:b/>
          <w:sz w:val="24"/>
          <w:szCs w:val="24"/>
          <w:lang w:val="ru-RU"/>
        </w:rPr>
        <w:t>Опись прилагаемых документов,</w:t>
      </w:r>
    </w:p>
    <w:p w14:paraId="50CAEDFF" w14:textId="77777777" w:rsidR="000664BF" w:rsidRPr="00B42A16" w:rsidRDefault="000664BF" w:rsidP="0051673C">
      <w:pPr>
        <w:tabs>
          <w:tab w:val="left" w:pos="1620"/>
        </w:tabs>
        <w:jc w:val="center"/>
        <w:rPr>
          <w:rFonts w:ascii="Times New Roman" w:hAnsi="Times New Roman" w:cs="Times New Roman"/>
          <w:b/>
          <w:sz w:val="24"/>
          <w:szCs w:val="24"/>
          <w:lang w:val="ru-RU"/>
        </w:rPr>
      </w:pPr>
      <w:r w:rsidRPr="00B42A16">
        <w:rPr>
          <w:rFonts w:ascii="Times New Roman" w:hAnsi="Times New Roman" w:cs="Times New Roman"/>
          <w:b/>
          <w:sz w:val="24"/>
          <w:szCs w:val="24"/>
          <w:lang w:val="ru-RU"/>
        </w:rPr>
        <w:t xml:space="preserve"> указанных в Документации (прилагаются отдельными файлами):</w:t>
      </w:r>
    </w:p>
    <w:p w14:paraId="14192B47"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249DFBE4"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5BD51D0A" w14:textId="77777777" w:rsidR="000664BF" w:rsidRPr="00B42A16" w:rsidRDefault="000664BF" w:rsidP="0051673C">
      <w:pPr>
        <w:tabs>
          <w:tab w:val="left" w:pos="1620"/>
        </w:tabs>
        <w:rPr>
          <w:rFonts w:ascii="Times New Roman" w:hAnsi="Times New Roman" w:cs="Times New Roman"/>
          <w:b/>
          <w:sz w:val="24"/>
          <w:szCs w:val="24"/>
          <w:lang w:val="ru-RU"/>
        </w:rPr>
      </w:pPr>
      <w:r w:rsidRPr="00B42A16">
        <w:rPr>
          <w:rFonts w:ascii="Times New Roman" w:hAnsi="Times New Roman" w:cs="Times New Roman"/>
          <w:b/>
          <w:sz w:val="24"/>
          <w:szCs w:val="24"/>
          <w:lang w:val="ru-RU"/>
        </w:rPr>
        <w:t>1 ………</w:t>
      </w:r>
    </w:p>
    <w:p w14:paraId="19C7DFDA" w14:textId="77777777" w:rsidR="000664BF" w:rsidRPr="00B42A16" w:rsidRDefault="000664BF" w:rsidP="0051673C">
      <w:pPr>
        <w:tabs>
          <w:tab w:val="left" w:pos="1620"/>
        </w:tabs>
        <w:rPr>
          <w:rFonts w:ascii="Times New Roman" w:hAnsi="Times New Roman" w:cs="Times New Roman"/>
          <w:b/>
          <w:sz w:val="24"/>
          <w:szCs w:val="24"/>
          <w:lang w:val="ru-RU"/>
        </w:rPr>
      </w:pPr>
      <w:r w:rsidRPr="00B42A16">
        <w:rPr>
          <w:rFonts w:ascii="Times New Roman" w:hAnsi="Times New Roman" w:cs="Times New Roman"/>
          <w:b/>
          <w:sz w:val="24"/>
          <w:szCs w:val="24"/>
          <w:lang w:val="ru-RU"/>
        </w:rPr>
        <w:t>2……….</w:t>
      </w:r>
    </w:p>
    <w:p w14:paraId="23E37228" w14:textId="77777777" w:rsidR="000664BF" w:rsidRPr="00B42A16" w:rsidRDefault="000664BF" w:rsidP="0051673C">
      <w:pPr>
        <w:tabs>
          <w:tab w:val="left" w:pos="1620"/>
        </w:tabs>
        <w:rPr>
          <w:rFonts w:ascii="Times New Roman" w:hAnsi="Times New Roman" w:cs="Times New Roman"/>
          <w:b/>
          <w:sz w:val="24"/>
          <w:szCs w:val="24"/>
          <w:lang w:val="ru-RU"/>
        </w:rPr>
      </w:pPr>
      <w:r w:rsidRPr="00B42A16">
        <w:rPr>
          <w:rFonts w:ascii="Times New Roman" w:hAnsi="Times New Roman" w:cs="Times New Roman"/>
          <w:b/>
          <w:sz w:val="24"/>
          <w:szCs w:val="24"/>
          <w:lang w:val="ru-RU"/>
        </w:rPr>
        <w:t>3.………</w:t>
      </w:r>
    </w:p>
    <w:p w14:paraId="679F38B4" w14:textId="77777777" w:rsidR="000664BF" w:rsidRPr="00B42A16" w:rsidRDefault="000664BF" w:rsidP="0051673C">
      <w:pPr>
        <w:tabs>
          <w:tab w:val="left" w:pos="1620"/>
        </w:tabs>
        <w:rPr>
          <w:rFonts w:ascii="Times New Roman" w:hAnsi="Times New Roman" w:cs="Times New Roman"/>
          <w:b/>
          <w:sz w:val="24"/>
          <w:szCs w:val="24"/>
          <w:lang w:val="ru-RU"/>
        </w:rPr>
      </w:pPr>
      <w:r w:rsidRPr="00B42A16">
        <w:rPr>
          <w:rFonts w:ascii="Times New Roman" w:hAnsi="Times New Roman" w:cs="Times New Roman"/>
          <w:b/>
          <w:sz w:val="24"/>
          <w:szCs w:val="24"/>
          <w:lang w:val="ru-RU"/>
        </w:rPr>
        <w:t>………</w:t>
      </w:r>
    </w:p>
    <w:p w14:paraId="624F38DD" w14:textId="77777777" w:rsidR="000664BF" w:rsidRPr="00B42A16" w:rsidRDefault="000664BF" w:rsidP="0051673C">
      <w:pPr>
        <w:tabs>
          <w:tab w:val="left" w:pos="1620"/>
        </w:tabs>
        <w:rPr>
          <w:rFonts w:ascii="Times New Roman" w:hAnsi="Times New Roman" w:cs="Times New Roman"/>
          <w:b/>
          <w:sz w:val="24"/>
          <w:szCs w:val="24"/>
          <w:lang w:val="ru-RU"/>
        </w:rPr>
      </w:pPr>
      <w:r w:rsidRPr="00B42A16">
        <w:rPr>
          <w:rFonts w:ascii="Times New Roman" w:hAnsi="Times New Roman" w:cs="Times New Roman"/>
          <w:b/>
          <w:sz w:val="24"/>
          <w:szCs w:val="24"/>
          <w:lang w:val="ru-RU"/>
        </w:rPr>
        <w:t>………</w:t>
      </w:r>
    </w:p>
    <w:p w14:paraId="14457092"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46FC554C"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596130A8"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00947407"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5A33DF99"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1315CD1F"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466AE9B7"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0E94E7F3"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01932049"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044A3D2E"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2F19CB14"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0B909A8A"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45855345" w14:textId="77777777" w:rsidR="000664BF" w:rsidRPr="00B42A16" w:rsidRDefault="000664BF" w:rsidP="0051673C">
      <w:pPr>
        <w:tabs>
          <w:tab w:val="left" w:pos="1620"/>
        </w:tabs>
        <w:jc w:val="center"/>
        <w:rPr>
          <w:rFonts w:ascii="Times New Roman" w:hAnsi="Times New Roman" w:cs="Times New Roman"/>
          <w:b/>
          <w:sz w:val="24"/>
          <w:szCs w:val="24"/>
          <w:lang w:val="ru-RU"/>
        </w:rPr>
      </w:pPr>
      <w:r w:rsidRPr="00B42A16">
        <w:rPr>
          <w:rFonts w:ascii="Times New Roman" w:hAnsi="Times New Roman" w:cs="Times New Roman"/>
          <w:b/>
          <w:sz w:val="24"/>
          <w:szCs w:val="24"/>
          <w:lang w:val="ru-RU"/>
        </w:rPr>
        <w:t xml:space="preserve">«____» ___________ 20__г. </w:t>
      </w:r>
      <w:r w:rsidRPr="00B42A16">
        <w:rPr>
          <w:rFonts w:ascii="Times New Roman" w:hAnsi="Times New Roman" w:cs="Times New Roman"/>
          <w:b/>
          <w:sz w:val="24"/>
          <w:szCs w:val="24"/>
          <w:lang w:val="ru-RU"/>
        </w:rPr>
        <w:tab/>
      </w:r>
      <w:r w:rsidRPr="00B42A16">
        <w:rPr>
          <w:rFonts w:ascii="Times New Roman" w:hAnsi="Times New Roman" w:cs="Times New Roman"/>
          <w:b/>
          <w:sz w:val="24"/>
          <w:szCs w:val="24"/>
          <w:lang w:val="ru-RU"/>
        </w:rPr>
        <w:tab/>
      </w:r>
      <w:r w:rsidRPr="00B42A16">
        <w:rPr>
          <w:rFonts w:ascii="Times New Roman" w:hAnsi="Times New Roman" w:cs="Times New Roman"/>
          <w:b/>
          <w:sz w:val="24"/>
          <w:szCs w:val="24"/>
          <w:lang w:val="ru-RU"/>
        </w:rPr>
        <w:tab/>
        <w:t>_______________ /_______________/</w:t>
      </w:r>
    </w:p>
    <w:p w14:paraId="26D869ED" w14:textId="77777777" w:rsidR="000664BF" w:rsidRPr="00B42A16" w:rsidRDefault="000664BF" w:rsidP="0051673C">
      <w:pPr>
        <w:tabs>
          <w:tab w:val="left" w:pos="1620"/>
        </w:tabs>
        <w:jc w:val="center"/>
        <w:rPr>
          <w:rFonts w:ascii="Times New Roman" w:hAnsi="Times New Roman" w:cs="Times New Roman"/>
          <w:i/>
          <w:sz w:val="24"/>
          <w:szCs w:val="24"/>
          <w:lang w:val="ru-RU"/>
        </w:rPr>
      </w:pPr>
      <w:r w:rsidRPr="00B42A16">
        <w:rPr>
          <w:rFonts w:ascii="Times New Roman" w:hAnsi="Times New Roman" w:cs="Times New Roman"/>
          <w:i/>
          <w:sz w:val="24"/>
          <w:szCs w:val="24"/>
          <w:lang w:val="ru-RU"/>
        </w:rPr>
        <w:t xml:space="preserve">                                                                                  Подпись                            ФИО</w:t>
      </w:r>
    </w:p>
    <w:p w14:paraId="576481D0" w14:textId="77777777" w:rsidR="000664BF" w:rsidRPr="00B42A16" w:rsidRDefault="000664BF" w:rsidP="0051673C">
      <w:pPr>
        <w:tabs>
          <w:tab w:val="left" w:pos="1620"/>
        </w:tabs>
        <w:jc w:val="center"/>
        <w:rPr>
          <w:rFonts w:ascii="Times New Roman" w:hAnsi="Times New Roman" w:cs="Times New Roman"/>
          <w:i/>
          <w:sz w:val="24"/>
          <w:szCs w:val="24"/>
          <w:lang w:val="ru-RU"/>
        </w:rPr>
      </w:pP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t>Должность (для юр. лиц)</w:t>
      </w:r>
    </w:p>
    <w:p w14:paraId="45D4E4CD" w14:textId="77777777" w:rsidR="000664BF" w:rsidRPr="00B42A16" w:rsidRDefault="000664BF" w:rsidP="0051673C">
      <w:pPr>
        <w:tabs>
          <w:tab w:val="left" w:pos="1620"/>
        </w:tabs>
        <w:jc w:val="center"/>
        <w:rPr>
          <w:rFonts w:ascii="Times New Roman" w:hAnsi="Times New Roman" w:cs="Times New Roman"/>
          <w:i/>
          <w:sz w:val="24"/>
          <w:szCs w:val="24"/>
          <w:lang w:val="ru-RU"/>
        </w:rPr>
      </w:pPr>
    </w:p>
    <w:p w14:paraId="135A56F4" w14:textId="77777777" w:rsidR="000664BF" w:rsidRPr="00B42A16" w:rsidRDefault="000664BF" w:rsidP="0051673C">
      <w:pPr>
        <w:tabs>
          <w:tab w:val="left" w:pos="1620"/>
        </w:tabs>
        <w:rPr>
          <w:rFonts w:ascii="Times New Roman" w:hAnsi="Times New Roman" w:cs="Times New Roman"/>
          <w:i/>
          <w:sz w:val="24"/>
          <w:szCs w:val="24"/>
          <w:lang w:val="ru-RU"/>
        </w:rPr>
      </w:pP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r>
      <w:r w:rsidRPr="00B42A16">
        <w:rPr>
          <w:rFonts w:ascii="Times New Roman" w:hAnsi="Times New Roman" w:cs="Times New Roman"/>
          <w:i/>
          <w:sz w:val="24"/>
          <w:szCs w:val="24"/>
          <w:lang w:val="ru-RU"/>
        </w:rPr>
        <w:tab/>
        <w:t>М.П (для юр. лиц, в случае наличия)</w:t>
      </w:r>
    </w:p>
    <w:p w14:paraId="0BC69740" w14:textId="77777777" w:rsidR="000664BF" w:rsidRPr="00B42A16" w:rsidRDefault="000664BF" w:rsidP="0051673C">
      <w:pPr>
        <w:tabs>
          <w:tab w:val="left" w:pos="1620"/>
        </w:tabs>
        <w:jc w:val="center"/>
        <w:rPr>
          <w:rFonts w:ascii="Times New Roman" w:hAnsi="Times New Roman" w:cs="Times New Roman"/>
          <w:i/>
          <w:sz w:val="24"/>
          <w:szCs w:val="24"/>
          <w:lang w:val="ru-RU"/>
        </w:rPr>
      </w:pPr>
    </w:p>
    <w:p w14:paraId="5CA52619" w14:textId="77777777" w:rsidR="000664BF" w:rsidRPr="00B42A16" w:rsidRDefault="000664BF" w:rsidP="0051673C">
      <w:pPr>
        <w:tabs>
          <w:tab w:val="left" w:pos="1620"/>
        </w:tabs>
        <w:jc w:val="center"/>
        <w:rPr>
          <w:rFonts w:ascii="Times New Roman" w:hAnsi="Times New Roman" w:cs="Times New Roman"/>
          <w:b/>
          <w:sz w:val="24"/>
          <w:szCs w:val="24"/>
          <w:lang w:val="ru-RU"/>
        </w:rPr>
      </w:pPr>
    </w:p>
    <w:p w14:paraId="46B38198" w14:textId="77777777" w:rsidR="000664BF" w:rsidRPr="00B42A16" w:rsidRDefault="000664BF" w:rsidP="0051673C">
      <w:pPr>
        <w:rPr>
          <w:rFonts w:ascii="Times New Roman" w:hAnsi="Times New Roman" w:cs="Times New Roman"/>
          <w:i/>
          <w:sz w:val="24"/>
          <w:szCs w:val="24"/>
          <w:lang w:val="ru-RU"/>
        </w:rPr>
      </w:pPr>
      <w:r w:rsidRPr="00B42A16">
        <w:rPr>
          <w:rFonts w:ascii="Times New Roman" w:hAnsi="Times New Roman" w:cs="Times New Roman"/>
          <w:i/>
          <w:sz w:val="24"/>
          <w:szCs w:val="24"/>
          <w:lang w:val="ru-RU"/>
        </w:rPr>
        <w:br w:type="page"/>
      </w:r>
    </w:p>
    <w:p w14:paraId="6F7F8F5D" w14:textId="77777777" w:rsidR="000664BF" w:rsidRPr="0033581A" w:rsidRDefault="000664BF" w:rsidP="0051673C">
      <w:pPr>
        <w:ind w:left="5670"/>
        <w:rPr>
          <w:rFonts w:ascii="Times New Roman" w:hAnsi="Times New Roman" w:cs="Times New Roman"/>
          <w:b/>
          <w:sz w:val="24"/>
          <w:szCs w:val="24"/>
          <w:lang w:val="ru-RU"/>
        </w:rPr>
      </w:pPr>
      <w:r w:rsidRPr="0033581A">
        <w:rPr>
          <w:rFonts w:ascii="Times New Roman" w:hAnsi="Times New Roman" w:cs="Times New Roman"/>
          <w:b/>
          <w:sz w:val="24"/>
          <w:szCs w:val="24"/>
          <w:lang w:val="ru-RU"/>
        </w:rPr>
        <w:t>Приложение №</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 xml:space="preserve">2 </w:t>
      </w:r>
    </w:p>
    <w:p w14:paraId="0BABD940" w14:textId="77777777" w:rsidR="000664BF" w:rsidRPr="0033581A" w:rsidRDefault="000664BF" w:rsidP="0051673C">
      <w:pPr>
        <w:ind w:left="5670"/>
        <w:rPr>
          <w:rFonts w:ascii="Times New Roman" w:hAnsi="Times New Roman" w:cs="Times New Roman"/>
          <w:b/>
          <w:sz w:val="24"/>
          <w:szCs w:val="24"/>
          <w:lang w:val="ru-RU"/>
        </w:rPr>
      </w:pPr>
      <w:r w:rsidRPr="0033581A">
        <w:rPr>
          <w:rFonts w:ascii="Times New Roman" w:hAnsi="Times New Roman" w:cs="Times New Roman"/>
          <w:b/>
          <w:sz w:val="24"/>
          <w:szCs w:val="24"/>
          <w:lang w:val="ru-RU"/>
        </w:rPr>
        <w:t>к Заявке</w:t>
      </w:r>
      <w:r w:rsidRPr="0033581A">
        <w:rPr>
          <w:rStyle w:val="aa"/>
          <w:rFonts w:ascii="Times New Roman" w:hAnsi="Times New Roman"/>
          <w:sz w:val="24"/>
          <w:szCs w:val="24"/>
        </w:rPr>
        <w:footnoteReference w:id="4"/>
      </w:r>
    </w:p>
    <w:p w14:paraId="5ABA2678" w14:textId="77777777" w:rsidR="000664BF" w:rsidRPr="0033581A" w:rsidRDefault="000664BF" w:rsidP="0051673C">
      <w:pPr>
        <w:tabs>
          <w:tab w:val="left" w:pos="1620"/>
        </w:tabs>
        <w:jc w:val="right"/>
        <w:rPr>
          <w:rFonts w:ascii="Times New Roman" w:hAnsi="Times New Roman" w:cs="Times New Roman"/>
          <w:b/>
          <w:sz w:val="24"/>
          <w:szCs w:val="24"/>
          <w:lang w:val="ru-RU"/>
        </w:rPr>
      </w:pPr>
    </w:p>
    <w:p w14:paraId="3262A89B" w14:textId="77777777" w:rsidR="000664BF" w:rsidRPr="0033581A" w:rsidRDefault="000664BF" w:rsidP="0051673C">
      <w:pPr>
        <w:tabs>
          <w:tab w:val="left" w:pos="1620"/>
        </w:tabs>
        <w:jc w:val="both"/>
        <w:rPr>
          <w:rFonts w:ascii="Times New Roman" w:hAnsi="Times New Roman" w:cs="Times New Roman"/>
          <w:b/>
          <w:sz w:val="24"/>
          <w:szCs w:val="24"/>
          <w:lang w:val="ru-RU"/>
        </w:rPr>
      </w:pPr>
    </w:p>
    <w:p w14:paraId="0DEB0213" w14:textId="77777777" w:rsidR="000664BF" w:rsidRPr="0033581A" w:rsidRDefault="000664BF" w:rsidP="0051673C">
      <w:pPr>
        <w:ind w:firstLine="709"/>
        <w:rPr>
          <w:rFonts w:ascii="Times New Roman" w:hAnsi="Times New Roman" w:cs="Times New Roman"/>
          <w:b/>
          <w:sz w:val="24"/>
          <w:szCs w:val="24"/>
          <w:lang w:val="ru-RU"/>
        </w:rPr>
      </w:pPr>
      <w:r w:rsidRPr="0033581A">
        <w:rPr>
          <w:rFonts w:ascii="Times New Roman" w:hAnsi="Times New Roman" w:cs="Times New Roman"/>
          <w:b/>
          <w:sz w:val="24"/>
          <w:szCs w:val="24"/>
          <w:lang w:val="ru-RU"/>
        </w:rPr>
        <w:t>ФОРМА</w:t>
      </w:r>
    </w:p>
    <w:p w14:paraId="0BBB5C7C" w14:textId="77777777" w:rsidR="000664BF" w:rsidRPr="0033581A" w:rsidRDefault="000664BF" w:rsidP="0051673C">
      <w:pPr>
        <w:ind w:firstLine="709"/>
        <w:jc w:val="center"/>
        <w:rPr>
          <w:rFonts w:ascii="Times New Roman" w:hAnsi="Times New Roman" w:cs="Times New Roman"/>
          <w:b/>
          <w:sz w:val="24"/>
          <w:szCs w:val="24"/>
          <w:lang w:val="ru-RU"/>
        </w:rPr>
      </w:pPr>
    </w:p>
    <w:p w14:paraId="2DD7C2C3" w14:textId="77777777" w:rsidR="000664BF" w:rsidRPr="0033581A" w:rsidRDefault="000664BF" w:rsidP="0051673C">
      <w:pPr>
        <w:ind w:firstLine="709"/>
        <w:jc w:val="center"/>
        <w:rPr>
          <w:rFonts w:ascii="Times New Roman" w:hAnsi="Times New Roman" w:cs="Times New Roman"/>
          <w:b/>
          <w:sz w:val="24"/>
          <w:szCs w:val="24"/>
          <w:lang w:val="ru-RU"/>
        </w:rPr>
      </w:pPr>
      <w:r w:rsidRPr="0033581A">
        <w:rPr>
          <w:rFonts w:ascii="Times New Roman" w:hAnsi="Times New Roman" w:cs="Times New Roman"/>
          <w:b/>
          <w:sz w:val="24"/>
          <w:szCs w:val="24"/>
          <w:lang w:val="ru-RU"/>
        </w:rPr>
        <w:t xml:space="preserve">Согласие на обработку персональных данных </w:t>
      </w:r>
    </w:p>
    <w:p w14:paraId="495771C8" w14:textId="77777777" w:rsidR="000664BF" w:rsidRPr="0033581A" w:rsidRDefault="000664BF" w:rsidP="0051673C">
      <w:pPr>
        <w:adjustRightInd w:val="0"/>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Я, ___________________________________________________________________,</w:t>
      </w:r>
    </w:p>
    <w:p w14:paraId="3AB4CF50" w14:textId="77777777" w:rsidR="000664BF" w:rsidRPr="0033581A" w:rsidRDefault="000664BF" w:rsidP="0051673C">
      <w:pPr>
        <w:adjustRightInd w:val="0"/>
        <w:ind w:firstLine="709"/>
        <w:jc w:val="both"/>
        <w:rPr>
          <w:rFonts w:ascii="Times New Roman" w:hAnsi="Times New Roman" w:cs="Times New Roman"/>
          <w:sz w:val="24"/>
          <w:szCs w:val="24"/>
          <w:vertAlign w:val="superscript"/>
          <w:lang w:val="ru-RU"/>
        </w:rPr>
      </w:pPr>
      <w:r w:rsidRPr="0033581A">
        <w:rPr>
          <w:rFonts w:ascii="Times New Roman" w:hAnsi="Times New Roman" w:cs="Times New Roman"/>
          <w:sz w:val="24"/>
          <w:szCs w:val="24"/>
          <w:vertAlign w:val="superscript"/>
          <w:lang w:val="ru-RU"/>
        </w:rPr>
        <w:t>(ФИО)</w:t>
      </w:r>
    </w:p>
    <w:p w14:paraId="4581F8BE" w14:textId="77777777" w:rsidR="000664BF" w:rsidRPr="0033581A" w:rsidRDefault="000664BF" w:rsidP="0051673C">
      <w:pPr>
        <w:adjustRightInd w:val="0"/>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паспорт ___________ выдан __________________________________________________,</w:t>
      </w:r>
    </w:p>
    <w:p w14:paraId="26307235" w14:textId="77777777" w:rsidR="000664BF" w:rsidRPr="0033581A" w:rsidRDefault="000664BF" w:rsidP="0051673C">
      <w:pPr>
        <w:adjustRightInd w:val="0"/>
        <w:ind w:firstLine="709"/>
        <w:jc w:val="both"/>
        <w:rPr>
          <w:rFonts w:ascii="Times New Roman" w:hAnsi="Times New Roman" w:cs="Times New Roman"/>
          <w:sz w:val="24"/>
          <w:szCs w:val="24"/>
          <w:vertAlign w:val="superscript"/>
          <w:lang w:val="ru-RU"/>
        </w:rPr>
      </w:pPr>
      <w:r w:rsidRPr="0033581A">
        <w:rPr>
          <w:rFonts w:ascii="Times New Roman" w:hAnsi="Times New Roman" w:cs="Times New Roman"/>
          <w:sz w:val="24"/>
          <w:szCs w:val="24"/>
          <w:vertAlign w:val="superscript"/>
          <w:lang w:val="ru-RU"/>
        </w:rPr>
        <w:t xml:space="preserve">                (серия, номер)                                                                                                                 (когда и кем выдан)</w:t>
      </w:r>
    </w:p>
    <w:p w14:paraId="2B9A2549" w14:textId="77777777" w:rsidR="000664BF" w:rsidRPr="0033581A" w:rsidRDefault="000664BF" w:rsidP="0051673C">
      <w:pPr>
        <w:adjustRightInd w:val="0"/>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адрес регистрации: _________________________________________________________,</w:t>
      </w:r>
    </w:p>
    <w:p w14:paraId="539526AD"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даю свое согласие на обработку в </w:t>
      </w:r>
      <w:r w:rsidRPr="0033581A">
        <w:rPr>
          <w:rFonts w:ascii="Times New Roman" w:hAnsi="Times New Roman" w:cs="Times New Roman"/>
          <w:bCs/>
          <w:sz w:val="24"/>
          <w:szCs w:val="24"/>
          <w:lang w:val="ru-RU"/>
        </w:rPr>
        <w:t>ООО «РТ-Капитал», ИНН 7704770859, ОГРН 1107746989954, адрес: 119048, г. Москва, ул. Усачёва, д. 24 (</w:t>
      </w:r>
      <w:r w:rsidRPr="0033581A">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Pr="0033581A">
        <w:rPr>
          <w:rStyle w:val="aa"/>
          <w:rFonts w:ascii="Times New Roman" w:hAnsi="Times New Roman"/>
          <w:sz w:val="24"/>
          <w:szCs w:val="24"/>
          <w:lang w:val="ru-RU"/>
        </w:rPr>
        <w:footnoteReference w:id="5"/>
      </w:r>
      <w:r w:rsidRPr="0033581A">
        <w:rPr>
          <w:rFonts w:ascii="Times New Roman" w:hAnsi="Times New Roman" w:cs="Times New Roman"/>
          <w:sz w:val="24"/>
          <w:szCs w:val="24"/>
          <w:lang w:val="ru-RU"/>
        </w:rPr>
        <w:t xml:space="preserve"> с использованием средств автоматизации и без их использования:</w:t>
      </w:r>
    </w:p>
    <w:p w14:paraId="1BF9ADCA"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фамилия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имя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отчество</w:t>
      </w:r>
      <w:proofErr w:type="spellEnd"/>
      <w:r w:rsidRPr="0033581A">
        <w:rPr>
          <w:rFonts w:ascii="Times New Roman" w:hAnsi="Times New Roman" w:cs="Times New Roman"/>
          <w:sz w:val="24"/>
          <w:szCs w:val="24"/>
        </w:rPr>
        <w:t>;</w:t>
      </w:r>
    </w:p>
    <w:p w14:paraId="548CEA49"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дата</w:t>
      </w:r>
      <w:proofErr w:type="spellEnd"/>
      <w:r w:rsidRPr="0033581A">
        <w:rPr>
          <w:rFonts w:ascii="Times New Roman" w:hAnsi="Times New Roman" w:cs="Times New Roman"/>
          <w:sz w:val="24"/>
          <w:szCs w:val="24"/>
          <w:lang w:val="ru-RU"/>
        </w:rPr>
        <w:t xml:space="preserve"> и место</w:t>
      </w: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рождения</w:t>
      </w:r>
      <w:proofErr w:type="spellEnd"/>
      <w:r w:rsidRPr="0033581A">
        <w:rPr>
          <w:rFonts w:ascii="Times New Roman" w:hAnsi="Times New Roman" w:cs="Times New Roman"/>
          <w:sz w:val="24"/>
          <w:szCs w:val="24"/>
        </w:rPr>
        <w:t>;</w:t>
      </w:r>
    </w:p>
    <w:p w14:paraId="3D04CC6F"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занимаемая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должность</w:t>
      </w:r>
      <w:proofErr w:type="spellEnd"/>
      <w:r w:rsidRPr="0033581A">
        <w:rPr>
          <w:rFonts w:ascii="Times New Roman" w:hAnsi="Times New Roman" w:cs="Times New Roman"/>
          <w:sz w:val="24"/>
          <w:szCs w:val="24"/>
        </w:rPr>
        <w:t>;</w:t>
      </w:r>
    </w:p>
    <w:p w14:paraId="7C2396F6"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место</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работы</w:t>
      </w:r>
      <w:proofErr w:type="spellEnd"/>
      <w:r w:rsidRPr="0033581A">
        <w:rPr>
          <w:rFonts w:ascii="Times New Roman" w:hAnsi="Times New Roman" w:cs="Times New Roman"/>
          <w:sz w:val="24"/>
          <w:szCs w:val="24"/>
        </w:rPr>
        <w:t>;</w:t>
      </w:r>
    </w:p>
    <w:p w14:paraId="7C6356FF"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контактный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номер</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телефона</w:t>
      </w:r>
      <w:proofErr w:type="spellEnd"/>
      <w:r w:rsidRPr="0033581A">
        <w:rPr>
          <w:rFonts w:ascii="Times New Roman" w:hAnsi="Times New Roman" w:cs="Times New Roman"/>
          <w:sz w:val="24"/>
          <w:szCs w:val="24"/>
        </w:rPr>
        <w:t>;</w:t>
      </w:r>
    </w:p>
    <w:p w14:paraId="0A0D69C1"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адрес</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электронной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почты</w:t>
      </w:r>
      <w:proofErr w:type="spellEnd"/>
      <w:r w:rsidRPr="0033581A">
        <w:rPr>
          <w:rFonts w:ascii="Times New Roman" w:hAnsi="Times New Roman" w:cs="Times New Roman"/>
          <w:sz w:val="24"/>
          <w:szCs w:val="24"/>
        </w:rPr>
        <w:t>;</w:t>
      </w:r>
    </w:p>
    <w:p w14:paraId="3F9EC0FE"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адрес</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регистрации</w:t>
      </w:r>
      <w:proofErr w:type="spellEnd"/>
      <w:r w:rsidRPr="0033581A">
        <w:rPr>
          <w:rFonts w:ascii="Times New Roman" w:hAnsi="Times New Roman" w:cs="Times New Roman"/>
          <w:sz w:val="24"/>
          <w:szCs w:val="24"/>
        </w:rPr>
        <w:t>;</w:t>
      </w:r>
    </w:p>
    <w:p w14:paraId="485EACBC"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подпись</w:t>
      </w:r>
      <w:proofErr w:type="spellEnd"/>
      <w:r w:rsidRPr="0033581A">
        <w:rPr>
          <w:rFonts w:ascii="Times New Roman" w:hAnsi="Times New Roman" w:cs="Times New Roman"/>
          <w:sz w:val="24"/>
          <w:szCs w:val="24"/>
        </w:rPr>
        <w:t>;</w:t>
      </w:r>
    </w:p>
    <w:p w14:paraId="731587AE"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идентификационный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номер</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налогоплательщика</w:t>
      </w:r>
      <w:proofErr w:type="spellEnd"/>
      <w:r w:rsidRPr="0033581A">
        <w:rPr>
          <w:rFonts w:ascii="Times New Roman" w:hAnsi="Times New Roman" w:cs="Times New Roman"/>
          <w:sz w:val="24"/>
          <w:szCs w:val="24"/>
        </w:rPr>
        <w:t>;</w:t>
      </w:r>
    </w:p>
    <w:p w14:paraId="1C0300D2"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паспортные</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данные</w:t>
      </w:r>
      <w:proofErr w:type="spellEnd"/>
      <w:r w:rsidRPr="0033581A">
        <w:rPr>
          <w:rFonts w:ascii="Times New Roman" w:hAnsi="Times New Roman" w:cs="Times New Roman"/>
          <w:sz w:val="24"/>
          <w:szCs w:val="24"/>
        </w:rPr>
        <w:t>;</w:t>
      </w:r>
    </w:p>
    <w:p w14:paraId="3A432D44"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lang w:val="ru-RU"/>
        </w:rPr>
        <w:t xml:space="preserve">- </w:t>
      </w:r>
      <w:proofErr w:type="spellStart"/>
      <w:r w:rsidRPr="0033581A">
        <w:rPr>
          <w:rFonts w:ascii="Times New Roman" w:hAnsi="Times New Roman" w:cs="Times New Roman"/>
          <w:sz w:val="24"/>
          <w:szCs w:val="24"/>
        </w:rPr>
        <w:t>образование</w:t>
      </w:r>
      <w:proofErr w:type="spellEnd"/>
      <w:r w:rsidRPr="0033581A">
        <w:rPr>
          <w:rFonts w:ascii="Times New Roman" w:hAnsi="Times New Roman" w:cs="Times New Roman"/>
          <w:sz w:val="24"/>
          <w:szCs w:val="24"/>
        </w:rPr>
        <w:t>;</w:t>
      </w:r>
    </w:p>
    <w:p w14:paraId="3E2C4D4A"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номер страхового свидетельства обязательного пенсионного страхования;</w:t>
      </w:r>
    </w:p>
    <w:p w14:paraId="449DE394" w14:textId="77777777" w:rsidR="000664BF" w:rsidRPr="0033581A" w:rsidRDefault="000664BF" w:rsidP="005E48BD">
      <w:pPr>
        <w:widowControl/>
        <w:numPr>
          <w:ilvl w:val="0"/>
          <w:numId w:val="87"/>
        </w:numPr>
        <w:shd w:val="clear" w:color="auto" w:fill="FFFFFF"/>
        <w:autoSpaceDE/>
        <w:autoSpaceDN/>
        <w:spacing w:line="276" w:lineRule="auto"/>
        <w:ind w:left="709"/>
        <w:contextualSpacing/>
        <w:jc w:val="both"/>
        <w:rPr>
          <w:rFonts w:ascii="Times New Roman" w:hAnsi="Times New Roman" w:cs="Times New Roman"/>
          <w:sz w:val="24"/>
          <w:szCs w:val="24"/>
        </w:rPr>
      </w:pPr>
      <w:r w:rsidRPr="0033581A">
        <w:rPr>
          <w:rFonts w:ascii="Times New Roman" w:hAnsi="Times New Roman" w:cs="Times New Roman"/>
          <w:sz w:val="24"/>
          <w:szCs w:val="24"/>
          <w:lang w:val="ru-RU"/>
        </w:rPr>
        <w:t xml:space="preserve">- </w:t>
      </w:r>
      <w:proofErr w:type="spellStart"/>
      <w:r w:rsidRPr="0033581A">
        <w:rPr>
          <w:rFonts w:ascii="Times New Roman" w:hAnsi="Times New Roman" w:cs="Times New Roman"/>
          <w:sz w:val="24"/>
          <w:szCs w:val="24"/>
        </w:rPr>
        <w:t>специальность</w:t>
      </w:r>
      <w:proofErr w:type="spellEnd"/>
      <w:r w:rsidRPr="0033581A">
        <w:rPr>
          <w:rFonts w:ascii="Times New Roman" w:hAnsi="Times New Roman" w:cs="Times New Roman"/>
          <w:sz w:val="24"/>
          <w:szCs w:val="24"/>
        </w:rPr>
        <w:t>;</w:t>
      </w:r>
    </w:p>
    <w:p w14:paraId="78307A7B" w14:textId="77777777" w:rsidR="000664BF" w:rsidRPr="0033581A" w:rsidRDefault="000664BF" w:rsidP="005E48BD">
      <w:pPr>
        <w:widowControl/>
        <w:numPr>
          <w:ilvl w:val="0"/>
          <w:numId w:val="87"/>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 Федерации и локальными нормативными актами Оператора.</w:t>
      </w:r>
    </w:p>
    <w:p w14:paraId="76D7B917"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4CE4A3A9" w14:textId="77777777" w:rsidR="000664BF" w:rsidRPr="0033581A" w:rsidRDefault="000664BF" w:rsidP="00427EA8">
      <w:pPr>
        <w:pStyle w:val="a6"/>
        <w:numPr>
          <w:ilvl w:val="0"/>
          <w:numId w:val="13"/>
        </w:numPr>
        <w:shd w:val="clear" w:color="auto" w:fill="FFFFFF"/>
        <w:spacing w:after="0" w:line="240" w:lineRule="auto"/>
        <w:ind w:left="0" w:firstLine="709"/>
        <w:contextualSpacing w:val="0"/>
        <w:jc w:val="both"/>
        <w:rPr>
          <w:rFonts w:ascii="Times New Roman" w:hAnsi="Times New Roman"/>
          <w:sz w:val="24"/>
          <w:szCs w:val="24"/>
        </w:rPr>
      </w:pPr>
      <w:r w:rsidRPr="0033581A">
        <w:rPr>
          <w:rFonts w:ascii="Times New Roman" w:hAnsi="Times New Roman"/>
          <w:sz w:val="24"/>
          <w:szCs w:val="24"/>
        </w:rPr>
        <w:t>Организации и проведения Продажи;</w:t>
      </w:r>
    </w:p>
    <w:p w14:paraId="7A67716B" w14:textId="77777777" w:rsidR="000664BF" w:rsidRPr="0033581A" w:rsidRDefault="000664BF"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33581A">
        <w:rPr>
          <w:rFonts w:ascii="Times New Roman" w:hAnsi="Times New Roman" w:cs="Times New Roman"/>
          <w:sz w:val="24"/>
          <w:szCs w:val="24"/>
          <w:lang w:val="ru-RU"/>
        </w:rPr>
        <w:t>Ростех</w:t>
      </w:r>
      <w:proofErr w:type="spellEnd"/>
      <w:r w:rsidRPr="0033581A">
        <w:rPr>
          <w:rFonts w:ascii="Times New Roman" w:hAnsi="Times New Roman" w:cs="Times New Roman"/>
          <w:sz w:val="24"/>
          <w:szCs w:val="24"/>
          <w:lang w:val="ru-RU"/>
        </w:rPr>
        <w:t>» и Оператора;</w:t>
      </w:r>
    </w:p>
    <w:p w14:paraId="6D770CB4" w14:textId="77777777" w:rsidR="000664BF" w:rsidRPr="0033581A" w:rsidRDefault="000664BF" w:rsidP="005E48BD">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lastRenderedPageBreak/>
        <w:t>осуществления функций, полномочий и</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том числе по</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предоставлению персональных данных в</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органы государственной власти, в</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том числе в Фонд пенсионного и социального страхования Российской Федерации (Социальный фонд России), в</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Федеральный фонд обязательного медицинского страхования, а</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также в</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иные государственные органы;</w:t>
      </w:r>
    </w:p>
    <w:p w14:paraId="0B2F58E5" w14:textId="77777777" w:rsidR="000664BF" w:rsidRPr="0033581A" w:rsidRDefault="000664BF"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3271F447" w14:textId="77777777" w:rsidR="000664BF" w:rsidRPr="0033581A" w:rsidRDefault="000664BF"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33581A">
        <w:rPr>
          <w:rFonts w:ascii="Times New Roman" w:hAnsi="Times New Roman" w:cs="Times New Roman"/>
          <w:sz w:val="24"/>
          <w:szCs w:val="24"/>
          <w:lang w:val="ru-RU"/>
        </w:rPr>
        <w:t>Ростех</w:t>
      </w:r>
      <w:proofErr w:type="spellEnd"/>
      <w:r w:rsidRPr="0033581A">
        <w:rPr>
          <w:rFonts w:ascii="Times New Roman" w:hAnsi="Times New Roman" w:cs="Times New Roman"/>
          <w:sz w:val="24"/>
          <w:szCs w:val="24"/>
          <w:lang w:val="ru-RU"/>
        </w:rPr>
        <w:t>»;</w:t>
      </w:r>
    </w:p>
    <w:p w14:paraId="58B50C47" w14:textId="77777777" w:rsidR="000664BF" w:rsidRPr="0033581A" w:rsidRDefault="000664BF"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34A4DA62" w14:textId="77777777" w:rsidR="000664BF" w:rsidRPr="0033581A" w:rsidRDefault="000664BF" w:rsidP="00427EA8">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в иных законных целях.</w:t>
      </w:r>
    </w:p>
    <w:p w14:paraId="335AAC3B"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9 Федерального закона от</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27.07.2006 № 152-ФЗ «О</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персональных данных».</w:t>
      </w:r>
    </w:p>
    <w:p w14:paraId="388E29FA"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33581A">
        <w:rPr>
          <w:rFonts w:ascii="Times New Roman" w:hAnsi="Times New Roman" w:cs="Times New Roman"/>
          <w:sz w:val="24"/>
          <w:szCs w:val="24"/>
          <w:lang w:val="ru-RU"/>
        </w:rPr>
        <w:tab/>
      </w:r>
    </w:p>
    <w:p w14:paraId="40ED2DCB"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С порядком и возможными последствиями отзыва настоящего Согласия ознакомлен (-а).</w:t>
      </w:r>
    </w:p>
    <w:p w14:paraId="660293A5" w14:textId="77777777" w:rsidR="000664BF" w:rsidRPr="0033581A" w:rsidRDefault="000664BF" w:rsidP="0051673C">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0BE7050D" w14:textId="77777777" w:rsidR="000664BF" w:rsidRPr="0033581A" w:rsidRDefault="000664BF" w:rsidP="0051673C">
      <w:pPr>
        <w:shd w:val="clear" w:color="auto" w:fill="FFFFFF"/>
        <w:jc w:val="both"/>
        <w:rPr>
          <w:rFonts w:ascii="Times New Roman" w:hAnsi="Times New Roman" w:cs="Times New Roman"/>
          <w:sz w:val="24"/>
          <w:szCs w:val="24"/>
          <w:lang w:val="ru-RU"/>
        </w:rPr>
      </w:pPr>
    </w:p>
    <w:p w14:paraId="38B96A9C" w14:textId="77777777" w:rsidR="000664BF" w:rsidRPr="0033581A" w:rsidRDefault="000664BF" w:rsidP="0051673C">
      <w:pPr>
        <w:shd w:val="clear" w:color="auto" w:fill="FFFFFF"/>
        <w:jc w:val="both"/>
        <w:rPr>
          <w:rFonts w:ascii="Times New Roman" w:hAnsi="Times New Roman" w:cs="Times New Roman"/>
          <w:sz w:val="24"/>
          <w:szCs w:val="24"/>
          <w:lang w:val="ru-RU"/>
        </w:rPr>
      </w:pPr>
    </w:p>
    <w:p w14:paraId="3C3BC6ED" w14:textId="77777777" w:rsidR="000664BF" w:rsidRPr="0033581A" w:rsidRDefault="000664BF" w:rsidP="0051673C">
      <w:pPr>
        <w:shd w:val="clear" w:color="auto" w:fill="FFFFFF"/>
        <w:jc w:val="both"/>
        <w:rPr>
          <w:rFonts w:ascii="Times New Roman" w:hAnsi="Times New Roman" w:cs="Times New Roman"/>
          <w:sz w:val="24"/>
          <w:szCs w:val="24"/>
          <w:lang w:val="ru-RU"/>
        </w:rPr>
      </w:pPr>
    </w:p>
    <w:p w14:paraId="5C4B4D49" w14:textId="77777777" w:rsidR="000664BF" w:rsidRPr="0033581A" w:rsidRDefault="000664BF" w:rsidP="0051673C">
      <w:pPr>
        <w:shd w:val="clear" w:color="auto" w:fill="FFFFFF"/>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 «____» ___________ 20__г. </w:t>
      </w:r>
      <w:r w:rsidRPr="0033581A">
        <w:rPr>
          <w:rFonts w:ascii="Times New Roman" w:hAnsi="Times New Roman" w:cs="Times New Roman"/>
          <w:sz w:val="24"/>
          <w:szCs w:val="24"/>
          <w:lang w:val="ru-RU"/>
        </w:rPr>
        <w:tab/>
      </w:r>
      <w:r w:rsidRPr="0033581A">
        <w:rPr>
          <w:rFonts w:ascii="Times New Roman" w:hAnsi="Times New Roman" w:cs="Times New Roman"/>
          <w:sz w:val="24"/>
          <w:szCs w:val="24"/>
          <w:lang w:val="ru-RU"/>
        </w:rPr>
        <w:tab/>
      </w:r>
      <w:r w:rsidRPr="0033581A">
        <w:rPr>
          <w:rFonts w:ascii="Times New Roman" w:hAnsi="Times New Roman" w:cs="Times New Roman"/>
          <w:sz w:val="24"/>
          <w:szCs w:val="24"/>
          <w:lang w:val="ru-RU"/>
        </w:rPr>
        <w:tab/>
        <w:t>_______________ /_______________/</w:t>
      </w:r>
    </w:p>
    <w:p w14:paraId="4FE0C588" w14:textId="77777777" w:rsidR="000664BF" w:rsidRPr="0033581A" w:rsidRDefault="000664BF" w:rsidP="0051673C">
      <w:pPr>
        <w:shd w:val="clear" w:color="auto" w:fill="FFFFFF"/>
        <w:jc w:val="both"/>
        <w:rPr>
          <w:rFonts w:ascii="Times New Roman" w:hAnsi="Times New Roman" w:cs="Times New Roman"/>
          <w:i/>
          <w:sz w:val="24"/>
          <w:szCs w:val="24"/>
          <w:lang w:val="ru-RU"/>
        </w:rPr>
      </w:pPr>
      <w:r w:rsidRPr="0033581A">
        <w:rPr>
          <w:rFonts w:ascii="Times New Roman" w:hAnsi="Times New Roman" w:cs="Times New Roman"/>
          <w:i/>
          <w:sz w:val="24"/>
          <w:szCs w:val="24"/>
          <w:lang w:val="ru-RU"/>
        </w:rPr>
        <w:t xml:space="preserve">                                                                                              Подпись/ФИО</w:t>
      </w:r>
    </w:p>
    <w:p w14:paraId="7D06CE57" w14:textId="77777777" w:rsidR="000664BF" w:rsidRPr="0033581A" w:rsidRDefault="000664BF" w:rsidP="0051673C">
      <w:pPr>
        <w:shd w:val="clear" w:color="auto" w:fill="FFFFFF"/>
        <w:jc w:val="both"/>
        <w:rPr>
          <w:rFonts w:ascii="Times New Roman" w:hAnsi="Times New Roman" w:cs="Times New Roman"/>
          <w:sz w:val="24"/>
          <w:szCs w:val="24"/>
          <w:lang w:val="ru-RU"/>
        </w:rPr>
      </w:pPr>
    </w:p>
    <w:p w14:paraId="0926DAF1" w14:textId="77777777" w:rsidR="000664BF" w:rsidRPr="0033581A" w:rsidRDefault="000664BF" w:rsidP="0051673C">
      <w:pPr>
        <w:tabs>
          <w:tab w:val="left" w:pos="1620"/>
        </w:tabs>
        <w:jc w:val="both"/>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br w:type="page"/>
      </w:r>
    </w:p>
    <w:p w14:paraId="32AA026E"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Приложение №</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 xml:space="preserve">3 </w:t>
      </w:r>
    </w:p>
    <w:p w14:paraId="3F2BF640"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к Заявке</w:t>
      </w:r>
      <w:r w:rsidRPr="0033581A">
        <w:rPr>
          <w:rStyle w:val="aa"/>
          <w:rFonts w:ascii="Times New Roman" w:hAnsi="Times New Roman"/>
          <w:sz w:val="24"/>
          <w:szCs w:val="24"/>
        </w:rPr>
        <w:footnoteReference w:id="6"/>
      </w:r>
    </w:p>
    <w:p w14:paraId="1492C93F" w14:textId="77777777" w:rsidR="000664BF" w:rsidRPr="0033581A" w:rsidRDefault="000664BF" w:rsidP="0051673C">
      <w:pPr>
        <w:tabs>
          <w:tab w:val="left" w:pos="1620"/>
        </w:tabs>
        <w:jc w:val="center"/>
        <w:outlineLvl w:val="0"/>
        <w:rPr>
          <w:rFonts w:ascii="Times New Roman" w:hAnsi="Times New Roman" w:cs="Times New Roman"/>
          <w:b/>
          <w:sz w:val="24"/>
          <w:szCs w:val="24"/>
          <w:lang w:val="ru-RU"/>
        </w:rPr>
      </w:pPr>
    </w:p>
    <w:p w14:paraId="5E3F411D" w14:textId="77777777" w:rsidR="000664BF" w:rsidRPr="0033581A" w:rsidRDefault="000664BF" w:rsidP="0051673C">
      <w:pPr>
        <w:tabs>
          <w:tab w:val="left" w:pos="1620"/>
        </w:tabs>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ФОРМА</w:t>
      </w:r>
    </w:p>
    <w:p w14:paraId="3BB1DD76" w14:textId="77777777" w:rsidR="000664BF" w:rsidRPr="0033581A" w:rsidRDefault="000664BF" w:rsidP="0051673C">
      <w:pPr>
        <w:tabs>
          <w:tab w:val="left" w:pos="1620"/>
        </w:tabs>
        <w:jc w:val="center"/>
        <w:outlineLvl w:val="0"/>
        <w:rPr>
          <w:rFonts w:ascii="Times New Roman" w:hAnsi="Times New Roman" w:cs="Times New Roman"/>
          <w:b/>
          <w:sz w:val="24"/>
          <w:szCs w:val="24"/>
          <w:lang w:val="ru-RU"/>
        </w:rPr>
      </w:pPr>
    </w:p>
    <w:p w14:paraId="3189CF3C" w14:textId="77777777" w:rsidR="000664BF" w:rsidRPr="0033581A" w:rsidRDefault="000664BF" w:rsidP="0051673C">
      <w:pPr>
        <w:tabs>
          <w:tab w:val="left" w:pos="1620"/>
        </w:tabs>
        <w:jc w:val="center"/>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0EE002B2" w14:textId="77777777" w:rsidR="000664BF" w:rsidRPr="0033581A" w:rsidRDefault="000664BF" w:rsidP="0051673C">
      <w:pPr>
        <w:tabs>
          <w:tab w:val="left" w:pos="1620"/>
        </w:tabs>
        <w:jc w:val="both"/>
        <w:outlineLvl w:val="0"/>
        <w:rPr>
          <w:rFonts w:ascii="Times New Roman" w:hAnsi="Times New Roman" w:cs="Times New Roman"/>
          <w:b/>
          <w:sz w:val="24"/>
          <w:szCs w:val="24"/>
          <w:lang w:val="ru-RU"/>
        </w:rPr>
      </w:pPr>
    </w:p>
    <w:p w14:paraId="42D42E98"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Я, ___________________________________________________________________,</w:t>
      </w:r>
    </w:p>
    <w:p w14:paraId="610C6571"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 xml:space="preserve">                                          (ФИО)</w:t>
      </w:r>
    </w:p>
    <w:p w14:paraId="339C934B"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паспорт _____________ выдан _______________________________________________,</w:t>
      </w:r>
    </w:p>
    <w:p w14:paraId="18CB65A9"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 xml:space="preserve">        (серия, номер)                                              (когда и кем выдан)</w:t>
      </w:r>
    </w:p>
    <w:p w14:paraId="4E07CDD3"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адрес регистрации: _________________________________________________________,</w:t>
      </w:r>
    </w:p>
    <w:p w14:paraId="1C6FF1CB"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в соответствии со ст.</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10.1 Федерального закона от</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27.07.2006 № 152-ФЗ «О</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персональных данных» даю свое согласие ООО «РТ-Капитал», ИНН 7704770859, ОГРН 1107746989954, адрес: 119048, г. Москва, ул. Усачёва, д. 24 (далее</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9BBFEE"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Pr="0033581A">
        <w:rPr>
          <w:rStyle w:val="aa"/>
          <w:rFonts w:ascii="Times New Roman" w:hAnsi="Times New Roman"/>
          <w:spacing w:val="-6"/>
          <w:sz w:val="24"/>
          <w:szCs w:val="24"/>
          <w:lang w:val="ru-RU"/>
        </w:rPr>
        <w:footnoteReference w:id="7"/>
      </w:r>
      <w:r w:rsidRPr="0033581A">
        <w:rPr>
          <w:rFonts w:ascii="Times New Roman" w:hAnsi="Times New Roman" w:cs="Times New Roman"/>
          <w:spacing w:val="-6"/>
          <w:sz w:val="24"/>
          <w:szCs w:val="24"/>
          <w:lang w:val="ru-RU"/>
        </w:rPr>
        <w:t>:</w:t>
      </w:r>
    </w:p>
    <w:p w14:paraId="2B1ED65E"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Персональные данные:</w:t>
      </w:r>
    </w:p>
    <w:p w14:paraId="5912A3DF"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фамилия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имя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отчество</w:t>
      </w:r>
      <w:proofErr w:type="spellEnd"/>
      <w:r w:rsidRPr="0033581A">
        <w:rPr>
          <w:rFonts w:ascii="Times New Roman" w:hAnsi="Times New Roman" w:cs="Times New Roman"/>
          <w:sz w:val="24"/>
          <w:szCs w:val="24"/>
        </w:rPr>
        <w:t>;</w:t>
      </w:r>
    </w:p>
    <w:p w14:paraId="3B25860B"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дата</w:t>
      </w:r>
      <w:proofErr w:type="spellEnd"/>
      <w:r w:rsidRPr="0033581A">
        <w:rPr>
          <w:rFonts w:ascii="Times New Roman" w:hAnsi="Times New Roman" w:cs="Times New Roman"/>
          <w:sz w:val="24"/>
          <w:szCs w:val="24"/>
          <w:lang w:val="ru-RU"/>
        </w:rPr>
        <w:t xml:space="preserve"> и место</w:t>
      </w: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рождения</w:t>
      </w:r>
      <w:proofErr w:type="spellEnd"/>
      <w:r w:rsidRPr="0033581A">
        <w:rPr>
          <w:rFonts w:ascii="Times New Roman" w:hAnsi="Times New Roman" w:cs="Times New Roman"/>
          <w:sz w:val="24"/>
          <w:szCs w:val="24"/>
        </w:rPr>
        <w:t>;</w:t>
      </w:r>
    </w:p>
    <w:p w14:paraId="29941A48"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занимаемая</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должность</w:t>
      </w:r>
      <w:proofErr w:type="spellEnd"/>
      <w:r w:rsidRPr="0033581A">
        <w:rPr>
          <w:rFonts w:ascii="Times New Roman" w:hAnsi="Times New Roman" w:cs="Times New Roman"/>
          <w:sz w:val="24"/>
          <w:szCs w:val="24"/>
        </w:rPr>
        <w:t>;</w:t>
      </w:r>
    </w:p>
    <w:p w14:paraId="31C0FE2B"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место</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работы</w:t>
      </w:r>
      <w:proofErr w:type="spellEnd"/>
      <w:r w:rsidRPr="0033581A">
        <w:rPr>
          <w:rFonts w:ascii="Times New Roman" w:hAnsi="Times New Roman" w:cs="Times New Roman"/>
          <w:sz w:val="24"/>
          <w:szCs w:val="24"/>
        </w:rPr>
        <w:t>;</w:t>
      </w:r>
    </w:p>
    <w:p w14:paraId="53E3926F"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контактный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номер</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телефона</w:t>
      </w:r>
      <w:proofErr w:type="spellEnd"/>
      <w:r w:rsidRPr="0033581A">
        <w:rPr>
          <w:rFonts w:ascii="Times New Roman" w:hAnsi="Times New Roman" w:cs="Times New Roman"/>
          <w:sz w:val="24"/>
          <w:szCs w:val="24"/>
        </w:rPr>
        <w:t>;</w:t>
      </w:r>
    </w:p>
    <w:p w14:paraId="5C758BDB"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адрес</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электронной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почты</w:t>
      </w:r>
      <w:proofErr w:type="spellEnd"/>
      <w:r w:rsidRPr="0033581A">
        <w:rPr>
          <w:rFonts w:ascii="Times New Roman" w:hAnsi="Times New Roman" w:cs="Times New Roman"/>
          <w:sz w:val="24"/>
          <w:szCs w:val="24"/>
        </w:rPr>
        <w:t>;</w:t>
      </w:r>
    </w:p>
    <w:p w14:paraId="2483411A"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адрес</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регистрации</w:t>
      </w:r>
      <w:proofErr w:type="spellEnd"/>
      <w:r w:rsidRPr="0033581A">
        <w:rPr>
          <w:rFonts w:ascii="Times New Roman" w:hAnsi="Times New Roman" w:cs="Times New Roman"/>
          <w:sz w:val="24"/>
          <w:szCs w:val="24"/>
        </w:rPr>
        <w:t>;</w:t>
      </w:r>
    </w:p>
    <w:p w14:paraId="5A65558A"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подпись</w:t>
      </w:r>
      <w:proofErr w:type="spellEnd"/>
      <w:r w:rsidRPr="0033581A">
        <w:rPr>
          <w:rFonts w:ascii="Times New Roman" w:hAnsi="Times New Roman" w:cs="Times New Roman"/>
          <w:sz w:val="24"/>
          <w:szCs w:val="24"/>
        </w:rPr>
        <w:t>;</w:t>
      </w:r>
    </w:p>
    <w:p w14:paraId="7C8F79D4"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идентификационный</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номер</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налогоплательщика</w:t>
      </w:r>
      <w:proofErr w:type="spellEnd"/>
      <w:r w:rsidRPr="0033581A">
        <w:rPr>
          <w:rFonts w:ascii="Times New Roman" w:hAnsi="Times New Roman" w:cs="Times New Roman"/>
          <w:sz w:val="24"/>
          <w:szCs w:val="24"/>
        </w:rPr>
        <w:t>;</w:t>
      </w:r>
    </w:p>
    <w:p w14:paraId="2741AD08"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паспортные</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данные</w:t>
      </w:r>
      <w:proofErr w:type="spellEnd"/>
      <w:r w:rsidRPr="0033581A">
        <w:rPr>
          <w:rFonts w:ascii="Times New Roman" w:hAnsi="Times New Roman" w:cs="Times New Roman"/>
          <w:sz w:val="24"/>
          <w:szCs w:val="24"/>
        </w:rPr>
        <w:t>;</w:t>
      </w:r>
    </w:p>
    <w:p w14:paraId="1D97DEDB"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581A">
        <w:rPr>
          <w:rFonts w:ascii="Times New Roman" w:hAnsi="Times New Roman" w:cs="Times New Roman"/>
          <w:sz w:val="24"/>
          <w:szCs w:val="24"/>
          <w:lang w:val="ru-RU"/>
        </w:rPr>
        <w:t xml:space="preserve">- </w:t>
      </w:r>
      <w:proofErr w:type="spellStart"/>
      <w:r w:rsidRPr="0033581A">
        <w:rPr>
          <w:rFonts w:ascii="Times New Roman" w:hAnsi="Times New Roman" w:cs="Times New Roman"/>
          <w:sz w:val="24"/>
          <w:szCs w:val="24"/>
        </w:rPr>
        <w:t>образование</w:t>
      </w:r>
      <w:proofErr w:type="spellEnd"/>
      <w:r w:rsidRPr="0033581A">
        <w:rPr>
          <w:rFonts w:ascii="Times New Roman" w:hAnsi="Times New Roman" w:cs="Times New Roman"/>
          <w:sz w:val="24"/>
          <w:szCs w:val="24"/>
        </w:rPr>
        <w:t>;</w:t>
      </w:r>
    </w:p>
    <w:p w14:paraId="664D2DF4" w14:textId="77777777" w:rsidR="000664BF" w:rsidRPr="0033581A" w:rsidRDefault="000664BF" w:rsidP="005E48BD">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номер страхового свидетельства обязательного пенсионного страхования;</w:t>
      </w:r>
    </w:p>
    <w:p w14:paraId="39E8E4E6" w14:textId="77777777" w:rsidR="000664BF" w:rsidRPr="0033581A" w:rsidRDefault="000664BF" w:rsidP="00E519A7">
      <w:pPr>
        <w:widowControl/>
        <w:numPr>
          <w:ilvl w:val="0"/>
          <w:numId w:val="87"/>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33581A">
        <w:rPr>
          <w:rFonts w:ascii="Times New Roman" w:hAnsi="Times New Roman" w:cs="Times New Roman"/>
          <w:sz w:val="24"/>
          <w:szCs w:val="24"/>
          <w:lang w:val="ru-RU"/>
        </w:rPr>
        <w:t xml:space="preserve">- </w:t>
      </w:r>
      <w:proofErr w:type="spellStart"/>
      <w:r w:rsidRPr="0033581A">
        <w:rPr>
          <w:rFonts w:ascii="Times New Roman" w:hAnsi="Times New Roman" w:cs="Times New Roman"/>
          <w:sz w:val="24"/>
          <w:szCs w:val="24"/>
        </w:rPr>
        <w:t>специальность</w:t>
      </w:r>
      <w:proofErr w:type="spellEnd"/>
      <w:r w:rsidRPr="0033581A">
        <w:rPr>
          <w:rFonts w:ascii="Times New Roman" w:hAnsi="Times New Roman" w:cs="Times New Roman"/>
          <w:sz w:val="24"/>
          <w:szCs w:val="24"/>
          <w:lang w:val="ru-RU"/>
        </w:rPr>
        <w:t>.</w:t>
      </w:r>
    </w:p>
    <w:p w14:paraId="36A21DAD"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045952B0" w14:textId="77777777" w:rsidR="000664BF" w:rsidRPr="0033581A" w:rsidRDefault="000664BF" w:rsidP="00427EA8">
      <w:pPr>
        <w:pStyle w:val="a6"/>
        <w:numPr>
          <w:ilvl w:val="0"/>
          <w:numId w:val="13"/>
        </w:numPr>
        <w:shd w:val="clear" w:color="auto" w:fill="FFFFFF"/>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указанных в Согласии;</w:t>
      </w:r>
    </w:p>
    <w:p w14:paraId="71C5DF6F" w14:textId="77777777" w:rsidR="000664BF" w:rsidRPr="0033581A" w:rsidRDefault="000664BF" w:rsidP="004E75E3">
      <w:pPr>
        <w:widowControl/>
        <w:numPr>
          <w:ilvl w:val="0"/>
          <w:numId w:val="13"/>
        </w:numPr>
        <w:shd w:val="clear" w:color="auto" w:fill="FFFFFF"/>
        <w:autoSpaceDE/>
        <w:autoSpaceDN/>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w:t>
      </w:r>
      <w:proofErr w:type="spellStart"/>
      <w:r w:rsidRPr="0033581A">
        <w:rPr>
          <w:rFonts w:ascii="Times New Roman" w:hAnsi="Times New Roman" w:cs="Times New Roman"/>
          <w:sz w:val="24"/>
          <w:szCs w:val="24"/>
          <w:lang w:val="ru-RU"/>
        </w:rPr>
        <w:t>Ростех</w:t>
      </w:r>
      <w:proofErr w:type="spellEnd"/>
      <w:r w:rsidRPr="0033581A">
        <w:rPr>
          <w:rFonts w:ascii="Times New Roman" w:hAnsi="Times New Roman" w:cs="Times New Roman"/>
          <w:sz w:val="24"/>
          <w:szCs w:val="24"/>
          <w:lang w:val="ru-RU"/>
        </w:rPr>
        <w:t>» и Оператора;</w:t>
      </w:r>
    </w:p>
    <w:p w14:paraId="4F1999B0" w14:textId="77777777" w:rsidR="000664BF" w:rsidRPr="0033581A" w:rsidRDefault="000664BF"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2429D23A" w14:textId="77777777" w:rsidR="000664BF" w:rsidRPr="0033581A" w:rsidRDefault="000664BF" w:rsidP="005E48BD">
      <w:pPr>
        <w:widowControl/>
        <w:numPr>
          <w:ilvl w:val="0"/>
          <w:numId w:val="13"/>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w:t>
      </w:r>
      <w:proofErr w:type="spellStart"/>
      <w:r w:rsidRPr="0033581A">
        <w:rPr>
          <w:rFonts w:ascii="Times New Roman" w:hAnsi="Times New Roman" w:cs="Times New Roman"/>
          <w:sz w:val="24"/>
          <w:szCs w:val="24"/>
          <w:lang w:val="ru-RU"/>
        </w:rPr>
        <w:t>Ростех</w:t>
      </w:r>
      <w:proofErr w:type="spellEnd"/>
      <w:r w:rsidRPr="0033581A">
        <w:rPr>
          <w:rFonts w:ascii="Times New Roman" w:hAnsi="Times New Roman" w:cs="Times New Roman"/>
          <w:sz w:val="24"/>
          <w:szCs w:val="24"/>
          <w:lang w:val="ru-RU"/>
        </w:rPr>
        <w:t>»;</w:t>
      </w:r>
    </w:p>
    <w:p w14:paraId="7372B403" w14:textId="77777777" w:rsidR="000664BF" w:rsidRPr="0033581A" w:rsidRDefault="000664BF" w:rsidP="00947D33">
      <w:pPr>
        <w:widowControl/>
        <w:numPr>
          <w:ilvl w:val="0"/>
          <w:numId w:val="13"/>
        </w:numPr>
        <w:shd w:val="clear" w:color="auto" w:fill="FFFFFF"/>
        <w:autoSpaceDE/>
        <w:autoSpaceDN/>
        <w:ind w:left="0" w:firstLine="709"/>
        <w:jc w:val="both"/>
        <w:rPr>
          <w:rFonts w:ascii="Times New Roman" w:hAnsi="Times New Roman" w:cs="Times New Roman"/>
          <w:spacing w:val="-6"/>
          <w:sz w:val="24"/>
          <w:szCs w:val="24"/>
          <w:lang w:val="ru-RU"/>
        </w:rPr>
      </w:pPr>
      <w:r w:rsidRPr="0033581A">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1270D918" w14:textId="77777777" w:rsidR="000664BF" w:rsidRPr="0033581A" w:rsidRDefault="000664BF" w:rsidP="00E519A7">
      <w:pPr>
        <w:pStyle w:val="a6"/>
        <w:numPr>
          <w:ilvl w:val="0"/>
          <w:numId w:val="13"/>
        </w:numPr>
        <w:shd w:val="clear" w:color="auto" w:fill="FFFFFF"/>
        <w:ind w:left="0" w:firstLine="709"/>
        <w:jc w:val="both"/>
        <w:rPr>
          <w:rFonts w:ascii="Times New Roman" w:hAnsi="Times New Roman"/>
          <w:sz w:val="24"/>
          <w:szCs w:val="24"/>
        </w:rPr>
      </w:pPr>
      <w:r w:rsidRPr="0033581A">
        <w:rPr>
          <w:rFonts w:ascii="Times New Roman" w:hAnsi="Times New Roman"/>
          <w:sz w:val="24"/>
          <w:szCs w:val="24"/>
        </w:rPr>
        <w:t>в иных законных целях.</w:t>
      </w:r>
    </w:p>
    <w:p w14:paraId="0E4526E4" w14:textId="77777777" w:rsidR="000664BF" w:rsidRPr="0033581A" w:rsidRDefault="000664BF" w:rsidP="00E519A7">
      <w:pPr>
        <w:pStyle w:val="a6"/>
        <w:shd w:val="clear" w:color="auto" w:fill="FFFFFF"/>
        <w:ind w:left="0" w:firstLine="567"/>
        <w:jc w:val="both"/>
        <w:rPr>
          <w:rFonts w:ascii="Times New Roman" w:hAnsi="Times New Roman"/>
          <w:sz w:val="24"/>
          <w:szCs w:val="24"/>
        </w:rPr>
      </w:pPr>
      <w:r w:rsidRPr="0033581A">
        <w:rPr>
          <w:rFonts w:ascii="Times New Roman" w:hAnsi="Times New Roman"/>
          <w:sz w:val="24"/>
          <w:szCs w:val="24"/>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7"/>
        <w:gridCol w:w="5098"/>
      </w:tblGrid>
      <w:tr w:rsidR="000664BF" w:rsidRPr="0033581A" w14:paraId="4E53C0FD" w14:textId="77777777" w:rsidTr="00450321">
        <w:tc>
          <w:tcPr>
            <w:tcW w:w="5097" w:type="dxa"/>
          </w:tcPr>
          <w:p w14:paraId="0DF1C303" w14:textId="77777777" w:rsidR="000664BF" w:rsidRPr="00450321" w:rsidRDefault="000664BF" w:rsidP="00450321">
            <w:pPr>
              <w:spacing w:line="276" w:lineRule="auto"/>
              <w:ind w:firstLine="709"/>
              <w:rPr>
                <w:rFonts w:ascii="Times New Roman" w:hAnsi="Times New Roman" w:cs="Times New Roman"/>
                <w:sz w:val="24"/>
                <w:szCs w:val="24"/>
                <w:lang w:val="ru-RU"/>
              </w:rPr>
            </w:pPr>
            <w:r w:rsidRPr="00450321">
              <w:rPr>
                <w:rFonts w:ascii="Times New Roman" w:hAnsi="Times New Roman" w:cs="Times New Roman"/>
                <w:sz w:val="24"/>
                <w:szCs w:val="24"/>
                <w:lang w:val="ru-RU"/>
              </w:rPr>
              <w:t>Информационный ресурс</w:t>
            </w:r>
          </w:p>
        </w:tc>
        <w:tc>
          <w:tcPr>
            <w:tcW w:w="5098" w:type="dxa"/>
          </w:tcPr>
          <w:p w14:paraId="0ED2F6D3" w14:textId="77777777" w:rsidR="000664BF" w:rsidRPr="00450321" w:rsidRDefault="000664BF" w:rsidP="00450321">
            <w:pPr>
              <w:spacing w:line="276" w:lineRule="auto"/>
              <w:ind w:firstLine="709"/>
              <w:rPr>
                <w:rFonts w:ascii="Times New Roman" w:hAnsi="Times New Roman" w:cs="Times New Roman"/>
                <w:sz w:val="24"/>
                <w:szCs w:val="24"/>
                <w:lang w:val="ru-RU"/>
              </w:rPr>
            </w:pPr>
            <w:r w:rsidRPr="00450321">
              <w:rPr>
                <w:rFonts w:ascii="Times New Roman" w:hAnsi="Times New Roman" w:cs="Times New Roman"/>
                <w:sz w:val="24"/>
                <w:szCs w:val="24"/>
                <w:lang w:val="ru-RU"/>
              </w:rPr>
              <w:t>Действия с персональными данными</w:t>
            </w:r>
          </w:p>
        </w:tc>
      </w:tr>
      <w:tr w:rsidR="000664BF" w:rsidRPr="0033581A" w14:paraId="5CAEF204" w14:textId="77777777" w:rsidTr="00450321">
        <w:tc>
          <w:tcPr>
            <w:tcW w:w="5097" w:type="dxa"/>
          </w:tcPr>
          <w:p w14:paraId="7E1F768F" w14:textId="77777777" w:rsidR="000664BF" w:rsidRPr="00450321" w:rsidRDefault="00840AB3" w:rsidP="00450321">
            <w:pPr>
              <w:spacing w:line="276" w:lineRule="auto"/>
              <w:ind w:firstLine="709"/>
              <w:rPr>
                <w:rFonts w:ascii="Times New Roman" w:hAnsi="Times New Roman" w:cs="Times New Roman"/>
                <w:sz w:val="24"/>
                <w:szCs w:val="24"/>
              </w:rPr>
            </w:pPr>
            <w:hyperlink r:id="rId17" w:history="1">
              <w:r w:rsidR="000664BF" w:rsidRPr="00450321">
                <w:rPr>
                  <w:rFonts w:ascii="Times New Roman" w:hAnsi="Times New Roman" w:cs="Times New Roman"/>
                  <w:sz w:val="24"/>
                  <w:szCs w:val="24"/>
                </w:rPr>
                <w:t>https://www.rt-capital.ru</w:t>
              </w:r>
            </w:hyperlink>
          </w:p>
        </w:tc>
        <w:tc>
          <w:tcPr>
            <w:tcW w:w="5098" w:type="dxa"/>
          </w:tcPr>
          <w:p w14:paraId="18144530" w14:textId="77777777" w:rsidR="000664BF" w:rsidRPr="00450321" w:rsidRDefault="000664BF" w:rsidP="00450321">
            <w:pPr>
              <w:spacing w:line="276" w:lineRule="auto"/>
              <w:ind w:firstLine="709"/>
              <w:rPr>
                <w:rFonts w:ascii="Times New Roman" w:hAnsi="Times New Roman" w:cs="Times New Roman"/>
                <w:sz w:val="24"/>
                <w:szCs w:val="24"/>
                <w:lang w:val="ru-RU"/>
              </w:rPr>
            </w:pPr>
            <w:r w:rsidRPr="00450321">
              <w:rPr>
                <w:rFonts w:ascii="Times New Roman" w:hAnsi="Times New Roman" w:cs="Times New Roman"/>
                <w:sz w:val="24"/>
                <w:szCs w:val="24"/>
                <w:lang w:val="ru-RU"/>
              </w:rPr>
              <w:t>Распространение</w:t>
            </w:r>
          </w:p>
        </w:tc>
      </w:tr>
      <w:tr w:rsidR="000664BF" w:rsidRPr="0033581A" w14:paraId="52148EA0" w14:textId="77777777" w:rsidTr="00450321">
        <w:tc>
          <w:tcPr>
            <w:tcW w:w="5097" w:type="dxa"/>
          </w:tcPr>
          <w:p w14:paraId="3E876A68" w14:textId="77777777" w:rsidR="000664BF" w:rsidRPr="00450321" w:rsidRDefault="000664BF" w:rsidP="00450321">
            <w:pPr>
              <w:spacing w:line="276" w:lineRule="auto"/>
              <w:ind w:firstLine="709"/>
              <w:rPr>
                <w:rFonts w:ascii="Times New Roman" w:hAnsi="Times New Roman" w:cs="Times New Roman"/>
                <w:sz w:val="24"/>
                <w:szCs w:val="24"/>
              </w:rPr>
            </w:pPr>
            <w:r w:rsidRPr="00450321">
              <w:rPr>
                <w:rFonts w:ascii="Times New Roman" w:hAnsi="Times New Roman" w:cs="Times New Roman"/>
                <w:sz w:val="24"/>
                <w:szCs w:val="24"/>
              </w:rPr>
              <w:t>https://</w:t>
            </w:r>
            <w:hyperlink r:id="rId18" w:history="1">
              <w:r w:rsidRPr="00450321">
                <w:rPr>
                  <w:rFonts w:ascii="Times New Roman" w:hAnsi="Times New Roman" w:cs="Times New Roman"/>
                  <w:sz w:val="24"/>
                  <w:szCs w:val="24"/>
                </w:rPr>
                <w:t>torgi@rt-capital.ru</w:t>
              </w:r>
            </w:hyperlink>
          </w:p>
        </w:tc>
        <w:tc>
          <w:tcPr>
            <w:tcW w:w="5098" w:type="dxa"/>
          </w:tcPr>
          <w:p w14:paraId="6C09E149" w14:textId="77777777" w:rsidR="000664BF" w:rsidRPr="00450321" w:rsidRDefault="000664BF" w:rsidP="00450321">
            <w:pPr>
              <w:spacing w:line="276" w:lineRule="auto"/>
              <w:ind w:firstLine="709"/>
              <w:rPr>
                <w:rFonts w:ascii="Times New Roman" w:hAnsi="Times New Roman" w:cs="Times New Roman"/>
                <w:sz w:val="24"/>
                <w:szCs w:val="24"/>
                <w:lang w:val="ru-RU"/>
              </w:rPr>
            </w:pPr>
            <w:r w:rsidRPr="00450321">
              <w:rPr>
                <w:rFonts w:ascii="Times New Roman" w:hAnsi="Times New Roman" w:cs="Times New Roman"/>
                <w:sz w:val="24"/>
                <w:szCs w:val="24"/>
                <w:lang w:val="ru-RU"/>
              </w:rPr>
              <w:t>Распространение</w:t>
            </w:r>
          </w:p>
        </w:tc>
      </w:tr>
      <w:tr w:rsidR="000664BF" w:rsidRPr="0033581A" w14:paraId="1B122438" w14:textId="77777777" w:rsidTr="00450321">
        <w:tc>
          <w:tcPr>
            <w:tcW w:w="5097" w:type="dxa"/>
          </w:tcPr>
          <w:p w14:paraId="79B0798C" w14:textId="77777777" w:rsidR="000664BF" w:rsidRPr="0033581A" w:rsidRDefault="000664BF" w:rsidP="00450321">
            <w:pPr>
              <w:spacing w:line="276" w:lineRule="auto"/>
              <w:ind w:firstLine="709"/>
            </w:pPr>
            <w:r w:rsidRPr="00450321">
              <w:rPr>
                <w:rFonts w:ascii="Times New Roman" w:hAnsi="Times New Roman" w:cs="Times New Roman"/>
                <w:sz w:val="24"/>
                <w:szCs w:val="24"/>
                <w:lang w:val="ru-RU"/>
              </w:rPr>
              <w:t>https://www.etprf.ru</w:t>
            </w:r>
          </w:p>
        </w:tc>
        <w:tc>
          <w:tcPr>
            <w:tcW w:w="5098" w:type="dxa"/>
          </w:tcPr>
          <w:p w14:paraId="0233DF82" w14:textId="77777777" w:rsidR="000664BF" w:rsidRPr="00450321" w:rsidRDefault="000664BF" w:rsidP="00450321">
            <w:pPr>
              <w:spacing w:line="276" w:lineRule="auto"/>
              <w:ind w:firstLine="709"/>
              <w:rPr>
                <w:rFonts w:ascii="Times New Roman" w:hAnsi="Times New Roman" w:cs="Times New Roman"/>
                <w:sz w:val="24"/>
                <w:szCs w:val="24"/>
                <w:lang w:val="ru-RU"/>
              </w:rPr>
            </w:pPr>
            <w:r w:rsidRPr="00450321">
              <w:rPr>
                <w:rFonts w:ascii="Times New Roman" w:hAnsi="Times New Roman" w:cs="Times New Roman"/>
                <w:sz w:val="24"/>
                <w:szCs w:val="24"/>
                <w:lang w:val="ru-RU"/>
              </w:rPr>
              <w:t>Распространения</w:t>
            </w:r>
          </w:p>
        </w:tc>
      </w:tr>
    </w:tbl>
    <w:p w14:paraId="22042F58" w14:textId="77777777" w:rsidR="000664BF" w:rsidRPr="0033581A" w:rsidRDefault="000664BF"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59919E3" w14:textId="77777777" w:rsidR="000664BF" w:rsidRPr="0033581A" w:rsidRDefault="000664BF" w:rsidP="00A6178D">
      <w:pPr>
        <w:widowControl/>
        <w:adjustRightInd w:val="0"/>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Условия и запреты на передачу (кроме запрета на предоставление доступа к Персональным данным неограниченному кругу лиц), обработку или условия обработки (кроме запрета на получение доступа к Персональным данным неограниченному кругу лиц) вышеуказанных Персональных данных (ч. 9 ст. 10.1. Федерального закона от 27.07.2006 № 152-ФЗ «О персональных данных») (нужное отметить/подчеркнуть):</w:t>
      </w:r>
    </w:p>
    <w:p w14:paraId="2D82E7EB" w14:textId="77777777" w:rsidR="000664BF" w:rsidRPr="0033581A" w:rsidRDefault="000664BF"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33581A">
        <w:rPr>
          <w:rFonts w:ascii="Times New Roman" w:hAnsi="Times New Roman" w:cs="Times New Roman"/>
          <w:sz w:val="24"/>
          <w:szCs w:val="24"/>
        </w:rPr>
        <w:t>не</w:t>
      </w:r>
      <w:proofErr w:type="spellEnd"/>
      <w:r w:rsidRPr="0033581A">
        <w:rPr>
          <w:rFonts w:ascii="Times New Roman" w:hAnsi="Times New Roman" w:cs="Times New Roman"/>
          <w:sz w:val="24"/>
          <w:szCs w:val="24"/>
        </w:rPr>
        <w:t xml:space="preserve"> </w:t>
      </w:r>
      <w:proofErr w:type="spellStart"/>
      <w:r w:rsidRPr="0033581A">
        <w:rPr>
          <w:rFonts w:ascii="Times New Roman" w:hAnsi="Times New Roman" w:cs="Times New Roman"/>
          <w:sz w:val="24"/>
          <w:szCs w:val="24"/>
        </w:rPr>
        <w:t>устанавливаю</w:t>
      </w:r>
      <w:proofErr w:type="spellEnd"/>
      <w:r w:rsidRPr="0033581A">
        <w:rPr>
          <w:rFonts w:ascii="Times New Roman" w:hAnsi="Times New Roman" w:cs="Times New Roman"/>
          <w:sz w:val="24"/>
          <w:szCs w:val="24"/>
        </w:rPr>
        <w:t>;</w:t>
      </w:r>
    </w:p>
    <w:p w14:paraId="1207DCAB" w14:textId="77777777" w:rsidR="000664BF" w:rsidRPr="0033581A" w:rsidRDefault="000664BF" w:rsidP="00A6178D">
      <w:pPr>
        <w:widowControl/>
        <w:numPr>
          <w:ilvl w:val="0"/>
          <w:numId w:val="13"/>
        </w:numPr>
        <w:shd w:val="clear" w:color="auto" w:fill="FFFFFF"/>
        <w:autoSpaceDE/>
        <w:autoSpaceDN/>
        <w:ind w:left="0" w:firstLine="709"/>
        <w:jc w:val="both"/>
        <w:rPr>
          <w:rFonts w:ascii="Times New Roman" w:hAnsi="Times New Roman" w:cs="Times New Roman"/>
          <w:sz w:val="24"/>
          <w:szCs w:val="24"/>
        </w:rPr>
      </w:pPr>
      <w:proofErr w:type="spellStart"/>
      <w:r w:rsidRPr="0033581A">
        <w:rPr>
          <w:rFonts w:ascii="Times New Roman" w:hAnsi="Times New Roman" w:cs="Times New Roman"/>
          <w:sz w:val="24"/>
          <w:szCs w:val="24"/>
        </w:rPr>
        <w:t>устанавливаю</w:t>
      </w:r>
      <w:proofErr w:type="spellEnd"/>
      <w:r w:rsidRPr="0033581A">
        <w:rPr>
          <w:rFonts w:ascii="Times New Roman" w:hAnsi="Times New Roman" w:cs="Times New Roman"/>
          <w:sz w:val="24"/>
          <w:szCs w:val="24"/>
        </w:rPr>
        <w:t xml:space="preserve"> _______________________________________________________ </w:t>
      </w:r>
    </w:p>
    <w:p w14:paraId="52A94BBC" w14:textId="77777777" w:rsidR="000664BF" w:rsidRPr="0033581A" w:rsidRDefault="000664BF" w:rsidP="00A6178D">
      <w:pPr>
        <w:shd w:val="clear" w:color="auto" w:fill="FFFFFF"/>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______________________________________________________________________ </w:t>
      </w:r>
    </w:p>
    <w:p w14:paraId="43CB4D4E" w14:textId="77777777" w:rsidR="000664BF" w:rsidRPr="0033581A" w:rsidRDefault="000664BF" w:rsidP="00A6178D">
      <w:pPr>
        <w:pStyle w:val="ConsNormal"/>
        <w:widowControl/>
        <w:ind w:firstLine="709"/>
        <w:jc w:val="both"/>
        <w:rPr>
          <w:rFonts w:ascii="Times New Roman" w:hAnsi="Times New Roman" w:cs="Times New Roman"/>
          <w:sz w:val="24"/>
          <w:szCs w:val="24"/>
        </w:rPr>
      </w:pPr>
      <w:r w:rsidRPr="0033581A">
        <w:rPr>
          <w:rFonts w:ascii="Times New Roman" w:hAnsi="Times New Roman" w:cs="Times New Roman"/>
          <w:sz w:val="24"/>
          <w:szCs w:val="24"/>
        </w:rPr>
        <w:t>(указать условия и запреты на передачу (кроме запрета на предоставление доступа к Персональным данным неограниченному кругу лиц), обработку или условия обработки (кроме запрета на получение доступа к Персональным данным неограниченному кругу лиц) Персональных данных).</w:t>
      </w:r>
    </w:p>
    <w:p w14:paraId="6961734A"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 10.1. Федерального закона от 27.07.2006 № 152-ФЗ «О персональных данных».</w:t>
      </w:r>
    </w:p>
    <w:p w14:paraId="5A90C26F"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33581A">
        <w:rPr>
          <w:rFonts w:ascii="Times New Roman" w:hAnsi="Times New Roman" w:cs="Times New Roman"/>
          <w:spacing w:val="-6"/>
          <w:sz w:val="24"/>
          <w:szCs w:val="24"/>
          <w:lang w:val="ru-RU"/>
        </w:rPr>
        <w:tab/>
      </w:r>
    </w:p>
    <w:p w14:paraId="7E801362"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 (-а).</w:t>
      </w:r>
    </w:p>
    <w:p w14:paraId="1274887F" w14:textId="77777777" w:rsidR="000664BF" w:rsidRPr="0033581A" w:rsidRDefault="000664BF" w:rsidP="0051673C">
      <w:pPr>
        <w:shd w:val="clear" w:color="auto" w:fill="FFFFFF"/>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1BA52736" w14:textId="77777777" w:rsidR="000664BF" w:rsidRPr="0033581A" w:rsidRDefault="000664BF" w:rsidP="0051673C">
      <w:pPr>
        <w:tabs>
          <w:tab w:val="left" w:pos="1620"/>
          <w:tab w:val="left" w:pos="8504"/>
        </w:tabs>
        <w:outlineLvl w:val="0"/>
        <w:rPr>
          <w:rFonts w:ascii="Times New Roman" w:hAnsi="Times New Roman" w:cs="Times New Roman"/>
          <w:b/>
          <w:spacing w:val="-6"/>
          <w:sz w:val="24"/>
          <w:szCs w:val="24"/>
          <w:lang w:val="ru-RU"/>
        </w:rPr>
      </w:pPr>
      <w:r w:rsidRPr="0033581A">
        <w:rPr>
          <w:rFonts w:ascii="Times New Roman" w:hAnsi="Times New Roman" w:cs="Times New Roman"/>
          <w:b/>
          <w:spacing w:val="-6"/>
          <w:sz w:val="24"/>
          <w:szCs w:val="24"/>
          <w:lang w:val="ru-RU"/>
        </w:rPr>
        <w:tab/>
      </w:r>
      <w:r w:rsidRPr="0033581A">
        <w:rPr>
          <w:rFonts w:ascii="Times New Roman" w:hAnsi="Times New Roman" w:cs="Times New Roman"/>
          <w:b/>
          <w:spacing w:val="-6"/>
          <w:sz w:val="24"/>
          <w:szCs w:val="24"/>
          <w:lang w:val="ru-RU"/>
        </w:rPr>
        <w:tab/>
      </w:r>
    </w:p>
    <w:p w14:paraId="29DE0980" w14:textId="77777777" w:rsidR="000664BF" w:rsidRPr="0033581A" w:rsidRDefault="000664BF" w:rsidP="0051673C">
      <w:pPr>
        <w:tabs>
          <w:tab w:val="left" w:pos="1620"/>
          <w:tab w:val="left" w:pos="8504"/>
        </w:tabs>
        <w:outlineLvl w:val="0"/>
        <w:rPr>
          <w:rFonts w:ascii="Times New Roman" w:hAnsi="Times New Roman" w:cs="Times New Roman"/>
          <w:b/>
          <w:spacing w:val="-6"/>
          <w:sz w:val="24"/>
          <w:szCs w:val="24"/>
          <w:lang w:val="ru-RU"/>
        </w:rPr>
      </w:pPr>
    </w:p>
    <w:p w14:paraId="461F46E5" w14:textId="77777777" w:rsidR="000664BF" w:rsidRPr="0033581A" w:rsidRDefault="000664BF" w:rsidP="0051673C">
      <w:pPr>
        <w:tabs>
          <w:tab w:val="left" w:pos="1620"/>
          <w:tab w:val="left" w:pos="8504"/>
        </w:tabs>
        <w:outlineLvl w:val="0"/>
        <w:rPr>
          <w:rFonts w:ascii="Times New Roman" w:hAnsi="Times New Roman" w:cs="Times New Roman"/>
          <w:b/>
          <w:spacing w:val="-6"/>
          <w:sz w:val="24"/>
          <w:szCs w:val="24"/>
          <w:lang w:val="ru-RU"/>
        </w:rPr>
      </w:pPr>
    </w:p>
    <w:p w14:paraId="38EF9F66" w14:textId="77777777" w:rsidR="000664BF" w:rsidRPr="0033581A" w:rsidRDefault="000664BF" w:rsidP="0051673C">
      <w:pPr>
        <w:shd w:val="clear" w:color="auto" w:fill="FFFFFF"/>
        <w:jc w:val="both"/>
        <w:rPr>
          <w:rFonts w:ascii="Times New Roman" w:hAnsi="Times New Roman" w:cs="Times New Roman"/>
          <w:spacing w:val="-6"/>
          <w:sz w:val="24"/>
          <w:szCs w:val="24"/>
          <w:lang w:val="ru-RU"/>
        </w:rPr>
      </w:pPr>
    </w:p>
    <w:p w14:paraId="5BC2EE96" w14:textId="77777777" w:rsidR="000664BF" w:rsidRPr="0033581A" w:rsidRDefault="000664BF" w:rsidP="0051673C">
      <w:pPr>
        <w:shd w:val="clear" w:color="auto" w:fill="FFFFFF"/>
        <w:jc w:val="both"/>
        <w:rPr>
          <w:rFonts w:ascii="Times New Roman" w:hAnsi="Times New Roman" w:cs="Times New Roman"/>
          <w:spacing w:val="-6"/>
          <w:sz w:val="24"/>
          <w:szCs w:val="24"/>
          <w:lang w:val="ru-RU"/>
        </w:rPr>
      </w:pPr>
    </w:p>
    <w:p w14:paraId="6047C4DC" w14:textId="77777777" w:rsidR="000664BF" w:rsidRPr="0033581A" w:rsidRDefault="000664BF" w:rsidP="0051673C">
      <w:pPr>
        <w:shd w:val="clear" w:color="auto" w:fill="FFFFFF"/>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 xml:space="preserve"> «____» ___________ 20__г. </w:t>
      </w:r>
      <w:r w:rsidRPr="0033581A">
        <w:rPr>
          <w:rFonts w:ascii="Times New Roman" w:hAnsi="Times New Roman" w:cs="Times New Roman"/>
          <w:spacing w:val="-6"/>
          <w:sz w:val="24"/>
          <w:szCs w:val="24"/>
          <w:lang w:val="ru-RU"/>
        </w:rPr>
        <w:tab/>
      </w:r>
      <w:r w:rsidRPr="0033581A">
        <w:rPr>
          <w:rFonts w:ascii="Times New Roman" w:hAnsi="Times New Roman" w:cs="Times New Roman"/>
          <w:spacing w:val="-6"/>
          <w:sz w:val="24"/>
          <w:szCs w:val="24"/>
          <w:lang w:val="ru-RU"/>
        </w:rPr>
        <w:tab/>
      </w:r>
      <w:r w:rsidRPr="0033581A">
        <w:rPr>
          <w:rFonts w:ascii="Times New Roman" w:hAnsi="Times New Roman" w:cs="Times New Roman"/>
          <w:spacing w:val="-6"/>
          <w:sz w:val="24"/>
          <w:szCs w:val="24"/>
          <w:lang w:val="ru-RU"/>
        </w:rPr>
        <w:tab/>
        <w:t>_______________ /_______________/</w:t>
      </w:r>
    </w:p>
    <w:p w14:paraId="3C5819FE" w14:textId="77777777" w:rsidR="000664BF" w:rsidRPr="0033581A" w:rsidRDefault="000664BF" w:rsidP="0051673C">
      <w:pPr>
        <w:shd w:val="clear" w:color="auto" w:fill="FFFFFF"/>
        <w:jc w:val="both"/>
        <w:rPr>
          <w:rFonts w:ascii="Times New Roman" w:hAnsi="Times New Roman" w:cs="Times New Roman"/>
          <w:i/>
          <w:spacing w:val="-6"/>
          <w:sz w:val="24"/>
          <w:szCs w:val="24"/>
          <w:lang w:val="ru-RU"/>
        </w:rPr>
      </w:pPr>
      <w:r w:rsidRPr="0033581A">
        <w:rPr>
          <w:rFonts w:ascii="Times New Roman" w:hAnsi="Times New Roman" w:cs="Times New Roman"/>
          <w:i/>
          <w:spacing w:val="-6"/>
          <w:sz w:val="24"/>
          <w:szCs w:val="24"/>
          <w:lang w:val="ru-RU"/>
        </w:rPr>
        <w:t xml:space="preserve">                                                                                             Подпись / ФИО</w:t>
      </w:r>
    </w:p>
    <w:p w14:paraId="1AE9F899" w14:textId="77777777" w:rsidR="000664BF" w:rsidRPr="0033581A" w:rsidRDefault="000664BF" w:rsidP="0051673C">
      <w:pPr>
        <w:rPr>
          <w:rFonts w:ascii="Times New Roman" w:hAnsi="Times New Roman" w:cs="Times New Roman"/>
          <w:sz w:val="24"/>
          <w:szCs w:val="24"/>
          <w:lang w:val="ru-RU"/>
        </w:rPr>
      </w:pPr>
      <w:r w:rsidRPr="0033581A">
        <w:rPr>
          <w:rFonts w:ascii="Times New Roman" w:hAnsi="Times New Roman" w:cs="Times New Roman"/>
          <w:sz w:val="24"/>
          <w:szCs w:val="24"/>
          <w:lang w:val="ru-RU"/>
        </w:rPr>
        <w:br w:type="page"/>
      </w:r>
    </w:p>
    <w:p w14:paraId="1CF2B876"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Приложение №</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4</w:t>
      </w:r>
    </w:p>
    <w:p w14:paraId="269B4728"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к Заявке</w:t>
      </w:r>
    </w:p>
    <w:p w14:paraId="2E059D87"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28790F46"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74BB1FE"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3DF834A4" w14:textId="77777777" w:rsidR="000664BF" w:rsidRPr="0033581A" w:rsidRDefault="000664BF"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ab/>
        <w:t>ФОРМА</w:t>
      </w:r>
    </w:p>
    <w:p w14:paraId="76084979"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1" w:name="_Hlk98755189"/>
      <w:r w:rsidRPr="0033581A">
        <w:rPr>
          <w:rFonts w:ascii="Times New Roman" w:hAnsi="Times New Roman" w:cs="Times New Roman"/>
          <w:sz w:val="24"/>
          <w:szCs w:val="24"/>
          <w:lang w:val="ru-RU"/>
        </w:rPr>
        <w:t>ДЕКЛАРАЦИЯ</w:t>
      </w:r>
    </w:p>
    <w:p w14:paraId="36F79541"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о гарантиях Претендента </w:t>
      </w:r>
      <w:bookmarkEnd w:id="31"/>
    </w:p>
    <w:p w14:paraId="5325A079"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3581A">
        <w:rPr>
          <w:rFonts w:ascii="Times New Roman" w:hAnsi="Times New Roman" w:cs="Times New Roman"/>
          <w:sz w:val="24"/>
          <w:szCs w:val="24"/>
          <w:lang w:val="ru-RU"/>
        </w:rPr>
        <w:t>(для юридических лиц)</w:t>
      </w:r>
    </w:p>
    <w:p w14:paraId="658A3532"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227A6F2" w14:textId="77777777" w:rsidR="000664BF" w:rsidRPr="0033581A" w:rsidRDefault="000664BF" w:rsidP="006B4D4B">
      <w:pPr>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 xml:space="preserve">Настоящим _________ «__________» </w:t>
      </w:r>
      <w:r w:rsidRPr="0033581A">
        <w:rPr>
          <w:rFonts w:ascii="Times New Roman" w:hAnsi="Times New Roman" w:cs="Times New Roman"/>
          <w:i/>
          <w:sz w:val="20"/>
          <w:szCs w:val="24"/>
          <w:lang w:val="ru-RU"/>
        </w:rPr>
        <w:t>(указать организационно-правовую-форму, наименование, ИНН, КПП Претендента)</w:t>
      </w:r>
      <w:r w:rsidRPr="0033581A">
        <w:rPr>
          <w:rFonts w:ascii="Times New Roman" w:hAnsi="Times New Roman" w:cs="Times New Roman"/>
          <w:i/>
          <w:sz w:val="24"/>
          <w:szCs w:val="24"/>
          <w:lang w:val="ru-RU"/>
        </w:rPr>
        <w:t xml:space="preserve"> </w:t>
      </w:r>
      <w:r w:rsidRPr="0033581A">
        <w:rPr>
          <w:rFonts w:ascii="Times New Roman" w:hAnsi="Times New Roman" w:cs="Times New Roman"/>
          <w:sz w:val="24"/>
          <w:szCs w:val="24"/>
          <w:lang w:val="ru-RU"/>
        </w:rPr>
        <w:t>(далее – Претендент), в лице ________________ __</w:t>
      </w:r>
      <w:r w:rsidRPr="0033581A">
        <w:rPr>
          <w:rFonts w:ascii="Times New Roman" w:hAnsi="Times New Roman" w:cs="Times New Roman"/>
          <w:i/>
          <w:sz w:val="24"/>
          <w:szCs w:val="24"/>
          <w:lang w:val="ru-RU"/>
        </w:rPr>
        <w:t xml:space="preserve"> </w:t>
      </w:r>
      <w:r w:rsidRPr="0033581A">
        <w:rPr>
          <w:rFonts w:ascii="Times New Roman" w:hAnsi="Times New Roman" w:cs="Times New Roman"/>
          <w:i/>
          <w:sz w:val="20"/>
          <w:szCs w:val="24"/>
          <w:lang w:val="ru-RU"/>
        </w:rPr>
        <w:t>(указать наименование должности, Ф.И.О. руководителя, уполномоченного лица)</w:t>
      </w:r>
      <w:r w:rsidRPr="0033581A">
        <w:rPr>
          <w:rFonts w:ascii="Times New Roman" w:hAnsi="Times New Roman" w:cs="Times New Roman"/>
          <w:sz w:val="24"/>
          <w:szCs w:val="24"/>
          <w:lang w:val="ru-RU"/>
        </w:rPr>
        <w:t xml:space="preserve">, действующего на основании ___________ </w:t>
      </w:r>
      <w:r w:rsidRPr="0033581A">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33581A">
        <w:rPr>
          <w:rFonts w:ascii="Times New Roman" w:hAnsi="Times New Roman" w:cs="Times New Roman"/>
          <w:sz w:val="24"/>
          <w:szCs w:val="24"/>
          <w:lang w:val="ru-RU"/>
        </w:rPr>
        <w:t>,</w:t>
      </w:r>
      <w:r w:rsidRPr="0033581A">
        <w:rPr>
          <w:rFonts w:ascii="Times New Roman" w:hAnsi="Times New Roman" w:cs="Times New Roman"/>
          <w:i/>
          <w:sz w:val="24"/>
          <w:szCs w:val="24"/>
          <w:lang w:val="ru-RU"/>
        </w:rPr>
        <w:t xml:space="preserve"> </w:t>
      </w:r>
      <w:r w:rsidRPr="0033581A">
        <w:rPr>
          <w:rFonts w:ascii="Times New Roman" w:hAnsi="Times New Roman" w:cs="Times New Roman"/>
          <w:sz w:val="24"/>
          <w:szCs w:val="24"/>
          <w:lang w:val="ru-RU"/>
        </w:rPr>
        <w:t>гарантирую:</w:t>
      </w:r>
    </w:p>
    <w:p w14:paraId="463C34FB" w14:textId="77777777" w:rsidR="000664BF" w:rsidRPr="0033581A" w:rsidRDefault="000664BF" w:rsidP="00FA4CF0">
      <w:pPr>
        <w:pStyle w:val="a6"/>
        <w:numPr>
          <w:ilvl w:val="0"/>
          <w:numId w:val="74"/>
        </w:numPr>
        <w:tabs>
          <w:tab w:val="left" w:pos="284"/>
        </w:tabs>
        <w:ind w:left="0" w:firstLine="709"/>
        <w:jc w:val="both"/>
        <w:rPr>
          <w:rFonts w:ascii="Times New Roman" w:hAnsi="Times New Roman"/>
          <w:sz w:val="24"/>
          <w:szCs w:val="24"/>
        </w:rPr>
      </w:pPr>
      <w:r w:rsidRPr="0033581A">
        <w:rPr>
          <w:rFonts w:ascii="Times New Roman" w:hAnsi="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0EC95B54" w14:textId="77777777" w:rsidR="000664BF" w:rsidRPr="0033581A" w:rsidRDefault="000664BF" w:rsidP="00FA4CF0">
      <w:pPr>
        <w:pStyle w:val="a6"/>
        <w:numPr>
          <w:ilvl w:val="0"/>
          <w:numId w:val="74"/>
        </w:numPr>
        <w:tabs>
          <w:tab w:val="left" w:pos="284"/>
        </w:tabs>
        <w:ind w:left="0" w:firstLine="709"/>
        <w:jc w:val="both"/>
        <w:rPr>
          <w:rFonts w:ascii="Times New Roman" w:hAnsi="Times New Roman"/>
          <w:sz w:val="24"/>
          <w:szCs w:val="24"/>
        </w:rPr>
      </w:pPr>
      <w:proofErr w:type="spellStart"/>
      <w:r w:rsidRPr="0033581A">
        <w:rPr>
          <w:rFonts w:ascii="Times New Roman" w:hAnsi="Times New Roman"/>
          <w:sz w:val="24"/>
          <w:szCs w:val="24"/>
        </w:rPr>
        <w:t>неприостановление</w:t>
      </w:r>
      <w:proofErr w:type="spellEnd"/>
      <w:r w:rsidRPr="0033581A">
        <w:rPr>
          <w:rFonts w:ascii="Times New Roman" w:hAnsi="Times New Roman"/>
          <w:sz w:val="24"/>
          <w:szCs w:val="24"/>
        </w:rPr>
        <w:t xml:space="preserve"> деятельности Претендента</w:t>
      </w:r>
      <w:r w:rsidRPr="0033581A">
        <w:rPr>
          <w:rFonts w:ascii="Times New Roman" w:hAnsi="Times New Roman"/>
          <w:i/>
          <w:sz w:val="24"/>
          <w:szCs w:val="24"/>
        </w:rPr>
        <w:t xml:space="preserve"> </w:t>
      </w:r>
      <w:r w:rsidRPr="0033581A">
        <w:rPr>
          <w:rFonts w:ascii="Times New Roman" w:hAnsi="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5DC15D56" w14:textId="77777777" w:rsidR="000664BF" w:rsidRPr="0033581A" w:rsidRDefault="000664BF" w:rsidP="00FA4CF0">
      <w:pPr>
        <w:pStyle w:val="a6"/>
        <w:numPr>
          <w:ilvl w:val="0"/>
          <w:numId w:val="74"/>
        </w:numPr>
        <w:tabs>
          <w:tab w:val="left" w:pos="284"/>
        </w:tabs>
        <w:ind w:left="0" w:firstLine="709"/>
        <w:jc w:val="both"/>
        <w:rPr>
          <w:rFonts w:ascii="Times New Roman" w:hAnsi="Times New Roman"/>
          <w:sz w:val="24"/>
          <w:szCs w:val="24"/>
        </w:rPr>
      </w:pPr>
      <w:r w:rsidRPr="0033581A">
        <w:rPr>
          <w:rFonts w:ascii="Times New Roman" w:hAnsi="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5E269271" w14:textId="77777777" w:rsidR="000664BF" w:rsidRPr="0033581A" w:rsidRDefault="000664BF" w:rsidP="00FA4CF0">
      <w:pPr>
        <w:pStyle w:val="a6"/>
        <w:numPr>
          <w:ilvl w:val="0"/>
          <w:numId w:val="74"/>
        </w:numPr>
        <w:tabs>
          <w:tab w:val="left" w:pos="284"/>
        </w:tabs>
        <w:ind w:left="0" w:firstLine="709"/>
        <w:jc w:val="both"/>
        <w:rPr>
          <w:rFonts w:ascii="Times New Roman" w:hAnsi="Times New Roman"/>
          <w:sz w:val="24"/>
          <w:szCs w:val="24"/>
        </w:rPr>
      </w:pPr>
      <w:r w:rsidRPr="0033581A">
        <w:rPr>
          <w:rFonts w:ascii="Times New Roman" w:hAnsi="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8CCEFF7" w14:textId="77777777" w:rsidR="000664BF" w:rsidRPr="0033581A" w:rsidRDefault="000664BF" w:rsidP="00FA4CF0">
      <w:pPr>
        <w:pStyle w:val="a6"/>
        <w:numPr>
          <w:ilvl w:val="0"/>
          <w:numId w:val="74"/>
        </w:numPr>
        <w:tabs>
          <w:tab w:val="left" w:pos="284"/>
        </w:tabs>
        <w:adjustRightInd w:val="0"/>
        <w:ind w:left="0" w:firstLine="709"/>
        <w:jc w:val="both"/>
        <w:rPr>
          <w:rFonts w:ascii="Times New Roman" w:hAnsi="Times New Roman"/>
          <w:sz w:val="24"/>
          <w:szCs w:val="24"/>
        </w:rPr>
      </w:pPr>
      <w:r w:rsidRPr="0033581A">
        <w:rPr>
          <w:rFonts w:ascii="Times New Roman" w:hAnsi="Times New Roman"/>
          <w:sz w:val="24"/>
          <w:szCs w:val="24"/>
        </w:rPr>
        <w:t>что Претендент не является лицом, в отношении которого установлены ограничения на участие в Продаже, указанные в п. 1.4. Документации;</w:t>
      </w:r>
    </w:p>
    <w:p w14:paraId="391E9453" w14:textId="77777777" w:rsidR="000664BF" w:rsidRPr="0033581A" w:rsidRDefault="000664BF" w:rsidP="00FA4CF0">
      <w:pPr>
        <w:pStyle w:val="a6"/>
        <w:numPr>
          <w:ilvl w:val="0"/>
          <w:numId w:val="74"/>
        </w:numPr>
        <w:tabs>
          <w:tab w:val="left" w:pos="284"/>
        </w:tabs>
        <w:ind w:left="0" w:firstLine="709"/>
        <w:jc w:val="both"/>
        <w:rPr>
          <w:rFonts w:ascii="Times New Roman" w:hAnsi="Times New Roman"/>
          <w:sz w:val="24"/>
          <w:szCs w:val="24"/>
        </w:rPr>
      </w:pPr>
      <w:r w:rsidRPr="0033581A">
        <w:rPr>
          <w:rFonts w:ascii="Times New Roman" w:hAnsi="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652CF377" w14:textId="77777777" w:rsidR="000664BF" w:rsidRPr="0033581A" w:rsidRDefault="000664BF" w:rsidP="0051673C">
      <w:pPr>
        <w:tabs>
          <w:tab w:val="left" w:pos="284"/>
        </w:tabs>
        <w:jc w:val="both"/>
        <w:rPr>
          <w:rFonts w:ascii="Times New Roman" w:hAnsi="Times New Roman" w:cs="Times New Roman"/>
          <w:sz w:val="24"/>
          <w:szCs w:val="24"/>
          <w:lang w:val="ru-RU"/>
        </w:rPr>
      </w:pPr>
    </w:p>
    <w:p w14:paraId="088508BB" w14:textId="77777777" w:rsidR="000664BF" w:rsidRPr="0033581A" w:rsidRDefault="000664BF" w:rsidP="0051673C">
      <w:pPr>
        <w:tabs>
          <w:tab w:val="left" w:pos="284"/>
          <w:tab w:val="num" w:pos="540"/>
        </w:tabs>
        <w:rPr>
          <w:rFonts w:ascii="Times New Roman" w:hAnsi="Times New Roman" w:cs="Times New Roman"/>
          <w:b/>
          <w:bCs/>
          <w:i/>
          <w:sz w:val="24"/>
          <w:szCs w:val="24"/>
          <w:lang w:val="ru-RU" w:eastAsia="ru-RU"/>
        </w:rPr>
      </w:pPr>
      <w:r w:rsidRPr="0033581A">
        <w:rPr>
          <w:rFonts w:ascii="Times New Roman" w:hAnsi="Times New Roman" w:cs="Times New Roman"/>
          <w:b/>
          <w:bCs/>
          <w:sz w:val="24"/>
          <w:szCs w:val="24"/>
          <w:lang w:val="ru-RU" w:eastAsia="ru-RU"/>
        </w:rPr>
        <w:t>Руководитель (</w:t>
      </w:r>
      <w:r w:rsidRPr="0033581A">
        <w:rPr>
          <w:rFonts w:ascii="Times New Roman" w:hAnsi="Times New Roman" w:cs="Times New Roman"/>
          <w:bCs/>
          <w:sz w:val="24"/>
          <w:szCs w:val="24"/>
          <w:lang w:val="ru-RU" w:eastAsia="ru-RU"/>
        </w:rPr>
        <w:t>представитель по доверенности)                     _______</w:t>
      </w:r>
      <w:r w:rsidRPr="0033581A">
        <w:rPr>
          <w:rFonts w:ascii="Times New Roman" w:hAnsi="Times New Roman" w:cs="Times New Roman"/>
          <w:b/>
          <w:bCs/>
          <w:sz w:val="24"/>
          <w:szCs w:val="24"/>
          <w:lang w:val="ru-RU" w:eastAsia="ru-RU"/>
        </w:rPr>
        <w:t>___________</w:t>
      </w:r>
      <w:r w:rsidRPr="0033581A">
        <w:rPr>
          <w:rFonts w:ascii="Times New Roman" w:hAnsi="Times New Roman" w:cs="Times New Roman"/>
          <w:b/>
          <w:bCs/>
          <w:sz w:val="24"/>
          <w:szCs w:val="24"/>
          <w:lang w:val="ru-RU" w:eastAsia="ru-RU"/>
        </w:rPr>
        <w:br/>
        <w:t xml:space="preserve">                                                                                        </w:t>
      </w:r>
      <w:r w:rsidRPr="0033581A">
        <w:rPr>
          <w:rFonts w:ascii="Times New Roman" w:hAnsi="Times New Roman" w:cs="Times New Roman"/>
          <w:bCs/>
          <w:sz w:val="24"/>
          <w:szCs w:val="24"/>
          <w:lang w:val="ru-RU" w:eastAsia="ru-RU"/>
        </w:rPr>
        <w:t xml:space="preserve">          </w:t>
      </w:r>
      <w:r w:rsidRPr="0033581A">
        <w:rPr>
          <w:rFonts w:ascii="Times New Roman" w:hAnsi="Times New Roman" w:cs="Times New Roman"/>
          <w:b/>
          <w:bCs/>
          <w:i/>
          <w:sz w:val="24"/>
          <w:szCs w:val="24"/>
          <w:lang w:val="ru-RU" w:eastAsia="ru-RU"/>
        </w:rPr>
        <w:t>(подпись, расшифровка подписи)</w:t>
      </w:r>
    </w:p>
    <w:p w14:paraId="72ACA202" w14:textId="77777777" w:rsidR="000664BF" w:rsidRPr="0033581A" w:rsidRDefault="000664BF" w:rsidP="0051673C">
      <w:pPr>
        <w:tabs>
          <w:tab w:val="left" w:pos="284"/>
          <w:tab w:val="num" w:pos="540"/>
        </w:tabs>
        <w:rPr>
          <w:rFonts w:ascii="Times New Roman" w:hAnsi="Times New Roman" w:cs="Times New Roman"/>
          <w:bCs/>
          <w:sz w:val="24"/>
          <w:szCs w:val="24"/>
          <w:lang w:val="ru-RU" w:eastAsia="ru-RU"/>
        </w:rPr>
      </w:pPr>
    </w:p>
    <w:p w14:paraId="63D009C8" w14:textId="77777777" w:rsidR="000664BF" w:rsidRPr="0033581A" w:rsidRDefault="000664BF" w:rsidP="0051673C">
      <w:pPr>
        <w:tabs>
          <w:tab w:val="left" w:pos="284"/>
          <w:tab w:val="num" w:pos="540"/>
        </w:tabs>
        <w:rPr>
          <w:rFonts w:ascii="Times New Roman" w:hAnsi="Times New Roman" w:cs="Times New Roman"/>
          <w:bCs/>
          <w:sz w:val="24"/>
          <w:szCs w:val="24"/>
          <w:lang w:val="ru-RU" w:eastAsia="ru-RU"/>
        </w:rPr>
      </w:pPr>
      <w:r w:rsidRPr="0033581A">
        <w:rPr>
          <w:rFonts w:ascii="Times New Roman" w:hAnsi="Times New Roman" w:cs="Times New Roman"/>
          <w:b/>
          <w:bCs/>
          <w:sz w:val="24"/>
          <w:szCs w:val="24"/>
          <w:lang w:val="ru-RU" w:eastAsia="ru-RU"/>
        </w:rPr>
        <w:t>"__" __________20__ г.</w:t>
      </w:r>
    </w:p>
    <w:p w14:paraId="3F141C97" w14:textId="77777777" w:rsidR="000664BF" w:rsidRPr="0033581A" w:rsidRDefault="000664BF" w:rsidP="0051673C">
      <w:pPr>
        <w:tabs>
          <w:tab w:val="left" w:pos="284"/>
        </w:tabs>
        <w:jc w:val="both"/>
        <w:rPr>
          <w:rFonts w:ascii="Times New Roman" w:hAnsi="Times New Roman" w:cs="Times New Roman"/>
          <w:b/>
          <w:bCs/>
          <w:sz w:val="24"/>
          <w:szCs w:val="24"/>
          <w:lang w:val="ru-RU"/>
        </w:rPr>
      </w:pPr>
    </w:p>
    <w:p w14:paraId="0199AC05" w14:textId="77777777" w:rsidR="000664BF" w:rsidRPr="0033581A" w:rsidRDefault="000664BF" w:rsidP="0051673C">
      <w:pPr>
        <w:spacing w:after="160" w:line="259" w:lineRule="auto"/>
        <w:rPr>
          <w:rFonts w:ascii="Times New Roman" w:hAnsi="Times New Roman" w:cs="Times New Roman"/>
          <w:b/>
          <w:bCs/>
          <w:sz w:val="24"/>
          <w:szCs w:val="24"/>
          <w:lang w:val="ru-RU"/>
        </w:rPr>
      </w:pPr>
      <w:r w:rsidRPr="0033581A">
        <w:rPr>
          <w:rFonts w:ascii="Times New Roman" w:hAnsi="Times New Roman" w:cs="Times New Roman"/>
          <w:b/>
          <w:bCs/>
          <w:sz w:val="24"/>
          <w:szCs w:val="24"/>
          <w:lang w:val="ru-RU"/>
        </w:rPr>
        <w:br w:type="page"/>
      </w:r>
    </w:p>
    <w:p w14:paraId="7F68E326"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Приложение №</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5</w:t>
      </w:r>
    </w:p>
    <w:p w14:paraId="75DF36DE" w14:textId="77777777" w:rsidR="000664BF" w:rsidRPr="0033581A" w:rsidRDefault="000664BF" w:rsidP="0051673C">
      <w:pPr>
        <w:ind w:left="5670"/>
        <w:outlineLvl w:val="0"/>
        <w:rPr>
          <w:rFonts w:ascii="Times New Roman" w:hAnsi="Times New Roman" w:cs="Times New Roman"/>
          <w:b/>
          <w:sz w:val="24"/>
          <w:szCs w:val="24"/>
          <w:lang w:val="ru-RU"/>
        </w:rPr>
      </w:pPr>
      <w:r w:rsidRPr="0033581A">
        <w:rPr>
          <w:rFonts w:ascii="Times New Roman" w:hAnsi="Times New Roman" w:cs="Times New Roman"/>
          <w:b/>
          <w:sz w:val="24"/>
          <w:szCs w:val="24"/>
          <w:lang w:val="ru-RU"/>
        </w:rPr>
        <w:t>к Заявке</w:t>
      </w:r>
    </w:p>
    <w:p w14:paraId="0F48D704" w14:textId="77777777" w:rsidR="000664BF" w:rsidRPr="0033581A" w:rsidRDefault="000664BF" w:rsidP="0051673C">
      <w:pPr>
        <w:outlineLvl w:val="0"/>
        <w:rPr>
          <w:rFonts w:ascii="Times New Roman" w:hAnsi="Times New Roman" w:cs="Times New Roman"/>
          <w:b/>
          <w:sz w:val="24"/>
          <w:szCs w:val="24"/>
          <w:lang w:val="ru-RU"/>
        </w:rPr>
      </w:pPr>
    </w:p>
    <w:p w14:paraId="786D6B5F" w14:textId="77777777" w:rsidR="000664BF" w:rsidRPr="0033581A" w:rsidRDefault="000664BF" w:rsidP="0051673C">
      <w:pPr>
        <w:outlineLvl w:val="0"/>
        <w:rPr>
          <w:rFonts w:ascii="Times New Roman" w:hAnsi="Times New Roman" w:cs="Times New Roman"/>
          <w:b/>
          <w:sz w:val="24"/>
          <w:szCs w:val="24"/>
          <w:lang w:val="ru-RU"/>
        </w:rPr>
      </w:pPr>
    </w:p>
    <w:p w14:paraId="18BD2130" w14:textId="77777777" w:rsidR="000664BF" w:rsidRPr="0033581A" w:rsidRDefault="000664BF" w:rsidP="0051673C">
      <w:pPr>
        <w:outlineLvl w:val="0"/>
        <w:rPr>
          <w:rFonts w:ascii="Times New Roman" w:hAnsi="Times New Roman" w:cs="Times New Roman"/>
          <w:b/>
          <w:sz w:val="24"/>
          <w:szCs w:val="24"/>
          <w:lang w:val="ru-RU"/>
        </w:rPr>
      </w:pPr>
    </w:p>
    <w:p w14:paraId="2AAEE3B7"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ФОРМА</w:t>
      </w:r>
    </w:p>
    <w:p w14:paraId="12629C94"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33581A">
        <w:rPr>
          <w:rFonts w:ascii="Times New Roman" w:hAnsi="Times New Roman" w:cs="Times New Roman"/>
          <w:sz w:val="24"/>
          <w:szCs w:val="24"/>
          <w:lang w:val="ru-RU"/>
        </w:rPr>
        <w:t>ДЕКЛАРАЦИЯ</w:t>
      </w:r>
    </w:p>
    <w:p w14:paraId="6C1D9CF9"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33581A">
        <w:rPr>
          <w:rFonts w:ascii="Times New Roman" w:hAnsi="Times New Roman" w:cs="Times New Roman"/>
          <w:sz w:val="24"/>
          <w:szCs w:val="24"/>
          <w:lang w:val="ru-RU"/>
        </w:rPr>
        <w:t>о гарантиях Претендента</w:t>
      </w:r>
      <w:r w:rsidRPr="0033581A" w:rsidDel="007206B3">
        <w:rPr>
          <w:rFonts w:ascii="Times New Roman" w:hAnsi="Times New Roman" w:cs="Times New Roman"/>
          <w:sz w:val="24"/>
          <w:szCs w:val="24"/>
          <w:lang w:val="ru-RU"/>
        </w:rPr>
        <w:t xml:space="preserve"> </w:t>
      </w:r>
      <w:r w:rsidRPr="0033581A">
        <w:rPr>
          <w:rFonts w:ascii="Times New Roman" w:hAnsi="Times New Roman" w:cs="Times New Roman"/>
          <w:sz w:val="24"/>
          <w:szCs w:val="24"/>
          <w:lang w:val="ru-RU"/>
        </w:rPr>
        <w:t>(для физических лиц, индивидуальных предпринимателей)</w:t>
      </w:r>
    </w:p>
    <w:p w14:paraId="471BFA09" w14:textId="77777777" w:rsidR="000664BF" w:rsidRPr="0033581A" w:rsidRDefault="000664BF"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17541598" w14:textId="77777777" w:rsidR="000664BF" w:rsidRPr="0033581A" w:rsidRDefault="000664BF" w:rsidP="006B4D4B">
      <w:pPr>
        <w:adjustRightInd w:val="0"/>
        <w:ind w:firstLine="709"/>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Я, ____________________________________________________________________________,</w:t>
      </w:r>
    </w:p>
    <w:p w14:paraId="0FCD3865" w14:textId="77777777" w:rsidR="000664BF" w:rsidRPr="0033581A" w:rsidRDefault="000664BF" w:rsidP="006B4D4B">
      <w:pPr>
        <w:adjustRightInd w:val="0"/>
        <w:ind w:firstLine="709"/>
        <w:jc w:val="both"/>
        <w:rPr>
          <w:rFonts w:ascii="Times New Roman" w:hAnsi="Times New Roman" w:cs="Times New Roman"/>
          <w:sz w:val="24"/>
          <w:szCs w:val="24"/>
          <w:vertAlign w:val="superscript"/>
          <w:lang w:val="ru-RU"/>
        </w:rPr>
      </w:pPr>
      <w:r w:rsidRPr="0033581A">
        <w:rPr>
          <w:rFonts w:ascii="Times New Roman" w:hAnsi="Times New Roman" w:cs="Times New Roman"/>
          <w:sz w:val="24"/>
          <w:szCs w:val="24"/>
          <w:vertAlign w:val="superscript"/>
          <w:lang w:val="ru-RU"/>
        </w:rPr>
        <w:t xml:space="preserve">                                                                                       (ФИО)</w:t>
      </w:r>
    </w:p>
    <w:p w14:paraId="4EF93BCE" w14:textId="77777777" w:rsidR="000664BF" w:rsidRPr="0033581A" w:rsidRDefault="000664BF" w:rsidP="006B4D4B">
      <w:pPr>
        <w:adjustRightInd w:val="0"/>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паспорт ___________ выдан ____________________________________________________________,</w:t>
      </w:r>
    </w:p>
    <w:p w14:paraId="4A7821C1" w14:textId="77777777" w:rsidR="000664BF" w:rsidRPr="0033581A" w:rsidRDefault="000664BF" w:rsidP="006B4D4B">
      <w:pPr>
        <w:adjustRightInd w:val="0"/>
        <w:ind w:firstLine="709"/>
        <w:jc w:val="both"/>
        <w:rPr>
          <w:rFonts w:ascii="Times New Roman" w:hAnsi="Times New Roman" w:cs="Times New Roman"/>
          <w:sz w:val="24"/>
          <w:szCs w:val="24"/>
          <w:vertAlign w:val="superscript"/>
          <w:lang w:val="ru-RU"/>
        </w:rPr>
      </w:pPr>
      <w:r w:rsidRPr="0033581A">
        <w:rPr>
          <w:rFonts w:ascii="Times New Roman" w:hAnsi="Times New Roman" w:cs="Times New Roman"/>
          <w:sz w:val="24"/>
          <w:szCs w:val="24"/>
          <w:vertAlign w:val="superscript"/>
          <w:lang w:val="ru-RU"/>
        </w:rPr>
        <w:t xml:space="preserve">            (серия, номер)                                                                             (когда и кем выдан)</w:t>
      </w:r>
    </w:p>
    <w:p w14:paraId="7DB3D3BC" w14:textId="77777777" w:rsidR="000664BF" w:rsidRPr="0033581A" w:rsidRDefault="000664BF" w:rsidP="006B4D4B">
      <w:pPr>
        <w:adjustRightInd w:val="0"/>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14:paraId="76CEBF57" w14:textId="77777777" w:rsidR="000664BF" w:rsidRPr="0033581A" w:rsidRDefault="000664BF" w:rsidP="00FA4CF0">
      <w:pPr>
        <w:pStyle w:val="a6"/>
        <w:numPr>
          <w:ilvl w:val="0"/>
          <w:numId w:val="75"/>
        </w:numPr>
        <w:ind w:left="0" w:firstLine="709"/>
        <w:jc w:val="both"/>
        <w:rPr>
          <w:rFonts w:ascii="Times New Roman" w:hAnsi="Times New Roman"/>
          <w:sz w:val="24"/>
          <w:szCs w:val="24"/>
        </w:rPr>
      </w:pPr>
      <w:r w:rsidRPr="0033581A">
        <w:rPr>
          <w:rFonts w:ascii="Times New Roman" w:hAnsi="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748F6A1C" w14:textId="77777777" w:rsidR="000664BF" w:rsidRPr="0033581A" w:rsidRDefault="000664BF" w:rsidP="00FA4CF0">
      <w:pPr>
        <w:pStyle w:val="a6"/>
        <w:numPr>
          <w:ilvl w:val="0"/>
          <w:numId w:val="75"/>
        </w:numPr>
        <w:ind w:left="0" w:firstLine="709"/>
        <w:jc w:val="both"/>
        <w:rPr>
          <w:rFonts w:ascii="Times New Roman" w:hAnsi="Times New Roman"/>
          <w:sz w:val="24"/>
          <w:szCs w:val="24"/>
        </w:rPr>
      </w:pPr>
      <w:proofErr w:type="spellStart"/>
      <w:r w:rsidRPr="0033581A">
        <w:rPr>
          <w:rFonts w:ascii="Times New Roman" w:hAnsi="Times New Roman"/>
          <w:sz w:val="24"/>
          <w:szCs w:val="24"/>
        </w:rPr>
        <w:t>неприостановление</w:t>
      </w:r>
      <w:proofErr w:type="spellEnd"/>
      <w:r w:rsidRPr="0033581A">
        <w:rPr>
          <w:rFonts w:ascii="Times New Roman" w:hAnsi="Times New Roman"/>
          <w:sz w:val="24"/>
          <w:szCs w:val="24"/>
        </w:rPr>
        <w:t xml:space="preserve">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3CE6979A" w14:textId="77777777" w:rsidR="000664BF" w:rsidRPr="0033581A" w:rsidRDefault="000664BF" w:rsidP="00FA4CF0">
      <w:pPr>
        <w:pStyle w:val="a6"/>
        <w:numPr>
          <w:ilvl w:val="0"/>
          <w:numId w:val="75"/>
        </w:numPr>
        <w:ind w:left="0" w:firstLine="709"/>
        <w:jc w:val="both"/>
        <w:rPr>
          <w:rFonts w:ascii="Times New Roman" w:hAnsi="Times New Roman"/>
          <w:sz w:val="24"/>
          <w:szCs w:val="24"/>
        </w:rPr>
      </w:pPr>
      <w:r w:rsidRPr="0033581A">
        <w:rPr>
          <w:rFonts w:ascii="Times New Roman" w:hAnsi="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7552CA48" w14:textId="77777777" w:rsidR="000664BF" w:rsidRPr="0033581A" w:rsidRDefault="000664BF" w:rsidP="00FA4CF0">
      <w:pPr>
        <w:pStyle w:val="a6"/>
        <w:numPr>
          <w:ilvl w:val="0"/>
          <w:numId w:val="75"/>
        </w:numPr>
        <w:ind w:left="0" w:firstLine="709"/>
        <w:jc w:val="both"/>
        <w:rPr>
          <w:rFonts w:ascii="Times New Roman" w:hAnsi="Times New Roman"/>
          <w:sz w:val="24"/>
          <w:szCs w:val="24"/>
        </w:rPr>
      </w:pPr>
      <w:r w:rsidRPr="0033581A">
        <w:rPr>
          <w:rFonts w:ascii="Times New Roman" w:hAnsi="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0427161C" w14:textId="77777777" w:rsidR="000664BF" w:rsidRPr="0033581A" w:rsidRDefault="000664BF" w:rsidP="00FA4CF0">
      <w:pPr>
        <w:pStyle w:val="a6"/>
        <w:numPr>
          <w:ilvl w:val="0"/>
          <w:numId w:val="75"/>
        </w:numPr>
        <w:adjustRightInd w:val="0"/>
        <w:ind w:left="0" w:firstLine="709"/>
        <w:jc w:val="both"/>
        <w:rPr>
          <w:rFonts w:ascii="Times New Roman" w:hAnsi="Times New Roman"/>
          <w:sz w:val="24"/>
          <w:szCs w:val="24"/>
        </w:rPr>
      </w:pPr>
      <w:r w:rsidRPr="0033581A">
        <w:rPr>
          <w:rFonts w:ascii="Times New Roman" w:hAnsi="Times New Roman"/>
          <w:sz w:val="24"/>
          <w:szCs w:val="24"/>
        </w:rPr>
        <w:t>что не являюсь лицом, в отношении которого установлены ограничения на участие в Продаже, указанные в п. 1.4. Документации;</w:t>
      </w:r>
    </w:p>
    <w:p w14:paraId="6A87DDA7" w14:textId="77777777" w:rsidR="000664BF" w:rsidRPr="0033581A" w:rsidRDefault="000664BF" w:rsidP="00FA4CF0">
      <w:pPr>
        <w:pStyle w:val="a6"/>
        <w:numPr>
          <w:ilvl w:val="0"/>
          <w:numId w:val="75"/>
        </w:numPr>
        <w:ind w:left="0" w:firstLine="709"/>
        <w:jc w:val="both"/>
        <w:rPr>
          <w:rFonts w:ascii="Times New Roman" w:hAnsi="Times New Roman"/>
          <w:sz w:val="24"/>
          <w:szCs w:val="24"/>
        </w:rPr>
      </w:pPr>
      <w:r w:rsidRPr="0033581A">
        <w:rPr>
          <w:rFonts w:ascii="Times New Roman" w:hAnsi="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794F3352" w14:textId="77777777" w:rsidR="000664BF" w:rsidRPr="0033581A" w:rsidRDefault="000664BF" w:rsidP="0051673C">
      <w:pPr>
        <w:tabs>
          <w:tab w:val="left" w:pos="284"/>
        </w:tabs>
        <w:jc w:val="both"/>
        <w:rPr>
          <w:rFonts w:ascii="Times New Roman" w:hAnsi="Times New Roman" w:cs="Times New Roman"/>
          <w:sz w:val="24"/>
          <w:szCs w:val="24"/>
          <w:lang w:val="ru-RU"/>
        </w:rPr>
      </w:pPr>
    </w:p>
    <w:p w14:paraId="6E70C0F4" w14:textId="77777777" w:rsidR="000664BF" w:rsidRPr="0033581A" w:rsidRDefault="000664BF" w:rsidP="0051673C">
      <w:pPr>
        <w:tabs>
          <w:tab w:val="left" w:pos="284"/>
          <w:tab w:val="num" w:pos="540"/>
        </w:tabs>
        <w:rPr>
          <w:rFonts w:ascii="Times New Roman" w:hAnsi="Times New Roman" w:cs="Times New Roman"/>
          <w:b/>
          <w:bCs/>
          <w:i/>
          <w:sz w:val="24"/>
          <w:szCs w:val="24"/>
          <w:lang w:eastAsia="ru-RU"/>
        </w:rPr>
      </w:pPr>
      <w:r w:rsidRPr="0033581A">
        <w:rPr>
          <w:rFonts w:ascii="Times New Roman" w:hAnsi="Times New Roman" w:cs="Times New Roman"/>
          <w:bCs/>
          <w:sz w:val="24"/>
          <w:szCs w:val="24"/>
          <w:lang w:val="ru-RU" w:eastAsia="ru-RU"/>
        </w:rPr>
        <w:t xml:space="preserve">                                                                                                            </w:t>
      </w:r>
      <w:r w:rsidRPr="0033581A">
        <w:rPr>
          <w:rFonts w:ascii="Times New Roman" w:hAnsi="Times New Roman" w:cs="Times New Roman"/>
          <w:b/>
          <w:bCs/>
          <w:sz w:val="24"/>
          <w:szCs w:val="24"/>
          <w:lang w:eastAsia="ru-RU"/>
        </w:rPr>
        <w:t>___________</w:t>
      </w:r>
      <w:r w:rsidRPr="0033581A">
        <w:rPr>
          <w:rFonts w:ascii="Times New Roman" w:hAnsi="Times New Roman" w:cs="Times New Roman"/>
          <w:b/>
          <w:bCs/>
          <w:sz w:val="24"/>
          <w:szCs w:val="24"/>
          <w:lang w:eastAsia="ru-RU"/>
        </w:rPr>
        <w:br/>
        <w:t xml:space="preserve">                                                                                        </w:t>
      </w:r>
      <w:r w:rsidRPr="0033581A">
        <w:rPr>
          <w:rFonts w:ascii="Times New Roman" w:hAnsi="Times New Roman" w:cs="Times New Roman"/>
          <w:bCs/>
          <w:sz w:val="24"/>
          <w:szCs w:val="24"/>
          <w:lang w:eastAsia="ru-RU"/>
        </w:rPr>
        <w:t xml:space="preserve">          </w:t>
      </w:r>
      <w:r w:rsidRPr="0033581A">
        <w:rPr>
          <w:rFonts w:ascii="Times New Roman" w:hAnsi="Times New Roman" w:cs="Times New Roman"/>
          <w:b/>
          <w:bCs/>
          <w:i/>
          <w:sz w:val="24"/>
          <w:szCs w:val="24"/>
          <w:lang w:eastAsia="ru-RU"/>
        </w:rPr>
        <w:t>(</w:t>
      </w:r>
      <w:proofErr w:type="spellStart"/>
      <w:r w:rsidRPr="0033581A">
        <w:rPr>
          <w:rFonts w:ascii="Times New Roman" w:hAnsi="Times New Roman" w:cs="Times New Roman"/>
          <w:b/>
          <w:bCs/>
          <w:i/>
          <w:sz w:val="24"/>
          <w:szCs w:val="24"/>
          <w:lang w:eastAsia="ru-RU"/>
        </w:rPr>
        <w:t>подпись</w:t>
      </w:r>
      <w:proofErr w:type="spellEnd"/>
      <w:r w:rsidRPr="0033581A">
        <w:rPr>
          <w:rFonts w:ascii="Times New Roman" w:hAnsi="Times New Roman" w:cs="Times New Roman"/>
          <w:b/>
          <w:bCs/>
          <w:i/>
          <w:sz w:val="24"/>
          <w:szCs w:val="24"/>
          <w:lang w:eastAsia="ru-RU"/>
        </w:rPr>
        <w:t xml:space="preserve">, </w:t>
      </w:r>
      <w:proofErr w:type="spellStart"/>
      <w:r w:rsidRPr="0033581A">
        <w:rPr>
          <w:rFonts w:ascii="Times New Roman" w:hAnsi="Times New Roman" w:cs="Times New Roman"/>
          <w:b/>
          <w:bCs/>
          <w:i/>
          <w:sz w:val="24"/>
          <w:szCs w:val="24"/>
          <w:lang w:eastAsia="ru-RU"/>
        </w:rPr>
        <w:t>расшифровка</w:t>
      </w:r>
      <w:proofErr w:type="spellEnd"/>
      <w:r w:rsidRPr="0033581A">
        <w:rPr>
          <w:rFonts w:ascii="Times New Roman" w:hAnsi="Times New Roman" w:cs="Times New Roman"/>
          <w:b/>
          <w:bCs/>
          <w:i/>
          <w:sz w:val="24"/>
          <w:szCs w:val="24"/>
          <w:lang w:eastAsia="ru-RU"/>
        </w:rPr>
        <w:t xml:space="preserve"> </w:t>
      </w:r>
      <w:proofErr w:type="spellStart"/>
      <w:r w:rsidRPr="0033581A">
        <w:rPr>
          <w:rFonts w:ascii="Times New Roman" w:hAnsi="Times New Roman" w:cs="Times New Roman"/>
          <w:b/>
          <w:bCs/>
          <w:i/>
          <w:sz w:val="24"/>
          <w:szCs w:val="24"/>
          <w:lang w:eastAsia="ru-RU"/>
        </w:rPr>
        <w:t>подписи</w:t>
      </w:r>
      <w:proofErr w:type="spellEnd"/>
      <w:r w:rsidRPr="0033581A">
        <w:rPr>
          <w:rFonts w:ascii="Times New Roman" w:hAnsi="Times New Roman" w:cs="Times New Roman"/>
          <w:b/>
          <w:bCs/>
          <w:i/>
          <w:sz w:val="24"/>
          <w:szCs w:val="24"/>
          <w:lang w:eastAsia="ru-RU"/>
        </w:rPr>
        <w:t>)</w:t>
      </w:r>
    </w:p>
    <w:p w14:paraId="76A74DB1" w14:textId="77777777" w:rsidR="000664BF" w:rsidRPr="0033581A" w:rsidRDefault="000664BF" w:rsidP="0051673C">
      <w:pPr>
        <w:tabs>
          <w:tab w:val="left" w:pos="284"/>
          <w:tab w:val="num" w:pos="540"/>
        </w:tabs>
        <w:rPr>
          <w:rFonts w:ascii="Times New Roman" w:hAnsi="Times New Roman" w:cs="Times New Roman"/>
          <w:bCs/>
          <w:sz w:val="24"/>
          <w:szCs w:val="24"/>
          <w:lang w:eastAsia="ru-RU"/>
        </w:rPr>
      </w:pPr>
    </w:p>
    <w:p w14:paraId="0B5C85A7" w14:textId="77777777" w:rsidR="000664BF" w:rsidRPr="0033581A" w:rsidRDefault="000664BF" w:rsidP="0051673C">
      <w:pPr>
        <w:tabs>
          <w:tab w:val="left" w:pos="284"/>
          <w:tab w:val="num" w:pos="540"/>
        </w:tabs>
        <w:rPr>
          <w:rFonts w:ascii="Times New Roman" w:hAnsi="Times New Roman" w:cs="Times New Roman"/>
          <w:bCs/>
          <w:sz w:val="24"/>
          <w:szCs w:val="24"/>
          <w:lang w:eastAsia="ru-RU"/>
        </w:rPr>
      </w:pPr>
      <w:r w:rsidRPr="0033581A">
        <w:rPr>
          <w:rFonts w:ascii="Times New Roman" w:hAnsi="Times New Roman" w:cs="Times New Roman"/>
          <w:b/>
          <w:bCs/>
          <w:sz w:val="24"/>
          <w:szCs w:val="24"/>
          <w:lang w:val="ru-RU" w:eastAsia="ru-RU"/>
        </w:rPr>
        <w:t>«</w:t>
      </w:r>
      <w:r w:rsidRPr="0033581A">
        <w:rPr>
          <w:rFonts w:ascii="Times New Roman" w:hAnsi="Times New Roman" w:cs="Times New Roman"/>
          <w:b/>
          <w:bCs/>
          <w:sz w:val="24"/>
          <w:szCs w:val="24"/>
          <w:lang w:eastAsia="ru-RU"/>
        </w:rPr>
        <w:t>__</w:t>
      </w:r>
      <w:r w:rsidRPr="0033581A">
        <w:rPr>
          <w:rFonts w:ascii="Times New Roman" w:hAnsi="Times New Roman" w:cs="Times New Roman"/>
          <w:b/>
          <w:bCs/>
          <w:sz w:val="24"/>
          <w:szCs w:val="24"/>
          <w:lang w:val="ru-RU" w:eastAsia="ru-RU"/>
        </w:rPr>
        <w:t>__» </w:t>
      </w:r>
      <w:r w:rsidRPr="0033581A">
        <w:rPr>
          <w:rFonts w:ascii="Times New Roman" w:hAnsi="Times New Roman" w:cs="Times New Roman"/>
          <w:b/>
          <w:bCs/>
          <w:sz w:val="24"/>
          <w:szCs w:val="24"/>
          <w:lang w:eastAsia="ru-RU"/>
        </w:rPr>
        <w:t>__________</w:t>
      </w:r>
      <w:r w:rsidRPr="0033581A">
        <w:rPr>
          <w:rFonts w:ascii="Times New Roman" w:hAnsi="Times New Roman" w:cs="Times New Roman"/>
          <w:b/>
          <w:bCs/>
          <w:sz w:val="24"/>
          <w:szCs w:val="24"/>
          <w:lang w:val="ru-RU" w:eastAsia="ru-RU"/>
        </w:rPr>
        <w:t> </w:t>
      </w:r>
      <w:r w:rsidRPr="0033581A">
        <w:rPr>
          <w:rFonts w:ascii="Times New Roman" w:hAnsi="Times New Roman" w:cs="Times New Roman"/>
          <w:b/>
          <w:bCs/>
          <w:sz w:val="24"/>
          <w:szCs w:val="24"/>
          <w:lang w:eastAsia="ru-RU"/>
        </w:rPr>
        <w:t>20__</w:t>
      </w:r>
      <w:r w:rsidRPr="0033581A">
        <w:rPr>
          <w:rFonts w:ascii="Times New Roman" w:hAnsi="Times New Roman" w:cs="Times New Roman"/>
          <w:b/>
          <w:bCs/>
          <w:sz w:val="24"/>
          <w:szCs w:val="24"/>
          <w:lang w:val="ru-RU" w:eastAsia="ru-RU"/>
        </w:rPr>
        <w:t> </w:t>
      </w:r>
      <w:r w:rsidRPr="0033581A">
        <w:rPr>
          <w:rFonts w:ascii="Times New Roman" w:hAnsi="Times New Roman" w:cs="Times New Roman"/>
          <w:b/>
          <w:bCs/>
          <w:sz w:val="24"/>
          <w:szCs w:val="24"/>
          <w:lang w:eastAsia="ru-RU"/>
        </w:rPr>
        <w:t>г.</w:t>
      </w:r>
    </w:p>
    <w:p w14:paraId="777FFF01" w14:textId="77777777" w:rsidR="000664BF" w:rsidRPr="0033581A" w:rsidRDefault="000664BF" w:rsidP="0051673C">
      <w:pPr>
        <w:tabs>
          <w:tab w:val="left" w:pos="284"/>
        </w:tabs>
        <w:jc w:val="both"/>
        <w:rPr>
          <w:rFonts w:ascii="Times New Roman" w:hAnsi="Times New Roman" w:cs="Times New Roman"/>
          <w:b/>
          <w:bCs/>
          <w:sz w:val="24"/>
          <w:szCs w:val="24"/>
        </w:rPr>
      </w:pPr>
    </w:p>
    <w:p w14:paraId="0466B111" w14:textId="77777777" w:rsidR="000664BF" w:rsidRPr="0033581A" w:rsidRDefault="000664BF" w:rsidP="0051673C">
      <w:pPr>
        <w:pStyle w:val="a3"/>
        <w:tabs>
          <w:tab w:val="left" w:pos="284"/>
        </w:tabs>
        <w:ind w:left="-709"/>
        <w:rPr>
          <w:b/>
        </w:rPr>
      </w:pPr>
    </w:p>
    <w:p w14:paraId="72A39BA2" w14:textId="77777777" w:rsidR="000664BF" w:rsidRPr="0033581A" w:rsidRDefault="000664BF" w:rsidP="0051673C">
      <w:pPr>
        <w:rPr>
          <w:rFonts w:ascii="Times New Roman" w:hAnsi="Times New Roman" w:cs="Times New Roman"/>
          <w:sz w:val="24"/>
          <w:szCs w:val="24"/>
        </w:rPr>
      </w:pPr>
      <w:r w:rsidRPr="0033581A">
        <w:rPr>
          <w:rFonts w:ascii="Times New Roman" w:hAnsi="Times New Roman" w:cs="Times New Roman"/>
          <w:sz w:val="24"/>
          <w:szCs w:val="24"/>
        </w:rPr>
        <w:br w:type="page"/>
      </w:r>
    </w:p>
    <w:p w14:paraId="09969A7A" w14:textId="77777777" w:rsidR="000664BF" w:rsidRPr="0033581A"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rPr>
      </w:pPr>
      <w:bookmarkStart w:id="32" w:name="Адрес_помещ"/>
      <w:bookmarkStart w:id="33" w:name="Адрес_орг_конкурса"/>
      <w:bookmarkStart w:id="34" w:name="Информационная_карта"/>
      <w:bookmarkEnd w:id="32"/>
      <w:bookmarkEnd w:id="33"/>
      <w:bookmarkEnd w:id="34"/>
      <w:r w:rsidRPr="0033581A">
        <w:rPr>
          <w:rFonts w:ascii="Times New Roman" w:hAnsi="Times New Roman"/>
          <w:b/>
          <w:sz w:val="24"/>
          <w:szCs w:val="24"/>
        </w:rPr>
        <w:t>ФОРМА ДОГОВОРА О ЗАДАТКЕ</w:t>
      </w:r>
      <w:bookmarkStart w:id="35" w:name="_Toc229476288"/>
      <w:bookmarkStart w:id="36" w:name="_Toc230144069"/>
    </w:p>
    <w:p w14:paraId="71B10146" w14:textId="77777777" w:rsidR="000664BF" w:rsidRPr="0033581A" w:rsidRDefault="000664BF" w:rsidP="0051673C">
      <w:pPr>
        <w:jc w:val="center"/>
        <w:rPr>
          <w:rFonts w:ascii="Times New Roman" w:hAnsi="Times New Roman" w:cs="Times New Roman"/>
          <w:b/>
          <w:sz w:val="24"/>
          <w:szCs w:val="24"/>
          <w:lang w:val="ru-RU"/>
        </w:rPr>
      </w:pPr>
      <w:r w:rsidRPr="0033581A">
        <w:rPr>
          <w:rFonts w:ascii="Times New Roman" w:hAnsi="Times New Roman" w:cs="Times New Roman"/>
          <w:b/>
          <w:sz w:val="24"/>
          <w:szCs w:val="24"/>
          <w:lang w:val="ru-RU"/>
        </w:rPr>
        <w:t>Договор о задатке</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w:t>
      </w:r>
      <w:r w:rsidRPr="0033581A">
        <w:rPr>
          <w:rFonts w:ascii="Times New Roman" w:hAnsi="Times New Roman" w:cs="Times New Roman"/>
          <w:b/>
          <w:sz w:val="24"/>
          <w:szCs w:val="24"/>
        </w:rPr>
        <w:t> </w:t>
      </w:r>
      <w:r w:rsidRPr="0033581A">
        <w:rPr>
          <w:rFonts w:ascii="Times New Roman" w:hAnsi="Times New Roman" w:cs="Times New Roman"/>
          <w:b/>
          <w:sz w:val="24"/>
          <w:szCs w:val="24"/>
          <w:lang w:val="ru-RU"/>
        </w:rPr>
        <w:t>_____</w:t>
      </w:r>
    </w:p>
    <w:p w14:paraId="2E8ADB28" w14:textId="77777777" w:rsidR="000664BF" w:rsidRPr="0033581A" w:rsidRDefault="000664BF" w:rsidP="0051673C">
      <w:pPr>
        <w:rPr>
          <w:rFonts w:ascii="Times New Roman" w:hAnsi="Times New Roman" w:cs="Times New Roman"/>
          <w:sz w:val="24"/>
          <w:szCs w:val="24"/>
          <w:lang w:val="ru-RU"/>
        </w:rPr>
      </w:pPr>
    </w:p>
    <w:p w14:paraId="200669C5" w14:textId="77777777" w:rsidR="000664BF" w:rsidRPr="0033581A" w:rsidRDefault="000664BF" w:rsidP="0051673C">
      <w:pPr>
        <w:jc w:val="both"/>
        <w:rPr>
          <w:rFonts w:ascii="Times New Roman" w:hAnsi="Times New Roman" w:cs="Times New Roman"/>
          <w:sz w:val="24"/>
          <w:szCs w:val="24"/>
          <w:lang w:val="ru-RU"/>
        </w:rPr>
        <w:sectPr w:rsidR="000664BF" w:rsidRPr="0033581A" w:rsidSect="00A165AD">
          <w:headerReference w:type="even" r:id="rId19"/>
          <w:footerReference w:type="first" r:id="rId20"/>
          <w:pgSz w:w="11906" w:h="16838"/>
          <w:pgMar w:top="1134" w:right="567" w:bottom="1134" w:left="1134" w:header="709" w:footer="709" w:gutter="0"/>
          <w:cols w:space="708"/>
          <w:docGrid w:linePitch="360"/>
        </w:sectPr>
      </w:pPr>
    </w:p>
    <w:p w14:paraId="3114750C" w14:textId="77777777" w:rsidR="000664BF" w:rsidRPr="0033581A" w:rsidRDefault="000664BF" w:rsidP="0051673C">
      <w:pPr>
        <w:jc w:val="both"/>
        <w:rPr>
          <w:rFonts w:ascii="Times New Roman" w:hAnsi="Times New Roman" w:cs="Times New Roman"/>
          <w:sz w:val="24"/>
          <w:szCs w:val="24"/>
          <w:lang w:val="ru-RU"/>
        </w:rPr>
      </w:pPr>
      <w:r w:rsidRPr="0033581A">
        <w:rPr>
          <w:rFonts w:ascii="Times New Roman" w:hAnsi="Times New Roman" w:cs="Times New Roman"/>
          <w:sz w:val="24"/>
          <w:szCs w:val="24"/>
          <w:lang w:val="ru-RU"/>
        </w:rPr>
        <w:t>г.</w:t>
      </w:r>
      <w:r w:rsidRPr="0033581A">
        <w:rPr>
          <w:rFonts w:ascii="Times New Roman" w:hAnsi="Times New Roman" w:cs="Times New Roman"/>
          <w:sz w:val="24"/>
          <w:szCs w:val="24"/>
        </w:rPr>
        <w:t> </w:t>
      </w:r>
      <w:r w:rsidRPr="0033581A">
        <w:rPr>
          <w:rFonts w:ascii="Times New Roman" w:hAnsi="Times New Roman" w:cs="Times New Roman"/>
          <w:sz w:val="24"/>
          <w:szCs w:val="24"/>
          <w:lang w:val="ru-RU"/>
        </w:rPr>
        <w:t>Москва</w:t>
      </w:r>
    </w:p>
    <w:p w14:paraId="78DB15F6" w14:textId="77777777" w:rsidR="000664BF" w:rsidRPr="0033581A" w:rsidRDefault="000664BF" w:rsidP="0051673C">
      <w:pPr>
        <w:jc w:val="right"/>
        <w:rPr>
          <w:rFonts w:ascii="Times New Roman" w:hAnsi="Times New Roman" w:cs="Times New Roman"/>
          <w:sz w:val="24"/>
          <w:szCs w:val="24"/>
          <w:lang w:val="ru-RU"/>
        </w:rPr>
        <w:sectPr w:rsidR="000664BF" w:rsidRPr="0033581A" w:rsidSect="00A165AD">
          <w:type w:val="continuous"/>
          <w:pgSz w:w="11906" w:h="16838"/>
          <w:pgMar w:top="1134" w:right="567" w:bottom="1134" w:left="1134" w:header="709" w:footer="709" w:gutter="0"/>
          <w:cols w:num="2" w:space="708"/>
          <w:docGrid w:linePitch="360"/>
        </w:sectPr>
      </w:pPr>
      <w:r w:rsidRPr="0033581A">
        <w:rPr>
          <w:rFonts w:ascii="Times New Roman" w:hAnsi="Times New Roman" w:cs="Times New Roman"/>
          <w:sz w:val="24"/>
          <w:szCs w:val="24"/>
          <w:lang w:val="ru-RU"/>
        </w:rPr>
        <w:t>«___» _____________ 20__ г.</w:t>
      </w:r>
    </w:p>
    <w:p w14:paraId="07E67EF3" w14:textId="77777777" w:rsidR="000664BF" w:rsidRPr="0033581A" w:rsidRDefault="000664BF" w:rsidP="0051673C">
      <w:pPr>
        <w:rPr>
          <w:rFonts w:ascii="Times New Roman" w:hAnsi="Times New Roman" w:cs="Times New Roman"/>
          <w:sz w:val="24"/>
          <w:szCs w:val="24"/>
          <w:lang w:val="ru-RU"/>
        </w:rPr>
      </w:pPr>
    </w:p>
    <w:p w14:paraId="30A0D811"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b/>
          <w:spacing w:val="-6"/>
          <w:sz w:val="24"/>
          <w:szCs w:val="24"/>
          <w:lang w:val="ru-RU"/>
        </w:rPr>
        <w:t>Общество с ограниченной ответственностью</w:t>
      </w:r>
      <w:r w:rsidRPr="0033581A">
        <w:rPr>
          <w:rFonts w:ascii="Times New Roman" w:hAnsi="Times New Roman" w:cs="Times New Roman"/>
          <w:b/>
          <w:spacing w:val="-6"/>
          <w:sz w:val="24"/>
          <w:szCs w:val="24"/>
        </w:rPr>
        <w:t> </w:t>
      </w:r>
      <w:r w:rsidRPr="0033581A">
        <w:rPr>
          <w:rFonts w:ascii="Times New Roman" w:hAnsi="Times New Roman" w:cs="Times New Roman"/>
          <w:b/>
          <w:spacing w:val="-6"/>
          <w:sz w:val="24"/>
          <w:szCs w:val="24"/>
          <w:lang w:val="ru-RU"/>
        </w:rPr>
        <w:t>«РТ-Капитал»</w:t>
      </w:r>
      <w:r w:rsidRPr="0033581A">
        <w:rPr>
          <w:rFonts w:ascii="Times New Roman" w:hAnsi="Times New Roman" w:cs="Times New Roman"/>
          <w:b/>
          <w:spacing w:val="-6"/>
          <w:sz w:val="24"/>
          <w:szCs w:val="24"/>
        </w:rPr>
        <w:t> </w:t>
      </w:r>
      <w:r w:rsidRPr="0033581A">
        <w:rPr>
          <w:rFonts w:ascii="Times New Roman" w:hAnsi="Times New Roman" w:cs="Times New Roman"/>
          <w:b/>
          <w:spacing w:val="-6"/>
          <w:sz w:val="24"/>
          <w:szCs w:val="24"/>
          <w:lang w:val="ru-RU"/>
        </w:rPr>
        <w:t>(ООО</w:t>
      </w:r>
      <w:r w:rsidRPr="0033581A">
        <w:rPr>
          <w:rFonts w:ascii="Times New Roman" w:hAnsi="Times New Roman" w:cs="Times New Roman"/>
          <w:b/>
          <w:spacing w:val="-6"/>
          <w:sz w:val="24"/>
          <w:szCs w:val="24"/>
        </w:rPr>
        <w:t> </w:t>
      </w:r>
      <w:r w:rsidRPr="0033581A">
        <w:rPr>
          <w:rFonts w:ascii="Times New Roman" w:hAnsi="Times New Roman" w:cs="Times New Roman"/>
          <w:b/>
          <w:spacing w:val="-6"/>
          <w:sz w:val="24"/>
          <w:szCs w:val="24"/>
          <w:lang w:val="ru-RU"/>
        </w:rPr>
        <w:t>«РТ-Капитал»)</w:t>
      </w:r>
      <w:r w:rsidRPr="0033581A">
        <w:rPr>
          <w:rFonts w:ascii="Times New Roman" w:hAnsi="Times New Roman" w:cs="Times New Roman"/>
          <w:spacing w:val="-6"/>
          <w:sz w:val="24"/>
          <w:szCs w:val="24"/>
          <w:lang w:val="ru-RU"/>
        </w:rPr>
        <w:t xml:space="preserve">, именуемое в дальнейшем «Организатор», в лице __________, действующего на основании __________, с одной стороны, и </w:t>
      </w:r>
    </w:p>
    <w:p w14:paraId="258DC8F6"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b/>
          <w:spacing w:val="-6"/>
          <w:sz w:val="24"/>
          <w:szCs w:val="24"/>
          <w:lang w:val="ru-RU"/>
        </w:rPr>
        <w:t>__________</w:t>
      </w:r>
      <w:r w:rsidRPr="0033581A">
        <w:rPr>
          <w:rFonts w:ascii="Times New Roman" w:hAnsi="Times New Roman" w:cs="Times New Roman"/>
          <w:b/>
          <w:spacing w:val="-6"/>
          <w:sz w:val="24"/>
          <w:szCs w:val="24"/>
        </w:rPr>
        <w:t> </w:t>
      </w:r>
      <w:r w:rsidRPr="0033581A">
        <w:rPr>
          <w:rFonts w:ascii="Times New Roman" w:hAnsi="Times New Roman" w:cs="Times New Roman"/>
          <w:b/>
          <w:spacing w:val="-6"/>
          <w:sz w:val="24"/>
          <w:szCs w:val="24"/>
          <w:lang w:val="ru-RU"/>
        </w:rPr>
        <w:t>(__________)</w:t>
      </w:r>
      <w:r w:rsidRPr="0033581A">
        <w:rPr>
          <w:rFonts w:ascii="Times New Roman" w:hAnsi="Times New Roman" w:cs="Times New Roman"/>
          <w:spacing w:val="-6"/>
          <w:sz w:val="24"/>
          <w:szCs w:val="24"/>
          <w:lang w:val="ru-RU"/>
        </w:rPr>
        <w:t xml:space="preserve"> </w:t>
      </w:r>
      <w:r w:rsidRPr="0033581A">
        <w:rPr>
          <w:rFonts w:ascii="Times New Roman" w:hAnsi="Times New Roman" w:cs="Times New Roman"/>
          <w:i/>
          <w:spacing w:val="-6"/>
          <w:sz w:val="20"/>
          <w:szCs w:val="20"/>
          <w:lang w:val="ru-RU"/>
        </w:rPr>
        <w:t>(указать полное и краткое наименование организации и организационно-правовой формы)</w:t>
      </w:r>
      <w:r w:rsidRPr="0033581A">
        <w:rPr>
          <w:rFonts w:ascii="Times New Roman" w:hAnsi="Times New Roman" w:cs="Times New Roman"/>
          <w:spacing w:val="-6"/>
          <w:sz w:val="24"/>
          <w:szCs w:val="24"/>
          <w:lang w:val="ru-RU"/>
        </w:rPr>
        <w:t>, именуемое в дальнейшем «Претендент», в лице __________, действующего на основании __________, с другой стороны, при совместном упоминании в дальнейшем именуемые «Стороны», заключили настоящий Договор о задатке (далее</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Договор) о нижеследующем:</w:t>
      </w:r>
    </w:p>
    <w:p w14:paraId="4B635577"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Предмет договора</w:t>
      </w:r>
    </w:p>
    <w:p w14:paraId="3CD296BD"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Для участия в продаже (далее – Продажа) посредством публичного предложения в электронной форме имущества, находящегося в собственности АО «</w:t>
      </w:r>
      <w:proofErr w:type="spellStart"/>
      <w:r w:rsidRPr="0033581A">
        <w:rPr>
          <w:rFonts w:ascii="Times New Roman" w:hAnsi="Times New Roman"/>
          <w:spacing w:val="-6"/>
          <w:sz w:val="24"/>
          <w:szCs w:val="24"/>
        </w:rPr>
        <w:t>Электросигнал</w:t>
      </w:r>
      <w:proofErr w:type="spellEnd"/>
      <w:r w:rsidRPr="0033581A">
        <w:rPr>
          <w:rFonts w:ascii="Times New Roman" w:hAnsi="Times New Roman"/>
          <w:spacing w:val="-6"/>
          <w:sz w:val="24"/>
          <w:szCs w:val="24"/>
        </w:rPr>
        <w:t>» (далее – Имущество), а также в целях исполнения Претендентом обязательств по заключению Договора купли-продажи и по оплате отчуждаемого по итогам Продажи Имущества (в случае признания Претендента Победителем (Единственным участником), и иных обязательств, на условиях и в сроки, предусмотренные Документацией, Претендент обязуется перечислить на расчетный счет Организатора задаток в размере, предусмотренном п.  1.2. Договора (далее – Задаток).</w:t>
      </w:r>
    </w:p>
    <w:p w14:paraId="75EDA8B3"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Задаток устанавливается в сумме: </w:t>
      </w:r>
      <w:r w:rsidRPr="0033581A">
        <w:rPr>
          <w:rFonts w:ascii="Times New Roman" w:hAnsi="Times New Roman"/>
          <w:b/>
          <w:spacing w:val="-6"/>
          <w:sz w:val="24"/>
          <w:szCs w:val="24"/>
        </w:rPr>
        <w:t>___________ (______________) рублей 00 копеек (НДС не облагается).</w:t>
      </w:r>
    </w:p>
    <w:p w14:paraId="396DC547"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Передача денежных средств</w:t>
      </w:r>
    </w:p>
    <w:p w14:paraId="4335FE26"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Претендент обеспечивает поступление суммы Задатка в размере _____________ (______________) рублей 00 копеек на расчетный счет Организатора по реквизитам, указанным в Разделе 7 Договора, </w:t>
      </w:r>
      <w:r w:rsidRPr="0033581A">
        <w:rPr>
          <w:rFonts w:ascii="Times New Roman" w:hAnsi="Times New Roman"/>
          <w:b/>
          <w:spacing w:val="-6"/>
          <w:sz w:val="24"/>
          <w:szCs w:val="24"/>
        </w:rPr>
        <w:t xml:space="preserve">в срок до </w:t>
      </w:r>
      <w:r w:rsidR="00FC02A7">
        <w:rPr>
          <w:rFonts w:ascii="Times New Roman" w:hAnsi="Times New Roman"/>
          <w:b/>
          <w:spacing w:val="-6"/>
          <w:sz w:val="24"/>
          <w:szCs w:val="24"/>
        </w:rPr>
        <w:t>09</w:t>
      </w:r>
      <w:r w:rsidRPr="0033581A">
        <w:rPr>
          <w:rFonts w:ascii="Times New Roman" w:hAnsi="Times New Roman"/>
          <w:b/>
          <w:spacing w:val="-6"/>
          <w:sz w:val="24"/>
          <w:szCs w:val="24"/>
        </w:rPr>
        <w:t>.1</w:t>
      </w:r>
      <w:r w:rsidR="00FC02A7">
        <w:rPr>
          <w:rFonts w:ascii="Times New Roman" w:hAnsi="Times New Roman"/>
          <w:b/>
          <w:spacing w:val="-6"/>
          <w:sz w:val="24"/>
          <w:szCs w:val="24"/>
        </w:rPr>
        <w:t>2</w:t>
      </w:r>
      <w:r w:rsidRPr="0033581A">
        <w:rPr>
          <w:rFonts w:ascii="Times New Roman" w:hAnsi="Times New Roman"/>
          <w:b/>
          <w:spacing w:val="-6"/>
          <w:sz w:val="24"/>
          <w:szCs w:val="24"/>
        </w:rPr>
        <w:t>.2024</w:t>
      </w:r>
      <w:r w:rsidRPr="0033581A">
        <w:rPr>
          <w:rFonts w:ascii="Times New Roman" w:hAnsi="Times New Roman"/>
          <w:spacing w:val="-6"/>
          <w:sz w:val="24"/>
          <w:szCs w:val="24"/>
        </w:rPr>
        <w:t>.</w:t>
      </w:r>
    </w:p>
    <w:p w14:paraId="0963CAFB"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46EA41F"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39B2828"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Для участия в Продаже Претендент представляет Организатору платежное поручение или квитанцию с отметкой банка об исполнении, подтверждающее внесение Задатка в размере и сроки, предусмотренные Договором. </w:t>
      </w:r>
    </w:p>
    <w:p w14:paraId="626059C6"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Подтверждением внесения Задатка на расчетный счет Организатора является платежное поручение с отметкой банка об исполнении, подтверждающее поступление Задатка на счет Организатора, представленное в Комиссию Организатором. </w:t>
      </w:r>
    </w:p>
    <w:p w14:paraId="2560F991"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 xml:space="preserve">В случае </w:t>
      </w:r>
      <w:proofErr w:type="spellStart"/>
      <w:r w:rsidRPr="0033581A">
        <w:rPr>
          <w:rFonts w:ascii="Times New Roman" w:hAnsi="Times New Roman" w:cs="Times New Roman"/>
          <w:spacing w:val="-6"/>
          <w:sz w:val="24"/>
          <w:szCs w:val="24"/>
          <w:lang w:val="ru-RU"/>
        </w:rPr>
        <w:t>непоступления</w:t>
      </w:r>
      <w:proofErr w:type="spellEnd"/>
      <w:r w:rsidRPr="0033581A">
        <w:rPr>
          <w:rFonts w:ascii="Times New Roman" w:hAnsi="Times New Roman" w:cs="Times New Roman"/>
          <w:spacing w:val="-6"/>
          <w:sz w:val="24"/>
          <w:szCs w:val="24"/>
          <w:lang w:val="ru-RU"/>
        </w:rPr>
        <w:t xml:space="preserve"> в указанный в п.</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2.1.</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Договора срок суммы Задатка на расчетный счет Организатора, обязательства Претендента по внесению Задатка считаются неисполненными. В этом случае Претендент к участию в Продаже не допускается.</w:t>
      </w:r>
    </w:p>
    <w:p w14:paraId="1452F417"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победы Претендента в Продаже либо признания Претендента Единственным участником, внесенный Задаток засчитывается в счет оплаты приобретаемого Имущества.</w:t>
      </w:r>
    </w:p>
    <w:p w14:paraId="4D6AC39D"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уклонения или отказа Победителя (Единственного участника) от заключения Договора купли-продажи, в сроки и на условиях, предусмотренных Документацией, Задаток Победителя (Единственного участника) возврату не подлежит и остается в распоряжении Организатора.</w:t>
      </w:r>
    </w:p>
    <w:p w14:paraId="13DF2CCA"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lastRenderedPageBreak/>
        <w:t>В случае уклонения или отказа Участника, который сделал предпоследнее предложение</w:t>
      </w:r>
      <w:r w:rsidRPr="0033581A">
        <w:rPr>
          <w:rFonts w:ascii="Times New Roman" w:hAnsi="Times New Roman"/>
          <w:spacing w:val="-6"/>
          <w:sz w:val="24"/>
          <w:szCs w:val="24"/>
        </w:rPr>
        <w:br/>
        <w:t>(в случае отказа Победителя от заключения Договора купли-продажи) о цене Предмета продажи от заключения Договора купли-продажи в сроки и на условиях, предусмотренных Документацией, Задаток, внесенный таким Участником, возврату не подлежит и остается в распоряжении Организатора.</w:t>
      </w:r>
    </w:p>
    <w:p w14:paraId="73C5F12F"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Возврат денежных средств</w:t>
      </w:r>
    </w:p>
    <w:p w14:paraId="0BC293EF"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если Претенденту отказано в приеме Заявки, Организатор перечисляет сумму Задатка на счет Претендента, указанный в Договоре, в течение 5 (пяти) рабочих дней с даты подведения итогов Продажи.</w:t>
      </w:r>
    </w:p>
    <w:p w14:paraId="42B1F50A"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если Претендент не признан Участником, Организатор, перечисляет сумму Задатка на счет Претендента, указанный в Договоре, в течение 15 (пятнадцати) рабочих дней с даты подведения итогов Продажи.</w:t>
      </w:r>
    </w:p>
    <w:p w14:paraId="401269D5"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Претендент до признания его Участником имеет право отозвать Заявку:</w:t>
      </w:r>
    </w:p>
    <w:p w14:paraId="1D72EB1F" w14:textId="77777777" w:rsidR="000664BF" w:rsidRPr="0033581A" w:rsidRDefault="000664BF" w:rsidP="00427EA8">
      <w:pPr>
        <w:pStyle w:val="a6"/>
        <w:numPr>
          <w:ilvl w:val="0"/>
          <w:numId w:val="5"/>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5CB2B676" w14:textId="77777777" w:rsidR="000664BF" w:rsidRPr="0033581A" w:rsidRDefault="000664BF" w:rsidP="00427EA8">
      <w:pPr>
        <w:pStyle w:val="a6"/>
        <w:numPr>
          <w:ilvl w:val="0"/>
          <w:numId w:val="5"/>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период после окончания срока приема Заявок и до признания его Участником – путем письменного уведомления в адрес Организатора по электронному адресу почтового ящика (E-</w:t>
      </w:r>
      <w:proofErr w:type="spellStart"/>
      <w:r w:rsidRPr="0033581A">
        <w:rPr>
          <w:rFonts w:ascii="Times New Roman" w:hAnsi="Times New Roman"/>
          <w:spacing w:val="-6"/>
          <w:sz w:val="24"/>
          <w:szCs w:val="24"/>
        </w:rPr>
        <w:t>mail</w:t>
      </w:r>
      <w:proofErr w:type="spellEnd"/>
      <w:r w:rsidRPr="0033581A">
        <w:rPr>
          <w:rFonts w:ascii="Times New Roman" w:hAnsi="Times New Roman"/>
          <w:spacing w:val="-6"/>
          <w:sz w:val="24"/>
          <w:szCs w:val="24"/>
        </w:rPr>
        <w:t xml:space="preserve">): </w:t>
      </w:r>
      <w:hyperlink r:id="rId21" w:history="1">
        <w:r w:rsidRPr="0033581A">
          <w:rPr>
            <w:rFonts w:ascii="Times New Roman" w:hAnsi="Times New Roman"/>
            <w:spacing w:val="-6"/>
            <w:sz w:val="24"/>
            <w:szCs w:val="24"/>
          </w:rPr>
          <w:t>torgi@rt-capital.ru</w:t>
        </w:r>
      </w:hyperlink>
      <w:r w:rsidRPr="0033581A">
        <w:rPr>
          <w:rFonts w:ascii="Times New Roman" w:hAnsi="Times New Roman"/>
          <w:spacing w:val="-6"/>
          <w:sz w:val="24"/>
          <w:szCs w:val="24"/>
        </w:rPr>
        <w:t xml:space="preserve">. </w:t>
      </w:r>
    </w:p>
    <w:p w14:paraId="4F0EC188"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Поступивший от Претендента Задаток подлежит возврату в течение 5</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(пяти) рабочих дней со дня поступления Организатору уведомления об отзыве Заявки (в случае отзыва Заявки до окончания срока приема Заявок). В случае отзыва Претендентом Заявки позднее дня окончания приема Заявок, Задаток возвращается в порядке, установленном для Участников</w:t>
      </w:r>
      <w:r w:rsidRPr="0033581A">
        <w:rPr>
          <w:rFonts w:ascii="Times New Roman" w:hAnsi="Times New Roman" w:cs="Times New Roman"/>
          <w:b/>
          <w:spacing w:val="-6"/>
          <w:sz w:val="24"/>
          <w:szCs w:val="24"/>
          <w:lang w:val="ru-RU"/>
        </w:rPr>
        <w:t xml:space="preserve"> </w:t>
      </w:r>
      <w:r w:rsidRPr="0033581A">
        <w:rPr>
          <w:rFonts w:ascii="Times New Roman" w:hAnsi="Times New Roman" w:cs="Times New Roman"/>
          <w:spacing w:val="-6"/>
          <w:sz w:val="24"/>
          <w:szCs w:val="24"/>
          <w:lang w:val="ru-RU"/>
        </w:rPr>
        <w:t>Документацией.</w:t>
      </w:r>
    </w:p>
    <w:p w14:paraId="04235122"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если Претендент не признан Победителем (за исключением Претендента, который сделал предпоследнее предложение о цене Предмета продажи), Организатор перечисляет сумму Задатка на расчетный счет Претендента, указанный в Заявке, в течение 15 (пятнадцати) рабочих дней с даты подведения итогов Продажи.</w:t>
      </w:r>
    </w:p>
    <w:p w14:paraId="59EC26D8" w14:textId="77777777" w:rsidR="000664BF" w:rsidRPr="0033581A" w:rsidRDefault="000664BF" w:rsidP="0051673C">
      <w:pPr>
        <w:ind w:firstLine="709"/>
        <w:jc w:val="both"/>
        <w:rPr>
          <w:rFonts w:ascii="Times New Roman" w:hAnsi="Times New Roman" w:cs="Times New Roman"/>
          <w:spacing w:val="-6"/>
          <w:sz w:val="24"/>
          <w:szCs w:val="24"/>
          <w:lang w:val="ru-RU"/>
        </w:rPr>
      </w:pPr>
      <w:r w:rsidRPr="0033581A">
        <w:rPr>
          <w:rFonts w:ascii="Times New Roman" w:hAnsi="Times New Roman" w:cs="Times New Roman"/>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(пяти) рабочих дней с даты подписания Договора купли-продажи</w:t>
      </w:r>
      <w:r w:rsidRPr="0033581A">
        <w:rPr>
          <w:rFonts w:ascii="Times New Roman" w:hAnsi="Times New Roman" w:cs="Times New Roman"/>
          <w:spacing w:val="-6"/>
          <w:sz w:val="24"/>
          <w:szCs w:val="24"/>
          <w:lang w:val="ru-RU"/>
        </w:rPr>
        <w:br/>
        <w:t>с Победителем в порядке, установленном для Участников Документацией, но не позднее 15</w:t>
      </w:r>
      <w:r w:rsidRPr="0033581A">
        <w:rPr>
          <w:rFonts w:ascii="Times New Roman" w:hAnsi="Times New Roman" w:cs="Times New Roman"/>
          <w:spacing w:val="-6"/>
          <w:sz w:val="24"/>
          <w:szCs w:val="24"/>
        </w:rPr>
        <w:t> </w:t>
      </w:r>
      <w:r w:rsidRPr="0033581A">
        <w:rPr>
          <w:rFonts w:ascii="Times New Roman" w:hAnsi="Times New Roman" w:cs="Times New Roman"/>
          <w:spacing w:val="-6"/>
          <w:sz w:val="24"/>
          <w:szCs w:val="24"/>
          <w:lang w:val="ru-RU"/>
        </w:rPr>
        <w:t>(пятнадцати) рабочих дней с даты подписания протокола об итогах Продажи.</w:t>
      </w:r>
    </w:p>
    <w:p w14:paraId="539B0DBA"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Течение сроков по Договору начинается на следующий день после наступления события, которым определено его начало.</w:t>
      </w:r>
    </w:p>
    <w:p w14:paraId="7E6A6990"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если в платежном документе по перечислению суммы Задатка на расчетный счет Организатора,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360C713"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внесения изменений и дополнений в Договор, включая уточнение реквизитов Претендента, Организатор перечисляет сумму Задатка на расчетный счет Претендента, указанный в дополнительном соглашении к Договору, в течение 5 (пяти) рабочих дней с момента заключения соответствующего дополнительного соглашения к Договору.</w:t>
      </w:r>
    </w:p>
    <w:p w14:paraId="42C21738"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Ответственность Сторон</w:t>
      </w:r>
    </w:p>
    <w:p w14:paraId="2B0187BA" w14:textId="77777777" w:rsidR="000664BF" w:rsidRPr="0033581A" w:rsidRDefault="000664BF"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spacing w:val="-10"/>
          <w:sz w:val="24"/>
          <w:szCs w:val="24"/>
        </w:rPr>
      </w:pPr>
      <w:r w:rsidRPr="0033581A">
        <w:rPr>
          <w:rFonts w:ascii="Times New Roman" w:hAnsi="Times New Roman"/>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74C0AFE0" w14:textId="77777777" w:rsidR="000664BF" w:rsidRPr="0033581A" w:rsidRDefault="000664BF"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spacing w:val="-10"/>
          <w:sz w:val="24"/>
          <w:szCs w:val="24"/>
        </w:rPr>
      </w:pPr>
      <w:r w:rsidRPr="0033581A">
        <w:rPr>
          <w:rFonts w:ascii="Times New Roman" w:hAnsi="Times New Roman"/>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F282541" w14:textId="77777777" w:rsidR="000664BF" w:rsidRPr="0033581A" w:rsidRDefault="000664BF" w:rsidP="00427EA8">
      <w:pPr>
        <w:pStyle w:val="a6"/>
        <w:numPr>
          <w:ilvl w:val="1"/>
          <w:numId w:val="4"/>
        </w:numPr>
        <w:autoSpaceDE w:val="0"/>
        <w:autoSpaceDN w:val="0"/>
        <w:adjustRightInd w:val="0"/>
        <w:spacing w:after="0" w:line="240" w:lineRule="auto"/>
        <w:ind w:left="0" w:firstLine="709"/>
        <w:contextualSpacing w:val="0"/>
        <w:jc w:val="both"/>
        <w:rPr>
          <w:rFonts w:ascii="Times New Roman" w:hAnsi="Times New Roman"/>
          <w:spacing w:val="-10"/>
          <w:sz w:val="24"/>
          <w:szCs w:val="24"/>
        </w:rPr>
      </w:pPr>
      <w:r w:rsidRPr="0033581A">
        <w:rPr>
          <w:rFonts w:ascii="Times New Roman" w:hAnsi="Times New Roman"/>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w:t>
      </w:r>
      <w:r w:rsidRPr="0033581A">
        <w:rPr>
          <w:rFonts w:ascii="Times New Roman" w:hAnsi="Times New Roman"/>
          <w:spacing w:val="-10"/>
          <w:sz w:val="24"/>
          <w:szCs w:val="24"/>
        </w:rPr>
        <w:lastRenderedPageBreak/>
        <w:t>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33581A">
        <w:rPr>
          <w:rFonts w:ascii="Times New Roman" w:hAnsi="Times New Roman"/>
          <w:spacing w:val="-10"/>
          <w:sz w:val="24"/>
          <w:szCs w:val="24"/>
        </w:rPr>
        <w:t>СоюзМаш</w:t>
      </w:r>
      <w:proofErr w:type="spellEnd"/>
      <w:r w:rsidRPr="0033581A">
        <w:rPr>
          <w:rFonts w:ascii="Times New Roman" w:hAnsi="Times New Roman"/>
          <w:spacing w:val="-10"/>
          <w:sz w:val="24"/>
          <w:szCs w:val="24"/>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6229F246"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Антикоррупционная оговорка</w:t>
      </w:r>
    </w:p>
    <w:p w14:paraId="7E404217"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02346452"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2EF949EC" w14:textId="77777777" w:rsidR="000664BF" w:rsidRPr="0033581A" w:rsidRDefault="000664BF" w:rsidP="0051673C">
      <w:pPr>
        <w:pStyle w:val="a6"/>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Сторона, направившая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календарных дней со дня направления письменного уведомления.</w:t>
      </w:r>
    </w:p>
    <w:p w14:paraId="2C95BC0E" w14:textId="77777777" w:rsidR="000664BF" w:rsidRPr="0033581A" w:rsidRDefault="000664BF" w:rsidP="0051673C">
      <w:pPr>
        <w:pStyle w:val="a6"/>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Сторона, получившая вышеуказанное уведомление, обязана рассмотреть уведомление и сообщить другой Стороне об итогах его рассмотрения в течение 10 (десяти) календарных дней со дня получения.</w:t>
      </w:r>
    </w:p>
    <w:p w14:paraId="075C1CFC"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3D0B65A"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Срок действия договора</w:t>
      </w:r>
    </w:p>
    <w:p w14:paraId="28F08D7D"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Договор вступает в силу с момента подписания его Сторонами.</w:t>
      </w:r>
    </w:p>
    <w:p w14:paraId="2F70B261"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Договор прекращает свое действие с момента надлежащего исполнения Сторонами взятых</w:t>
      </w:r>
      <w:r w:rsidRPr="0033581A">
        <w:rPr>
          <w:rFonts w:ascii="Times New Roman" w:hAnsi="Times New Roman"/>
          <w:spacing w:val="-6"/>
          <w:sz w:val="24"/>
          <w:szCs w:val="24"/>
        </w:rPr>
        <w:br/>
        <w:t>на себя обязательств.</w:t>
      </w:r>
    </w:p>
    <w:p w14:paraId="1177EF09"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 xml:space="preserve">Все изменения и дополнения к Договору, включая уточнение реквизитов Претендента, оформляются письменно, путем подписания Сторонами дополнительного соглашения к Договору. </w:t>
      </w:r>
    </w:p>
    <w:p w14:paraId="4119DDCC" w14:textId="77777777" w:rsidR="000664BF" w:rsidRPr="0033581A" w:rsidRDefault="000664BF" w:rsidP="00427EA8">
      <w:pPr>
        <w:pStyle w:val="a6"/>
        <w:numPr>
          <w:ilvl w:val="1"/>
          <w:numId w:val="4"/>
        </w:numPr>
        <w:spacing w:after="0" w:line="240" w:lineRule="auto"/>
        <w:ind w:left="0" w:firstLine="709"/>
        <w:contextualSpacing w:val="0"/>
        <w:jc w:val="both"/>
        <w:rPr>
          <w:rFonts w:ascii="Times New Roman" w:hAnsi="Times New Roman"/>
          <w:spacing w:val="-6"/>
          <w:sz w:val="24"/>
          <w:szCs w:val="24"/>
        </w:rPr>
      </w:pPr>
      <w:r w:rsidRPr="0033581A">
        <w:rPr>
          <w:rFonts w:ascii="Times New Roman" w:hAnsi="Times New Roman"/>
          <w:spacing w:val="-6"/>
          <w:sz w:val="24"/>
          <w:szCs w:val="24"/>
        </w:rPr>
        <w:t>Договор составлен в 2 (двух) экземплярах, имеющих равную юридическую силу, по 1 (одному) экземпляру для каждой из Сторон.</w:t>
      </w:r>
    </w:p>
    <w:p w14:paraId="185EB76C" w14:textId="77777777" w:rsidR="000664BF" w:rsidRPr="0033581A" w:rsidRDefault="000664BF" w:rsidP="00427EA8">
      <w:pPr>
        <w:pStyle w:val="a6"/>
        <w:numPr>
          <w:ilvl w:val="0"/>
          <w:numId w:val="4"/>
        </w:numPr>
        <w:spacing w:before="240" w:after="120" w:line="240" w:lineRule="auto"/>
        <w:ind w:left="0" w:firstLine="0"/>
        <w:contextualSpacing w:val="0"/>
        <w:jc w:val="center"/>
        <w:rPr>
          <w:rFonts w:ascii="Times New Roman" w:hAnsi="Times New Roman"/>
          <w:b/>
          <w:sz w:val="24"/>
          <w:szCs w:val="24"/>
        </w:rPr>
      </w:pPr>
      <w:r w:rsidRPr="0033581A">
        <w:rPr>
          <w:rFonts w:ascii="Times New Roman" w:hAnsi="Times New Roman"/>
          <w:b/>
          <w:sz w:val="24"/>
          <w:szCs w:val="24"/>
        </w:rPr>
        <w:t>Юридические адреса, банковские реквизиты и подписи Сторон</w:t>
      </w:r>
    </w:p>
    <w:tbl>
      <w:tblPr>
        <w:tblW w:w="0" w:type="auto"/>
        <w:tblLook w:val="00A0" w:firstRow="1" w:lastRow="0" w:firstColumn="1" w:lastColumn="0" w:noHBand="0" w:noVBand="0"/>
      </w:tblPr>
      <w:tblGrid>
        <w:gridCol w:w="993"/>
        <w:gridCol w:w="1480"/>
        <w:gridCol w:w="2488"/>
        <w:gridCol w:w="993"/>
        <w:gridCol w:w="1394"/>
        <w:gridCol w:w="2569"/>
      </w:tblGrid>
      <w:tr w:rsidR="000664BF" w:rsidRPr="0033581A" w14:paraId="4283F30A" w14:textId="77777777" w:rsidTr="00450321">
        <w:tc>
          <w:tcPr>
            <w:tcW w:w="4961" w:type="dxa"/>
            <w:gridSpan w:val="3"/>
          </w:tcPr>
          <w:p w14:paraId="04AF7BAF" w14:textId="77777777" w:rsidR="000664BF" w:rsidRPr="00450321" w:rsidRDefault="000664BF" w:rsidP="00B24683">
            <w:pPr>
              <w:contextualSpacing/>
              <w:rPr>
                <w:rFonts w:ascii="Times New Roman" w:hAnsi="Times New Roman" w:cs="Times New Roman"/>
                <w:b/>
                <w:bCs/>
                <w:sz w:val="24"/>
                <w:szCs w:val="24"/>
              </w:rPr>
            </w:pPr>
            <w:proofErr w:type="spellStart"/>
            <w:r w:rsidRPr="00450321">
              <w:rPr>
                <w:rFonts w:ascii="Times New Roman" w:hAnsi="Times New Roman" w:cs="Times New Roman"/>
                <w:b/>
                <w:sz w:val="24"/>
                <w:szCs w:val="24"/>
              </w:rPr>
              <w:t>Организатор</w:t>
            </w:r>
            <w:proofErr w:type="spellEnd"/>
            <w:r w:rsidRPr="00450321">
              <w:rPr>
                <w:rFonts w:ascii="Times New Roman" w:hAnsi="Times New Roman" w:cs="Times New Roman"/>
                <w:b/>
                <w:sz w:val="24"/>
                <w:szCs w:val="24"/>
              </w:rPr>
              <w:t>:</w:t>
            </w:r>
          </w:p>
        </w:tc>
        <w:tc>
          <w:tcPr>
            <w:tcW w:w="4956" w:type="dxa"/>
            <w:gridSpan w:val="3"/>
          </w:tcPr>
          <w:p w14:paraId="5B28AD0F" w14:textId="77777777" w:rsidR="000664BF" w:rsidRPr="00450321" w:rsidRDefault="000664BF" w:rsidP="00A165AD">
            <w:pPr>
              <w:contextualSpacing/>
              <w:rPr>
                <w:rFonts w:ascii="Times New Roman" w:hAnsi="Times New Roman" w:cs="Times New Roman"/>
                <w:b/>
                <w:bCs/>
                <w:sz w:val="24"/>
                <w:szCs w:val="24"/>
              </w:rPr>
            </w:pPr>
            <w:proofErr w:type="spellStart"/>
            <w:r w:rsidRPr="00450321">
              <w:rPr>
                <w:rFonts w:ascii="Times New Roman" w:hAnsi="Times New Roman" w:cs="Times New Roman"/>
                <w:b/>
                <w:sz w:val="24"/>
                <w:szCs w:val="24"/>
              </w:rPr>
              <w:t>Претендент</w:t>
            </w:r>
            <w:proofErr w:type="spellEnd"/>
            <w:r w:rsidRPr="00450321">
              <w:rPr>
                <w:rFonts w:ascii="Times New Roman" w:hAnsi="Times New Roman" w:cs="Times New Roman"/>
                <w:b/>
                <w:sz w:val="24"/>
                <w:szCs w:val="24"/>
              </w:rPr>
              <w:t>:</w:t>
            </w:r>
          </w:p>
        </w:tc>
      </w:tr>
      <w:tr w:rsidR="000664BF" w:rsidRPr="007911D2" w14:paraId="0403E914" w14:textId="77777777" w:rsidTr="00450321">
        <w:tc>
          <w:tcPr>
            <w:tcW w:w="4961" w:type="dxa"/>
            <w:gridSpan w:val="3"/>
          </w:tcPr>
          <w:p w14:paraId="5B0F9143"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b/>
                <w:sz w:val="24"/>
                <w:szCs w:val="24"/>
              </w:rPr>
              <w:t>ООО «РТ-</w:t>
            </w:r>
            <w:proofErr w:type="spellStart"/>
            <w:r w:rsidRPr="00450321">
              <w:rPr>
                <w:rFonts w:ascii="Times New Roman" w:hAnsi="Times New Roman" w:cs="Times New Roman"/>
                <w:b/>
                <w:sz w:val="24"/>
                <w:szCs w:val="24"/>
              </w:rPr>
              <w:t>Капитал</w:t>
            </w:r>
            <w:proofErr w:type="spellEnd"/>
            <w:r w:rsidRPr="00450321">
              <w:rPr>
                <w:rFonts w:ascii="Times New Roman" w:hAnsi="Times New Roman" w:cs="Times New Roman"/>
                <w:b/>
                <w:sz w:val="24"/>
                <w:szCs w:val="24"/>
              </w:rPr>
              <w:t>»</w:t>
            </w:r>
          </w:p>
        </w:tc>
        <w:tc>
          <w:tcPr>
            <w:tcW w:w="4956" w:type="dxa"/>
            <w:gridSpan w:val="3"/>
          </w:tcPr>
          <w:p w14:paraId="7F448DE1"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b/>
                <w:sz w:val="24"/>
                <w:szCs w:val="24"/>
                <w:lang w:val="ru-RU"/>
              </w:rPr>
              <w:t>_______________</w:t>
            </w:r>
            <w:r w:rsidRPr="00450321">
              <w:rPr>
                <w:rFonts w:ascii="Times New Roman" w:hAnsi="Times New Roman" w:cs="Times New Roman"/>
                <w:sz w:val="24"/>
                <w:szCs w:val="24"/>
                <w:lang w:val="ru-RU"/>
              </w:rPr>
              <w:t xml:space="preserve"> </w:t>
            </w:r>
            <w:r w:rsidRPr="00450321">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0664BF" w:rsidRPr="0033581A" w14:paraId="4A113DAE" w14:textId="77777777" w:rsidTr="00450321">
        <w:tc>
          <w:tcPr>
            <w:tcW w:w="993" w:type="dxa"/>
          </w:tcPr>
          <w:p w14:paraId="25114CF4" w14:textId="77777777" w:rsidR="000664BF" w:rsidRPr="00450321" w:rsidRDefault="000664BF" w:rsidP="00A165AD">
            <w:pPr>
              <w:contextualSpacing/>
              <w:rPr>
                <w:rFonts w:ascii="Times New Roman" w:hAnsi="Times New Roman" w:cs="Times New Roman"/>
                <w:b/>
                <w:bCs/>
                <w:sz w:val="24"/>
                <w:szCs w:val="24"/>
              </w:rPr>
            </w:pPr>
            <w:proofErr w:type="spellStart"/>
            <w:r w:rsidRPr="00450321">
              <w:rPr>
                <w:rFonts w:ascii="Times New Roman" w:hAnsi="Times New Roman" w:cs="Times New Roman"/>
                <w:sz w:val="24"/>
                <w:szCs w:val="24"/>
              </w:rPr>
              <w:t>Адрес</w:t>
            </w:r>
            <w:proofErr w:type="spellEnd"/>
            <w:r w:rsidRPr="00450321">
              <w:rPr>
                <w:rFonts w:ascii="Times New Roman" w:hAnsi="Times New Roman" w:cs="Times New Roman"/>
                <w:sz w:val="24"/>
                <w:szCs w:val="24"/>
              </w:rPr>
              <w:t>:</w:t>
            </w:r>
          </w:p>
        </w:tc>
        <w:tc>
          <w:tcPr>
            <w:tcW w:w="3968" w:type="dxa"/>
            <w:gridSpan w:val="2"/>
          </w:tcPr>
          <w:p w14:paraId="23C1F852" w14:textId="77777777" w:rsidR="000664BF" w:rsidRPr="00450321" w:rsidRDefault="000664BF" w:rsidP="00450321">
            <w:pPr>
              <w:autoSpaceDE/>
              <w:autoSpaceDN/>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119048, г.</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Москва, ул.</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Усачева, д.</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24</w:t>
            </w:r>
          </w:p>
        </w:tc>
        <w:tc>
          <w:tcPr>
            <w:tcW w:w="993" w:type="dxa"/>
          </w:tcPr>
          <w:p w14:paraId="636026CC" w14:textId="77777777" w:rsidR="000664BF" w:rsidRPr="00450321" w:rsidRDefault="000664BF" w:rsidP="00450321">
            <w:pPr>
              <w:autoSpaceDE/>
              <w:autoSpaceDN/>
              <w:contextualSpacing/>
              <w:rPr>
                <w:rFonts w:ascii="Times New Roman" w:hAnsi="Times New Roman" w:cs="Times New Roman"/>
                <w:b/>
                <w:bCs/>
                <w:sz w:val="24"/>
                <w:szCs w:val="24"/>
              </w:rPr>
            </w:pPr>
            <w:proofErr w:type="spellStart"/>
            <w:r w:rsidRPr="00450321">
              <w:rPr>
                <w:rFonts w:ascii="Times New Roman" w:hAnsi="Times New Roman" w:cs="Times New Roman"/>
                <w:sz w:val="24"/>
                <w:szCs w:val="24"/>
              </w:rPr>
              <w:t>Адрес</w:t>
            </w:r>
            <w:proofErr w:type="spellEnd"/>
            <w:r w:rsidRPr="00450321">
              <w:rPr>
                <w:rFonts w:ascii="Times New Roman" w:hAnsi="Times New Roman" w:cs="Times New Roman"/>
                <w:sz w:val="24"/>
                <w:szCs w:val="24"/>
              </w:rPr>
              <w:t>:</w:t>
            </w:r>
          </w:p>
        </w:tc>
        <w:tc>
          <w:tcPr>
            <w:tcW w:w="3963" w:type="dxa"/>
            <w:gridSpan w:val="2"/>
          </w:tcPr>
          <w:p w14:paraId="7ABD451C"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5056CF5C" w14:textId="77777777" w:rsidTr="00450321">
        <w:tc>
          <w:tcPr>
            <w:tcW w:w="993" w:type="dxa"/>
          </w:tcPr>
          <w:p w14:paraId="12781574"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ОГРН:</w:t>
            </w:r>
          </w:p>
        </w:tc>
        <w:tc>
          <w:tcPr>
            <w:tcW w:w="3968" w:type="dxa"/>
            <w:gridSpan w:val="2"/>
          </w:tcPr>
          <w:p w14:paraId="23DBC36E"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1107746989954</w:t>
            </w:r>
          </w:p>
        </w:tc>
        <w:tc>
          <w:tcPr>
            <w:tcW w:w="993" w:type="dxa"/>
          </w:tcPr>
          <w:p w14:paraId="40E526F5"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ОГРН:</w:t>
            </w:r>
          </w:p>
        </w:tc>
        <w:tc>
          <w:tcPr>
            <w:tcW w:w="3963" w:type="dxa"/>
            <w:gridSpan w:val="2"/>
          </w:tcPr>
          <w:p w14:paraId="3214503C"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42496D38" w14:textId="77777777" w:rsidTr="00450321">
        <w:tc>
          <w:tcPr>
            <w:tcW w:w="993" w:type="dxa"/>
          </w:tcPr>
          <w:p w14:paraId="2D5DD3CA"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ИНН:</w:t>
            </w:r>
          </w:p>
        </w:tc>
        <w:tc>
          <w:tcPr>
            <w:tcW w:w="3968" w:type="dxa"/>
            <w:gridSpan w:val="2"/>
          </w:tcPr>
          <w:p w14:paraId="0392BE49"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7704770859</w:t>
            </w:r>
          </w:p>
        </w:tc>
        <w:tc>
          <w:tcPr>
            <w:tcW w:w="993" w:type="dxa"/>
          </w:tcPr>
          <w:p w14:paraId="2F9A9817"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ИНН:</w:t>
            </w:r>
          </w:p>
        </w:tc>
        <w:tc>
          <w:tcPr>
            <w:tcW w:w="3963" w:type="dxa"/>
            <w:gridSpan w:val="2"/>
          </w:tcPr>
          <w:p w14:paraId="58C96C37"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3EF35FB4" w14:textId="77777777" w:rsidTr="00450321">
        <w:tc>
          <w:tcPr>
            <w:tcW w:w="993" w:type="dxa"/>
          </w:tcPr>
          <w:p w14:paraId="15EFE51F"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КПП:</w:t>
            </w:r>
          </w:p>
        </w:tc>
        <w:tc>
          <w:tcPr>
            <w:tcW w:w="3968" w:type="dxa"/>
            <w:gridSpan w:val="2"/>
          </w:tcPr>
          <w:p w14:paraId="2F359FB1"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770401001</w:t>
            </w:r>
          </w:p>
        </w:tc>
        <w:tc>
          <w:tcPr>
            <w:tcW w:w="993" w:type="dxa"/>
          </w:tcPr>
          <w:p w14:paraId="373C2371"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КПП:</w:t>
            </w:r>
          </w:p>
        </w:tc>
        <w:tc>
          <w:tcPr>
            <w:tcW w:w="3963" w:type="dxa"/>
            <w:gridSpan w:val="2"/>
          </w:tcPr>
          <w:p w14:paraId="19286D3C"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72F5DF0C" w14:textId="77777777" w:rsidTr="00450321">
        <w:tc>
          <w:tcPr>
            <w:tcW w:w="993" w:type="dxa"/>
          </w:tcPr>
          <w:p w14:paraId="19AB4C1E"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р/с:</w:t>
            </w:r>
          </w:p>
        </w:tc>
        <w:tc>
          <w:tcPr>
            <w:tcW w:w="3968" w:type="dxa"/>
            <w:gridSpan w:val="2"/>
          </w:tcPr>
          <w:p w14:paraId="5B93D890"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40702810800250009461</w:t>
            </w:r>
          </w:p>
        </w:tc>
        <w:tc>
          <w:tcPr>
            <w:tcW w:w="993" w:type="dxa"/>
          </w:tcPr>
          <w:p w14:paraId="51E7F8F5"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р/с:</w:t>
            </w:r>
          </w:p>
        </w:tc>
        <w:tc>
          <w:tcPr>
            <w:tcW w:w="3963" w:type="dxa"/>
            <w:gridSpan w:val="2"/>
          </w:tcPr>
          <w:p w14:paraId="4B46B761"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1026F383" w14:textId="77777777" w:rsidTr="00450321">
        <w:tc>
          <w:tcPr>
            <w:tcW w:w="993" w:type="dxa"/>
          </w:tcPr>
          <w:p w14:paraId="5D7AD541"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lastRenderedPageBreak/>
              <w:t>в</w:t>
            </w:r>
          </w:p>
        </w:tc>
        <w:tc>
          <w:tcPr>
            <w:tcW w:w="3968" w:type="dxa"/>
            <w:gridSpan w:val="2"/>
          </w:tcPr>
          <w:p w14:paraId="4C540F3B"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АО</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АКБ</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«НОВИКОМБАНК» г.</w:t>
            </w:r>
            <w:r w:rsidRPr="00450321">
              <w:rPr>
                <w:rFonts w:ascii="Times New Roman" w:hAnsi="Times New Roman" w:cs="Times New Roman"/>
                <w:sz w:val="24"/>
                <w:szCs w:val="24"/>
              </w:rPr>
              <w:t> </w:t>
            </w:r>
            <w:r w:rsidRPr="00450321">
              <w:rPr>
                <w:rFonts w:ascii="Times New Roman" w:hAnsi="Times New Roman" w:cs="Times New Roman"/>
                <w:sz w:val="24"/>
                <w:szCs w:val="24"/>
                <w:lang w:val="ru-RU"/>
              </w:rPr>
              <w:t>Москва</w:t>
            </w:r>
          </w:p>
        </w:tc>
        <w:tc>
          <w:tcPr>
            <w:tcW w:w="993" w:type="dxa"/>
          </w:tcPr>
          <w:p w14:paraId="4FD9247F"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в</w:t>
            </w:r>
          </w:p>
        </w:tc>
        <w:tc>
          <w:tcPr>
            <w:tcW w:w="3963" w:type="dxa"/>
            <w:gridSpan w:val="2"/>
          </w:tcPr>
          <w:p w14:paraId="585A02B6"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2323A7CA" w14:textId="77777777" w:rsidTr="00450321">
        <w:tc>
          <w:tcPr>
            <w:tcW w:w="993" w:type="dxa"/>
          </w:tcPr>
          <w:p w14:paraId="41589193"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к/с:</w:t>
            </w:r>
          </w:p>
        </w:tc>
        <w:tc>
          <w:tcPr>
            <w:tcW w:w="3968" w:type="dxa"/>
            <w:gridSpan w:val="2"/>
          </w:tcPr>
          <w:p w14:paraId="7DD59BF3"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30101810245250000162</w:t>
            </w:r>
          </w:p>
        </w:tc>
        <w:tc>
          <w:tcPr>
            <w:tcW w:w="993" w:type="dxa"/>
          </w:tcPr>
          <w:p w14:paraId="06CCBA88"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к/с:</w:t>
            </w:r>
          </w:p>
        </w:tc>
        <w:tc>
          <w:tcPr>
            <w:tcW w:w="3963" w:type="dxa"/>
            <w:gridSpan w:val="2"/>
          </w:tcPr>
          <w:p w14:paraId="771CB39E"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1C688E93" w14:textId="77777777" w:rsidTr="00450321">
        <w:tc>
          <w:tcPr>
            <w:tcW w:w="993" w:type="dxa"/>
          </w:tcPr>
          <w:p w14:paraId="29E8BFBC"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БИК:</w:t>
            </w:r>
          </w:p>
        </w:tc>
        <w:tc>
          <w:tcPr>
            <w:tcW w:w="3968" w:type="dxa"/>
            <w:gridSpan w:val="2"/>
          </w:tcPr>
          <w:p w14:paraId="6110507C"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c>
          <w:tcPr>
            <w:tcW w:w="993" w:type="dxa"/>
          </w:tcPr>
          <w:p w14:paraId="49EC7FEF"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БИК:</w:t>
            </w:r>
          </w:p>
        </w:tc>
        <w:tc>
          <w:tcPr>
            <w:tcW w:w="3963" w:type="dxa"/>
            <w:gridSpan w:val="2"/>
          </w:tcPr>
          <w:p w14:paraId="10F4DA54"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3B2081D7" w14:textId="77777777" w:rsidTr="00450321">
        <w:tc>
          <w:tcPr>
            <w:tcW w:w="993" w:type="dxa"/>
          </w:tcPr>
          <w:p w14:paraId="723270DF" w14:textId="77777777" w:rsidR="000664BF" w:rsidRPr="00450321" w:rsidRDefault="000664BF" w:rsidP="00A165AD">
            <w:pPr>
              <w:contextualSpacing/>
              <w:rPr>
                <w:rFonts w:ascii="Times New Roman" w:hAnsi="Times New Roman" w:cs="Times New Roman"/>
                <w:b/>
                <w:bCs/>
                <w:sz w:val="24"/>
                <w:szCs w:val="24"/>
              </w:rPr>
            </w:pPr>
            <w:proofErr w:type="spellStart"/>
            <w:r w:rsidRPr="00450321">
              <w:rPr>
                <w:rFonts w:ascii="Times New Roman" w:hAnsi="Times New Roman" w:cs="Times New Roman"/>
                <w:sz w:val="24"/>
                <w:szCs w:val="24"/>
              </w:rPr>
              <w:t>Тел</w:t>
            </w:r>
            <w:proofErr w:type="spellEnd"/>
            <w:r w:rsidRPr="00450321">
              <w:rPr>
                <w:rFonts w:ascii="Times New Roman" w:hAnsi="Times New Roman" w:cs="Times New Roman"/>
                <w:sz w:val="24"/>
                <w:szCs w:val="24"/>
              </w:rPr>
              <w:t>.:</w:t>
            </w:r>
          </w:p>
        </w:tc>
        <w:tc>
          <w:tcPr>
            <w:tcW w:w="3968" w:type="dxa"/>
            <w:gridSpan w:val="2"/>
          </w:tcPr>
          <w:p w14:paraId="14210231"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c>
          <w:tcPr>
            <w:tcW w:w="993" w:type="dxa"/>
          </w:tcPr>
          <w:p w14:paraId="515DC9EC" w14:textId="77777777" w:rsidR="000664BF" w:rsidRPr="00450321" w:rsidRDefault="000664BF" w:rsidP="00A165AD">
            <w:pPr>
              <w:contextualSpacing/>
              <w:rPr>
                <w:rFonts w:ascii="Times New Roman" w:hAnsi="Times New Roman" w:cs="Times New Roman"/>
                <w:b/>
                <w:bCs/>
                <w:sz w:val="24"/>
                <w:szCs w:val="24"/>
              </w:rPr>
            </w:pPr>
            <w:proofErr w:type="spellStart"/>
            <w:r w:rsidRPr="00450321">
              <w:rPr>
                <w:rFonts w:ascii="Times New Roman" w:hAnsi="Times New Roman" w:cs="Times New Roman"/>
                <w:sz w:val="24"/>
                <w:szCs w:val="24"/>
              </w:rPr>
              <w:t>Тел</w:t>
            </w:r>
            <w:proofErr w:type="spellEnd"/>
            <w:r w:rsidRPr="00450321">
              <w:rPr>
                <w:rFonts w:ascii="Times New Roman" w:hAnsi="Times New Roman" w:cs="Times New Roman"/>
                <w:sz w:val="24"/>
                <w:szCs w:val="24"/>
              </w:rPr>
              <w:t>.:</w:t>
            </w:r>
          </w:p>
        </w:tc>
        <w:tc>
          <w:tcPr>
            <w:tcW w:w="3963" w:type="dxa"/>
            <w:gridSpan w:val="2"/>
          </w:tcPr>
          <w:p w14:paraId="16183E73"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26CE2677" w14:textId="77777777" w:rsidTr="00450321">
        <w:tc>
          <w:tcPr>
            <w:tcW w:w="993" w:type="dxa"/>
          </w:tcPr>
          <w:p w14:paraId="6921FA8E"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E-mail:</w:t>
            </w:r>
          </w:p>
        </w:tc>
        <w:tc>
          <w:tcPr>
            <w:tcW w:w="3968" w:type="dxa"/>
            <w:gridSpan w:val="2"/>
          </w:tcPr>
          <w:p w14:paraId="5796178A"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c>
          <w:tcPr>
            <w:tcW w:w="993" w:type="dxa"/>
          </w:tcPr>
          <w:p w14:paraId="3411EFEF"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z w:val="24"/>
                <w:szCs w:val="24"/>
              </w:rPr>
              <w:t>E-mail:</w:t>
            </w:r>
          </w:p>
        </w:tc>
        <w:tc>
          <w:tcPr>
            <w:tcW w:w="3963" w:type="dxa"/>
            <w:gridSpan w:val="2"/>
          </w:tcPr>
          <w:p w14:paraId="2F2E85C2" w14:textId="77777777" w:rsidR="000664BF" w:rsidRPr="00450321" w:rsidRDefault="000664BF" w:rsidP="00A165AD">
            <w:pPr>
              <w:contextualSpacing/>
              <w:rPr>
                <w:rFonts w:ascii="Times New Roman" w:hAnsi="Times New Roman" w:cs="Times New Roman"/>
                <w:b/>
                <w:bCs/>
                <w:sz w:val="24"/>
                <w:szCs w:val="24"/>
              </w:rPr>
            </w:pPr>
            <w:r w:rsidRPr="00450321">
              <w:rPr>
                <w:rFonts w:ascii="Times New Roman" w:hAnsi="Times New Roman" w:cs="Times New Roman"/>
                <w:spacing w:val="-6"/>
                <w:sz w:val="24"/>
                <w:szCs w:val="24"/>
              </w:rPr>
              <w:t>__________</w:t>
            </w:r>
          </w:p>
        </w:tc>
      </w:tr>
      <w:tr w:rsidR="000664BF" w:rsidRPr="0033581A" w14:paraId="039255D3" w14:textId="77777777" w:rsidTr="00450321">
        <w:tc>
          <w:tcPr>
            <w:tcW w:w="9917" w:type="dxa"/>
            <w:gridSpan w:val="6"/>
          </w:tcPr>
          <w:p w14:paraId="4DA6658B" w14:textId="77777777" w:rsidR="000664BF" w:rsidRPr="00450321" w:rsidRDefault="000664BF" w:rsidP="00A165AD">
            <w:pPr>
              <w:contextualSpacing/>
              <w:rPr>
                <w:rFonts w:ascii="Times New Roman" w:hAnsi="Times New Roman" w:cs="Times New Roman"/>
                <w:bCs/>
                <w:sz w:val="24"/>
                <w:szCs w:val="24"/>
              </w:rPr>
            </w:pPr>
          </w:p>
        </w:tc>
      </w:tr>
      <w:tr w:rsidR="000664BF" w:rsidRPr="0033581A" w14:paraId="4E5F5D48" w14:textId="77777777" w:rsidTr="00450321">
        <w:tc>
          <w:tcPr>
            <w:tcW w:w="9917" w:type="dxa"/>
            <w:gridSpan w:val="6"/>
          </w:tcPr>
          <w:p w14:paraId="1FF32857" w14:textId="77777777" w:rsidR="000664BF" w:rsidRPr="00450321" w:rsidRDefault="000664BF" w:rsidP="00450321">
            <w:pPr>
              <w:contextualSpacing/>
              <w:jc w:val="center"/>
              <w:rPr>
                <w:rFonts w:ascii="Times New Roman" w:hAnsi="Times New Roman" w:cs="Times New Roman"/>
                <w:b/>
                <w:bCs/>
                <w:sz w:val="24"/>
                <w:szCs w:val="24"/>
              </w:rPr>
            </w:pPr>
            <w:r w:rsidRPr="00450321">
              <w:rPr>
                <w:rFonts w:ascii="Times New Roman" w:hAnsi="Times New Roman" w:cs="Times New Roman"/>
                <w:b/>
                <w:bCs/>
                <w:sz w:val="24"/>
                <w:szCs w:val="24"/>
              </w:rPr>
              <w:t>ПОДПИСИ СТОРОН:</w:t>
            </w:r>
          </w:p>
        </w:tc>
      </w:tr>
      <w:tr w:rsidR="000664BF" w:rsidRPr="0033581A" w14:paraId="4B24E60C" w14:textId="77777777" w:rsidTr="00450321">
        <w:tc>
          <w:tcPr>
            <w:tcW w:w="9917" w:type="dxa"/>
            <w:gridSpan w:val="6"/>
          </w:tcPr>
          <w:p w14:paraId="3B8A7E87" w14:textId="77777777" w:rsidR="000664BF" w:rsidRPr="00450321" w:rsidRDefault="000664BF" w:rsidP="00A165AD">
            <w:pPr>
              <w:contextualSpacing/>
              <w:rPr>
                <w:rFonts w:ascii="Times New Roman" w:hAnsi="Times New Roman" w:cs="Times New Roman"/>
                <w:bCs/>
                <w:sz w:val="24"/>
                <w:szCs w:val="24"/>
              </w:rPr>
            </w:pPr>
          </w:p>
        </w:tc>
      </w:tr>
      <w:tr w:rsidR="000664BF" w:rsidRPr="0033581A" w14:paraId="0496C03B" w14:textId="77777777" w:rsidTr="00450321">
        <w:tc>
          <w:tcPr>
            <w:tcW w:w="4961" w:type="dxa"/>
            <w:gridSpan w:val="3"/>
          </w:tcPr>
          <w:p w14:paraId="619A2E81" w14:textId="77777777" w:rsidR="000664BF" w:rsidRPr="00450321" w:rsidRDefault="000664BF" w:rsidP="00B24683">
            <w:pPr>
              <w:contextualSpacing/>
              <w:rPr>
                <w:rFonts w:ascii="Times New Roman" w:hAnsi="Times New Roman" w:cs="Times New Roman"/>
                <w:b/>
                <w:bCs/>
                <w:sz w:val="24"/>
                <w:szCs w:val="24"/>
              </w:rPr>
            </w:pPr>
            <w:proofErr w:type="spellStart"/>
            <w:r w:rsidRPr="00450321">
              <w:rPr>
                <w:rFonts w:ascii="Times New Roman" w:hAnsi="Times New Roman" w:cs="Times New Roman"/>
                <w:b/>
                <w:bCs/>
                <w:sz w:val="24"/>
                <w:szCs w:val="24"/>
              </w:rPr>
              <w:t>От</w:t>
            </w:r>
            <w:proofErr w:type="spellEnd"/>
            <w:r w:rsidRPr="00450321">
              <w:rPr>
                <w:rFonts w:ascii="Times New Roman" w:hAnsi="Times New Roman" w:cs="Times New Roman"/>
                <w:b/>
                <w:bCs/>
                <w:sz w:val="24"/>
                <w:szCs w:val="24"/>
              </w:rPr>
              <w:t xml:space="preserve"> </w:t>
            </w:r>
            <w:proofErr w:type="spellStart"/>
            <w:r w:rsidRPr="00450321">
              <w:rPr>
                <w:rFonts w:ascii="Times New Roman" w:hAnsi="Times New Roman" w:cs="Times New Roman"/>
                <w:b/>
                <w:sz w:val="24"/>
                <w:szCs w:val="24"/>
              </w:rPr>
              <w:t>Организатора</w:t>
            </w:r>
            <w:proofErr w:type="spellEnd"/>
            <w:r w:rsidRPr="00450321">
              <w:rPr>
                <w:rFonts w:ascii="Times New Roman" w:hAnsi="Times New Roman" w:cs="Times New Roman"/>
                <w:b/>
                <w:sz w:val="24"/>
                <w:szCs w:val="24"/>
              </w:rPr>
              <w:t>:</w:t>
            </w:r>
          </w:p>
        </w:tc>
        <w:tc>
          <w:tcPr>
            <w:tcW w:w="4956" w:type="dxa"/>
            <w:gridSpan w:val="3"/>
          </w:tcPr>
          <w:p w14:paraId="72F6E406" w14:textId="77777777" w:rsidR="000664BF" w:rsidRPr="00450321" w:rsidRDefault="000664BF" w:rsidP="00A165AD">
            <w:pPr>
              <w:contextualSpacing/>
              <w:rPr>
                <w:rFonts w:ascii="Times New Roman" w:hAnsi="Times New Roman" w:cs="Times New Roman"/>
                <w:b/>
                <w:bCs/>
                <w:sz w:val="24"/>
                <w:szCs w:val="24"/>
              </w:rPr>
            </w:pPr>
            <w:proofErr w:type="spellStart"/>
            <w:r w:rsidRPr="00450321">
              <w:rPr>
                <w:rFonts w:ascii="Times New Roman" w:hAnsi="Times New Roman" w:cs="Times New Roman"/>
                <w:b/>
                <w:bCs/>
                <w:sz w:val="24"/>
                <w:szCs w:val="24"/>
              </w:rPr>
              <w:t>От</w:t>
            </w:r>
            <w:proofErr w:type="spellEnd"/>
            <w:r w:rsidRPr="00450321">
              <w:rPr>
                <w:rFonts w:ascii="Times New Roman" w:hAnsi="Times New Roman" w:cs="Times New Roman"/>
                <w:b/>
                <w:bCs/>
                <w:sz w:val="24"/>
                <w:szCs w:val="24"/>
              </w:rPr>
              <w:t xml:space="preserve"> </w:t>
            </w:r>
            <w:proofErr w:type="spellStart"/>
            <w:r w:rsidRPr="00450321">
              <w:rPr>
                <w:rFonts w:ascii="Times New Roman" w:hAnsi="Times New Roman" w:cs="Times New Roman"/>
                <w:b/>
                <w:sz w:val="24"/>
                <w:szCs w:val="24"/>
              </w:rPr>
              <w:t>Претендента</w:t>
            </w:r>
            <w:proofErr w:type="spellEnd"/>
            <w:r w:rsidRPr="00450321">
              <w:rPr>
                <w:rFonts w:ascii="Times New Roman" w:hAnsi="Times New Roman" w:cs="Times New Roman"/>
                <w:b/>
                <w:sz w:val="24"/>
                <w:szCs w:val="24"/>
              </w:rPr>
              <w:t>:</w:t>
            </w:r>
          </w:p>
        </w:tc>
      </w:tr>
      <w:tr w:rsidR="000664BF" w:rsidRPr="0033581A" w14:paraId="55084938" w14:textId="77777777" w:rsidTr="00450321">
        <w:tc>
          <w:tcPr>
            <w:tcW w:w="4961" w:type="dxa"/>
            <w:gridSpan w:val="3"/>
          </w:tcPr>
          <w:p w14:paraId="26594943" w14:textId="77777777" w:rsidR="000664BF" w:rsidRPr="00450321" w:rsidRDefault="000664BF" w:rsidP="00A165AD">
            <w:pPr>
              <w:contextualSpacing/>
              <w:rPr>
                <w:rFonts w:ascii="Times New Roman" w:hAnsi="Times New Roman" w:cs="Times New Roman"/>
                <w:b/>
                <w:bCs/>
                <w:sz w:val="24"/>
                <w:szCs w:val="24"/>
              </w:rPr>
            </w:pPr>
          </w:p>
        </w:tc>
        <w:tc>
          <w:tcPr>
            <w:tcW w:w="4956" w:type="dxa"/>
            <w:gridSpan w:val="3"/>
          </w:tcPr>
          <w:p w14:paraId="4A5C6129" w14:textId="77777777" w:rsidR="000664BF" w:rsidRPr="00450321" w:rsidRDefault="000664BF" w:rsidP="00A165AD">
            <w:pPr>
              <w:contextualSpacing/>
              <w:rPr>
                <w:rFonts w:ascii="Times New Roman" w:hAnsi="Times New Roman" w:cs="Times New Roman"/>
                <w:b/>
                <w:bCs/>
                <w:sz w:val="24"/>
                <w:szCs w:val="24"/>
              </w:rPr>
            </w:pPr>
          </w:p>
        </w:tc>
      </w:tr>
      <w:tr w:rsidR="000664BF" w:rsidRPr="007911D2" w14:paraId="4B9DAAC5" w14:textId="77777777" w:rsidTr="00450321">
        <w:tc>
          <w:tcPr>
            <w:tcW w:w="4961" w:type="dxa"/>
            <w:gridSpan w:val="3"/>
          </w:tcPr>
          <w:p w14:paraId="39EDD5B1"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szCs w:val="24"/>
                <w:lang w:val="ru-RU"/>
              </w:rPr>
              <w:t>(указать должность лица, подписывающего Договор)</w:t>
            </w:r>
          </w:p>
        </w:tc>
        <w:tc>
          <w:tcPr>
            <w:tcW w:w="4956" w:type="dxa"/>
            <w:gridSpan w:val="3"/>
          </w:tcPr>
          <w:p w14:paraId="742BB3CD"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lang w:val="ru-RU"/>
              </w:rPr>
              <w:t>(указать должность лица, подписывающего Договор)</w:t>
            </w:r>
          </w:p>
        </w:tc>
      </w:tr>
      <w:tr w:rsidR="000664BF" w:rsidRPr="007911D2" w14:paraId="0D6CB98F" w14:textId="77777777" w:rsidTr="00450321">
        <w:tc>
          <w:tcPr>
            <w:tcW w:w="4961" w:type="dxa"/>
            <w:gridSpan w:val="3"/>
          </w:tcPr>
          <w:p w14:paraId="7AAD2599"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5F885D36"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lang w:val="ru-RU"/>
              </w:rPr>
              <w:t>(указать краткое наименование организации и организационно-правовой формы)</w:t>
            </w:r>
          </w:p>
        </w:tc>
      </w:tr>
      <w:tr w:rsidR="000664BF" w:rsidRPr="007911D2" w14:paraId="0DD38575" w14:textId="77777777" w:rsidTr="00450321">
        <w:tc>
          <w:tcPr>
            <w:tcW w:w="4961" w:type="dxa"/>
            <w:gridSpan w:val="3"/>
          </w:tcPr>
          <w:p w14:paraId="1F176DBB" w14:textId="77777777" w:rsidR="000664BF" w:rsidRPr="00450321" w:rsidRDefault="000664BF" w:rsidP="00A165AD">
            <w:pPr>
              <w:contextualSpacing/>
              <w:rPr>
                <w:rFonts w:ascii="Times New Roman" w:hAnsi="Times New Roman" w:cs="Times New Roman"/>
                <w:b/>
                <w:bCs/>
                <w:sz w:val="24"/>
                <w:szCs w:val="24"/>
                <w:lang w:val="ru-RU"/>
              </w:rPr>
            </w:pPr>
          </w:p>
        </w:tc>
        <w:tc>
          <w:tcPr>
            <w:tcW w:w="4956" w:type="dxa"/>
            <w:gridSpan w:val="3"/>
          </w:tcPr>
          <w:p w14:paraId="60D95D0C" w14:textId="77777777" w:rsidR="000664BF" w:rsidRPr="00450321" w:rsidRDefault="000664BF" w:rsidP="00A165AD">
            <w:pPr>
              <w:contextualSpacing/>
              <w:rPr>
                <w:rFonts w:ascii="Times New Roman" w:hAnsi="Times New Roman" w:cs="Times New Roman"/>
                <w:b/>
                <w:bCs/>
                <w:sz w:val="24"/>
                <w:szCs w:val="24"/>
                <w:lang w:val="ru-RU"/>
              </w:rPr>
            </w:pPr>
          </w:p>
        </w:tc>
      </w:tr>
      <w:tr w:rsidR="000664BF" w:rsidRPr="007911D2" w14:paraId="7610FA6E" w14:textId="77777777" w:rsidTr="00450321">
        <w:tc>
          <w:tcPr>
            <w:tcW w:w="2473" w:type="dxa"/>
            <w:gridSpan w:val="2"/>
          </w:tcPr>
          <w:p w14:paraId="06B382CB" w14:textId="77777777" w:rsidR="000664BF" w:rsidRPr="00450321" w:rsidRDefault="000664BF" w:rsidP="00A165AD">
            <w:pPr>
              <w:contextualSpacing/>
              <w:rPr>
                <w:rFonts w:ascii="Times New Roman" w:hAnsi="Times New Roman" w:cs="Times New Roman"/>
                <w:sz w:val="24"/>
                <w:szCs w:val="24"/>
                <w:lang w:val="ru-RU"/>
              </w:rPr>
            </w:pPr>
          </w:p>
        </w:tc>
        <w:tc>
          <w:tcPr>
            <w:tcW w:w="2488" w:type="dxa"/>
          </w:tcPr>
          <w:p w14:paraId="2FAD5C72"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lang w:val="ru-RU"/>
              </w:rPr>
              <w:t>(указать ФИО лица, подписывающего Договор)</w:t>
            </w:r>
          </w:p>
        </w:tc>
        <w:tc>
          <w:tcPr>
            <w:tcW w:w="2387" w:type="dxa"/>
            <w:gridSpan w:val="2"/>
          </w:tcPr>
          <w:p w14:paraId="28C04BD2" w14:textId="77777777" w:rsidR="000664BF" w:rsidRPr="00450321" w:rsidRDefault="000664BF" w:rsidP="00A165AD">
            <w:pPr>
              <w:contextualSpacing/>
              <w:rPr>
                <w:rFonts w:ascii="Times New Roman" w:hAnsi="Times New Roman" w:cs="Times New Roman"/>
                <w:sz w:val="24"/>
                <w:szCs w:val="24"/>
                <w:lang w:val="ru-RU"/>
              </w:rPr>
            </w:pPr>
          </w:p>
        </w:tc>
        <w:tc>
          <w:tcPr>
            <w:tcW w:w="2569" w:type="dxa"/>
          </w:tcPr>
          <w:p w14:paraId="742978EC" w14:textId="77777777" w:rsidR="000664BF" w:rsidRPr="00450321" w:rsidRDefault="000664BF" w:rsidP="00A165AD">
            <w:pPr>
              <w:contextualSpacing/>
              <w:rPr>
                <w:rFonts w:ascii="Times New Roman" w:hAnsi="Times New Roman" w:cs="Times New Roman"/>
                <w:b/>
                <w:bCs/>
                <w:sz w:val="24"/>
                <w:szCs w:val="24"/>
                <w:lang w:val="ru-RU"/>
              </w:rPr>
            </w:pPr>
            <w:r w:rsidRPr="00450321">
              <w:rPr>
                <w:rFonts w:ascii="Times New Roman" w:hAnsi="Times New Roman" w:cs="Times New Roman"/>
                <w:sz w:val="24"/>
                <w:szCs w:val="24"/>
                <w:lang w:val="ru-RU"/>
              </w:rPr>
              <w:t xml:space="preserve">_______________ </w:t>
            </w:r>
            <w:r w:rsidRPr="00450321">
              <w:rPr>
                <w:rFonts w:ascii="Times New Roman" w:hAnsi="Times New Roman" w:cs="Times New Roman"/>
                <w:i/>
                <w:lang w:val="ru-RU"/>
              </w:rPr>
              <w:t>(указать ФИО лица, подписывающего Договор)</w:t>
            </w:r>
          </w:p>
        </w:tc>
      </w:tr>
      <w:tr w:rsidR="000664BF" w:rsidRPr="0033581A" w14:paraId="3AB0BA27" w14:textId="77777777" w:rsidTr="00450321">
        <w:tc>
          <w:tcPr>
            <w:tcW w:w="2473" w:type="dxa"/>
            <w:gridSpan w:val="2"/>
          </w:tcPr>
          <w:p w14:paraId="0464422E" w14:textId="77777777" w:rsidR="000664BF" w:rsidRPr="00450321" w:rsidRDefault="000664BF" w:rsidP="00A165AD">
            <w:pPr>
              <w:contextualSpacing/>
              <w:rPr>
                <w:rFonts w:ascii="Times New Roman" w:hAnsi="Times New Roman" w:cs="Times New Roman"/>
                <w:sz w:val="24"/>
                <w:szCs w:val="24"/>
              </w:rPr>
            </w:pPr>
            <w:proofErr w:type="spellStart"/>
            <w:r w:rsidRPr="00450321">
              <w:rPr>
                <w:rFonts w:ascii="Times New Roman" w:hAnsi="Times New Roman" w:cs="Times New Roman"/>
                <w:sz w:val="24"/>
                <w:szCs w:val="24"/>
              </w:rPr>
              <w:t>м.п</w:t>
            </w:r>
            <w:proofErr w:type="spellEnd"/>
            <w:r w:rsidRPr="00450321">
              <w:rPr>
                <w:rFonts w:ascii="Times New Roman" w:hAnsi="Times New Roman" w:cs="Times New Roman"/>
                <w:sz w:val="24"/>
                <w:szCs w:val="24"/>
              </w:rPr>
              <w:t>.</w:t>
            </w:r>
          </w:p>
        </w:tc>
        <w:tc>
          <w:tcPr>
            <w:tcW w:w="2488" w:type="dxa"/>
          </w:tcPr>
          <w:p w14:paraId="154B87B3" w14:textId="77777777" w:rsidR="000664BF" w:rsidRPr="00450321" w:rsidRDefault="000664BF" w:rsidP="00A165AD">
            <w:pPr>
              <w:contextualSpacing/>
              <w:rPr>
                <w:rFonts w:ascii="Times New Roman" w:hAnsi="Times New Roman" w:cs="Times New Roman"/>
                <w:b/>
                <w:bCs/>
                <w:sz w:val="24"/>
                <w:szCs w:val="24"/>
              </w:rPr>
            </w:pPr>
          </w:p>
        </w:tc>
        <w:tc>
          <w:tcPr>
            <w:tcW w:w="2387" w:type="dxa"/>
            <w:gridSpan w:val="2"/>
          </w:tcPr>
          <w:p w14:paraId="0DA19F38" w14:textId="77777777" w:rsidR="000664BF" w:rsidRPr="00450321" w:rsidRDefault="000664BF" w:rsidP="00A165AD">
            <w:pPr>
              <w:contextualSpacing/>
              <w:rPr>
                <w:rFonts w:ascii="Times New Roman" w:hAnsi="Times New Roman" w:cs="Times New Roman"/>
                <w:sz w:val="24"/>
                <w:szCs w:val="24"/>
              </w:rPr>
            </w:pPr>
            <w:proofErr w:type="spellStart"/>
            <w:r w:rsidRPr="00450321">
              <w:rPr>
                <w:rFonts w:ascii="Times New Roman" w:hAnsi="Times New Roman" w:cs="Times New Roman"/>
                <w:sz w:val="24"/>
                <w:szCs w:val="24"/>
              </w:rPr>
              <w:t>м.п</w:t>
            </w:r>
            <w:proofErr w:type="spellEnd"/>
            <w:r w:rsidRPr="00450321">
              <w:rPr>
                <w:rFonts w:ascii="Times New Roman" w:hAnsi="Times New Roman" w:cs="Times New Roman"/>
                <w:sz w:val="24"/>
                <w:szCs w:val="24"/>
              </w:rPr>
              <w:t>.</w:t>
            </w:r>
          </w:p>
        </w:tc>
        <w:tc>
          <w:tcPr>
            <w:tcW w:w="2569" w:type="dxa"/>
          </w:tcPr>
          <w:p w14:paraId="0C65DBDF" w14:textId="77777777" w:rsidR="000664BF" w:rsidRPr="00450321" w:rsidRDefault="000664BF" w:rsidP="00A165AD">
            <w:pPr>
              <w:contextualSpacing/>
              <w:rPr>
                <w:rFonts w:ascii="Times New Roman" w:hAnsi="Times New Roman" w:cs="Times New Roman"/>
                <w:b/>
                <w:bCs/>
                <w:sz w:val="24"/>
                <w:szCs w:val="24"/>
              </w:rPr>
            </w:pPr>
          </w:p>
        </w:tc>
      </w:tr>
    </w:tbl>
    <w:p w14:paraId="28E2303A" w14:textId="77777777" w:rsidR="000664BF" w:rsidRPr="0033581A" w:rsidRDefault="000664BF" w:rsidP="0051673C">
      <w:pPr>
        <w:rPr>
          <w:rFonts w:ascii="Times New Roman" w:hAnsi="Times New Roman" w:cs="Times New Roman"/>
          <w:sz w:val="24"/>
          <w:szCs w:val="24"/>
        </w:rPr>
      </w:pPr>
      <w:r w:rsidRPr="0033581A">
        <w:rPr>
          <w:rFonts w:ascii="Times New Roman" w:hAnsi="Times New Roman" w:cs="Times New Roman"/>
          <w:sz w:val="24"/>
          <w:szCs w:val="24"/>
        </w:rPr>
        <w:br w:type="page"/>
      </w:r>
    </w:p>
    <w:p w14:paraId="0860F48B" w14:textId="77777777" w:rsidR="000664BF" w:rsidRPr="0033581A" w:rsidRDefault="000664BF" w:rsidP="00427EA8">
      <w:pPr>
        <w:pStyle w:val="a6"/>
        <w:numPr>
          <w:ilvl w:val="0"/>
          <w:numId w:val="6"/>
        </w:numPr>
        <w:spacing w:before="240" w:after="240" w:line="240" w:lineRule="auto"/>
        <w:ind w:left="0"/>
        <w:contextualSpacing w:val="0"/>
        <w:jc w:val="center"/>
        <w:rPr>
          <w:rFonts w:ascii="Times New Roman" w:hAnsi="Times New Roman"/>
          <w:b/>
          <w:sz w:val="24"/>
          <w:szCs w:val="24"/>
          <w:u w:val="single"/>
        </w:rPr>
      </w:pPr>
      <w:r w:rsidRPr="0033581A">
        <w:rPr>
          <w:rFonts w:ascii="Times New Roman" w:hAnsi="Times New Roman"/>
          <w:b/>
          <w:sz w:val="24"/>
          <w:szCs w:val="24"/>
        </w:rPr>
        <w:t>ФОРМА ДОГОВОРА КУПЛИ-ПРОДАЖИ</w:t>
      </w:r>
      <w:bookmarkEnd w:id="35"/>
      <w:bookmarkEnd w:id="36"/>
    </w:p>
    <w:p w14:paraId="0A923950" w14:textId="77777777" w:rsidR="000664BF" w:rsidRPr="00D51FD1" w:rsidRDefault="000664BF" w:rsidP="00E1008D">
      <w:pPr>
        <w:spacing w:before="240" w:after="240"/>
        <w:jc w:val="center"/>
        <w:rPr>
          <w:rFonts w:ascii="Times New Roman" w:hAnsi="Times New Roman" w:cs="Times New Roman"/>
          <w:b/>
          <w:sz w:val="24"/>
          <w:szCs w:val="24"/>
          <w:lang w:val="ru-RU"/>
        </w:rPr>
      </w:pPr>
      <w:r w:rsidRPr="00D51FD1">
        <w:rPr>
          <w:rFonts w:ascii="Times New Roman" w:hAnsi="Times New Roman" w:cs="Times New Roman"/>
          <w:b/>
          <w:sz w:val="24"/>
          <w:szCs w:val="24"/>
          <w:lang w:val="ru-RU"/>
        </w:rPr>
        <w:t>Договор купли-продажи имущества</w:t>
      </w:r>
    </w:p>
    <w:p w14:paraId="26AD6A1C" w14:textId="77777777" w:rsidR="000664BF" w:rsidRPr="00D51FD1" w:rsidRDefault="000664BF" w:rsidP="00346461">
      <w:pPr>
        <w:ind w:right="-84"/>
        <w:jc w:val="both"/>
        <w:rPr>
          <w:rFonts w:ascii="Times New Roman" w:hAnsi="Times New Roman" w:cs="Times New Roman"/>
          <w:sz w:val="24"/>
          <w:szCs w:val="24"/>
          <w:lang w:val="ru-RU"/>
        </w:rPr>
      </w:pPr>
      <w:r w:rsidRPr="00D51FD1">
        <w:rPr>
          <w:rFonts w:ascii="Times New Roman" w:hAnsi="Times New Roman" w:cs="Times New Roman"/>
          <w:sz w:val="24"/>
          <w:szCs w:val="24"/>
          <w:lang w:val="ru-RU"/>
        </w:rPr>
        <w:t>г.</w:t>
      </w:r>
      <w:r w:rsidRPr="00D51FD1">
        <w:rPr>
          <w:rFonts w:ascii="Times New Roman" w:hAnsi="Times New Roman" w:cs="Times New Roman"/>
          <w:sz w:val="24"/>
          <w:szCs w:val="24"/>
        </w:rPr>
        <w:t> </w:t>
      </w:r>
      <w:r w:rsidRPr="00D51FD1">
        <w:rPr>
          <w:rFonts w:ascii="Times New Roman" w:hAnsi="Times New Roman" w:cs="Times New Roman"/>
          <w:sz w:val="24"/>
          <w:szCs w:val="24"/>
          <w:lang w:val="ru-RU"/>
        </w:rPr>
        <w:t>Москва                                                                                                     «___» _____________ 20__ г.</w:t>
      </w:r>
    </w:p>
    <w:p w14:paraId="65CC88EA" w14:textId="77777777" w:rsidR="000664BF" w:rsidRPr="00D51FD1" w:rsidRDefault="000664BF" w:rsidP="00346461">
      <w:pPr>
        <w:ind w:right="-84"/>
        <w:jc w:val="both"/>
        <w:rPr>
          <w:rFonts w:ascii="Times New Roman" w:hAnsi="Times New Roman" w:cs="Times New Roman"/>
          <w:sz w:val="24"/>
          <w:szCs w:val="24"/>
          <w:lang w:val="ru-RU"/>
        </w:rPr>
      </w:pPr>
    </w:p>
    <w:p w14:paraId="72AD638E" w14:textId="77777777" w:rsidR="000664BF" w:rsidRPr="0051673C" w:rsidRDefault="000664BF" w:rsidP="00631313">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spacing w:val="-6"/>
          <w:sz w:val="24"/>
          <w:szCs w:val="24"/>
          <w:lang w:val="ru-RU"/>
        </w:rPr>
        <w:t>__________</w:t>
      </w:r>
      <w:r w:rsidRPr="000D2F56">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xml:space="preserve">, именуемое в дальнейшем «Продавец»,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00D123AB" w14:textId="77777777" w:rsidR="000664BF" w:rsidRPr="0051673C" w:rsidRDefault="000664BF" w:rsidP="00631313">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spacing w:val="-6"/>
          <w:sz w:val="24"/>
          <w:szCs w:val="24"/>
          <w:lang w:val="ru-RU"/>
        </w:rPr>
        <w:t>__________</w:t>
      </w:r>
      <w:r w:rsidRPr="000D2F56">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xml:space="preserve">, именуемое в дальнейшем «Покупатель»,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72520BF1"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Предмет</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Договора</w:t>
      </w:r>
      <w:proofErr w:type="spellEnd"/>
    </w:p>
    <w:p w14:paraId="50A11EED" w14:textId="77777777" w:rsidR="000664BF" w:rsidRPr="0051673C" w:rsidRDefault="000664BF" w:rsidP="00631313">
      <w:pPr>
        <w:widowControl/>
        <w:numPr>
          <w:ilvl w:val="1"/>
          <w:numId w:val="32"/>
        </w:numPr>
        <w:suppressAutoHyphens/>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На основании Протокола об итогах </w:t>
      </w:r>
      <w:r w:rsidRPr="0051673C">
        <w:rPr>
          <w:rFonts w:ascii="Times New Roman" w:hAnsi="Times New Roman" w:cs="Times New Roman"/>
          <w:spacing w:val="-6"/>
          <w:sz w:val="24"/>
          <w:szCs w:val="24"/>
          <w:lang w:val="ru-RU"/>
        </w:rPr>
        <w:t xml:space="preserve">__________ </w:t>
      </w:r>
      <w:r w:rsidRPr="0051673C">
        <w:rPr>
          <w:rFonts w:ascii="Times New Roman" w:hAnsi="Times New Roman" w:cs="Times New Roman"/>
          <w:color w:val="000000"/>
          <w:spacing w:val="-6"/>
          <w:sz w:val="24"/>
          <w:szCs w:val="24"/>
          <w:lang w:val="ru-RU"/>
        </w:rPr>
        <w:t>от</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__</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объект Недвижимого имущества):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vertAlign w:val="superscript"/>
        </w:rPr>
        <w:footnoteReference w:id="8"/>
      </w:r>
      <w:r w:rsidRPr="0051673C">
        <w:rPr>
          <w:rFonts w:ascii="Times New Roman" w:hAnsi="Times New Roman" w:cs="Times New Roman"/>
          <w:color w:val="000000"/>
          <w:spacing w:val="-6"/>
          <w:sz w:val="24"/>
          <w:szCs w:val="24"/>
          <w:lang w:val="ru-RU"/>
        </w:rPr>
        <w:t>.</w:t>
      </w:r>
    </w:p>
    <w:p w14:paraId="502C5193" w14:textId="77777777" w:rsidR="000664BF" w:rsidRPr="000D2F56" w:rsidRDefault="000664BF" w:rsidP="00631313">
      <w:pPr>
        <w:widowControl/>
        <w:numPr>
          <w:ilvl w:val="1"/>
          <w:numId w:val="32"/>
        </w:numPr>
        <w:suppressAutoHyphens/>
        <w:autoSpaceDE/>
        <w:autoSpaceDN/>
        <w:spacing w:before="120"/>
        <w:ind w:left="0"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1.1.</w:t>
      </w:r>
      <w:r w:rsidRPr="000D2F56">
        <w:rPr>
          <w:rFonts w:ascii="Times New Roman" w:hAnsi="Times New Roman" w:cs="Times New Roman"/>
          <w:color w:val="000000"/>
          <w:spacing w:val="-6"/>
          <w:sz w:val="24"/>
          <w:szCs w:val="24"/>
        </w:rPr>
        <w:t> </w:t>
      </w:r>
      <w:proofErr w:type="spellStart"/>
      <w:r w:rsidRPr="000D2F56">
        <w:rPr>
          <w:rFonts w:ascii="Times New Roman" w:hAnsi="Times New Roman" w:cs="Times New Roman"/>
          <w:color w:val="000000"/>
          <w:spacing w:val="-6"/>
          <w:sz w:val="24"/>
          <w:szCs w:val="24"/>
        </w:rPr>
        <w:t>Договора</w:t>
      </w:r>
      <w:proofErr w:type="spellEnd"/>
      <w:r>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xml:space="preserve"> </w:t>
      </w:r>
      <w:proofErr w:type="spellStart"/>
      <w:r w:rsidRPr="000D2F56">
        <w:rPr>
          <w:rFonts w:ascii="Times New Roman" w:hAnsi="Times New Roman" w:cs="Times New Roman"/>
          <w:color w:val="000000"/>
          <w:spacing w:val="-6"/>
          <w:sz w:val="24"/>
          <w:szCs w:val="24"/>
        </w:rPr>
        <w:t>самостоятельно</w:t>
      </w:r>
      <w:proofErr w:type="spellEnd"/>
      <w:r w:rsidRPr="000D2F56">
        <w:rPr>
          <w:rFonts w:ascii="Times New Roman" w:hAnsi="Times New Roman" w:cs="Times New Roman"/>
          <w:color w:val="000000"/>
          <w:spacing w:val="-6"/>
          <w:sz w:val="24"/>
          <w:szCs w:val="24"/>
        </w:rPr>
        <w:t>.</w:t>
      </w:r>
      <w:r w:rsidRPr="000D2F56">
        <w:rPr>
          <w:rFonts w:ascii="Times New Roman" w:hAnsi="Times New Roman" w:cs="Times New Roman"/>
          <w:color w:val="000000"/>
          <w:spacing w:val="-6"/>
          <w:sz w:val="24"/>
          <w:szCs w:val="24"/>
          <w:vertAlign w:val="superscript"/>
        </w:rPr>
        <w:footnoteReference w:id="9"/>
      </w:r>
    </w:p>
    <w:p w14:paraId="4F424852" w14:textId="77777777" w:rsidR="000664BF" w:rsidRPr="0051673C" w:rsidRDefault="000664BF" w:rsidP="00631313">
      <w:pPr>
        <w:widowControl/>
        <w:numPr>
          <w:ilvl w:val="1"/>
          <w:numId w:val="32"/>
        </w:numPr>
        <w:suppressAutoHyphens/>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hAnsi="Times New Roman" w:cs="Times New Roman"/>
          <w:color w:val="000000"/>
          <w:spacing w:val="-6"/>
          <w:sz w:val="24"/>
          <w:szCs w:val="24"/>
          <w:lang w:val="ru-RU"/>
        </w:rPr>
        <w:t xml:space="preserve"> является объектом культурного наследия </w:t>
      </w:r>
      <w:r w:rsidRPr="0051673C">
        <w:rPr>
          <w:rFonts w:ascii="Times New Roman" w:hAnsi="Times New Roman" w:cs="Times New Roman"/>
          <w:i/>
          <w:color w:val="000000"/>
          <w:spacing w:val="-6"/>
          <w:sz w:val="20"/>
          <w:szCs w:val="20"/>
          <w:lang w:val="ru-RU"/>
        </w:rPr>
        <w:t>(указать вид объекта культурного наследия)</w:t>
      </w:r>
      <w:r w:rsidRPr="0051673C">
        <w:rPr>
          <w:rFonts w:ascii="Times New Roman" w:hAnsi="Times New Roman" w:cs="Times New Roman"/>
          <w:color w:val="000000"/>
          <w:spacing w:val="-6"/>
          <w:sz w:val="24"/>
          <w:szCs w:val="24"/>
          <w:lang w:val="ru-RU"/>
        </w:rPr>
        <w:t xml:space="preserve">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hAnsi="Times New Roman" w:cs="Times New Roman"/>
          <w:color w:val="000000"/>
          <w:spacing w:val="-6"/>
          <w:sz w:val="24"/>
          <w:szCs w:val="24"/>
          <w:lang w:val="ru-RU"/>
        </w:rPr>
        <w:t>.</w:t>
      </w:r>
    </w:p>
    <w:p w14:paraId="3CDD5C6A" w14:textId="77777777" w:rsidR="000664BF" w:rsidRPr="0051673C" w:rsidRDefault="000664BF" w:rsidP="00631313">
      <w:pPr>
        <w:suppressAutoHyphens/>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Покупатель обязан в течение 10</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hAnsi="Times New Roman" w:cs="Times New Roman"/>
          <w:spacing w:val="-6"/>
          <w:sz w:val="24"/>
          <w:szCs w:val="24"/>
          <w:vertAlign w:val="superscript"/>
        </w:rPr>
        <w:footnoteReference w:id="10"/>
      </w:r>
    </w:p>
    <w:p w14:paraId="132F1432"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hAnsi="Times New Roman" w:cs="Times New Roman"/>
          <w:spacing w:val="-6"/>
          <w:sz w:val="24"/>
          <w:szCs w:val="24"/>
        </w:rPr>
        <w:t> </w:t>
      </w:r>
      <w:proofErr w:type="spellStart"/>
      <w:r w:rsidRPr="0051673C">
        <w:rPr>
          <w:rFonts w:ascii="Times New Roman" w:hAnsi="Times New Roman" w:cs="Times New Roman"/>
          <w:spacing w:val="-6"/>
          <w:sz w:val="24"/>
          <w:szCs w:val="24"/>
          <w:lang w:val="ru-RU"/>
        </w:rPr>
        <w:t>кв.м</w:t>
      </w:r>
      <w:proofErr w:type="spellEnd"/>
      <w:r w:rsidRPr="0051673C">
        <w:rPr>
          <w:rFonts w:ascii="Times New Roman" w:hAnsi="Times New Roman" w:cs="Times New Roman"/>
          <w:spacing w:val="-6"/>
          <w:sz w:val="24"/>
          <w:szCs w:val="24"/>
          <w:lang w:val="ru-RU"/>
        </w:rPr>
        <w:t>. Прибрежная защитная полоса водного объекта площадью __________</w:t>
      </w:r>
      <w:r w:rsidRPr="000D2F56">
        <w:rPr>
          <w:rFonts w:ascii="Times New Roman" w:hAnsi="Times New Roman" w:cs="Times New Roman"/>
          <w:spacing w:val="-6"/>
          <w:sz w:val="24"/>
          <w:szCs w:val="24"/>
        </w:rPr>
        <w:t> </w:t>
      </w:r>
      <w:proofErr w:type="spellStart"/>
      <w:r w:rsidRPr="0051673C">
        <w:rPr>
          <w:rFonts w:ascii="Times New Roman" w:hAnsi="Times New Roman" w:cs="Times New Roman"/>
          <w:spacing w:val="-6"/>
          <w:sz w:val="24"/>
          <w:szCs w:val="24"/>
          <w:lang w:val="ru-RU"/>
        </w:rPr>
        <w:t>кв.м</w:t>
      </w:r>
      <w:proofErr w:type="spellEnd"/>
      <w:r w:rsidRPr="0051673C">
        <w:rPr>
          <w:rFonts w:ascii="Times New Roman" w:hAnsi="Times New Roman" w:cs="Times New Roman"/>
          <w:spacing w:val="-6"/>
          <w:sz w:val="24"/>
          <w:szCs w:val="24"/>
          <w:lang w:val="ru-RU"/>
        </w:rPr>
        <w:t>., __________</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нужное)</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vertAlign w:val="superscript"/>
        </w:rPr>
        <w:footnoteReference w:id="11"/>
      </w:r>
    </w:p>
    <w:p w14:paraId="102672CC" w14:textId="77777777" w:rsidR="000664BF" w:rsidRPr="0051673C" w:rsidRDefault="000664BF" w:rsidP="00631313">
      <w:pPr>
        <w:widowControl/>
        <w:numPr>
          <w:ilvl w:val="1"/>
          <w:numId w:val="32"/>
        </w:numPr>
        <w:suppressAutoHyphens/>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(кадастровый номер, иные реквизиты)</w:t>
      </w:r>
      <w:r w:rsidRPr="0051673C">
        <w:rPr>
          <w:rFonts w:ascii="Times New Roman" w:hAnsi="Times New Roman" w:cs="Times New Roman"/>
          <w:color w:val="000000"/>
          <w:spacing w:val="-6"/>
          <w:sz w:val="24"/>
          <w:szCs w:val="24"/>
          <w:lang w:val="ru-RU"/>
        </w:rPr>
        <w:t xml:space="preserve"> расположен в зоне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объект санитарной охраны водозаборных скважин  и/или особо охраняемых территорий и/или иное)</w:t>
      </w:r>
      <w:r w:rsidRPr="0051673C">
        <w:rPr>
          <w:rFonts w:ascii="Times New Roman" w:hAnsi="Times New Roman" w:cs="Times New Roman"/>
          <w:i/>
          <w:color w:val="000000"/>
          <w:spacing w:val="-6"/>
          <w:sz w:val="24"/>
          <w:szCs w:val="24"/>
          <w:lang w:val="ru-RU"/>
        </w:rPr>
        <w:t>.</w:t>
      </w:r>
      <w:r w:rsidRPr="000D2F56">
        <w:rPr>
          <w:rFonts w:ascii="Times New Roman" w:hAnsi="Times New Roman" w:cs="Times New Roman"/>
          <w:color w:val="000000"/>
          <w:spacing w:val="-6"/>
          <w:sz w:val="24"/>
          <w:szCs w:val="24"/>
          <w:vertAlign w:val="superscript"/>
        </w:rPr>
        <w:footnoteReference w:id="12"/>
      </w:r>
    </w:p>
    <w:p w14:paraId="2E0EAB2A"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lastRenderedPageBreak/>
        <w:t xml:space="preserve">Покупатель осведомлен, что объект Недвижимого имущества с кадастровым номером: __________ является </w:t>
      </w:r>
      <w:proofErr w:type="spellStart"/>
      <w:r w:rsidRPr="0051673C">
        <w:rPr>
          <w:rFonts w:ascii="Times New Roman" w:hAnsi="Times New Roman" w:cs="Times New Roman"/>
          <w:spacing w:val="-6"/>
          <w:sz w:val="24"/>
          <w:szCs w:val="24"/>
          <w:lang w:val="ru-RU"/>
        </w:rPr>
        <w:t>приаэродромной</w:t>
      </w:r>
      <w:proofErr w:type="spellEnd"/>
      <w:r w:rsidRPr="0051673C">
        <w:rPr>
          <w:rFonts w:ascii="Times New Roman" w:hAnsi="Times New Roman" w:cs="Times New Roman"/>
          <w:spacing w:val="-6"/>
          <w:sz w:val="24"/>
          <w:szCs w:val="24"/>
          <w:lang w:val="ru-RU"/>
        </w:rPr>
        <w:t xml:space="preserve"> территорией, на которой установлены ограничения использования 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Федерации</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vertAlign w:val="superscript"/>
        </w:rPr>
        <w:footnoteReference w:id="13"/>
      </w:r>
    </w:p>
    <w:p w14:paraId="03C946CC"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hAnsi="Times New Roman" w:cs="Times New Roman"/>
          <w:bCs/>
          <w:color w:val="000000"/>
          <w:spacing w:val="-6"/>
          <w:sz w:val="24"/>
          <w:szCs w:val="24"/>
          <w:lang w:val="ru-RU"/>
        </w:rPr>
        <w:t>__</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w:t>
      </w:r>
      <w:r w:rsidRPr="0051673C">
        <w:rPr>
          <w:rFonts w:ascii="Times New Roman" w:hAnsi="Times New Roman" w:cs="Times New Roman"/>
          <w:spacing w:val="-6"/>
          <w:sz w:val="24"/>
          <w:szCs w:val="24"/>
          <w:lang w:val="ru-RU"/>
        </w:rPr>
        <w:t xml:space="preserve"> по </w:t>
      </w:r>
      <w:r w:rsidRPr="0051673C">
        <w:rPr>
          <w:rFonts w:ascii="Times New Roman" w:hAnsi="Times New Roman" w:cs="Times New Roman"/>
          <w:bCs/>
          <w:color w:val="000000"/>
          <w:spacing w:val="-6"/>
          <w:sz w:val="24"/>
          <w:szCs w:val="24"/>
          <w:lang w:val="ru-RU"/>
        </w:rPr>
        <w:t>__</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w:t>
      </w:r>
      <w:r w:rsidRPr="0051673C">
        <w:rPr>
          <w:rFonts w:ascii="Times New Roman" w:hAnsi="Times New Roman" w:cs="Times New Roman"/>
          <w:spacing w:val="-6"/>
          <w:sz w:val="24"/>
          <w:szCs w:val="24"/>
          <w:lang w:val="ru-RU"/>
        </w:rPr>
        <w:t xml:space="preserve"> на основании Договора аренды </w:t>
      </w:r>
      <w:r w:rsidRPr="0051673C">
        <w:rPr>
          <w:rFonts w:ascii="Times New Roman" w:hAnsi="Times New Roman" w:cs="Times New Roman"/>
          <w:bCs/>
          <w:color w:val="000000"/>
          <w:spacing w:val="-6"/>
          <w:sz w:val="24"/>
          <w:szCs w:val="24"/>
          <w:lang w:val="ru-RU"/>
        </w:rPr>
        <w:t>__</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___.</w:t>
      </w:r>
      <w:r w:rsidRPr="000D2F56">
        <w:rPr>
          <w:rFonts w:ascii="Times New Roman" w:hAnsi="Times New Roman" w:cs="Times New Roman"/>
          <w:color w:val="000000"/>
          <w:spacing w:val="-6"/>
          <w:sz w:val="24"/>
          <w:szCs w:val="24"/>
          <w:vertAlign w:val="superscript"/>
        </w:rPr>
        <w:footnoteReference w:id="14"/>
      </w:r>
    </w:p>
    <w:p w14:paraId="5BADC019" w14:textId="77777777" w:rsidR="000664BF" w:rsidRPr="000D2F56" w:rsidRDefault="000664BF" w:rsidP="00631313">
      <w:pPr>
        <w:keepNext/>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Цена</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Договора</w:t>
      </w:r>
      <w:proofErr w:type="spellEnd"/>
    </w:p>
    <w:p w14:paraId="33AF5D91"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Установленная по итогам Продажи</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(Протокол об итогах Продажи от</w:t>
      </w:r>
      <w:r w:rsidRPr="0051673C">
        <w:rPr>
          <w:rFonts w:ascii="Times New Roman" w:hAnsi="Times New Roman" w:cs="Times New Roman"/>
          <w:bCs/>
          <w:color w:val="000000"/>
          <w:spacing w:val="-6"/>
          <w:sz w:val="24"/>
          <w:szCs w:val="24"/>
          <w:lang w:val="ru-RU"/>
        </w:rPr>
        <w:t xml:space="preserve"> __</w:t>
      </w:r>
      <w:r w:rsidRPr="000D2F56">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 цена Имущества</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(далее</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цена Договора) составляет </w:t>
      </w:r>
      <w:r w:rsidRPr="0051673C">
        <w:rPr>
          <w:rFonts w:ascii="Times New Roman" w:hAnsi="Times New Roman" w:cs="Times New Roman"/>
          <w:spacing w:val="-6"/>
          <w:sz w:val="24"/>
          <w:szCs w:val="24"/>
          <w:lang w:val="ru-RU"/>
        </w:rPr>
        <w:t>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рублей 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копеек, НДС не облагается.</w:t>
      </w:r>
    </w:p>
    <w:p w14:paraId="69A55F63"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Задаток в размере ___________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(__________) рублей 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копеек, внесенный Покупателем на счет ООО</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«РТ-Капитал», засчитывается в счет оплаты цены Договора.</w:t>
      </w:r>
    </w:p>
    <w:p w14:paraId="08493F65"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С учетом </w:t>
      </w:r>
      <w:bookmarkStart w:id="37" w:name="_GoBack"/>
      <w:r w:rsidR="00A0740D">
        <w:fldChar w:fldCharType="begin"/>
      </w:r>
      <w:r w:rsidR="00A0740D" w:rsidRPr="007911D2">
        <w:rPr>
          <w:lang w:val="ru-RU"/>
        </w:rPr>
        <w:instrText xml:space="preserve"> </w:instrText>
      </w:r>
      <w:r w:rsidR="00A0740D">
        <w:instrText>HYPERLINK</w:instrText>
      </w:r>
      <w:r w:rsidR="00A0740D" w:rsidRPr="007911D2">
        <w:rPr>
          <w:lang w:val="ru-RU"/>
        </w:rPr>
        <w:instrText xml:space="preserve"> "</w:instrText>
      </w:r>
      <w:r w:rsidR="00A0740D">
        <w:instrText>consultantplus</w:instrText>
      </w:r>
      <w:r w:rsidR="00A0740D" w:rsidRPr="007911D2">
        <w:rPr>
          <w:lang w:val="ru-RU"/>
        </w:rPr>
        <w:instrText>://</w:instrText>
      </w:r>
      <w:r w:rsidR="00A0740D">
        <w:instrText>offline</w:instrText>
      </w:r>
      <w:r w:rsidR="00A0740D" w:rsidRPr="007911D2">
        <w:rPr>
          <w:lang w:val="ru-RU"/>
        </w:rPr>
        <w:instrText>/</w:instrText>
      </w:r>
      <w:r w:rsidR="00A0740D">
        <w:instrText>main</w:instrText>
      </w:r>
      <w:r w:rsidR="00A0740D" w:rsidRPr="007911D2">
        <w:rPr>
          <w:lang w:val="ru-RU"/>
        </w:rPr>
        <w:instrText>?</w:instrText>
      </w:r>
      <w:r w:rsidR="00A0740D">
        <w:instrText>base</w:instrText>
      </w:r>
      <w:r w:rsidR="00A0740D" w:rsidRPr="007911D2">
        <w:rPr>
          <w:lang w:val="ru-RU"/>
        </w:rPr>
        <w:instrText>=</w:instrText>
      </w:r>
      <w:r w:rsidR="00A0740D">
        <w:instrText>PAP</w:instrText>
      </w:r>
      <w:r w:rsidR="00A0740D" w:rsidRPr="007911D2">
        <w:rPr>
          <w:lang w:val="ru-RU"/>
        </w:rPr>
        <w:instrText>;</w:instrText>
      </w:r>
      <w:r w:rsidR="00A0740D">
        <w:instrText>n</w:instrText>
      </w:r>
      <w:r w:rsidR="00A0740D" w:rsidRPr="007911D2">
        <w:rPr>
          <w:lang w:val="ru-RU"/>
        </w:rPr>
        <w:instrText>=18076;</w:instrText>
      </w:r>
      <w:r w:rsidR="00A0740D">
        <w:instrText>fld</w:instrText>
      </w:r>
      <w:r w:rsidR="00A0740D" w:rsidRPr="007911D2">
        <w:rPr>
          <w:lang w:val="ru-RU"/>
        </w:rPr>
        <w:instrText>=134;</w:instrText>
      </w:r>
      <w:r w:rsidR="00A0740D">
        <w:instrText>dst</w:instrText>
      </w:r>
      <w:r w:rsidR="00A0740D" w:rsidRPr="007911D2">
        <w:rPr>
          <w:lang w:val="ru-RU"/>
        </w:rPr>
        <w:instrText xml:space="preserve">=100017" </w:instrText>
      </w:r>
      <w:r w:rsidR="00A0740D">
        <w:fldChar w:fldCharType="separate"/>
      </w:r>
      <w:r w:rsidRPr="0051673C">
        <w:rPr>
          <w:rFonts w:ascii="Times New Roman" w:hAnsi="Times New Roman" w:cs="Times New Roman"/>
          <w:color w:val="000000"/>
          <w:spacing w:val="-6"/>
          <w:sz w:val="24"/>
          <w:szCs w:val="24"/>
          <w:lang w:val="ru-RU"/>
        </w:rPr>
        <w:t>п.</w:t>
      </w:r>
      <w:r w:rsidRPr="000D2F56">
        <w:rPr>
          <w:rFonts w:ascii="Times New Roman" w:hAnsi="Times New Roman" w:cs="Times New Roman"/>
          <w:color w:val="000000"/>
          <w:spacing w:val="-6"/>
          <w:sz w:val="24"/>
          <w:szCs w:val="24"/>
        </w:rPr>
        <w:t> </w:t>
      </w:r>
      <w:r w:rsidR="00A0740D">
        <w:rPr>
          <w:rFonts w:ascii="Times New Roman" w:hAnsi="Times New Roman" w:cs="Times New Roman"/>
          <w:color w:val="000000"/>
          <w:spacing w:val="-6"/>
          <w:sz w:val="24"/>
          <w:szCs w:val="24"/>
        </w:rPr>
        <w:fldChar w:fldCharType="end"/>
      </w:r>
      <w:bookmarkEnd w:id="37"/>
      <w:r w:rsidRPr="0051673C">
        <w:rPr>
          <w:rFonts w:ascii="Times New Roman" w:hAnsi="Times New Roman" w:cs="Times New Roman"/>
          <w:color w:val="000000"/>
          <w:spacing w:val="-6"/>
          <w:sz w:val="24"/>
          <w:szCs w:val="24"/>
          <w:lang w:val="ru-RU"/>
        </w:rPr>
        <w:t>2.2.</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(__________) рублей __</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7D11C4C7"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Платежи</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по</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Договору</w:t>
      </w:r>
      <w:proofErr w:type="spellEnd"/>
    </w:p>
    <w:p w14:paraId="2DB70440" w14:textId="77777777" w:rsidR="000664BF" w:rsidRPr="00F90B4A" w:rsidRDefault="000664BF" w:rsidP="00631313">
      <w:pPr>
        <w:pStyle w:val="a6"/>
        <w:numPr>
          <w:ilvl w:val="1"/>
          <w:numId w:val="32"/>
        </w:numPr>
        <w:spacing w:before="120" w:after="0" w:line="240" w:lineRule="auto"/>
        <w:ind w:left="0" w:firstLine="709"/>
        <w:contextualSpacing w:val="0"/>
        <w:jc w:val="both"/>
        <w:rPr>
          <w:rFonts w:ascii="Times New Roman" w:hAnsi="Times New Roman"/>
          <w:color w:val="000000"/>
          <w:spacing w:val="-6"/>
          <w:sz w:val="24"/>
          <w:szCs w:val="24"/>
        </w:rPr>
      </w:pPr>
      <w:r w:rsidRPr="00F90B4A">
        <w:rPr>
          <w:rFonts w:ascii="Times New Roman" w:hAnsi="Times New Roman"/>
          <w:color w:val="000000"/>
          <w:spacing w:val="-6"/>
          <w:sz w:val="24"/>
          <w:szCs w:val="24"/>
        </w:rPr>
        <w:t xml:space="preserve">Покупатель обязуется оплатить сумму, указанную в п. 2.3. Договора в течение </w:t>
      </w:r>
      <w:r>
        <w:rPr>
          <w:rFonts w:ascii="Times New Roman" w:hAnsi="Times New Roman"/>
          <w:color w:val="000000"/>
          <w:spacing w:val="-6"/>
          <w:sz w:val="24"/>
          <w:szCs w:val="24"/>
        </w:rPr>
        <w:t>30</w:t>
      </w:r>
      <w:r w:rsidRPr="00F90B4A">
        <w:rPr>
          <w:rFonts w:ascii="Times New Roman" w:hAnsi="Times New Roman"/>
          <w:color w:val="000000"/>
          <w:spacing w:val="-6"/>
          <w:sz w:val="24"/>
          <w:szCs w:val="24"/>
        </w:rPr>
        <w:t> </w:t>
      </w:r>
      <w:r>
        <w:rPr>
          <w:rFonts w:ascii="Times New Roman" w:hAnsi="Times New Roman"/>
          <w:color w:val="000000"/>
          <w:spacing w:val="-6"/>
          <w:sz w:val="24"/>
          <w:szCs w:val="24"/>
        </w:rPr>
        <w:t>(тридцати</w:t>
      </w:r>
      <w:r w:rsidRPr="00F90B4A">
        <w:rPr>
          <w:rFonts w:ascii="Times New Roman" w:hAnsi="Times New Roman"/>
          <w:color w:val="000000"/>
          <w:spacing w:val="-6"/>
          <w:sz w:val="24"/>
          <w:szCs w:val="24"/>
        </w:rPr>
        <w:t xml:space="preserve">) </w:t>
      </w:r>
      <w:r>
        <w:rPr>
          <w:rFonts w:ascii="Times New Roman" w:hAnsi="Times New Roman"/>
          <w:color w:val="000000"/>
          <w:spacing w:val="-6"/>
          <w:sz w:val="24"/>
          <w:szCs w:val="24"/>
        </w:rPr>
        <w:t>календарных</w:t>
      </w:r>
      <w:r w:rsidRPr="00F90B4A">
        <w:rPr>
          <w:rFonts w:ascii="Times New Roman" w:hAnsi="Times New Roman"/>
          <w:color w:val="000000"/>
          <w:spacing w:val="-6"/>
          <w:sz w:val="24"/>
          <w:szCs w:val="24"/>
        </w:rPr>
        <w:t xml:space="preserve"> дней с даты подписания Сторонами Договора путем перечисления всей суммы на расчетный счет Продавца.</w:t>
      </w:r>
      <w:r>
        <w:rPr>
          <w:rStyle w:val="aa"/>
          <w:rFonts w:ascii="Times New Roman" w:hAnsi="Times New Roman"/>
          <w:color w:val="000000"/>
          <w:spacing w:val="-6"/>
          <w:sz w:val="24"/>
          <w:szCs w:val="24"/>
        </w:rPr>
        <w:footnoteReference w:id="15"/>
      </w:r>
    </w:p>
    <w:p w14:paraId="612ACBC3" w14:textId="77777777" w:rsidR="000664BF" w:rsidRPr="00F90B4A" w:rsidRDefault="000664BF" w:rsidP="00631313">
      <w:pPr>
        <w:pStyle w:val="a6"/>
        <w:numPr>
          <w:ilvl w:val="1"/>
          <w:numId w:val="40"/>
        </w:numPr>
        <w:spacing w:before="120" w:after="0" w:line="240" w:lineRule="auto"/>
        <w:ind w:left="0" w:firstLine="709"/>
        <w:contextualSpacing w:val="0"/>
        <w:jc w:val="both"/>
        <w:rPr>
          <w:rFonts w:ascii="Times New Roman" w:hAnsi="Times New Roman"/>
          <w:color w:val="000000"/>
          <w:spacing w:val="-6"/>
          <w:sz w:val="24"/>
          <w:szCs w:val="24"/>
        </w:rPr>
      </w:pPr>
      <w:r w:rsidRPr="00F90B4A">
        <w:rPr>
          <w:rFonts w:ascii="Times New Roman" w:hAnsi="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41D7E0BD"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Передача</w:t>
      </w:r>
      <w:proofErr w:type="spellEnd"/>
      <w:r w:rsidRPr="000D2F56">
        <w:rPr>
          <w:rFonts w:ascii="Times New Roman" w:hAnsi="Times New Roman" w:cs="Times New Roman"/>
          <w:b/>
          <w:bCs/>
          <w:color w:val="000000"/>
          <w:sz w:val="24"/>
          <w:szCs w:val="24"/>
        </w:rPr>
        <w:t xml:space="preserve"> имущества</w:t>
      </w:r>
    </w:p>
    <w:p w14:paraId="11D597E4"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Pr="00A57A8A">
        <w:rPr>
          <w:rFonts w:ascii="Times New Roman" w:hAnsi="Times New Roman" w:cs="Times New Roman"/>
          <w:color w:val="000000"/>
          <w:spacing w:val="-6"/>
          <w:sz w:val="24"/>
          <w:szCs w:val="24"/>
          <w:lang w:val="ru-RU"/>
        </w:rPr>
        <w:t>30 (тридцати)</w:t>
      </w:r>
      <w:r w:rsidRPr="0051673C">
        <w:rPr>
          <w:rFonts w:ascii="Times New Roman"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4A30C884"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С даты подписания акта приема-передачи Имущества Покупатель:</w:t>
      </w:r>
    </w:p>
    <w:p w14:paraId="4C893CC1" w14:textId="77777777" w:rsidR="000664BF" w:rsidRPr="0051673C" w:rsidRDefault="000664BF" w:rsidP="00631313">
      <w:pPr>
        <w:widowControl/>
        <w:numPr>
          <w:ilvl w:val="2"/>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47EC98EC" w14:textId="77777777" w:rsidR="000664BF" w:rsidRPr="007F3082" w:rsidRDefault="000664BF" w:rsidP="00631313">
      <w:pPr>
        <w:widowControl/>
        <w:numPr>
          <w:ilvl w:val="2"/>
          <w:numId w:val="32"/>
        </w:numPr>
        <w:autoSpaceDE/>
        <w:autoSpaceDN/>
        <w:spacing w:before="120"/>
        <w:ind w:left="0" w:firstLine="709"/>
        <w:jc w:val="both"/>
        <w:rPr>
          <w:rFonts w:ascii="Times New Roman" w:hAnsi="Times New Roman" w:cs="Times New Roman"/>
          <w:color w:val="000000"/>
          <w:spacing w:val="-6"/>
          <w:sz w:val="24"/>
          <w:szCs w:val="24"/>
        </w:rPr>
      </w:pPr>
      <w:proofErr w:type="spellStart"/>
      <w:r w:rsidRPr="007F3082">
        <w:rPr>
          <w:rFonts w:ascii="Times New Roman" w:hAnsi="Times New Roman" w:cs="Times New Roman"/>
          <w:color w:val="000000"/>
          <w:spacing w:val="-6"/>
          <w:sz w:val="24"/>
          <w:szCs w:val="24"/>
        </w:rPr>
        <w:t>обязуется</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соблюдать</w:t>
      </w:r>
      <w:proofErr w:type="spellEnd"/>
      <w:r w:rsidRPr="007F3082">
        <w:rPr>
          <w:rFonts w:ascii="Times New Roman" w:hAnsi="Times New Roman" w:cs="Times New Roman"/>
          <w:color w:val="000000"/>
          <w:spacing w:val="-6"/>
          <w:sz w:val="24"/>
          <w:szCs w:val="24"/>
        </w:rPr>
        <w:t>:</w:t>
      </w:r>
    </w:p>
    <w:p w14:paraId="5AB36349" w14:textId="77777777" w:rsidR="000664BF" w:rsidRPr="0051673C" w:rsidRDefault="000664BF" w:rsidP="00631313">
      <w:pPr>
        <w:widowControl/>
        <w:numPr>
          <w:ilvl w:val="0"/>
          <w:numId w:val="9"/>
        </w:numPr>
        <w:autoSpaceDE/>
        <w:autoSpaceDN/>
        <w:ind w:left="0" w:firstLine="709"/>
        <w:jc w:val="both"/>
        <w:rPr>
          <w:rFonts w:ascii="Times New Roman" w:hAnsi="Times New Roman" w:cs="Times New Roman"/>
          <w:spacing w:val="-6"/>
          <w:sz w:val="24"/>
          <w:szCs w:val="24"/>
          <w:lang w:val="ru-RU"/>
        </w:rPr>
      </w:pPr>
      <w:r w:rsidRPr="0051673C">
        <w:rPr>
          <w:rFonts w:ascii="Times New Roman"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47.3.</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Федерального закона от 25</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июня</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2002</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 №</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73-ФЗ «Об</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Федерации» в отношении </w:t>
      </w:r>
      <w:r>
        <w:rPr>
          <w:rFonts w:ascii="Times New Roman" w:hAnsi="Times New Roman" w:cs="Times New Roman"/>
          <w:spacing w:val="-6"/>
          <w:sz w:val="24"/>
          <w:szCs w:val="24"/>
          <w:lang w:val="ru-RU"/>
        </w:rPr>
        <w:t>Имущества</w:t>
      </w:r>
      <w:r w:rsidRPr="0051673C">
        <w:rPr>
          <w:rFonts w:ascii="Times New Roman" w:hAnsi="Times New Roman" w:cs="Times New Roman"/>
          <w:spacing w:val="-6"/>
          <w:sz w:val="24"/>
          <w:szCs w:val="24"/>
          <w:lang w:val="ru-RU"/>
        </w:rPr>
        <w:t>;</w:t>
      </w:r>
    </w:p>
    <w:p w14:paraId="2EF4C149" w14:textId="77777777" w:rsidR="000664BF" w:rsidRPr="0051673C" w:rsidRDefault="000664BF" w:rsidP="00631313">
      <w:pPr>
        <w:widowControl/>
        <w:numPr>
          <w:ilvl w:val="0"/>
          <w:numId w:val="9"/>
        </w:numPr>
        <w:shd w:val="clear" w:color="auto" w:fill="FFFFFF"/>
        <w:autoSpaceDE/>
        <w:autoSpaceDN/>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t xml:space="preserve">требования Охранного обязательства от </w:t>
      </w:r>
      <w:r w:rsidRPr="0051673C">
        <w:rPr>
          <w:rFonts w:ascii="Times New Roman" w:hAnsi="Times New Roman" w:cs="Times New Roman"/>
          <w:bCs/>
          <w:color w:val="000000"/>
          <w:spacing w:val="-6"/>
          <w:sz w:val="24"/>
          <w:szCs w:val="24"/>
          <w:lang w:val="ru-RU"/>
        </w:rPr>
        <w:t>__</w:t>
      </w:r>
      <w:r w:rsidRPr="007F3082">
        <w:rPr>
          <w:rFonts w:ascii="Times New Roman" w:hAnsi="Times New Roman" w:cs="Times New Roman"/>
          <w:color w:val="000000"/>
          <w:spacing w:val="-6"/>
          <w:sz w:val="24"/>
          <w:szCs w:val="24"/>
        </w:rPr>
        <w:t> </w:t>
      </w:r>
      <w:r w:rsidRPr="0051673C">
        <w:rPr>
          <w:rFonts w:ascii="Times New Roman" w:hAnsi="Times New Roman" w:cs="Times New Roman"/>
          <w:bCs/>
          <w:color w:val="000000"/>
          <w:spacing w:val="-6"/>
          <w:sz w:val="24"/>
          <w:szCs w:val="24"/>
          <w:lang w:val="ru-RU"/>
        </w:rPr>
        <w:t>__________</w:t>
      </w:r>
      <w:r w:rsidRPr="007F3082">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lang w:val="ru-RU"/>
        </w:rPr>
        <w:t>__</w:t>
      </w:r>
      <w:r w:rsidRPr="0051673C">
        <w:rPr>
          <w:rFonts w:ascii="Times New Roman" w:hAnsi="Times New Roman" w:cs="Times New Roman"/>
          <w:color w:val="000000"/>
          <w:spacing w:val="-6"/>
          <w:sz w:val="24"/>
          <w:szCs w:val="24"/>
          <w:lang w:val="ru-RU"/>
        </w:rPr>
        <w:t>__</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г.</w:t>
      </w:r>
      <w:r w:rsidRPr="0051673C">
        <w:rPr>
          <w:rFonts w:ascii="Times New Roman" w:hAnsi="Times New Roman" w:cs="Times New Roman"/>
          <w:spacing w:val="-6"/>
          <w:sz w:val="24"/>
          <w:szCs w:val="24"/>
          <w:lang w:val="ru-RU"/>
        </w:rPr>
        <w:t xml:space="preserve"> № ___, выданного __________ (Приложение</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1 к</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Договору);</w:t>
      </w:r>
      <w:r w:rsidRPr="007F3082">
        <w:rPr>
          <w:rFonts w:ascii="Times New Roman" w:hAnsi="Times New Roman" w:cs="Times New Roman"/>
          <w:spacing w:val="-6"/>
          <w:sz w:val="24"/>
          <w:szCs w:val="24"/>
          <w:vertAlign w:val="superscript"/>
        </w:rPr>
        <w:footnoteReference w:id="16"/>
      </w:r>
    </w:p>
    <w:p w14:paraId="7EA7D838" w14:textId="77777777" w:rsidR="000664BF" w:rsidRPr="0051673C" w:rsidRDefault="000664BF" w:rsidP="00631313">
      <w:pPr>
        <w:widowControl/>
        <w:numPr>
          <w:ilvl w:val="2"/>
          <w:numId w:val="32"/>
        </w:numPr>
        <w:shd w:val="clear" w:color="auto" w:fill="FFFFFF"/>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lastRenderedPageBreak/>
        <w:t>обязуется соблюдать нормы законодательством Российской</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hAnsi="Times New Roman" w:cs="Times New Roman"/>
          <w:spacing w:val="-6"/>
          <w:sz w:val="24"/>
          <w:szCs w:val="24"/>
          <w:lang w:val="ru-RU"/>
        </w:rPr>
        <w:t>Имущества</w:t>
      </w:r>
      <w:r w:rsidRPr="0051673C">
        <w:rPr>
          <w:rFonts w:ascii="Times New Roman" w:hAnsi="Times New Roman" w:cs="Times New Roman"/>
          <w:color w:val="000000"/>
          <w:spacing w:val="-6"/>
          <w:sz w:val="24"/>
          <w:szCs w:val="24"/>
          <w:lang w:val="ru-RU"/>
        </w:rPr>
        <w:t>;</w:t>
      </w:r>
      <w:r w:rsidRPr="007F3082">
        <w:rPr>
          <w:rFonts w:ascii="Times New Roman" w:hAnsi="Times New Roman" w:cs="Times New Roman"/>
          <w:color w:val="000000"/>
          <w:spacing w:val="-6"/>
          <w:sz w:val="24"/>
          <w:szCs w:val="24"/>
          <w:vertAlign w:val="superscript"/>
        </w:rPr>
        <w:footnoteReference w:id="17"/>
      </w:r>
    </w:p>
    <w:p w14:paraId="081EE039" w14:textId="77777777" w:rsidR="000664BF" w:rsidRPr="0051673C" w:rsidRDefault="000664BF" w:rsidP="00631313">
      <w:pPr>
        <w:widowControl/>
        <w:numPr>
          <w:ilvl w:val="2"/>
          <w:numId w:val="32"/>
        </w:numPr>
        <w:shd w:val="clear" w:color="auto" w:fill="FFFFFF"/>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hAnsi="Times New Roman" w:cs="Times New Roman"/>
          <w:i/>
          <w:color w:val="000000"/>
          <w:spacing w:val="-6"/>
          <w:sz w:val="24"/>
          <w:szCs w:val="24"/>
          <w:lang w:val="ru-RU"/>
        </w:rPr>
        <w:t xml:space="preserve"> </w:t>
      </w:r>
      <w:r w:rsidRPr="0051673C">
        <w:rPr>
          <w:rFonts w:ascii="Times New Roman" w:hAnsi="Times New Roman" w:cs="Times New Roman"/>
          <w:color w:val="000000"/>
          <w:spacing w:val="-6"/>
          <w:sz w:val="24"/>
          <w:szCs w:val="24"/>
          <w:lang w:val="ru-RU"/>
        </w:rPr>
        <w:t xml:space="preserve">охранном обязательстве, или ином документе </w:t>
      </w:r>
      <w:r w:rsidRPr="0051673C">
        <w:rPr>
          <w:rFonts w:ascii="Times New Roman" w:hAnsi="Times New Roman" w:cs="Times New Roman"/>
          <w:spacing w:val="-6"/>
          <w:sz w:val="24"/>
          <w:szCs w:val="24"/>
          <w:lang w:val="ru-RU"/>
        </w:rPr>
        <w:t>__________</w:t>
      </w:r>
      <w:r w:rsidRPr="0051673C">
        <w:rPr>
          <w:rFonts w:ascii="Times New Roman" w:hAnsi="Times New Roman" w:cs="Times New Roman"/>
          <w:i/>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hAnsi="Times New Roman" w:cs="Times New Roman"/>
          <w:spacing w:val="-6"/>
          <w:sz w:val="24"/>
          <w:szCs w:val="24"/>
          <w:lang w:val="ru-RU"/>
        </w:rPr>
        <w:t xml:space="preserve"> (Приложение</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w:t>
      </w:r>
      <w:r w:rsidRPr="0051673C">
        <w:rPr>
          <w:rFonts w:ascii="Times New Roman" w:hAnsi="Times New Roman" w:cs="Times New Roman"/>
          <w:spacing w:val="-6"/>
          <w:sz w:val="24"/>
          <w:szCs w:val="24"/>
          <w:lang w:val="ru-RU"/>
        </w:rPr>
        <w:t xml:space="preserve"> к</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Договору</w:t>
      </w:r>
      <w:r w:rsidRPr="0051673C">
        <w:rPr>
          <w:rFonts w:ascii="Times New Roman" w:hAnsi="Times New Roman" w:cs="Times New Roman"/>
          <w:color w:val="000000"/>
          <w:spacing w:val="-6"/>
          <w:sz w:val="24"/>
          <w:szCs w:val="24"/>
          <w:lang w:val="ru-RU"/>
        </w:rPr>
        <w:t xml:space="preserve">) и иные требования, в отношении </w:t>
      </w:r>
      <w:r>
        <w:rPr>
          <w:rFonts w:ascii="Times New Roman" w:hAnsi="Times New Roman" w:cs="Times New Roman"/>
          <w:spacing w:val="-6"/>
          <w:sz w:val="24"/>
          <w:szCs w:val="24"/>
          <w:lang w:val="ru-RU"/>
        </w:rPr>
        <w:t>Имущества</w:t>
      </w:r>
      <w:r w:rsidRPr="0051673C">
        <w:rPr>
          <w:rFonts w:ascii="Times New Roman" w:hAnsi="Times New Roman" w:cs="Times New Roman"/>
          <w:color w:val="000000"/>
          <w:spacing w:val="-6"/>
          <w:sz w:val="24"/>
          <w:szCs w:val="24"/>
          <w:lang w:val="ru-RU"/>
        </w:rPr>
        <w:t>;</w:t>
      </w:r>
      <w:r w:rsidRPr="007F3082">
        <w:rPr>
          <w:rFonts w:ascii="Times New Roman" w:hAnsi="Times New Roman" w:cs="Times New Roman"/>
          <w:color w:val="000000"/>
          <w:spacing w:val="-6"/>
          <w:sz w:val="24"/>
          <w:szCs w:val="24"/>
          <w:vertAlign w:val="superscript"/>
        </w:rPr>
        <w:footnoteReference w:id="18"/>
      </w:r>
    </w:p>
    <w:p w14:paraId="238C9232" w14:textId="77777777" w:rsidR="000664BF" w:rsidRDefault="000664BF" w:rsidP="00631313">
      <w:pPr>
        <w:widowControl/>
        <w:numPr>
          <w:ilvl w:val="2"/>
          <w:numId w:val="32"/>
        </w:numPr>
        <w:autoSpaceDE/>
        <w:autoSpaceDN/>
        <w:spacing w:before="120"/>
        <w:ind w:left="0"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обязуется соблюдать нормы законодательства Российской</w:t>
      </w:r>
      <w:r w:rsidRPr="007F3082">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 xml:space="preserve">Федерации, устанавливающие требования к использованию </w:t>
      </w:r>
      <w:proofErr w:type="spellStart"/>
      <w:r w:rsidRPr="0051673C">
        <w:rPr>
          <w:rFonts w:ascii="Times New Roman" w:hAnsi="Times New Roman" w:cs="Times New Roman"/>
          <w:spacing w:val="-6"/>
          <w:sz w:val="24"/>
          <w:szCs w:val="24"/>
          <w:lang w:val="ru-RU"/>
        </w:rPr>
        <w:t>приаэродромной</w:t>
      </w:r>
      <w:proofErr w:type="spellEnd"/>
      <w:r w:rsidRPr="0051673C">
        <w:rPr>
          <w:rFonts w:ascii="Times New Roman" w:hAnsi="Times New Roman" w:cs="Times New Roman"/>
          <w:spacing w:val="-6"/>
          <w:sz w:val="24"/>
          <w:szCs w:val="24"/>
          <w:lang w:val="ru-RU"/>
        </w:rPr>
        <w:t xml:space="preserve"> территории;</w:t>
      </w:r>
      <w:r w:rsidRPr="007F3082">
        <w:rPr>
          <w:rFonts w:ascii="Times New Roman" w:hAnsi="Times New Roman" w:cs="Times New Roman"/>
          <w:spacing w:val="-6"/>
          <w:sz w:val="24"/>
          <w:szCs w:val="24"/>
          <w:vertAlign w:val="superscript"/>
        </w:rPr>
        <w:footnoteReference w:id="19"/>
      </w:r>
    </w:p>
    <w:p w14:paraId="62D15770" w14:textId="77777777" w:rsidR="000664BF" w:rsidRPr="00895B1F" w:rsidRDefault="000664BF" w:rsidP="009C6673">
      <w:pPr>
        <w:pStyle w:val="a6"/>
        <w:numPr>
          <w:ilvl w:val="2"/>
          <w:numId w:val="32"/>
        </w:numPr>
        <w:spacing w:before="120" w:after="0" w:line="240" w:lineRule="auto"/>
        <w:ind w:left="0" w:firstLine="728"/>
        <w:jc w:val="both"/>
        <w:rPr>
          <w:rFonts w:ascii="Times New Roman" w:hAnsi="Times New Roman"/>
          <w:spacing w:val="-6"/>
          <w:sz w:val="24"/>
          <w:szCs w:val="24"/>
        </w:rPr>
      </w:pPr>
      <w:r w:rsidRPr="00895B1F">
        <w:rPr>
          <w:rFonts w:ascii="Times New Roman" w:hAnsi="Times New Roman"/>
          <w:spacing w:val="-6"/>
          <w:sz w:val="24"/>
          <w:szCs w:val="24"/>
        </w:rPr>
        <w:t xml:space="preserve">  До момента подписания Сторонами акта приема-передачи Имущества все расходы, связанные с оплатой платежей, связанных с эксплуатацией Имущества,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переходит к Покупателю. </w:t>
      </w:r>
    </w:p>
    <w:p w14:paraId="14144446"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spacing w:val="-6"/>
          <w:sz w:val="24"/>
          <w:szCs w:val="24"/>
          <w:lang w:val="ru-RU"/>
        </w:rPr>
      </w:pPr>
      <w:r w:rsidRPr="0051673C">
        <w:rPr>
          <w:rFonts w:ascii="Times New Roman"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688BEA13"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Ответственность</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Сторон</w:t>
      </w:r>
      <w:proofErr w:type="spellEnd"/>
    </w:p>
    <w:p w14:paraId="5A9FC107"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3.1.</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Договора более чем на 20</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3DBD197C" w14:textId="77777777" w:rsidR="000664BF" w:rsidRPr="00E849BE" w:rsidRDefault="000664BF" w:rsidP="00631313">
      <w:pPr>
        <w:adjustRightInd w:val="0"/>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1</w:t>
      </w:r>
      <w:r>
        <w:rPr>
          <w:rFonts w:ascii="Times New Roman" w:hAnsi="Times New Roman" w:cs="Times New Roman"/>
          <w:color w:val="000000"/>
          <w:spacing w:val="-6"/>
          <w:sz w:val="24"/>
          <w:szCs w:val="24"/>
          <w:lang w:val="ru-RU"/>
        </w:rPr>
        <w:t>1</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1A879220"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2.3.</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1.3.</w:t>
      </w:r>
      <w:r w:rsidRPr="007F3082">
        <w:rPr>
          <w:rFonts w:ascii="Times New Roman" w:hAnsi="Times New Roman" w:cs="Times New Roman"/>
          <w:color w:val="000000"/>
          <w:spacing w:val="-6"/>
          <w:sz w:val="24"/>
          <w:szCs w:val="24"/>
          <w:vertAlign w:val="superscript"/>
        </w:rPr>
        <w:footnoteReference w:id="20"/>
      </w:r>
      <w:r>
        <w:rPr>
          <w:rFonts w:ascii="Times New Roman" w:hAnsi="Times New Roman" w:cs="Times New Roman"/>
          <w:color w:val="000000"/>
          <w:spacing w:val="-6"/>
          <w:sz w:val="24"/>
          <w:szCs w:val="24"/>
          <w:lang w:val="ru-RU"/>
        </w:rPr>
        <w:t>,</w:t>
      </w:r>
      <w:r w:rsidRPr="0051673C">
        <w:rPr>
          <w:rFonts w:ascii="Times New Roman" w:hAnsi="Times New Roman" w:cs="Times New Roman"/>
          <w:color w:val="000000"/>
          <w:spacing w:val="-6"/>
          <w:sz w:val="24"/>
          <w:szCs w:val="24"/>
          <w:lang w:val="ru-RU"/>
        </w:rPr>
        <w:t xml:space="preserve"> п.</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6.6.</w:t>
      </w:r>
      <w:r w:rsidRPr="007F3082">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lang w:val="ru-RU"/>
        </w:rPr>
        <w:t xml:space="preserve">и п. 10.1. </w:t>
      </w:r>
      <w:r w:rsidRPr="0051673C">
        <w:rPr>
          <w:rFonts w:ascii="Times New Roman"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5DFD9490" w14:textId="77777777" w:rsidR="000664BF" w:rsidRPr="007F3082"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hAnsi="Times New Roman" w:cs="Times New Roman"/>
          <w:color w:val="000000"/>
          <w:spacing w:val="-6"/>
          <w:sz w:val="24"/>
          <w:szCs w:val="24"/>
          <w:lang w:val="ru-RU"/>
        </w:rPr>
        <w:t>,</w:t>
      </w:r>
      <w:r w:rsidRPr="0051673C">
        <w:rPr>
          <w:rFonts w:ascii="Times New Roman"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w:t>
      </w:r>
      <w:r w:rsidRPr="0051673C">
        <w:rPr>
          <w:rFonts w:ascii="Times New Roman" w:hAnsi="Times New Roman" w:cs="Times New Roman"/>
          <w:color w:val="000000"/>
          <w:spacing w:val="-6"/>
          <w:sz w:val="24"/>
          <w:szCs w:val="24"/>
          <w:lang w:val="ru-RU"/>
        </w:rPr>
        <w:lastRenderedPageBreak/>
        <w:t>п.</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4.1.</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(Десяти процентов) от цены Договора. </w:t>
      </w:r>
      <w:proofErr w:type="spellStart"/>
      <w:r w:rsidRPr="007F3082">
        <w:rPr>
          <w:rFonts w:ascii="Times New Roman" w:hAnsi="Times New Roman" w:cs="Times New Roman"/>
          <w:color w:val="000000"/>
          <w:spacing w:val="-6"/>
          <w:sz w:val="24"/>
          <w:szCs w:val="24"/>
        </w:rPr>
        <w:t>Сумма</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задатка</w:t>
      </w:r>
      <w:proofErr w:type="spellEnd"/>
      <w:r w:rsidRPr="007F3082">
        <w:rPr>
          <w:rFonts w:ascii="Times New Roman" w:hAnsi="Times New Roman" w:cs="Times New Roman"/>
          <w:color w:val="000000"/>
          <w:spacing w:val="-6"/>
          <w:sz w:val="24"/>
          <w:szCs w:val="24"/>
        </w:rPr>
        <w:t xml:space="preserve"> в </w:t>
      </w:r>
      <w:proofErr w:type="spellStart"/>
      <w:r w:rsidRPr="007F3082">
        <w:rPr>
          <w:rFonts w:ascii="Times New Roman" w:hAnsi="Times New Roman" w:cs="Times New Roman"/>
          <w:color w:val="000000"/>
          <w:spacing w:val="-6"/>
          <w:sz w:val="24"/>
          <w:szCs w:val="24"/>
        </w:rPr>
        <w:t>этом</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случае</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не</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возвращается</w:t>
      </w:r>
      <w:proofErr w:type="spellEnd"/>
      <w:r w:rsidRPr="007F3082">
        <w:rPr>
          <w:rFonts w:ascii="Times New Roman" w:hAnsi="Times New Roman" w:cs="Times New Roman"/>
          <w:color w:val="000000"/>
          <w:spacing w:val="-6"/>
          <w:sz w:val="24"/>
          <w:szCs w:val="24"/>
        </w:rPr>
        <w:t xml:space="preserve"> </w:t>
      </w:r>
      <w:proofErr w:type="spellStart"/>
      <w:r w:rsidRPr="007F3082">
        <w:rPr>
          <w:rFonts w:ascii="Times New Roman" w:hAnsi="Times New Roman" w:cs="Times New Roman"/>
          <w:color w:val="000000"/>
          <w:spacing w:val="-6"/>
          <w:sz w:val="24"/>
          <w:szCs w:val="24"/>
        </w:rPr>
        <w:t>Покупателю</w:t>
      </w:r>
      <w:proofErr w:type="spellEnd"/>
      <w:r w:rsidRPr="007F3082">
        <w:rPr>
          <w:rFonts w:ascii="Times New Roman" w:hAnsi="Times New Roman" w:cs="Times New Roman"/>
          <w:color w:val="000000"/>
          <w:spacing w:val="-6"/>
          <w:sz w:val="24"/>
          <w:szCs w:val="24"/>
        </w:rPr>
        <w:t>.</w:t>
      </w:r>
    </w:p>
    <w:p w14:paraId="64394854"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Федерации.</w:t>
      </w:r>
    </w:p>
    <w:p w14:paraId="0498AD90"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Возникновение</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права</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собственности</w:t>
      </w:r>
      <w:proofErr w:type="spellEnd"/>
    </w:p>
    <w:p w14:paraId="70472821" w14:textId="77777777" w:rsidR="000664BF" w:rsidRPr="007F3082" w:rsidRDefault="000664BF" w:rsidP="00631313">
      <w:pPr>
        <w:widowControl/>
        <w:numPr>
          <w:ilvl w:val="1"/>
          <w:numId w:val="32"/>
        </w:numPr>
        <w:autoSpaceDE/>
        <w:autoSpaceDN/>
        <w:spacing w:before="120"/>
        <w:ind w:left="0" w:firstLine="709"/>
        <w:jc w:val="both"/>
        <w:rPr>
          <w:rFonts w:ascii="Times New Roman" w:hAnsi="Times New Roman" w:cs="Times New Roman"/>
          <w:bCs/>
          <w:color w:val="000000"/>
          <w:spacing w:val="-6"/>
          <w:sz w:val="24"/>
          <w:szCs w:val="24"/>
        </w:rPr>
      </w:pPr>
      <w:r w:rsidRPr="0051673C">
        <w:rPr>
          <w:rFonts w:ascii="Times New Roman"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hAnsi="Times New Roman" w:cs="Times New Roman"/>
          <w:color w:val="000000"/>
          <w:spacing w:val="-6"/>
          <w:sz w:val="24"/>
          <w:szCs w:val="24"/>
        </w:rPr>
        <w:t> </w:t>
      </w:r>
      <w:r w:rsidRPr="0051673C">
        <w:rPr>
          <w:rFonts w:ascii="Times New Roman" w:hAnsi="Times New Roman" w:cs="Times New Roman"/>
          <w:bCs/>
          <w:color w:val="000000"/>
          <w:spacing w:val="-6"/>
          <w:sz w:val="24"/>
          <w:szCs w:val="24"/>
          <w:lang w:val="ru-RU"/>
        </w:rPr>
        <w:t>4.1.</w:t>
      </w:r>
      <w:r w:rsidRPr="007F3082">
        <w:rPr>
          <w:rFonts w:ascii="Times New Roman" w:hAnsi="Times New Roman" w:cs="Times New Roman"/>
          <w:color w:val="000000"/>
          <w:spacing w:val="-6"/>
          <w:sz w:val="24"/>
          <w:szCs w:val="24"/>
        </w:rPr>
        <w:t> </w:t>
      </w:r>
      <w:proofErr w:type="spellStart"/>
      <w:r w:rsidRPr="007F3082">
        <w:rPr>
          <w:rFonts w:ascii="Times New Roman" w:hAnsi="Times New Roman" w:cs="Times New Roman"/>
          <w:bCs/>
          <w:color w:val="000000"/>
          <w:spacing w:val="-6"/>
          <w:sz w:val="24"/>
          <w:szCs w:val="24"/>
        </w:rPr>
        <w:t>Договора</w:t>
      </w:r>
      <w:proofErr w:type="spellEnd"/>
      <w:r w:rsidRPr="007F3082">
        <w:rPr>
          <w:rFonts w:ascii="Times New Roman" w:hAnsi="Times New Roman" w:cs="Times New Roman"/>
          <w:bCs/>
          <w:color w:val="000000"/>
          <w:spacing w:val="-6"/>
          <w:sz w:val="24"/>
          <w:szCs w:val="24"/>
        </w:rPr>
        <w:t>.</w:t>
      </w:r>
    </w:p>
    <w:p w14:paraId="74DB6A61"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208CF6C3"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5AE3637D"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606CABA4"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(в случае необходимости).</w:t>
      </w:r>
    </w:p>
    <w:p w14:paraId="4401AEBC" w14:textId="77777777" w:rsidR="000664BF" w:rsidRPr="0051673C" w:rsidRDefault="000664BF" w:rsidP="00631313">
      <w:pPr>
        <w:adjustRightInd w:val="0"/>
        <w:spacing w:before="120"/>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6.6. Покупатель обязан в течение 10</w:t>
      </w:r>
      <w:r w:rsidRPr="00767418">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hAnsi="Times New Roman" w:cs="Times New Roman"/>
          <w:bCs/>
          <w:color w:val="000000"/>
          <w:spacing w:val="-6"/>
          <w:sz w:val="24"/>
          <w:szCs w:val="24"/>
          <w:lang w:val="ru-RU"/>
        </w:rPr>
        <w:t>акта приема-передачи, указанного в п.</w:t>
      </w:r>
      <w:r w:rsidRPr="00767418">
        <w:rPr>
          <w:rFonts w:ascii="Times New Roman" w:hAnsi="Times New Roman" w:cs="Times New Roman"/>
          <w:color w:val="000000"/>
          <w:spacing w:val="-6"/>
          <w:sz w:val="24"/>
          <w:szCs w:val="24"/>
        </w:rPr>
        <w:t> </w:t>
      </w:r>
      <w:r w:rsidRPr="0051673C">
        <w:rPr>
          <w:rFonts w:ascii="Times New Roman" w:hAnsi="Times New Roman" w:cs="Times New Roman"/>
          <w:bCs/>
          <w:color w:val="000000"/>
          <w:spacing w:val="-6"/>
          <w:sz w:val="24"/>
          <w:szCs w:val="24"/>
          <w:lang w:val="ru-RU"/>
        </w:rPr>
        <w:t>4.1.</w:t>
      </w:r>
      <w:r w:rsidRPr="00767418">
        <w:rPr>
          <w:rFonts w:ascii="Times New Roman" w:hAnsi="Times New Roman" w:cs="Times New Roman"/>
          <w:color w:val="000000"/>
          <w:spacing w:val="-6"/>
          <w:sz w:val="24"/>
          <w:szCs w:val="24"/>
        </w:rPr>
        <w:t> </w:t>
      </w:r>
      <w:r w:rsidRPr="0051673C">
        <w:rPr>
          <w:rFonts w:ascii="Times New Roman" w:hAnsi="Times New Roman" w:cs="Times New Roman"/>
          <w:bCs/>
          <w:color w:val="000000"/>
          <w:spacing w:val="-6"/>
          <w:sz w:val="24"/>
          <w:szCs w:val="24"/>
          <w:lang w:val="ru-RU"/>
        </w:rPr>
        <w:t>Договора</w:t>
      </w:r>
      <w:r w:rsidRPr="0051673C">
        <w:rPr>
          <w:rFonts w:ascii="Times New Roman"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0F993B51"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Обстоятельства</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непреодолимой</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силы</w:t>
      </w:r>
      <w:proofErr w:type="spellEnd"/>
    </w:p>
    <w:p w14:paraId="04853DD0"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6A10E90"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6BB84E0D" w14:textId="77777777" w:rsidR="000664BF" w:rsidRPr="0051673C"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18973B37" w14:textId="77777777" w:rsidR="000664BF" w:rsidRPr="000D2F56" w:rsidRDefault="000664BF" w:rsidP="00631313">
      <w:pPr>
        <w:widowControl/>
        <w:numPr>
          <w:ilvl w:val="1"/>
          <w:numId w:val="32"/>
        </w:numPr>
        <w:autoSpaceDE/>
        <w:autoSpaceDN/>
        <w:spacing w:before="120"/>
        <w:ind w:left="0"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proofErr w:type="spellStart"/>
      <w:r w:rsidRPr="000D2F56">
        <w:rPr>
          <w:rFonts w:ascii="Times New Roman" w:hAnsi="Times New Roman" w:cs="Times New Roman"/>
          <w:color w:val="000000"/>
          <w:spacing w:val="-6"/>
          <w:sz w:val="24"/>
          <w:szCs w:val="24"/>
        </w:rPr>
        <w:t>Сторон</w:t>
      </w:r>
      <w:proofErr w:type="spellEnd"/>
      <w:r w:rsidRPr="000D2F56">
        <w:rPr>
          <w:rFonts w:ascii="Times New Roman" w:hAnsi="Times New Roman" w:cs="Times New Roman"/>
          <w:color w:val="000000"/>
          <w:spacing w:val="-6"/>
          <w:sz w:val="24"/>
          <w:szCs w:val="24"/>
        </w:rPr>
        <w:t>.</w:t>
      </w:r>
    </w:p>
    <w:p w14:paraId="7CC7756F" w14:textId="77777777" w:rsidR="000664BF" w:rsidRPr="000D2F56" w:rsidRDefault="000664BF" w:rsidP="00631313">
      <w:pPr>
        <w:widowControl/>
        <w:numPr>
          <w:ilvl w:val="0"/>
          <w:numId w:val="32"/>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Разрешение</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споров</w:t>
      </w:r>
      <w:proofErr w:type="spellEnd"/>
    </w:p>
    <w:p w14:paraId="0AF115F8"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Сторона, нарушившая свои обязательства по Договору</w:t>
      </w:r>
      <w:r>
        <w:rPr>
          <w:rFonts w:ascii="Times New Roman" w:hAnsi="Times New Roman" w:cs="Times New Roman"/>
          <w:color w:val="000000"/>
          <w:spacing w:val="-6"/>
          <w:sz w:val="24"/>
          <w:szCs w:val="24"/>
          <w:lang w:val="ru-RU"/>
        </w:rPr>
        <w:t>,</w:t>
      </w:r>
      <w:r w:rsidRPr="0051673C">
        <w:rPr>
          <w:rFonts w:ascii="Times New Roman"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5DE47B45"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Все споры по Договору решаются путем переговоров.</w:t>
      </w:r>
      <w:r w:rsidRPr="0051673C">
        <w:rPr>
          <w:rFonts w:ascii="Times New Roman" w:hAnsi="Times New Roman" w:cs="Times New Roman"/>
          <w:spacing w:val="-6"/>
          <w:sz w:val="24"/>
          <w:szCs w:val="24"/>
          <w:lang w:val="ru-RU"/>
        </w:rPr>
        <w:t xml:space="preserve"> </w:t>
      </w:r>
      <w:r w:rsidRPr="0051673C">
        <w:rPr>
          <w:rFonts w:ascii="Times New Roman" w:hAnsi="Times New Roman" w:cs="Times New Roman"/>
          <w:color w:val="000000"/>
          <w:spacing w:val="-6"/>
          <w:sz w:val="24"/>
          <w:szCs w:val="24"/>
          <w:lang w:val="ru-RU"/>
        </w:rPr>
        <w:t xml:space="preserve">Сторона, которой направлена претензия, обязана рассмотреть полученную претензию и в письменной форме направить другой </w:t>
      </w:r>
      <w:r w:rsidRPr="0051673C">
        <w:rPr>
          <w:rFonts w:ascii="Times New Roman" w:hAnsi="Times New Roman" w:cs="Times New Roman"/>
          <w:color w:val="000000"/>
          <w:spacing w:val="-6"/>
          <w:sz w:val="24"/>
          <w:szCs w:val="24"/>
          <w:lang w:val="ru-RU"/>
        </w:rPr>
        <w:lastRenderedPageBreak/>
        <w:t>Стороне ответ по адресу, указанному в Договоре, в течение 10</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(десяти) календарных дней со дня получения претензии.</w:t>
      </w:r>
    </w:p>
    <w:p w14:paraId="2159FE67" w14:textId="77777777" w:rsidR="000664BF" w:rsidRPr="0051673C" w:rsidRDefault="000664BF" w:rsidP="00631313">
      <w:pPr>
        <w:widowControl/>
        <w:numPr>
          <w:ilvl w:val="1"/>
          <w:numId w:val="32"/>
        </w:numPr>
        <w:adjustRightInd w:val="0"/>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8.2.</w:t>
      </w:r>
      <w:r w:rsidRPr="000D2F56">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w:t>
      </w:r>
      <w:proofErr w:type="spellStart"/>
      <w:r w:rsidRPr="0072338A">
        <w:rPr>
          <w:rFonts w:ascii="Times New Roman" w:hAnsi="Times New Roman" w:cs="Times New Roman"/>
          <w:color w:val="000000"/>
          <w:spacing w:val="-10"/>
          <w:sz w:val="24"/>
          <w:szCs w:val="24"/>
          <w:lang w:val="ru-RU"/>
        </w:rPr>
        <w:t>СоюзМаш</w:t>
      </w:r>
      <w:proofErr w:type="spellEnd"/>
      <w:r w:rsidRPr="0072338A">
        <w:rPr>
          <w:rFonts w:ascii="Times New Roman" w:hAnsi="Times New Roman" w:cs="Times New Roman"/>
          <w:color w:val="000000"/>
          <w:spacing w:val="-10"/>
          <w:sz w:val="24"/>
          <w:szCs w:val="24"/>
          <w:lang w:val="ru-RU"/>
        </w:rPr>
        <w:t xml:space="preserve">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hAnsi="Times New Roman" w:cs="Times New Roman"/>
          <w:color w:val="000000"/>
          <w:spacing w:val="-6"/>
          <w:sz w:val="24"/>
          <w:szCs w:val="24"/>
          <w:lang w:val="ru-RU"/>
        </w:rPr>
        <w:t>.</w:t>
      </w:r>
      <w:r w:rsidRPr="000D2F56">
        <w:rPr>
          <w:rFonts w:ascii="Times New Roman" w:hAnsi="Times New Roman" w:cs="Times New Roman"/>
          <w:spacing w:val="-6"/>
          <w:sz w:val="24"/>
          <w:szCs w:val="24"/>
          <w:vertAlign w:val="superscript"/>
        </w:rPr>
        <w:footnoteReference w:id="21"/>
      </w:r>
    </w:p>
    <w:p w14:paraId="14818452" w14:textId="77777777" w:rsidR="000664BF" w:rsidRPr="000D2F56" w:rsidRDefault="000664BF" w:rsidP="00631313">
      <w:pPr>
        <w:widowControl/>
        <w:numPr>
          <w:ilvl w:val="0"/>
          <w:numId w:val="15"/>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Антикоррупционная</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оговорка</w:t>
      </w:r>
      <w:proofErr w:type="spellEnd"/>
    </w:p>
    <w:p w14:paraId="47BDFB88"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(отмыванию) доходов, полученных преступным путем.</w:t>
      </w:r>
    </w:p>
    <w:p w14:paraId="5E675DA8" w14:textId="77777777" w:rsidR="000664BF" w:rsidRPr="000D2F56" w:rsidRDefault="000664BF" w:rsidP="00631313">
      <w:pPr>
        <w:widowControl/>
        <w:numPr>
          <w:ilvl w:val="1"/>
          <w:numId w:val="15"/>
        </w:numPr>
        <w:autoSpaceDE/>
        <w:autoSpaceDN/>
        <w:spacing w:before="120"/>
        <w:ind w:left="0" w:firstLine="709"/>
        <w:jc w:val="both"/>
        <w:rPr>
          <w:rFonts w:ascii="Times New Roman" w:hAnsi="Times New Roman" w:cs="Times New Roman"/>
          <w:bCs/>
          <w:color w:val="000000"/>
          <w:spacing w:val="-6"/>
          <w:sz w:val="24"/>
          <w:szCs w:val="24"/>
        </w:rPr>
      </w:pPr>
      <w:r w:rsidRPr="0051673C">
        <w:rPr>
          <w:rFonts w:ascii="Times New Roman"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9.1.</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9.1.</w:t>
      </w:r>
      <w:r w:rsidRPr="000D2F56">
        <w:rPr>
          <w:rFonts w:ascii="Times New Roman" w:hAnsi="Times New Roman" w:cs="Times New Roman"/>
          <w:bCs/>
          <w:color w:val="000000"/>
          <w:spacing w:val="-6"/>
          <w:sz w:val="24"/>
          <w:szCs w:val="24"/>
        </w:rPr>
        <w:t> </w:t>
      </w:r>
      <w:proofErr w:type="spellStart"/>
      <w:r w:rsidRPr="000D2F56">
        <w:rPr>
          <w:rFonts w:ascii="Times New Roman" w:hAnsi="Times New Roman" w:cs="Times New Roman"/>
          <w:bCs/>
          <w:color w:val="000000"/>
          <w:spacing w:val="-6"/>
          <w:sz w:val="24"/>
          <w:szCs w:val="24"/>
        </w:rPr>
        <w:t>Договора</w:t>
      </w:r>
      <w:proofErr w:type="spellEnd"/>
      <w:r w:rsidRPr="000D2F56">
        <w:rPr>
          <w:rFonts w:ascii="Times New Roman" w:hAnsi="Times New Roman" w:cs="Times New Roman"/>
          <w:bCs/>
          <w:color w:val="000000"/>
          <w:spacing w:val="-6"/>
          <w:sz w:val="24"/>
          <w:szCs w:val="24"/>
        </w:rPr>
        <w:t>.</w:t>
      </w:r>
    </w:p>
    <w:p w14:paraId="3E80DA49" w14:textId="77777777" w:rsidR="000664BF" w:rsidRPr="0051673C" w:rsidRDefault="000664BF" w:rsidP="00631313">
      <w:pPr>
        <w:ind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(десяти) календарных дней со дня направления письменного уведомления.</w:t>
      </w:r>
    </w:p>
    <w:p w14:paraId="7042FDB4" w14:textId="77777777" w:rsidR="000664BF" w:rsidRPr="0051673C" w:rsidRDefault="000664BF" w:rsidP="00631313">
      <w:pPr>
        <w:ind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hAnsi="Times New Roman" w:cs="Times New Roman"/>
          <w:bCs/>
          <w:color w:val="000000"/>
          <w:spacing w:val="-6"/>
          <w:sz w:val="24"/>
          <w:szCs w:val="24"/>
        </w:rPr>
        <w:t> </w:t>
      </w:r>
      <w:r w:rsidRPr="0051673C">
        <w:rPr>
          <w:rFonts w:ascii="Times New Roman" w:hAnsi="Times New Roman" w:cs="Times New Roman"/>
          <w:bCs/>
          <w:color w:val="000000"/>
          <w:spacing w:val="-6"/>
          <w:sz w:val="24"/>
          <w:szCs w:val="24"/>
          <w:lang w:val="ru-RU"/>
        </w:rPr>
        <w:t>(десяти) календарных дней со дня получения.</w:t>
      </w:r>
    </w:p>
    <w:p w14:paraId="550BE4C4"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bCs/>
          <w:color w:val="000000"/>
          <w:spacing w:val="-6"/>
          <w:sz w:val="24"/>
          <w:szCs w:val="24"/>
          <w:lang w:val="ru-RU"/>
        </w:rPr>
      </w:pPr>
      <w:r w:rsidRPr="0051673C">
        <w:rPr>
          <w:rFonts w:ascii="Times New Roman"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44540F24" w14:textId="77777777" w:rsidR="000664BF" w:rsidRPr="000D2F56" w:rsidRDefault="000664BF" w:rsidP="00631313">
      <w:pPr>
        <w:widowControl/>
        <w:numPr>
          <w:ilvl w:val="0"/>
          <w:numId w:val="15"/>
        </w:numPr>
        <w:autoSpaceDE/>
        <w:autoSpaceDN/>
        <w:spacing w:before="240" w:after="120"/>
        <w:ind w:left="0" w:firstLine="0"/>
        <w:jc w:val="center"/>
        <w:rPr>
          <w:rFonts w:ascii="Times New Roman" w:hAnsi="Times New Roman" w:cs="Times New Roman"/>
          <w:b/>
          <w:bCs/>
          <w:color w:val="000000"/>
          <w:sz w:val="24"/>
          <w:szCs w:val="24"/>
        </w:rPr>
      </w:pPr>
      <w:proofErr w:type="spellStart"/>
      <w:r w:rsidRPr="000D2F56">
        <w:rPr>
          <w:rFonts w:ascii="Times New Roman" w:hAnsi="Times New Roman" w:cs="Times New Roman"/>
          <w:b/>
          <w:bCs/>
          <w:color w:val="000000"/>
          <w:sz w:val="24"/>
          <w:szCs w:val="24"/>
        </w:rPr>
        <w:t>Заключительные</w:t>
      </w:r>
      <w:proofErr w:type="spellEnd"/>
      <w:r w:rsidRPr="000D2F56">
        <w:rPr>
          <w:rFonts w:ascii="Times New Roman" w:hAnsi="Times New Roman" w:cs="Times New Roman"/>
          <w:b/>
          <w:bCs/>
          <w:color w:val="000000"/>
          <w:sz w:val="24"/>
          <w:szCs w:val="24"/>
        </w:rPr>
        <w:t xml:space="preserve"> </w:t>
      </w:r>
      <w:proofErr w:type="spellStart"/>
      <w:r w:rsidRPr="000D2F56">
        <w:rPr>
          <w:rFonts w:ascii="Times New Roman" w:hAnsi="Times New Roman" w:cs="Times New Roman"/>
          <w:b/>
          <w:bCs/>
          <w:color w:val="000000"/>
          <w:sz w:val="24"/>
          <w:szCs w:val="24"/>
        </w:rPr>
        <w:t>положения</w:t>
      </w:r>
      <w:proofErr w:type="spellEnd"/>
    </w:p>
    <w:p w14:paraId="67D5AD0B" w14:textId="77777777" w:rsidR="000664BF" w:rsidRPr="008B339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Покупатель</w:t>
      </w:r>
      <w:r w:rsidRPr="008B339C">
        <w:rPr>
          <w:rFonts w:ascii="Times New Roman" w:hAnsi="Times New Roman" w:cs="Times New Roman"/>
          <w:color w:val="000000"/>
          <w:spacing w:val="-6"/>
          <w:sz w:val="24"/>
          <w:szCs w:val="24"/>
          <w:lang w:val="ru-RU"/>
        </w:rPr>
        <w:t xml:space="preserve"> гарантирует предоставление </w:t>
      </w:r>
      <w:r>
        <w:rPr>
          <w:rFonts w:ascii="Times New Roman" w:hAnsi="Times New Roman" w:cs="Times New Roman"/>
          <w:color w:val="000000"/>
          <w:spacing w:val="-6"/>
          <w:sz w:val="24"/>
          <w:szCs w:val="24"/>
          <w:lang w:val="ru-RU"/>
        </w:rPr>
        <w:t xml:space="preserve">Продавцу </w:t>
      </w:r>
      <w:r w:rsidRPr="008B339C">
        <w:rPr>
          <w:rFonts w:ascii="Times New Roman" w:hAnsi="Times New Roman" w:cs="Times New Roman"/>
          <w:color w:val="000000"/>
          <w:spacing w:val="-6"/>
          <w:sz w:val="24"/>
          <w:szCs w:val="24"/>
          <w:lang w:val="ru-RU"/>
        </w:rPr>
        <w:t xml:space="preserve">согласий на обработку и распространение </w:t>
      </w:r>
      <w:r>
        <w:rPr>
          <w:rFonts w:ascii="Times New Roman" w:hAnsi="Times New Roman" w:cs="Times New Roman"/>
          <w:color w:val="000000"/>
          <w:spacing w:val="-6"/>
          <w:sz w:val="24"/>
          <w:szCs w:val="24"/>
          <w:lang w:val="ru-RU"/>
        </w:rPr>
        <w:t>Продавцом</w:t>
      </w:r>
      <w:r w:rsidRPr="008B339C">
        <w:rPr>
          <w:rFonts w:ascii="Times New Roman"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hAnsi="Times New Roman" w:cs="Times New Roman"/>
          <w:color w:val="000000"/>
          <w:spacing w:val="-6"/>
          <w:sz w:val="24"/>
          <w:szCs w:val="24"/>
          <w:lang w:val="ru-RU"/>
        </w:rPr>
        <w:t>Покупателя</w:t>
      </w:r>
      <w:r w:rsidRPr="008B339C">
        <w:rPr>
          <w:rFonts w:ascii="Times New Roman" w:hAnsi="Times New Roman" w:cs="Times New Roman"/>
          <w:color w:val="000000"/>
          <w:spacing w:val="-6"/>
          <w:sz w:val="24"/>
          <w:szCs w:val="24"/>
          <w:lang w:val="ru-RU"/>
        </w:rPr>
        <w:t xml:space="preserve"> при взаимодействии с </w:t>
      </w:r>
      <w:r>
        <w:rPr>
          <w:rFonts w:ascii="Times New Roman" w:hAnsi="Times New Roman" w:cs="Times New Roman"/>
          <w:color w:val="000000"/>
          <w:spacing w:val="-6"/>
          <w:sz w:val="24"/>
          <w:szCs w:val="24"/>
          <w:lang w:val="ru-RU"/>
        </w:rPr>
        <w:t>Продавцом</w:t>
      </w:r>
      <w:r w:rsidRPr="008B339C">
        <w:rPr>
          <w:rFonts w:ascii="Times New Roman" w:hAnsi="Times New Roman" w:cs="Times New Roman"/>
          <w:color w:val="000000"/>
          <w:spacing w:val="-6"/>
          <w:sz w:val="24"/>
          <w:szCs w:val="24"/>
          <w:lang w:val="ru-RU"/>
        </w:rPr>
        <w:t xml:space="preserve"> в рамках реализации Договора, по утвержденной </w:t>
      </w:r>
      <w:r>
        <w:rPr>
          <w:rFonts w:ascii="Times New Roman" w:hAnsi="Times New Roman" w:cs="Times New Roman"/>
          <w:color w:val="000000"/>
          <w:spacing w:val="-6"/>
          <w:sz w:val="24"/>
          <w:szCs w:val="24"/>
          <w:lang w:val="ru-RU"/>
        </w:rPr>
        <w:t>Продавцом</w:t>
      </w:r>
      <w:r w:rsidRPr="008B339C">
        <w:rPr>
          <w:rFonts w:ascii="Times New Roman" w:hAnsi="Times New Roman" w:cs="Times New Roman"/>
          <w:color w:val="000000"/>
          <w:spacing w:val="-6"/>
          <w:sz w:val="24"/>
          <w:szCs w:val="24"/>
          <w:lang w:val="ru-RU"/>
        </w:rPr>
        <w:t xml:space="preserve"> форме</w:t>
      </w:r>
      <w:r>
        <w:rPr>
          <w:rFonts w:ascii="Times New Roman"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hAnsi="Times New Roman" w:cs="Times New Roman"/>
          <w:color w:val="000000"/>
          <w:spacing w:val="-6"/>
          <w:sz w:val="24"/>
          <w:szCs w:val="24"/>
          <w:lang w:val="ru-RU"/>
        </w:rPr>
        <w:t>.</w:t>
      </w:r>
    </w:p>
    <w:p w14:paraId="0B5C7E74"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766BDA7D"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lastRenderedPageBreak/>
        <w:t xml:space="preserve">Отношения Сторон, не урегулированные Договором, регулируются законодательством Российской Федерации. </w:t>
      </w:r>
    </w:p>
    <w:p w14:paraId="22A9F003"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Отношения Сторон по Договору прекращаются по исполнении ими всех обязательств по Договору.</w:t>
      </w:r>
    </w:p>
    <w:p w14:paraId="6C696DA4"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3A02284" w14:textId="77777777" w:rsidR="000664BF"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 xml:space="preserve">Договор составлен в </w:t>
      </w:r>
      <w:r>
        <w:rPr>
          <w:rFonts w:ascii="Times New Roman" w:hAnsi="Times New Roman" w:cs="Times New Roman"/>
          <w:color w:val="000000"/>
          <w:spacing w:val="-6"/>
          <w:sz w:val="24"/>
          <w:szCs w:val="24"/>
          <w:lang w:val="ru-RU"/>
        </w:rPr>
        <w:t>2</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двух</w:t>
      </w:r>
      <w:r w:rsidRPr="0051673C">
        <w:rPr>
          <w:rFonts w:ascii="Times New Roman"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Продавцу, один</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Покупателю.</w:t>
      </w:r>
    </w:p>
    <w:p w14:paraId="5158F832" w14:textId="77777777" w:rsidR="000664BF" w:rsidRPr="00C3728D" w:rsidRDefault="000664BF" w:rsidP="00C3728D">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t>Приложение</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1</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 xml:space="preserve">Копия Охранного обязательства от </w:t>
      </w:r>
      <w:r w:rsidRPr="0051673C">
        <w:rPr>
          <w:rFonts w:ascii="Times New Roman" w:hAnsi="Times New Roman" w:cs="Times New Roman"/>
          <w:bCs/>
          <w:color w:val="000000"/>
          <w:spacing w:val="-6"/>
          <w:sz w:val="24"/>
          <w:szCs w:val="24"/>
          <w:lang w:val="ru-RU"/>
        </w:rPr>
        <w:t>__</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__________</w:t>
      </w:r>
      <w:r w:rsidRPr="007F3082">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lang w:val="ru-RU"/>
        </w:rPr>
        <w:t>__</w:t>
      </w:r>
      <w:r w:rsidRPr="0051673C">
        <w:rPr>
          <w:rFonts w:ascii="Times New Roman" w:hAnsi="Times New Roman" w:cs="Times New Roman"/>
          <w:color w:val="000000"/>
          <w:spacing w:val="-6"/>
          <w:sz w:val="24"/>
          <w:szCs w:val="24"/>
          <w:lang w:val="ru-RU"/>
        </w:rPr>
        <w:t>__</w:t>
      </w:r>
      <w:r w:rsidRPr="007F3082">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г. </w:t>
      </w:r>
      <w:r w:rsidRPr="0051673C">
        <w:rPr>
          <w:rFonts w:ascii="Times New Roman" w:hAnsi="Times New Roman" w:cs="Times New Roman"/>
          <w:spacing w:val="-6"/>
          <w:sz w:val="24"/>
          <w:szCs w:val="24"/>
          <w:lang w:val="ru-RU"/>
        </w:rPr>
        <w:t>№</w:t>
      </w:r>
      <w:r w:rsidRPr="007F3082">
        <w:rPr>
          <w:rFonts w:ascii="Times New Roman" w:hAnsi="Times New Roman" w:cs="Times New Roman"/>
          <w:color w:val="000000"/>
          <w:spacing w:val="-6"/>
          <w:sz w:val="24"/>
          <w:szCs w:val="24"/>
        </w:rPr>
        <w:t> </w:t>
      </w:r>
      <w:r w:rsidRPr="0051673C">
        <w:rPr>
          <w:rFonts w:ascii="Times New Roman" w:hAnsi="Times New Roman" w:cs="Times New Roman"/>
          <w:spacing w:val="-6"/>
          <w:sz w:val="24"/>
          <w:szCs w:val="24"/>
          <w:lang w:val="ru-RU"/>
        </w:rPr>
        <w:t>___, выданного __________.</w:t>
      </w:r>
      <w:r w:rsidRPr="007F3082">
        <w:rPr>
          <w:rFonts w:ascii="Times New Roman" w:hAnsi="Times New Roman" w:cs="Times New Roman"/>
          <w:spacing w:val="-6"/>
          <w:sz w:val="24"/>
          <w:szCs w:val="24"/>
          <w:vertAlign w:val="superscript"/>
        </w:rPr>
        <w:footnoteReference w:id="22"/>
      </w:r>
    </w:p>
    <w:p w14:paraId="5D3672A0" w14:textId="77777777" w:rsidR="000664BF" w:rsidRPr="0051673C" w:rsidRDefault="000664BF" w:rsidP="00631313">
      <w:pPr>
        <w:widowControl/>
        <w:numPr>
          <w:ilvl w:val="1"/>
          <w:numId w:val="15"/>
        </w:numPr>
        <w:autoSpaceDE/>
        <w:autoSpaceDN/>
        <w:spacing w:before="120"/>
        <w:ind w:left="0"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spacing w:val="-6"/>
          <w:sz w:val="24"/>
          <w:szCs w:val="24"/>
          <w:lang w:val="ru-RU"/>
        </w:rPr>
        <w:t>Приложение</w:t>
      </w:r>
      <w:r w:rsidRPr="007F3082">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2</w:t>
      </w:r>
      <w:r w:rsidRPr="007F3082">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w:t>
      </w:r>
      <w:r w:rsidRPr="007F3082">
        <w:rPr>
          <w:rFonts w:ascii="Times New Roman" w:hAnsi="Times New Roman" w:cs="Times New Roman"/>
          <w:spacing w:val="-6"/>
          <w:sz w:val="24"/>
          <w:szCs w:val="24"/>
        </w:rPr>
        <w:t> </w:t>
      </w:r>
      <w:r w:rsidRPr="0051673C">
        <w:rPr>
          <w:rFonts w:ascii="Times New Roman" w:hAnsi="Times New Roman" w:cs="Times New Roman"/>
          <w:spacing w:val="-6"/>
          <w:sz w:val="24"/>
          <w:szCs w:val="24"/>
          <w:lang w:val="ru-RU"/>
        </w:rPr>
        <w:t xml:space="preserve">Копия </w:t>
      </w:r>
      <w:r w:rsidRPr="0051673C">
        <w:rPr>
          <w:rFonts w:ascii="Times New Roman" w:hAnsi="Times New Roman" w:cs="Times New Roman"/>
          <w:color w:val="000000"/>
          <w:spacing w:val="-6"/>
          <w:sz w:val="24"/>
          <w:szCs w:val="24"/>
          <w:lang w:val="ru-RU"/>
        </w:rPr>
        <w:t>паспорта особо охраняемой природной территории, или</w:t>
      </w:r>
      <w:r w:rsidRPr="0051673C">
        <w:rPr>
          <w:rFonts w:ascii="Times New Roman" w:hAnsi="Times New Roman" w:cs="Times New Roman"/>
          <w:i/>
          <w:color w:val="000000"/>
          <w:spacing w:val="-6"/>
          <w:sz w:val="24"/>
          <w:szCs w:val="24"/>
          <w:lang w:val="ru-RU"/>
        </w:rPr>
        <w:t xml:space="preserve"> </w:t>
      </w:r>
      <w:r w:rsidRPr="0051673C">
        <w:rPr>
          <w:rFonts w:ascii="Times New Roman"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hAnsi="Times New Roman" w:cs="Times New Roman"/>
          <w:spacing w:val="-6"/>
          <w:sz w:val="24"/>
          <w:szCs w:val="24"/>
          <w:lang w:val="ru-RU"/>
        </w:rPr>
        <w:t>__________</w:t>
      </w:r>
      <w:r w:rsidRPr="0051673C">
        <w:rPr>
          <w:rFonts w:ascii="Times New Roman" w:hAnsi="Times New Roman" w:cs="Times New Roman"/>
          <w:i/>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hAnsi="Times New Roman" w:cs="Times New Roman"/>
          <w:color w:val="000000"/>
          <w:spacing w:val="-6"/>
          <w:sz w:val="24"/>
          <w:szCs w:val="24"/>
          <w:lang w:val="ru-RU"/>
        </w:rPr>
        <w:t>.</w:t>
      </w:r>
      <w:r w:rsidRPr="007F3082">
        <w:rPr>
          <w:rFonts w:ascii="Times New Roman" w:hAnsi="Times New Roman" w:cs="Times New Roman"/>
          <w:color w:val="000000"/>
          <w:spacing w:val="-6"/>
          <w:sz w:val="24"/>
          <w:szCs w:val="24"/>
          <w:vertAlign w:val="superscript"/>
        </w:rPr>
        <w:footnoteReference w:id="23"/>
      </w:r>
    </w:p>
    <w:p w14:paraId="0CD84383" w14:textId="77777777" w:rsidR="000664BF" w:rsidRPr="0051673C" w:rsidRDefault="000664BF" w:rsidP="00631313">
      <w:pPr>
        <w:widowControl/>
        <w:numPr>
          <w:ilvl w:val="0"/>
          <w:numId w:val="15"/>
        </w:numPr>
        <w:suppressAutoHyphens/>
        <w:autoSpaceDE/>
        <w:autoSpaceDN/>
        <w:spacing w:before="240" w:after="120"/>
        <w:ind w:left="0" w:firstLine="0"/>
        <w:jc w:val="center"/>
        <w:rPr>
          <w:rFonts w:ascii="Times New Roman" w:hAnsi="Times New Roman" w:cs="Times New Roman"/>
          <w:b/>
          <w:bCs/>
          <w:color w:val="000000"/>
          <w:sz w:val="24"/>
          <w:szCs w:val="24"/>
          <w:lang w:val="ru-RU"/>
        </w:rPr>
      </w:pPr>
      <w:r w:rsidRPr="0051673C">
        <w:rPr>
          <w:rFonts w:ascii="Times New Roman" w:hAnsi="Times New Roman" w:cs="Times New Roman"/>
          <w:b/>
          <w:bCs/>
          <w:color w:val="000000"/>
          <w:sz w:val="24"/>
          <w:szCs w:val="24"/>
          <w:lang w:val="ru-RU"/>
        </w:rPr>
        <w:t>Адреса, банковские реквизиты и подписи Сторон:</w:t>
      </w:r>
    </w:p>
    <w:tbl>
      <w:tblPr>
        <w:tblW w:w="0" w:type="auto"/>
        <w:tblLook w:val="00A0" w:firstRow="1" w:lastRow="0" w:firstColumn="1" w:lastColumn="0" w:noHBand="0" w:noVBand="0"/>
      </w:tblPr>
      <w:tblGrid>
        <w:gridCol w:w="993"/>
        <w:gridCol w:w="1480"/>
        <w:gridCol w:w="2488"/>
        <w:gridCol w:w="993"/>
        <w:gridCol w:w="1394"/>
        <w:gridCol w:w="2569"/>
      </w:tblGrid>
      <w:tr w:rsidR="000664BF" w:rsidRPr="00613CE0" w14:paraId="2173986E" w14:textId="77777777" w:rsidTr="00450321">
        <w:tc>
          <w:tcPr>
            <w:tcW w:w="4961" w:type="dxa"/>
            <w:gridSpan w:val="3"/>
          </w:tcPr>
          <w:p w14:paraId="5FA2B4D5"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roofErr w:type="spellStart"/>
            <w:r w:rsidRPr="00450321">
              <w:rPr>
                <w:rFonts w:ascii="Times New Roman" w:hAnsi="Times New Roman" w:cs="Times New Roman"/>
                <w:b/>
                <w:sz w:val="24"/>
                <w:szCs w:val="24"/>
                <w:lang w:eastAsia="ru-RU"/>
              </w:rPr>
              <w:t>Продавец</w:t>
            </w:r>
            <w:proofErr w:type="spellEnd"/>
            <w:r w:rsidRPr="00450321">
              <w:rPr>
                <w:rFonts w:ascii="Times New Roman" w:hAnsi="Times New Roman" w:cs="Times New Roman"/>
                <w:b/>
                <w:sz w:val="24"/>
                <w:szCs w:val="24"/>
                <w:lang w:eastAsia="ru-RU"/>
              </w:rPr>
              <w:t>:</w:t>
            </w:r>
          </w:p>
        </w:tc>
        <w:tc>
          <w:tcPr>
            <w:tcW w:w="4956" w:type="dxa"/>
            <w:gridSpan w:val="3"/>
          </w:tcPr>
          <w:p w14:paraId="00002AB9"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roofErr w:type="spellStart"/>
            <w:r w:rsidRPr="00450321">
              <w:rPr>
                <w:rFonts w:ascii="Times New Roman" w:hAnsi="Times New Roman" w:cs="Times New Roman"/>
                <w:b/>
                <w:sz w:val="24"/>
                <w:szCs w:val="24"/>
                <w:lang w:eastAsia="ru-RU"/>
              </w:rPr>
              <w:t>Покупатель</w:t>
            </w:r>
            <w:proofErr w:type="spellEnd"/>
            <w:r w:rsidRPr="00450321">
              <w:rPr>
                <w:rFonts w:ascii="Times New Roman" w:hAnsi="Times New Roman" w:cs="Times New Roman"/>
                <w:b/>
                <w:sz w:val="24"/>
                <w:szCs w:val="24"/>
                <w:lang w:eastAsia="ru-RU"/>
              </w:rPr>
              <w:t>:</w:t>
            </w:r>
          </w:p>
        </w:tc>
      </w:tr>
      <w:tr w:rsidR="000664BF" w:rsidRPr="007911D2" w14:paraId="3AAD3900" w14:textId="77777777" w:rsidTr="00450321">
        <w:tc>
          <w:tcPr>
            <w:tcW w:w="4961" w:type="dxa"/>
            <w:gridSpan w:val="3"/>
          </w:tcPr>
          <w:p w14:paraId="6AAB87A8"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b/>
                <w:sz w:val="24"/>
                <w:szCs w:val="24"/>
                <w:lang w:val="ru-RU" w:eastAsia="ru-RU"/>
              </w:rPr>
              <w:t>_______________</w:t>
            </w:r>
            <w:r w:rsidRPr="00450321">
              <w:rPr>
                <w:rFonts w:ascii="Times New Roman" w:hAnsi="Times New Roman" w:cs="Times New Roman"/>
                <w:sz w:val="24"/>
                <w:szCs w:val="24"/>
                <w:lang w:val="ru-RU" w:eastAsia="ru-RU"/>
              </w:rPr>
              <w:t xml:space="preserve"> </w:t>
            </w:r>
            <w:r w:rsidRPr="00450321">
              <w:rPr>
                <w:rFonts w:ascii="Times New Roman" w:hAnsi="Times New Roman" w:cs="Times New Roman"/>
                <w:i/>
                <w:sz w:val="20"/>
                <w:szCs w:val="20"/>
                <w:lang w:val="ru-RU" w:eastAsia="ru-RU"/>
              </w:rPr>
              <w:t>(указать краткое наименование организации и организационно-правовой формы)</w:t>
            </w:r>
          </w:p>
        </w:tc>
        <w:tc>
          <w:tcPr>
            <w:tcW w:w="4956" w:type="dxa"/>
            <w:gridSpan w:val="3"/>
          </w:tcPr>
          <w:p w14:paraId="51801B89"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b/>
                <w:sz w:val="24"/>
                <w:szCs w:val="24"/>
                <w:lang w:val="ru-RU" w:eastAsia="ru-RU"/>
              </w:rPr>
              <w:t>_______________</w:t>
            </w:r>
            <w:r w:rsidRPr="00450321">
              <w:rPr>
                <w:rFonts w:ascii="Times New Roman" w:hAnsi="Times New Roman" w:cs="Times New Roman"/>
                <w:sz w:val="24"/>
                <w:szCs w:val="24"/>
                <w:lang w:val="ru-RU" w:eastAsia="ru-RU"/>
              </w:rPr>
              <w:t xml:space="preserve"> </w:t>
            </w:r>
            <w:r w:rsidRPr="00450321">
              <w:rPr>
                <w:rFonts w:ascii="Times New Roman" w:hAnsi="Times New Roman" w:cs="Times New Roman"/>
                <w:i/>
                <w:sz w:val="20"/>
                <w:szCs w:val="20"/>
                <w:lang w:val="ru-RU" w:eastAsia="ru-RU"/>
              </w:rPr>
              <w:t>(указать краткое наименование организации и организационно-правовой формы)</w:t>
            </w:r>
          </w:p>
        </w:tc>
      </w:tr>
      <w:tr w:rsidR="000664BF" w:rsidRPr="00613CE0" w14:paraId="3229CAF3" w14:textId="77777777" w:rsidTr="00450321">
        <w:tc>
          <w:tcPr>
            <w:tcW w:w="993" w:type="dxa"/>
          </w:tcPr>
          <w:p w14:paraId="227093DD"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proofErr w:type="spellStart"/>
            <w:r w:rsidRPr="00450321">
              <w:rPr>
                <w:rFonts w:ascii="Times New Roman" w:hAnsi="Times New Roman" w:cs="Times New Roman"/>
                <w:sz w:val="24"/>
                <w:szCs w:val="24"/>
                <w:lang w:eastAsia="ru-RU"/>
              </w:rPr>
              <w:t>Адрес</w:t>
            </w:r>
            <w:proofErr w:type="spellEnd"/>
            <w:r w:rsidRPr="00450321">
              <w:rPr>
                <w:rFonts w:ascii="Times New Roman" w:hAnsi="Times New Roman" w:cs="Times New Roman"/>
                <w:sz w:val="24"/>
                <w:szCs w:val="24"/>
                <w:lang w:eastAsia="ru-RU"/>
              </w:rPr>
              <w:t>:</w:t>
            </w:r>
          </w:p>
        </w:tc>
        <w:tc>
          <w:tcPr>
            <w:tcW w:w="3968" w:type="dxa"/>
            <w:gridSpan w:val="2"/>
          </w:tcPr>
          <w:p w14:paraId="53E5371D"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1B80255C"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proofErr w:type="spellStart"/>
            <w:r w:rsidRPr="00450321">
              <w:rPr>
                <w:rFonts w:ascii="Times New Roman" w:hAnsi="Times New Roman" w:cs="Times New Roman"/>
                <w:sz w:val="24"/>
                <w:szCs w:val="24"/>
                <w:lang w:eastAsia="ru-RU"/>
              </w:rPr>
              <w:t>Адрес</w:t>
            </w:r>
            <w:proofErr w:type="spellEnd"/>
            <w:r w:rsidRPr="00450321">
              <w:rPr>
                <w:rFonts w:ascii="Times New Roman" w:hAnsi="Times New Roman" w:cs="Times New Roman"/>
                <w:sz w:val="24"/>
                <w:szCs w:val="24"/>
                <w:lang w:eastAsia="ru-RU"/>
              </w:rPr>
              <w:t>:</w:t>
            </w:r>
          </w:p>
        </w:tc>
        <w:tc>
          <w:tcPr>
            <w:tcW w:w="3963" w:type="dxa"/>
            <w:gridSpan w:val="2"/>
          </w:tcPr>
          <w:p w14:paraId="1E25FB63"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59E73F82" w14:textId="77777777" w:rsidTr="00450321">
        <w:tc>
          <w:tcPr>
            <w:tcW w:w="993" w:type="dxa"/>
          </w:tcPr>
          <w:p w14:paraId="085B98C8"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ОГРН:</w:t>
            </w:r>
          </w:p>
        </w:tc>
        <w:tc>
          <w:tcPr>
            <w:tcW w:w="3968" w:type="dxa"/>
            <w:gridSpan w:val="2"/>
          </w:tcPr>
          <w:p w14:paraId="3D00F597"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68DA7FE3"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ОГРН:</w:t>
            </w:r>
          </w:p>
        </w:tc>
        <w:tc>
          <w:tcPr>
            <w:tcW w:w="3963" w:type="dxa"/>
            <w:gridSpan w:val="2"/>
          </w:tcPr>
          <w:p w14:paraId="21692619"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267614C7" w14:textId="77777777" w:rsidTr="00450321">
        <w:tc>
          <w:tcPr>
            <w:tcW w:w="993" w:type="dxa"/>
          </w:tcPr>
          <w:p w14:paraId="177C416F"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ИНН:</w:t>
            </w:r>
          </w:p>
        </w:tc>
        <w:tc>
          <w:tcPr>
            <w:tcW w:w="3968" w:type="dxa"/>
            <w:gridSpan w:val="2"/>
          </w:tcPr>
          <w:p w14:paraId="14E705AF"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7DD1D38D"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ИНН:</w:t>
            </w:r>
          </w:p>
        </w:tc>
        <w:tc>
          <w:tcPr>
            <w:tcW w:w="3963" w:type="dxa"/>
            <w:gridSpan w:val="2"/>
          </w:tcPr>
          <w:p w14:paraId="75ADC546"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76E4BED3" w14:textId="77777777" w:rsidTr="00450321">
        <w:tc>
          <w:tcPr>
            <w:tcW w:w="993" w:type="dxa"/>
          </w:tcPr>
          <w:p w14:paraId="1B07E3FF"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КПП:</w:t>
            </w:r>
          </w:p>
        </w:tc>
        <w:tc>
          <w:tcPr>
            <w:tcW w:w="3968" w:type="dxa"/>
            <w:gridSpan w:val="2"/>
          </w:tcPr>
          <w:p w14:paraId="18C26EFA"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76282F47"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КПП:</w:t>
            </w:r>
          </w:p>
        </w:tc>
        <w:tc>
          <w:tcPr>
            <w:tcW w:w="3963" w:type="dxa"/>
            <w:gridSpan w:val="2"/>
          </w:tcPr>
          <w:p w14:paraId="7EAABB6A"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7E2B0DB8" w14:textId="77777777" w:rsidTr="00450321">
        <w:tc>
          <w:tcPr>
            <w:tcW w:w="993" w:type="dxa"/>
          </w:tcPr>
          <w:p w14:paraId="4079A574"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р/с:</w:t>
            </w:r>
          </w:p>
        </w:tc>
        <w:tc>
          <w:tcPr>
            <w:tcW w:w="3968" w:type="dxa"/>
            <w:gridSpan w:val="2"/>
          </w:tcPr>
          <w:p w14:paraId="15CD3646"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7CA7DAD1"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р/с:</w:t>
            </w:r>
          </w:p>
        </w:tc>
        <w:tc>
          <w:tcPr>
            <w:tcW w:w="3963" w:type="dxa"/>
            <w:gridSpan w:val="2"/>
          </w:tcPr>
          <w:p w14:paraId="4E827764"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5FB0681E" w14:textId="77777777" w:rsidTr="00450321">
        <w:tc>
          <w:tcPr>
            <w:tcW w:w="993" w:type="dxa"/>
          </w:tcPr>
          <w:p w14:paraId="54BA363E"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в</w:t>
            </w:r>
          </w:p>
        </w:tc>
        <w:tc>
          <w:tcPr>
            <w:tcW w:w="3968" w:type="dxa"/>
            <w:gridSpan w:val="2"/>
          </w:tcPr>
          <w:p w14:paraId="06BFBFAB"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0528C01E"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в</w:t>
            </w:r>
          </w:p>
        </w:tc>
        <w:tc>
          <w:tcPr>
            <w:tcW w:w="3963" w:type="dxa"/>
            <w:gridSpan w:val="2"/>
          </w:tcPr>
          <w:p w14:paraId="075EECD5"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60EA080F" w14:textId="77777777" w:rsidTr="00450321">
        <w:tc>
          <w:tcPr>
            <w:tcW w:w="993" w:type="dxa"/>
          </w:tcPr>
          <w:p w14:paraId="0D971E58"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к/с:</w:t>
            </w:r>
          </w:p>
        </w:tc>
        <w:tc>
          <w:tcPr>
            <w:tcW w:w="3968" w:type="dxa"/>
            <w:gridSpan w:val="2"/>
          </w:tcPr>
          <w:p w14:paraId="7973C878"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69DE8DC4"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к/с:</w:t>
            </w:r>
          </w:p>
        </w:tc>
        <w:tc>
          <w:tcPr>
            <w:tcW w:w="3963" w:type="dxa"/>
            <w:gridSpan w:val="2"/>
          </w:tcPr>
          <w:p w14:paraId="19F180E1"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16D3B9E8" w14:textId="77777777" w:rsidTr="00450321">
        <w:tc>
          <w:tcPr>
            <w:tcW w:w="993" w:type="dxa"/>
          </w:tcPr>
          <w:p w14:paraId="0D441CDE"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БИК:</w:t>
            </w:r>
          </w:p>
        </w:tc>
        <w:tc>
          <w:tcPr>
            <w:tcW w:w="3968" w:type="dxa"/>
            <w:gridSpan w:val="2"/>
          </w:tcPr>
          <w:p w14:paraId="091415F7"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629B69BD"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БИК:</w:t>
            </w:r>
          </w:p>
        </w:tc>
        <w:tc>
          <w:tcPr>
            <w:tcW w:w="3963" w:type="dxa"/>
            <w:gridSpan w:val="2"/>
          </w:tcPr>
          <w:p w14:paraId="7F345CA9"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1B5BAC22" w14:textId="77777777" w:rsidTr="00450321">
        <w:tc>
          <w:tcPr>
            <w:tcW w:w="993" w:type="dxa"/>
          </w:tcPr>
          <w:p w14:paraId="538FAC28"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proofErr w:type="spellStart"/>
            <w:r w:rsidRPr="00450321">
              <w:rPr>
                <w:rFonts w:ascii="Times New Roman" w:hAnsi="Times New Roman" w:cs="Times New Roman"/>
                <w:sz w:val="24"/>
                <w:szCs w:val="24"/>
                <w:lang w:eastAsia="ru-RU"/>
              </w:rPr>
              <w:t>Тел</w:t>
            </w:r>
            <w:proofErr w:type="spellEnd"/>
            <w:r w:rsidRPr="00450321">
              <w:rPr>
                <w:rFonts w:ascii="Times New Roman" w:hAnsi="Times New Roman" w:cs="Times New Roman"/>
                <w:sz w:val="24"/>
                <w:szCs w:val="24"/>
                <w:lang w:eastAsia="ru-RU"/>
              </w:rPr>
              <w:t>.:</w:t>
            </w:r>
          </w:p>
        </w:tc>
        <w:tc>
          <w:tcPr>
            <w:tcW w:w="3968" w:type="dxa"/>
            <w:gridSpan w:val="2"/>
          </w:tcPr>
          <w:p w14:paraId="49CC612F"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40B91C12"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proofErr w:type="spellStart"/>
            <w:r w:rsidRPr="00450321">
              <w:rPr>
                <w:rFonts w:ascii="Times New Roman" w:hAnsi="Times New Roman" w:cs="Times New Roman"/>
                <w:sz w:val="24"/>
                <w:szCs w:val="24"/>
                <w:lang w:eastAsia="ru-RU"/>
              </w:rPr>
              <w:t>Тел</w:t>
            </w:r>
            <w:proofErr w:type="spellEnd"/>
            <w:r w:rsidRPr="00450321">
              <w:rPr>
                <w:rFonts w:ascii="Times New Roman" w:hAnsi="Times New Roman" w:cs="Times New Roman"/>
                <w:sz w:val="24"/>
                <w:szCs w:val="24"/>
                <w:lang w:eastAsia="ru-RU"/>
              </w:rPr>
              <w:t>.:</w:t>
            </w:r>
          </w:p>
        </w:tc>
        <w:tc>
          <w:tcPr>
            <w:tcW w:w="3963" w:type="dxa"/>
            <w:gridSpan w:val="2"/>
          </w:tcPr>
          <w:p w14:paraId="1876A9C5"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5AD07B99" w14:textId="77777777" w:rsidTr="00450321">
        <w:tc>
          <w:tcPr>
            <w:tcW w:w="993" w:type="dxa"/>
          </w:tcPr>
          <w:p w14:paraId="26E7455B"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E-mail:</w:t>
            </w:r>
          </w:p>
        </w:tc>
        <w:tc>
          <w:tcPr>
            <w:tcW w:w="3968" w:type="dxa"/>
            <w:gridSpan w:val="2"/>
          </w:tcPr>
          <w:p w14:paraId="115C85F5"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c>
          <w:tcPr>
            <w:tcW w:w="993" w:type="dxa"/>
          </w:tcPr>
          <w:p w14:paraId="258BCFF0"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sz w:val="24"/>
                <w:szCs w:val="24"/>
                <w:lang w:eastAsia="ru-RU"/>
              </w:rPr>
              <w:t>E-mail:</w:t>
            </w:r>
          </w:p>
        </w:tc>
        <w:tc>
          <w:tcPr>
            <w:tcW w:w="3963" w:type="dxa"/>
            <w:gridSpan w:val="2"/>
          </w:tcPr>
          <w:p w14:paraId="7FB4EC0C" w14:textId="77777777" w:rsidR="000664BF" w:rsidRPr="00450321" w:rsidRDefault="000664BF" w:rsidP="00450321">
            <w:pPr>
              <w:overflowPunct w:val="0"/>
              <w:adjustRightInd w:val="0"/>
              <w:jc w:val="both"/>
              <w:textAlignment w:val="baseline"/>
              <w:rPr>
                <w:rFonts w:ascii="Times New Roman" w:hAnsi="Times New Roman" w:cs="Times New Roman"/>
                <w:bCs/>
                <w:sz w:val="24"/>
                <w:szCs w:val="24"/>
                <w:lang w:eastAsia="ru-RU"/>
              </w:rPr>
            </w:pPr>
            <w:r w:rsidRPr="00450321">
              <w:rPr>
                <w:rFonts w:ascii="Times New Roman" w:hAnsi="Times New Roman" w:cs="Times New Roman"/>
                <w:bCs/>
                <w:sz w:val="24"/>
                <w:szCs w:val="24"/>
                <w:lang w:eastAsia="ru-RU"/>
              </w:rPr>
              <w:t>__________</w:t>
            </w:r>
          </w:p>
        </w:tc>
      </w:tr>
      <w:tr w:rsidR="000664BF" w:rsidRPr="00613CE0" w14:paraId="46424698" w14:textId="77777777" w:rsidTr="00450321">
        <w:tc>
          <w:tcPr>
            <w:tcW w:w="9917" w:type="dxa"/>
            <w:gridSpan w:val="6"/>
          </w:tcPr>
          <w:p w14:paraId="0B228483"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r>
      <w:tr w:rsidR="000664BF" w:rsidRPr="00613CE0" w14:paraId="116CD1D5" w14:textId="77777777" w:rsidTr="00450321">
        <w:tc>
          <w:tcPr>
            <w:tcW w:w="9917" w:type="dxa"/>
            <w:gridSpan w:val="6"/>
          </w:tcPr>
          <w:p w14:paraId="779B071D" w14:textId="77777777" w:rsidR="000664BF" w:rsidRPr="00450321" w:rsidRDefault="000664BF" w:rsidP="00450321">
            <w:pPr>
              <w:overflowPunct w:val="0"/>
              <w:adjustRightInd w:val="0"/>
              <w:jc w:val="center"/>
              <w:textAlignment w:val="baseline"/>
              <w:rPr>
                <w:rFonts w:ascii="Times New Roman" w:hAnsi="Times New Roman" w:cs="Times New Roman"/>
                <w:b/>
                <w:bCs/>
                <w:sz w:val="24"/>
                <w:szCs w:val="24"/>
                <w:lang w:eastAsia="ru-RU"/>
              </w:rPr>
            </w:pPr>
            <w:r w:rsidRPr="00450321">
              <w:rPr>
                <w:rFonts w:ascii="Times New Roman" w:hAnsi="Times New Roman" w:cs="Times New Roman"/>
                <w:b/>
                <w:bCs/>
                <w:sz w:val="24"/>
                <w:szCs w:val="24"/>
                <w:lang w:eastAsia="ru-RU"/>
              </w:rPr>
              <w:t>ПОДПИСИ СТОРОН:</w:t>
            </w:r>
          </w:p>
        </w:tc>
      </w:tr>
      <w:tr w:rsidR="000664BF" w:rsidRPr="00613CE0" w14:paraId="0FBC0967" w14:textId="77777777" w:rsidTr="00450321">
        <w:tc>
          <w:tcPr>
            <w:tcW w:w="9917" w:type="dxa"/>
            <w:gridSpan w:val="6"/>
          </w:tcPr>
          <w:p w14:paraId="16BA9A3E"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r>
      <w:tr w:rsidR="000664BF" w:rsidRPr="00613CE0" w14:paraId="26672057" w14:textId="77777777" w:rsidTr="00450321">
        <w:tc>
          <w:tcPr>
            <w:tcW w:w="4961" w:type="dxa"/>
            <w:gridSpan w:val="3"/>
          </w:tcPr>
          <w:p w14:paraId="3BC175D5"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roofErr w:type="spellStart"/>
            <w:r w:rsidRPr="00450321">
              <w:rPr>
                <w:rFonts w:ascii="Times New Roman" w:hAnsi="Times New Roman" w:cs="Times New Roman"/>
                <w:b/>
                <w:bCs/>
                <w:sz w:val="24"/>
                <w:szCs w:val="24"/>
                <w:lang w:eastAsia="ru-RU"/>
              </w:rPr>
              <w:t>От</w:t>
            </w:r>
            <w:proofErr w:type="spellEnd"/>
            <w:r w:rsidRPr="00450321">
              <w:rPr>
                <w:rFonts w:ascii="Times New Roman" w:hAnsi="Times New Roman" w:cs="Times New Roman"/>
                <w:b/>
                <w:bCs/>
                <w:sz w:val="24"/>
                <w:szCs w:val="24"/>
                <w:lang w:eastAsia="ru-RU"/>
              </w:rPr>
              <w:t xml:space="preserve"> </w:t>
            </w:r>
            <w:proofErr w:type="spellStart"/>
            <w:r w:rsidRPr="00450321">
              <w:rPr>
                <w:rFonts w:ascii="Times New Roman" w:hAnsi="Times New Roman" w:cs="Times New Roman"/>
                <w:b/>
                <w:sz w:val="24"/>
                <w:szCs w:val="24"/>
                <w:lang w:eastAsia="ru-RU"/>
              </w:rPr>
              <w:t>Продавца</w:t>
            </w:r>
            <w:proofErr w:type="spellEnd"/>
            <w:r w:rsidRPr="00450321">
              <w:rPr>
                <w:rFonts w:ascii="Times New Roman" w:hAnsi="Times New Roman" w:cs="Times New Roman"/>
                <w:b/>
                <w:sz w:val="24"/>
                <w:szCs w:val="24"/>
                <w:lang w:eastAsia="ru-RU"/>
              </w:rPr>
              <w:t>:</w:t>
            </w:r>
          </w:p>
        </w:tc>
        <w:tc>
          <w:tcPr>
            <w:tcW w:w="4956" w:type="dxa"/>
            <w:gridSpan w:val="3"/>
          </w:tcPr>
          <w:p w14:paraId="07D235D0"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roofErr w:type="spellStart"/>
            <w:r w:rsidRPr="00450321">
              <w:rPr>
                <w:rFonts w:ascii="Times New Roman" w:hAnsi="Times New Roman" w:cs="Times New Roman"/>
                <w:b/>
                <w:bCs/>
                <w:sz w:val="24"/>
                <w:szCs w:val="24"/>
                <w:lang w:eastAsia="ru-RU"/>
              </w:rPr>
              <w:t>От</w:t>
            </w:r>
            <w:proofErr w:type="spellEnd"/>
            <w:r w:rsidRPr="00450321">
              <w:rPr>
                <w:rFonts w:ascii="Times New Roman" w:hAnsi="Times New Roman" w:cs="Times New Roman"/>
                <w:b/>
                <w:bCs/>
                <w:sz w:val="24"/>
                <w:szCs w:val="24"/>
                <w:lang w:eastAsia="ru-RU"/>
              </w:rPr>
              <w:t xml:space="preserve"> </w:t>
            </w:r>
            <w:proofErr w:type="spellStart"/>
            <w:r w:rsidRPr="00450321">
              <w:rPr>
                <w:rFonts w:ascii="Times New Roman" w:hAnsi="Times New Roman" w:cs="Times New Roman"/>
                <w:b/>
                <w:sz w:val="24"/>
                <w:szCs w:val="24"/>
                <w:lang w:eastAsia="ru-RU"/>
              </w:rPr>
              <w:t>Покупателя</w:t>
            </w:r>
            <w:proofErr w:type="spellEnd"/>
            <w:r w:rsidRPr="00450321">
              <w:rPr>
                <w:rFonts w:ascii="Times New Roman" w:hAnsi="Times New Roman" w:cs="Times New Roman"/>
                <w:b/>
                <w:sz w:val="24"/>
                <w:szCs w:val="24"/>
                <w:lang w:eastAsia="ru-RU"/>
              </w:rPr>
              <w:t>:</w:t>
            </w:r>
          </w:p>
        </w:tc>
      </w:tr>
      <w:tr w:rsidR="000664BF" w:rsidRPr="00613CE0" w14:paraId="14A7EC9C" w14:textId="77777777" w:rsidTr="00450321">
        <w:tc>
          <w:tcPr>
            <w:tcW w:w="4961" w:type="dxa"/>
            <w:gridSpan w:val="3"/>
          </w:tcPr>
          <w:p w14:paraId="5D5070C9"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c>
          <w:tcPr>
            <w:tcW w:w="4956" w:type="dxa"/>
            <w:gridSpan w:val="3"/>
          </w:tcPr>
          <w:p w14:paraId="7203BE49"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r>
      <w:tr w:rsidR="000664BF" w:rsidRPr="007911D2" w14:paraId="3F7249D7" w14:textId="77777777" w:rsidTr="00450321">
        <w:tc>
          <w:tcPr>
            <w:tcW w:w="4961" w:type="dxa"/>
            <w:gridSpan w:val="3"/>
          </w:tcPr>
          <w:p w14:paraId="092CDA57"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должность лица, подписывающего Договор)</w:t>
            </w:r>
          </w:p>
        </w:tc>
        <w:tc>
          <w:tcPr>
            <w:tcW w:w="4956" w:type="dxa"/>
            <w:gridSpan w:val="3"/>
          </w:tcPr>
          <w:p w14:paraId="18C101E4"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должность лица, подписывающего Договор)</w:t>
            </w:r>
          </w:p>
        </w:tc>
      </w:tr>
      <w:tr w:rsidR="000664BF" w:rsidRPr="007911D2" w14:paraId="5ADC1B75" w14:textId="77777777" w:rsidTr="00450321">
        <w:tc>
          <w:tcPr>
            <w:tcW w:w="4961" w:type="dxa"/>
            <w:gridSpan w:val="3"/>
          </w:tcPr>
          <w:p w14:paraId="1E8797EC"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краткое наименование организации и организационно-правовой формы)</w:t>
            </w:r>
          </w:p>
        </w:tc>
        <w:tc>
          <w:tcPr>
            <w:tcW w:w="4956" w:type="dxa"/>
            <w:gridSpan w:val="3"/>
          </w:tcPr>
          <w:p w14:paraId="52DBF1E7"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краткое наименование организации и организационно-правовой формы)</w:t>
            </w:r>
          </w:p>
        </w:tc>
      </w:tr>
      <w:tr w:rsidR="000664BF" w:rsidRPr="007911D2" w14:paraId="6B69D0D3" w14:textId="77777777" w:rsidTr="00450321">
        <w:tc>
          <w:tcPr>
            <w:tcW w:w="4961" w:type="dxa"/>
            <w:gridSpan w:val="3"/>
          </w:tcPr>
          <w:p w14:paraId="491650F6"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p>
        </w:tc>
        <w:tc>
          <w:tcPr>
            <w:tcW w:w="4956" w:type="dxa"/>
            <w:gridSpan w:val="3"/>
          </w:tcPr>
          <w:p w14:paraId="782CD810"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p>
        </w:tc>
      </w:tr>
      <w:tr w:rsidR="000664BF" w:rsidRPr="007911D2" w14:paraId="3BC096D2" w14:textId="77777777" w:rsidTr="00450321">
        <w:tc>
          <w:tcPr>
            <w:tcW w:w="2473" w:type="dxa"/>
            <w:gridSpan w:val="2"/>
          </w:tcPr>
          <w:p w14:paraId="557D27F6" w14:textId="77777777" w:rsidR="000664BF" w:rsidRPr="00450321" w:rsidRDefault="000664BF" w:rsidP="00450321">
            <w:pPr>
              <w:overflowPunct w:val="0"/>
              <w:adjustRightInd w:val="0"/>
              <w:jc w:val="both"/>
              <w:textAlignment w:val="baseline"/>
              <w:rPr>
                <w:rFonts w:ascii="Times New Roman" w:hAnsi="Times New Roman" w:cs="Times New Roman"/>
                <w:sz w:val="24"/>
                <w:szCs w:val="24"/>
                <w:lang w:val="ru-RU" w:eastAsia="ru-RU"/>
              </w:rPr>
            </w:pPr>
          </w:p>
        </w:tc>
        <w:tc>
          <w:tcPr>
            <w:tcW w:w="2488" w:type="dxa"/>
          </w:tcPr>
          <w:p w14:paraId="3D72E534"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ФИО лица, подписывающего Договор)</w:t>
            </w:r>
          </w:p>
        </w:tc>
        <w:tc>
          <w:tcPr>
            <w:tcW w:w="2387" w:type="dxa"/>
            <w:gridSpan w:val="2"/>
          </w:tcPr>
          <w:p w14:paraId="7BCFD7C0" w14:textId="77777777" w:rsidR="000664BF" w:rsidRPr="00450321" w:rsidRDefault="000664BF" w:rsidP="00450321">
            <w:pPr>
              <w:overflowPunct w:val="0"/>
              <w:adjustRightInd w:val="0"/>
              <w:jc w:val="both"/>
              <w:textAlignment w:val="baseline"/>
              <w:rPr>
                <w:rFonts w:ascii="Times New Roman" w:hAnsi="Times New Roman" w:cs="Times New Roman"/>
                <w:sz w:val="24"/>
                <w:szCs w:val="24"/>
                <w:lang w:val="ru-RU" w:eastAsia="ru-RU"/>
              </w:rPr>
            </w:pPr>
          </w:p>
        </w:tc>
        <w:tc>
          <w:tcPr>
            <w:tcW w:w="2569" w:type="dxa"/>
          </w:tcPr>
          <w:p w14:paraId="6F94D51C"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val="ru-RU" w:eastAsia="ru-RU"/>
              </w:rPr>
            </w:pPr>
            <w:r w:rsidRPr="00450321">
              <w:rPr>
                <w:rFonts w:ascii="Times New Roman" w:hAnsi="Times New Roman" w:cs="Times New Roman"/>
                <w:sz w:val="24"/>
                <w:szCs w:val="24"/>
                <w:lang w:val="ru-RU" w:eastAsia="ru-RU"/>
              </w:rPr>
              <w:t xml:space="preserve">_______________ </w:t>
            </w:r>
            <w:r w:rsidRPr="00450321">
              <w:rPr>
                <w:rFonts w:ascii="Times New Roman" w:hAnsi="Times New Roman" w:cs="Times New Roman"/>
                <w:i/>
                <w:sz w:val="20"/>
                <w:szCs w:val="20"/>
                <w:lang w:val="ru-RU" w:eastAsia="ru-RU"/>
              </w:rPr>
              <w:t>(указать ФИО лица, подписывающего Договор)</w:t>
            </w:r>
          </w:p>
        </w:tc>
      </w:tr>
      <w:tr w:rsidR="000664BF" w:rsidRPr="00613CE0" w14:paraId="2F1FC219" w14:textId="77777777" w:rsidTr="00450321">
        <w:tc>
          <w:tcPr>
            <w:tcW w:w="2473" w:type="dxa"/>
            <w:gridSpan w:val="2"/>
          </w:tcPr>
          <w:p w14:paraId="6666D5AC" w14:textId="77777777" w:rsidR="000664BF" w:rsidRPr="00450321" w:rsidRDefault="000664BF" w:rsidP="00450321">
            <w:pPr>
              <w:overflowPunct w:val="0"/>
              <w:adjustRightInd w:val="0"/>
              <w:jc w:val="both"/>
              <w:textAlignment w:val="baseline"/>
              <w:rPr>
                <w:rFonts w:ascii="Times New Roman" w:hAnsi="Times New Roman" w:cs="Times New Roman"/>
                <w:sz w:val="24"/>
                <w:szCs w:val="24"/>
                <w:lang w:eastAsia="ru-RU"/>
              </w:rPr>
            </w:pPr>
            <w:proofErr w:type="spellStart"/>
            <w:r w:rsidRPr="00450321">
              <w:rPr>
                <w:rFonts w:ascii="Times New Roman" w:hAnsi="Times New Roman" w:cs="Times New Roman"/>
                <w:sz w:val="24"/>
                <w:szCs w:val="24"/>
                <w:lang w:eastAsia="ru-RU"/>
              </w:rPr>
              <w:t>м.п</w:t>
            </w:r>
            <w:proofErr w:type="spellEnd"/>
            <w:r w:rsidRPr="00450321">
              <w:rPr>
                <w:rFonts w:ascii="Times New Roman" w:hAnsi="Times New Roman" w:cs="Times New Roman"/>
                <w:sz w:val="24"/>
                <w:szCs w:val="24"/>
                <w:lang w:eastAsia="ru-RU"/>
              </w:rPr>
              <w:t>.</w:t>
            </w:r>
          </w:p>
        </w:tc>
        <w:tc>
          <w:tcPr>
            <w:tcW w:w="2488" w:type="dxa"/>
          </w:tcPr>
          <w:p w14:paraId="12200A18"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c>
          <w:tcPr>
            <w:tcW w:w="2387" w:type="dxa"/>
            <w:gridSpan w:val="2"/>
          </w:tcPr>
          <w:p w14:paraId="722FEFB1" w14:textId="77777777" w:rsidR="000664BF" w:rsidRPr="00450321" w:rsidRDefault="000664BF" w:rsidP="00450321">
            <w:pPr>
              <w:overflowPunct w:val="0"/>
              <w:adjustRightInd w:val="0"/>
              <w:jc w:val="both"/>
              <w:textAlignment w:val="baseline"/>
              <w:rPr>
                <w:rFonts w:ascii="Times New Roman" w:hAnsi="Times New Roman" w:cs="Times New Roman"/>
                <w:sz w:val="24"/>
                <w:szCs w:val="24"/>
                <w:lang w:eastAsia="ru-RU"/>
              </w:rPr>
            </w:pPr>
            <w:proofErr w:type="spellStart"/>
            <w:r w:rsidRPr="00450321">
              <w:rPr>
                <w:rFonts w:ascii="Times New Roman" w:hAnsi="Times New Roman" w:cs="Times New Roman"/>
                <w:sz w:val="24"/>
                <w:szCs w:val="24"/>
                <w:lang w:eastAsia="ru-RU"/>
              </w:rPr>
              <w:t>м.п</w:t>
            </w:r>
            <w:proofErr w:type="spellEnd"/>
            <w:r w:rsidRPr="00450321">
              <w:rPr>
                <w:rFonts w:ascii="Times New Roman" w:hAnsi="Times New Roman" w:cs="Times New Roman"/>
                <w:sz w:val="24"/>
                <w:szCs w:val="24"/>
                <w:lang w:eastAsia="ru-RU"/>
              </w:rPr>
              <w:t>.</w:t>
            </w:r>
          </w:p>
        </w:tc>
        <w:tc>
          <w:tcPr>
            <w:tcW w:w="2569" w:type="dxa"/>
          </w:tcPr>
          <w:p w14:paraId="340B4340" w14:textId="77777777" w:rsidR="000664BF" w:rsidRPr="00450321" w:rsidRDefault="000664BF" w:rsidP="00450321">
            <w:pPr>
              <w:overflowPunct w:val="0"/>
              <w:adjustRightInd w:val="0"/>
              <w:jc w:val="both"/>
              <w:textAlignment w:val="baseline"/>
              <w:rPr>
                <w:rFonts w:ascii="Times New Roman" w:hAnsi="Times New Roman" w:cs="Times New Roman"/>
                <w:b/>
                <w:bCs/>
                <w:sz w:val="24"/>
                <w:szCs w:val="24"/>
                <w:lang w:eastAsia="ru-RU"/>
              </w:rPr>
            </w:pPr>
          </w:p>
        </w:tc>
      </w:tr>
    </w:tbl>
    <w:p w14:paraId="7065F65F" w14:textId="77777777" w:rsidR="000664BF" w:rsidRDefault="000664BF" w:rsidP="00631313">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2A98AAF" w14:textId="77777777" w:rsidR="000664BF" w:rsidRPr="00613CE0" w:rsidRDefault="000664BF" w:rsidP="001E4665">
      <w:pPr>
        <w:adjustRightInd w:val="0"/>
        <w:ind w:left="5670"/>
        <w:rPr>
          <w:rFonts w:ascii="Times New Roman" w:hAnsi="Times New Roman" w:cs="Times New Roman"/>
          <w:bCs/>
          <w:sz w:val="20"/>
          <w:szCs w:val="24"/>
        </w:rPr>
      </w:pPr>
      <w:proofErr w:type="spellStart"/>
      <w:r w:rsidRPr="00613CE0">
        <w:rPr>
          <w:rFonts w:ascii="Times New Roman" w:hAnsi="Times New Roman" w:cs="Times New Roman"/>
          <w:bCs/>
          <w:sz w:val="20"/>
          <w:szCs w:val="24"/>
        </w:rPr>
        <w:t>Приложение</w:t>
      </w:r>
      <w:proofErr w:type="spellEnd"/>
      <w:r>
        <w:rPr>
          <w:rFonts w:ascii="Times New Roman" w:hAnsi="Times New Roman" w:cs="Times New Roman"/>
          <w:bCs/>
          <w:sz w:val="20"/>
          <w:szCs w:val="24"/>
          <w:lang w:val="ru-RU"/>
        </w:rPr>
        <w:t> </w:t>
      </w:r>
      <w:r w:rsidRPr="00613CE0">
        <w:rPr>
          <w:rFonts w:ascii="Times New Roman" w:hAnsi="Times New Roman" w:cs="Times New Roman"/>
          <w:bCs/>
          <w:sz w:val="20"/>
          <w:szCs w:val="24"/>
        </w:rPr>
        <w:t>№</w:t>
      </w:r>
      <w:r>
        <w:rPr>
          <w:rFonts w:ascii="Times New Roman" w:hAnsi="Times New Roman" w:cs="Times New Roman"/>
          <w:bCs/>
          <w:sz w:val="20"/>
          <w:szCs w:val="24"/>
          <w:lang w:val="ru-RU"/>
        </w:rPr>
        <w:t> </w:t>
      </w:r>
      <w:r w:rsidRPr="00613CE0">
        <w:rPr>
          <w:rFonts w:ascii="Times New Roman" w:hAnsi="Times New Roman" w:cs="Times New Roman"/>
          <w:bCs/>
          <w:sz w:val="20"/>
          <w:szCs w:val="24"/>
        </w:rPr>
        <w:t>1</w:t>
      </w:r>
      <w:r w:rsidRPr="00613CE0">
        <w:rPr>
          <w:rStyle w:val="aa"/>
          <w:rFonts w:ascii="Times New Roman" w:hAnsi="Times New Roman"/>
          <w:sz w:val="20"/>
          <w:szCs w:val="24"/>
        </w:rPr>
        <w:footnoteReference w:id="24"/>
      </w:r>
    </w:p>
    <w:p w14:paraId="0D3A0BE8" w14:textId="77777777" w:rsidR="000664BF" w:rsidRPr="002A5EEA" w:rsidRDefault="000664BF" w:rsidP="001E4665">
      <w:pPr>
        <w:adjustRightInd w:val="0"/>
        <w:ind w:left="5670"/>
        <w:rPr>
          <w:rFonts w:ascii="Times New Roman" w:hAnsi="Times New Roman" w:cs="Times New Roman"/>
          <w:bCs/>
          <w:sz w:val="20"/>
          <w:szCs w:val="24"/>
        </w:rPr>
      </w:pPr>
      <w:r w:rsidRPr="002A5EEA">
        <w:rPr>
          <w:rFonts w:ascii="Times New Roman" w:hAnsi="Times New Roman" w:cs="Times New Roman"/>
          <w:bCs/>
          <w:sz w:val="20"/>
          <w:szCs w:val="24"/>
        </w:rPr>
        <w:t xml:space="preserve">к </w:t>
      </w:r>
      <w:proofErr w:type="spellStart"/>
      <w:r w:rsidRPr="002A5EEA">
        <w:rPr>
          <w:rFonts w:ascii="Times New Roman" w:hAnsi="Times New Roman" w:cs="Times New Roman"/>
          <w:bCs/>
          <w:sz w:val="20"/>
          <w:szCs w:val="24"/>
        </w:rPr>
        <w:t>Договору</w:t>
      </w:r>
      <w:proofErr w:type="spellEnd"/>
      <w:r w:rsidRPr="002A5EEA">
        <w:rPr>
          <w:rFonts w:ascii="Times New Roman" w:hAnsi="Times New Roman" w:cs="Times New Roman"/>
          <w:bCs/>
          <w:sz w:val="20"/>
          <w:szCs w:val="24"/>
        </w:rPr>
        <w:t xml:space="preserve"> </w:t>
      </w:r>
      <w:proofErr w:type="spellStart"/>
      <w:r w:rsidRPr="002A5EEA">
        <w:rPr>
          <w:rFonts w:ascii="Times New Roman" w:hAnsi="Times New Roman" w:cs="Times New Roman"/>
          <w:bCs/>
          <w:sz w:val="20"/>
          <w:szCs w:val="24"/>
        </w:rPr>
        <w:t>купли-продажи</w:t>
      </w:r>
      <w:proofErr w:type="spellEnd"/>
      <w:r w:rsidRPr="002A5EEA">
        <w:rPr>
          <w:rFonts w:ascii="Times New Roman" w:hAnsi="Times New Roman" w:cs="Times New Roman"/>
          <w:bCs/>
          <w:sz w:val="20"/>
          <w:szCs w:val="24"/>
        </w:rPr>
        <w:t xml:space="preserve"> имущества</w:t>
      </w:r>
    </w:p>
    <w:p w14:paraId="06E77CD4" w14:textId="77777777" w:rsidR="000664BF" w:rsidRPr="002A5EEA" w:rsidRDefault="000664BF" w:rsidP="001E4665">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79AC97AB" w14:textId="77777777" w:rsidR="000664BF" w:rsidRDefault="000664BF" w:rsidP="001E4665">
      <w:pPr>
        <w:adjustRightInd w:val="0"/>
        <w:rPr>
          <w:rFonts w:ascii="Times New Roman" w:hAnsi="Times New Roman" w:cs="Times New Roman"/>
          <w:spacing w:val="-6"/>
          <w:sz w:val="24"/>
          <w:szCs w:val="24"/>
        </w:rPr>
      </w:pPr>
    </w:p>
    <w:p w14:paraId="6D438656" w14:textId="77777777" w:rsidR="000664BF" w:rsidRDefault="000664BF" w:rsidP="001E4665">
      <w:pPr>
        <w:adjustRightInd w:val="0"/>
        <w:jc w:val="center"/>
        <w:rPr>
          <w:rFonts w:ascii="Times New Roman" w:hAnsi="Times New Roman" w:cs="Times New Roman"/>
          <w:b/>
          <w:spacing w:val="-6"/>
          <w:sz w:val="24"/>
          <w:szCs w:val="24"/>
        </w:rPr>
      </w:pPr>
    </w:p>
    <w:p w14:paraId="52857DF6" w14:textId="77777777" w:rsidR="000664BF" w:rsidRDefault="000664BF" w:rsidP="001E4665">
      <w:pPr>
        <w:adjustRightInd w:val="0"/>
        <w:jc w:val="center"/>
        <w:rPr>
          <w:rFonts w:ascii="Times New Roman" w:hAnsi="Times New Roman" w:cs="Times New Roman"/>
          <w:b/>
          <w:spacing w:val="-6"/>
          <w:sz w:val="24"/>
          <w:szCs w:val="24"/>
        </w:rPr>
      </w:pPr>
    </w:p>
    <w:p w14:paraId="663E35C9" w14:textId="77777777" w:rsidR="000664BF" w:rsidRDefault="000664BF" w:rsidP="001E4665">
      <w:pPr>
        <w:adjustRightInd w:val="0"/>
        <w:jc w:val="center"/>
        <w:rPr>
          <w:rFonts w:ascii="Times New Roman" w:hAnsi="Times New Roman" w:cs="Times New Roman"/>
          <w:b/>
          <w:spacing w:val="-6"/>
          <w:sz w:val="24"/>
          <w:szCs w:val="24"/>
        </w:rPr>
      </w:pPr>
    </w:p>
    <w:p w14:paraId="7BA23DAD" w14:textId="77777777" w:rsidR="000664BF" w:rsidRDefault="000664BF" w:rsidP="001E4665">
      <w:pPr>
        <w:adjustRightInd w:val="0"/>
        <w:jc w:val="center"/>
        <w:rPr>
          <w:rFonts w:ascii="Times New Roman" w:hAnsi="Times New Roman" w:cs="Times New Roman"/>
          <w:b/>
          <w:spacing w:val="-6"/>
          <w:sz w:val="24"/>
          <w:szCs w:val="24"/>
        </w:rPr>
      </w:pPr>
    </w:p>
    <w:p w14:paraId="1A251800" w14:textId="77777777" w:rsidR="000664BF" w:rsidRDefault="000664BF" w:rsidP="001E4665">
      <w:pPr>
        <w:adjustRightInd w:val="0"/>
        <w:jc w:val="center"/>
        <w:rPr>
          <w:rFonts w:ascii="Times New Roman" w:hAnsi="Times New Roman" w:cs="Times New Roman"/>
          <w:b/>
          <w:spacing w:val="-6"/>
          <w:sz w:val="24"/>
          <w:szCs w:val="24"/>
        </w:rPr>
      </w:pPr>
    </w:p>
    <w:p w14:paraId="1C167F1C" w14:textId="77777777" w:rsidR="000664BF" w:rsidRDefault="000664BF" w:rsidP="001E4665">
      <w:pPr>
        <w:adjustRightInd w:val="0"/>
        <w:jc w:val="center"/>
        <w:rPr>
          <w:rFonts w:ascii="Times New Roman" w:hAnsi="Times New Roman" w:cs="Times New Roman"/>
          <w:b/>
          <w:spacing w:val="-6"/>
          <w:sz w:val="24"/>
          <w:szCs w:val="24"/>
        </w:rPr>
      </w:pPr>
    </w:p>
    <w:p w14:paraId="2617171C" w14:textId="77777777" w:rsidR="000664BF" w:rsidRDefault="000664BF" w:rsidP="001E4665">
      <w:pPr>
        <w:adjustRightInd w:val="0"/>
        <w:jc w:val="center"/>
        <w:rPr>
          <w:rFonts w:ascii="Times New Roman" w:hAnsi="Times New Roman" w:cs="Times New Roman"/>
          <w:b/>
          <w:spacing w:val="-6"/>
          <w:sz w:val="24"/>
          <w:szCs w:val="24"/>
        </w:rPr>
      </w:pPr>
    </w:p>
    <w:p w14:paraId="5EDE6104" w14:textId="77777777" w:rsidR="000664BF" w:rsidRDefault="000664BF" w:rsidP="001E4665">
      <w:pPr>
        <w:adjustRightInd w:val="0"/>
        <w:jc w:val="center"/>
        <w:rPr>
          <w:rFonts w:ascii="Times New Roman" w:hAnsi="Times New Roman" w:cs="Times New Roman"/>
          <w:b/>
          <w:spacing w:val="-6"/>
          <w:sz w:val="24"/>
          <w:szCs w:val="24"/>
        </w:rPr>
      </w:pPr>
    </w:p>
    <w:p w14:paraId="143CBA1C" w14:textId="77777777" w:rsidR="000664BF" w:rsidRDefault="000664BF" w:rsidP="001E4665">
      <w:pPr>
        <w:adjustRightInd w:val="0"/>
        <w:jc w:val="center"/>
        <w:rPr>
          <w:rFonts w:ascii="Times New Roman" w:hAnsi="Times New Roman" w:cs="Times New Roman"/>
          <w:b/>
          <w:spacing w:val="-6"/>
          <w:sz w:val="24"/>
          <w:szCs w:val="24"/>
        </w:rPr>
      </w:pPr>
    </w:p>
    <w:p w14:paraId="78BC8DF9" w14:textId="77777777" w:rsidR="000664BF" w:rsidRDefault="000664BF" w:rsidP="001E4665">
      <w:pPr>
        <w:adjustRightInd w:val="0"/>
        <w:jc w:val="center"/>
        <w:rPr>
          <w:rFonts w:ascii="Times New Roman" w:hAnsi="Times New Roman" w:cs="Times New Roman"/>
          <w:b/>
          <w:spacing w:val="-6"/>
          <w:sz w:val="24"/>
          <w:szCs w:val="24"/>
        </w:rPr>
      </w:pPr>
    </w:p>
    <w:p w14:paraId="749F866F" w14:textId="77777777" w:rsidR="000664BF" w:rsidRDefault="000664BF" w:rsidP="001E4665">
      <w:pPr>
        <w:adjustRightInd w:val="0"/>
        <w:jc w:val="center"/>
        <w:rPr>
          <w:rFonts w:ascii="Times New Roman" w:hAnsi="Times New Roman" w:cs="Times New Roman"/>
          <w:b/>
          <w:spacing w:val="-6"/>
          <w:sz w:val="24"/>
          <w:szCs w:val="24"/>
        </w:rPr>
      </w:pPr>
    </w:p>
    <w:p w14:paraId="26F54FA1" w14:textId="77777777" w:rsidR="000664BF" w:rsidRPr="00096A89" w:rsidRDefault="000664BF" w:rsidP="001E4665">
      <w:pPr>
        <w:adjustRightInd w:val="0"/>
        <w:jc w:val="center"/>
        <w:rPr>
          <w:rFonts w:ascii="Times New Roman" w:hAnsi="Times New Roman" w:cs="Times New Roman"/>
          <w:b/>
          <w:spacing w:val="-6"/>
          <w:sz w:val="24"/>
          <w:szCs w:val="24"/>
        </w:rPr>
      </w:pPr>
      <w:proofErr w:type="spellStart"/>
      <w:r w:rsidRPr="00096A89">
        <w:rPr>
          <w:rFonts w:ascii="Times New Roman" w:hAnsi="Times New Roman" w:cs="Times New Roman"/>
          <w:b/>
          <w:spacing w:val="-6"/>
          <w:sz w:val="24"/>
          <w:szCs w:val="24"/>
        </w:rPr>
        <w:t>Охранное</w:t>
      </w:r>
      <w:proofErr w:type="spellEnd"/>
      <w:r w:rsidRPr="00096A89">
        <w:rPr>
          <w:rFonts w:ascii="Times New Roman" w:hAnsi="Times New Roman" w:cs="Times New Roman"/>
          <w:b/>
          <w:spacing w:val="-6"/>
          <w:sz w:val="24"/>
          <w:szCs w:val="24"/>
        </w:rPr>
        <w:t xml:space="preserve"> </w:t>
      </w:r>
      <w:proofErr w:type="spellStart"/>
      <w:r w:rsidRPr="00096A89">
        <w:rPr>
          <w:rFonts w:ascii="Times New Roman" w:hAnsi="Times New Roman" w:cs="Times New Roman"/>
          <w:b/>
          <w:spacing w:val="-6"/>
          <w:sz w:val="24"/>
          <w:szCs w:val="24"/>
        </w:rPr>
        <w:t>обязательство</w:t>
      </w:r>
      <w:proofErr w:type="spellEnd"/>
      <w:r w:rsidRPr="00096A89">
        <w:rPr>
          <w:rFonts w:ascii="Times New Roman" w:hAnsi="Times New Roman" w:cs="Times New Roman"/>
          <w:b/>
          <w:spacing w:val="-6"/>
          <w:sz w:val="24"/>
          <w:szCs w:val="24"/>
        </w:rPr>
        <w:t xml:space="preserve"> </w:t>
      </w:r>
      <w:proofErr w:type="spellStart"/>
      <w:r w:rsidRPr="00096A89">
        <w:rPr>
          <w:rFonts w:ascii="Times New Roman" w:hAnsi="Times New Roman" w:cs="Times New Roman"/>
          <w:b/>
          <w:spacing w:val="-6"/>
          <w:sz w:val="24"/>
          <w:szCs w:val="24"/>
        </w:rPr>
        <w:t>от</w:t>
      </w:r>
      <w:proofErr w:type="spellEnd"/>
      <w:r w:rsidRPr="00096A89">
        <w:rPr>
          <w:rFonts w:ascii="Times New Roman" w:hAnsi="Times New Roman" w:cs="Times New Roman"/>
          <w:b/>
          <w:spacing w:val="-6"/>
          <w:sz w:val="24"/>
          <w:szCs w:val="24"/>
        </w:rPr>
        <w:t xml:space="preserve"> </w:t>
      </w:r>
      <w:r w:rsidRPr="00096A89">
        <w:rPr>
          <w:rFonts w:ascii="Times New Roman" w:hAnsi="Times New Roman" w:cs="Times New Roman"/>
          <w:b/>
          <w:bCs/>
          <w:color w:val="000000"/>
          <w:spacing w:val="-6"/>
          <w:sz w:val="24"/>
          <w:szCs w:val="24"/>
        </w:rPr>
        <w:t>__</w:t>
      </w:r>
      <w:r w:rsidRPr="00096A89">
        <w:rPr>
          <w:rFonts w:ascii="Times New Roman" w:hAnsi="Times New Roman" w:cs="Times New Roman"/>
          <w:b/>
          <w:color w:val="000000"/>
          <w:spacing w:val="-6"/>
          <w:sz w:val="24"/>
          <w:szCs w:val="24"/>
        </w:rPr>
        <w:t> </w:t>
      </w:r>
      <w:r w:rsidRPr="00096A89">
        <w:rPr>
          <w:rFonts w:ascii="Times New Roman" w:hAnsi="Times New Roman" w:cs="Times New Roman"/>
          <w:b/>
          <w:bCs/>
          <w:color w:val="000000"/>
          <w:spacing w:val="-6"/>
          <w:sz w:val="24"/>
          <w:szCs w:val="24"/>
        </w:rPr>
        <w:t>__________</w:t>
      </w:r>
      <w:r w:rsidRPr="00096A89">
        <w:rPr>
          <w:rFonts w:ascii="Times New Roman" w:hAnsi="Times New Roman" w:cs="Times New Roman"/>
          <w:b/>
          <w:color w:val="000000"/>
          <w:spacing w:val="-6"/>
          <w:sz w:val="24"/>
          <w:szCs w:val="24"/>
        </w:rPr>
        <w:t> </w:t>
      </w:r>
      <w:r>
        <w:rPr>
          <w:rFonts w:ascii="Times New Roman" w:hAnsi="Times New Roman" w:cs="Times New Roman"/>
          <w:b/>
          <w:color w:val="000000"/>
          <w:spacing w:val="-6"/>
          <w:sz w:val="24"/>
          <w:szCs w:val="24"/>
          <w:lang w:val="ru-RU"/>
        </w:rPr>
        <w:t>__</w:t>
      </w:r>
      <w:r w:rsidRPr="00096A89">
        <w:rPr>
          <w:rFonts w:ascii="Times New Roman" w:hAnsi="Times New Roman" w:cs="Times New Roman"/>
          <w:b/>
          <w:color w:val="000000"/>
          <w:spacing w:val="-6"/>
          <w:sz w:val="24"/>
          <w:szCs w:val="24"/>
        </w:rPr>
        <w:t xml:space="preserve">__ г. </w:t>
      </w:r>
      <w:r w:rsidRPr="00096A89">
        <w:rPr>
          <w:rFonts w:ascii="Times New Roman" w:hAnsi="Times New Roman" w:cs="Times New Roman"/>
          <w:b/>
          <w:spacing w:val="-6"/>
          <w:sz w:val="24"/>
          <w:szCs w:val="24"/>
        </w:rPr>
        <w:t>№</w:t>
      </w:r>
      <w:r w:rsidRPr="00096A89">
        <w:rPr>
          <w:rFonts w:ascii="Times New Roman" w:hAnsi="Times New Roman" w:cs="Times New Roman"/>
          <w:b/>
          <w:color w:val="000000"/>
          <w:spacing w:val="-6"/>
          <w:sz w:val="24"/>
          <w:szCs w:val="24"/>
        </w:rPr>
        <w:t> </w:t>
      </w:r>
      <w:r w:rsidRPr="00096A89">
        <w:rPr>
          <w:rFonts w:ascii="Times New Roman" w:hAnsi="Times New Roman" w:cs="Times New Roman"/>
          <w:b/>
          <w:spacing w:val="-6"/>
          <w:sz w:val="24"/>
          <w:szCs w:val="24"/>
        </w:rPr>
        <w:t xml:space="preserve">___, </w:t>
      </w:r>
    </w:p>
    <w:p w14:paraId="2BFC9E58" w14:textId="77777777" w:rsidR="000664BF" w:rsidRDefault="000664BF" w:rsidP="001E4665">
      <w:pPr>
        <w:adjustRightInd w:val="0"/>
        <w:jc w:val="center"/>
        <w:rPr>
          <w:rFonts w:ascii="Times New Roman" w:hAnsi="Times New Roman" w:cs="Times New Roman"/>
          <w:spacing w:val="-6"/>
          <w:sz w:val="24"/>
          <w:szCs w:val="24"/>
        </w:rPr>
      </w:pPr>
      <w:proofErr w:type="spellStart"/>
      <w:r w:rsidRPr="00096A89">
        <w:rPr>
          <w:rFonts w:ascii="Times New Roman" w:hAnsi="Times New Roman" w:cs="Times New Roman"/>
          <w:b/>
          <w:spacing w:val="-6"/>
          <w:sz w:val="24"/>
          <w:szCs w:val="24"/>
        </w:rPr>
        <w:t>выдано</w:t>
      </w:r>
      <w:proofErr w:type="spellEnd"/>
      <w:r w:rsidRPr="00096A89">
        <w:rPr>
          <w:rFonts w:ascii="Times New Roman" w:hAnsi="Times New Roman" w:cs="Times New Roman"/>
          <w:b/>
          <w:spacing w:val="-6"/>
          <w:sz w:val="24"/>
          <w:szCs w:val="24"/>
        </w:rPr>
        <w:t xml:space="preserve"> ______________</w:t>
      </w:r>
      <w:r>
        <w:rPr>
          <w:rFonts w:ascii="Times New Roman" w:hAnsi="Times New Roman" w:cs="Times New Roman"/>
          <w:b/>
          <w:spacing w:val="-6"/>
          <w:sz w:val="24"/>
          <w:szCs w:val="24"/>
        </w:rPr>
        <w:t>___________________</w:t>
      </w:r>
      <w:r>
        <w:rPr>
          <w:rFonts w:ascii="Times New Roman" w:hAnsi="Times New Roman" w:cs="Times New Roman"/>
          <w:spacing w:val="-6"/>
          <w:sz w:val="24"/>
          <w:szCs w:val="24"/>
        </w:rPr>
        <w:t xml:space="preserve"> </w:t>
      </w:r>
    </w:p>
    <w:p w14:paraId="15535B0E" w14:textId="77777777" w:rsidR="000664BF" w:rsidRDefault="000664BF" w:rsidP="001E4665">
      <w:pPr>
        <w:adjustRightInd w:val="0"/>
        <w:jc w:val="center"/>
        <w:rPr>
          <w:rFonts w:ascii="Times New Roman" w:hAnsi="Times New Roman" w:cs="Times New Roman"/>
          <w:bCs/>
          <w:sz w:val="20"/>
          <w:szCs w:val="24"/>
        </w:rPr>
      </w:pPr>
      <w:r>
        <w:rPr>
          <w:rFonts w:ascii="Times New Roman" w:hAnsi="Times New Roman" w:cs="Times New Roman"/>
          <w:spacing w:val="-6"/>
          <w:sz w:val="24"/>
          <w:szCs w:val="24"/>
        </w:rPr>
        <w:t>(</w:t>
      </w:r>
      <w:proofErr w:type="spellStart"/>
      <w:r>
        <w:rPr>
          <w:rFonts w:ascii="Times New Roman" w:hAnsi="Times New Roman" w:cs="Times New Roman"/>
          <w:spacing w:val="-6"/>
          <w:sz w:val="24"/>
          <w:szCs w:val="24"/>
        </w:rPr>
        <w:t>прилагается</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отдельным</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pacing w:val="-6"/>
          <w:sz w:val="24"/>
          <w:szCs w:val="24"/>
        </w:rPr>
        <w:t>файлом</w:t>
      </w:r>
      <w:proofErr w:type="spellEnd"/>
      <w:r>
        <w:rPr>
          <w:rFonts w:ascii="Times New Roman" w:hAnsi="Times New Roman" w:cs="Times New Roman"/>
          <w:spacing w:val="-6"/>
          <w:sz w:val="24"/>
          <w:szCs w:val="24"/>
        </w:rPr>
        <w:t>)</w:t>
      </w:r>
    </w:p>
    <w:p w14:paraId="39D8EDB2" w14:textId="77777777" w:rsidR="000664BF" w:rsidRDefault="000664BF" w:rsidP="001E4665">
      <w:pPr>
        <w:adjustRightInd w:val="0"/>
        <w:ind w:left="5670"/>
        <w:rPr>
          <w:rFonts w:ascii="Times New Roman" w:hAnsi="Times New Roman" w:cs="Times New Roman"/>
          <w:bCs/>
          <w:sz w:val="20"/>
          <w:szCs w:val="24"/>
        </w:rPr>
      </w:pPr>
    </w:p>
    <w:p w14:paraId="522395B0" w14:textId="77777777" w:rsidR="000664BF" w:rsidRDefault="000664BF" w:rsidP="001E4665">
      <w:pPr>
        <w:adjustRightInd w:val="0"/>
        <w:ind w:left="5670"/>
        <w:rPr>
          <w:rFonts w:ascii="Times New Roman" w:hAnsi="Times New Roman" w:cs="Times New Roman"/>
          <w:bCs/>
          <w:sz w:val="20"/>
          <w:szCs w:val="24"/>
        </w:rPr>
      </w:pPr>
    </w:p>
    <w:p w14:paraId="3A325A7A" w14:textId="77777777" w:rsidR="000664BF" w:rsidRDefault="000664BF" w:rsidP="001E4665">
      <w:pPr>
        <w:adjustRightInd w:val="0"/>
        <w:ind w:left="5670"/>
        <w:rPr>
          <w:rFonts w:ascii="Times New Roman" w:hAnsi="Times New Roman" w:cs="Times New Roman"/>
          <w:bCs/>
          <w:sz w:val="20"/>
          <w:szCs w:val="24"/>
        </w:rPr>
      </w:pPr>
    </w:p>
    <w:p w14:paraId="38C5D67C" w14:textId="77777777" w:rsidR="000664BF" w:rsidRDefault="000664BF" w:rsidP="001E4665">
      <w:pPr>
        <w:adjustRightInd w:val="0"/>
        <w:ind w:left="5670"/>
        <w:rPr>
          <w:rFonts w:ascii="Times New Roman" w:hAnsi="Times New Roman" w:cs="Times New Roman"/>
          <w:bCs/>
          <w:sz w:val="20"/>
          <w:szCs w:val="24"/>
        </w:rPr>
      </w:pPr>
    </w:p>
    <w:p w14:paraId="18C2168F" w14:textId="77777777" w:rsidR="000664BF" w:rsidRDefault="000664BF" w:rsidP="001E4665">
      <w:pPr>
        <w:adjustRightInd w:val="0"/>
        <w:ind w:left="5670"/>
        <w:rPr>
          <w:rFonts w:ascii="Times New Roman" w:hAnsi="Times New Roman" w:cs="Times New Roman"/>
          <w:bCs/>
          <w:sz w:val="20"/>
          <w:szCs w:val="24"/>
        </w:rPr>
      </w:pPr>
    </w:p>
    <w:p w14:paraId="68E838AC" w14:textId="77777777" w:rsidR="000664BF" w:rsidRDefault="000664BF" w:rsidP="001E4665">
      <w:pPr>
        <w:adjustRightInd w:val="0"/>
        <w:ind w:left="5670"/>
        <w:rPr>
          <w:rFonts w:ascii="Times New Roman" w:hAnsi="Times New Roman" w:cs="Times New Roman"/>
          <w:bCs/>
          <w:sz w:val="20"/>
          <w:szCs w:val="24"/>
        </w:rPr>
      </w:pPr>
    </w:p>
    <w:p w14:paraId="2FD31EB0" w14:textId="77777777" w:rsidR="000664BF" w:rsidRDefault="000664BF" w:rsidP="001E4665">
      <w:pPr>
        <w:adjustRightInd w:val="0"/>
        <w:ind w:left="5670"/>
        <w:rPr>
          <w:rFonts w:ascii="Times New Roman" w:hAnsi="Times New Roman" w:cs="Times New Roman"/>
          <w:bCs/>
          <w:sz w:val="20"/>
          <w:szCs w:val="24"/>
        </w:rPr>
      </w:pPr>
    </w:p>
    <w:p w14:paraId="514D179C" w14:textId="77777777" w:rsidR="000664BF" w:rsidRDefault="000664BF" w:rsidP="001E4665">
      <w:pPr>
        <w:adjustRightInd w:val="0"/>
        <w:ind w:left="5670"/>
        <w:rPr>
          <w:rFonts w:ascii="Times New Roman" w:hAnsi="Times New Roman" w:cs="Times New Roman"/>
          <w:bCs/>
          <w:sz w:val="20"/>
          <w:szCs w:val="24"/>
        </w:rPr>
      </w:pPr>
    </w:p>
    <w:p w14:paraId="158F9510" w14:textId="77777777" w:rsidR="000664BF" w:rsidRDefault="000664BF" w:rsidP="001E4665">
      <w:pPr>
        <w:adjustRightInd w:val="0"/>
        <w:ind w:left="5670"/>
        <w:rPr>
          <w:rFonts w:ascii="Times New Roman" w:hAnsi="Times New Roman" w:cs="Times New Roman"/>
          <w:bCs/>
          <w:sz w:val="20"/>
          <w:szCs w:val="24"/>
        </w:rPr>
      </w:pPr>
    </w:p>
    <w:p w14:paraId="4056550A" w14:textId="77777777" w:rsidR="000664BF" w:rsidRDefault="000664BF" w:rsidP="001E4665">
      <w:pPr>
        <w:adjustRightInd w:val="0"/>
        <w:ind w:left="5670"/>
        <w:rPr>
          <w:rFonts w:ascii="Times New Roman" w:hAnsi="Times New Roman" w:cs="Times New Roman"/>
          <w:bCs/>
          <w:sz w:val="20"/>
          <w:szCs w:val="24"/>
        </w:rPr>
      </w:pPr>
    </w:p>
    <w:p w14:paraId="4B092C63" w14:textId="77777777" w:rsidR="000664BF" w:rsidRDefault="000664BF" w:rsidP="001E4665">
      <w:pPr>
        <w:adjustRightInd w:val="0"/>
        <w:ind w:left="5670"/>
        <w:rPr>
          <w:rFonts w:ascii="Times New Roman" w:hAnsi="Times New Roman" w:cs="Times New Roman"/>
          <w:bCs/>
          <w:sz w:val="20"/>
          <w:szCs w:val="24"/>
        </w:rPr>
      </w:pPr>
    </w:p>
    <w:p w14:paraId="39F89DF1" w14:textId="77777777" w:rsidR="000664BF" w:rsidRDefault="000664BF" w:rsidP="001E4665">
      <w:pPr>
        <w:adjustRightInd w:val="0"/>
        <w:ind w:left="5670"/>
        <w:rPr>
          <w:rFonts w:ascii="Times New Roman" w:hAnsi="Times New Roman" w:cs="Times New Roman"/>
          <w:bCs/>
          <w:sz w:val="20"/>
          <w:szCs w:val="24"/>
        </w:rPr>
      </w:pPr>
    </w:p>
    <w:p w14:paraId="11D00770" w14:textId="77777777" w:rsidR="000664BF" w:rsidRDefault="000664BF" w:rsidP="001E4665">
      <w:pPr>
        <w:adjustRightInd w:val="0"/>
        <w:ind w:left="5670"/>
        <w:rPr>
          <w:rFonts w:ascii="Times New Roman" w:hAnsi="Times New Roman" w:cs="Times New Roman"/>
          <w:bCs/>
          <w:sz w:val="20"/>
          <w:szCs w:val="24"/>
        </w:rPr>
      </w:pPr>
    </w:p>
    <w:p w14:paraId="74BA01D7" w14:textId="77777777" w:rsidR="000664BF" w:rsidRDefault="000664BF" w:rsidP="001E4665">
      <w:pPr>
        <w:adjustRightInd w:val="0"/>
        <w:ind w:left="5670"/>
        <w:rPr>
          <w:rFonts w:ascii="Times New Roman" w:hAnsi="Times New Roman" w:cs="Times New Roman"/>
          <w:bCs/>
          <w:sz w:val="20"/>
          <w:szCs w:val="24"/>
        </w:rPr>
      </w:pPr>
    </w:p>
    <w:p w14:paraId="1EE5911D" w14:textId="77777777" w:rsidR="000664BF" w:rsidRDefault="000664BF" w:rsidP="001E4665">
      <w:pPr>
        <w:adjustRightInd w:val="0"/>
        <w:ind w:left="5670"/>
        <w:rPr>
          <w:rFonts w:ascii="Times New Roman" w:hAnsi="Times New Roman" w:cs="Times New Roman"/>
          <w:bCs/>
          <w:sz w:val="20"/>
          <w:szCs w:val="24"/>
        </w:rPr>
      </w:pPr>
    </w:p>
    <w:p w14:paraId="67FCD0B0" w14:textId="77777777" w:rsidR="000664BF" w:rsidRDefault="000664BF" w:rsidP="001E4665">
      <w:pPr>
        <w:adjustRightInd w:val="0"/>
        <w:ind w:left="5670"/>
        <w:rPr>
          <w:rFonts w:ascii="Times New Roman" w:hAnsi="Times New Roman" w:cs="Times New Roman"/>
          <w:bCs/>
          <w:sz w:val="20"/>
          <w:szCs w:val="24"/>
        </w:rPr>
      </w:pPr>
    </w:p>
    <w:p w14:paraId="68DED0E4" w14:textId="77777777" w:rsidR="000664BF" w:rsidRDefault="000664BF" w:rsidP="001E4665">
      <w:pPr>
        <w:adjustRightInd w:val="0"/>
        <w:ind w:left="5670"/>
        <w:rPr>
          <w:rFonts w:ascii="Times New Roman" w:hAnsi="Times New Roman" w:cs="Times New Roman"/>
          <w:bCs/>
          <w:sz w:val="20"/>
          <w:szCs w:val="24"/>
        </w:rPr>
      </w:pPr>
    </w:p>
    <w:p w14:paraId="4700BCAE" w14:textId="77777777" w:rsidR="000664BF" w:rsidRDefault="000664BF" w:rsidP="001E4665">
      <w:pPr>
        <w:adjustRightInd w:val="0"/>
        <w:ind w:left="5670"/>
        <w:rPr>
          <w:rFonts w:ascii="Times New Roman" w:hAnsi="Times New Roman" w:cs="Times New Roman"/>
          <w:bCs/>
          <w:sz w:val="20"/>
          <w:szCs w:val="24"/>
        </w:rPr>
      </w:pPr>
    </w:p>
    <w:p w14:paraId="025330BD" w14:textId="77777777" w:rsidR="000664BF" w:rsidRDefault="000664BF" w:rsidP="001E4665">
      <w:pPr>
        <w:adjustRightInd w:val="0"/>
        <w:ind w:left="5670"/>
        <w:rPr>
          <w:rFonts w:ascii="Times New Roman" w:hAnsi="Times New Roman" w:cs="Times New Roman"/>
          <w:bCs/>
          <w:sz w:val="20"/>
          <w:szCs w:val="24"/>
        </w:rPr>
      </w:pPr>
    </w:p>
    <w:p w14:paraId="4C8167C0" w14:textId="77777777" w:rsidR="000664BF" w:rsidRDefault="000664BF" w:rsidP="001E4665">
      <w:pPr>
        <w:adjustRightInd w:val="0"/>
        <w:ind w:left="5670"/>
        <w:rPr>
          <w:rFonts w:ascii="Times New Roman" w:hAnsi="Times New Roman" w:cs="Times New Roman"/>
          <w:bCs/>
          <w:sz w:val="20"/>
          <w:szCs w:val="24"/>
        </w:rPr>
      </w:pPr>
    </w:p>
    <w:p w14:paraId="1B760739" w14:textId="77777777" w:rsidR="000664BF" w:rsidRDefault="000664BF" w:rsidP="001E4665">
      <w:pPr>
        <w:adjustRightInd w:val="0"/>
        <w:ind w:left="5670"/>
        <w:rPr>
          <w:rFonts w:ascii="Times New Roman" w:hAnsi="Times New Roman" w:cs="Times New Roman"/>
          <w:bCs/>
          <w:sz w:val="20"/>
          <w:szCs w:val="24"/>
        </w:rPr>
      </w:pPr>
    </w:p>
    <w:p w14:paraId="19FFD15A" w14:textId="77777777" w:rsidR="000664BF" w:rsidRDefault="000664BF" w:rsidP="001E4665">
      <w:pPr>
        <w:adjustRightInd w:val="0"/>
        <w:ind w:left="5670"/>
        <w:rPr>
          <w:rFonts w:ascii="Times New Roman" w:hAnsi="Times New Roman" w:cs="Times New Roman"/>
          <w:bCs/>
          <w:sz w:val="20"/>
          <w:szCs w:val="24"/>
        </w:rPr>
      </w:pPr>
    </w:p>
    <w:p w14:paraId="060F33A7" w14:textId="77777777" w:rsidR="000664BF" w:rsidRDefault="000664BF" w:rsidP="001E4665">
      <w:pPr>
        <w:adjustRightInd w:val="0"/>
        <w:ind w:left="5670"/>
        <w:rPr>
          <w:rFonts w:ascii="Times New Roman" w:hAnsi="Times New Roman" w:cs="Times New Roman"/>
          <w:bCs/>
          <w:sz w:val="20"/>
          <w:szCs w:val="24"/>
        </w:rPr>
      </w:pPr>
    </w:p>
    <w:p w14:paraId="103D4BDD" w14:textId="77777777" w:rsidR="000664BF" w:rsidRDefault="000664BF" w:rsidP="001E4665">
      <w:pPr>
        <w:adjustRightInd w:val="0"/>
        <w:ind w:left="5670"/>
        <w:rPr>
          <w:rFonts w:ascii="Times New Roman" w:hAnsi="Times New Roman" w:cs="Times New Roman"/>
          <w:bCs/>
          <w:sz w:val="20"/>
          <w:szCs w:val="24"/>
        </w:rPr>
      </w:pPr>
    </w:p>
    <w:p w14:paraId="1A94079F" w14:textId="77777777" w:rsidR="000664BF" w:rsidRDefault="000664BF" w:rsidP="001E4665">
      <w:pPr>
        <w:adjustRightInd w:val="0"/>
        <w:ind w:left="5670"/>
        <w:rPr>
          <w:rFonts w:ascii="Times New Roman" w:hAnsi="Times New Roman" w:cs="Times New Roman"/>
          <w:bCs/>
          <w:sz w:val="20"/>
          <w:szCs w:val="24"/>
        </w:rPr>
      </w:pPr>
    </w:p>
    <w:p w14:paraId="3BF52A4A" w14:textId="77777777" w:rsidR="000664BF" w:rsidRDefault="000664BF" w:rsidP="001E4665">
      <w:pPr>
        <w:adjustRightInd w:val="0"/>
        <w:ind w:left="5670"/>
        <w:rPr>
          <w:rFonts w:ascii="Times New Roman" w:hAnsi="Times New Roman" w:cs="Times New Roman"/>
          <w:bCs/>
          <w:sz w:val="20"/>
          <w:szCs w:val="24"/>
        </w:rPr>
      </w:pPr>
    </w:p>
    <w:p w14:paraId="47643651" w14:textId="77777777" w:rsidR="000664BF" w:rsidRDefault="000664BF" w:rsidP="001E4665">
      <w:pPr>
        <w:adjustRightInd w:val="0"/>
        <w:ind w:left="5670"/>
        <w:rPr>
          <w:rFonts w:ascii="Times New Roman" w:hAnsi="Times New Roman" w:cs="Times New Roman"/>
          <w:bCs/>
          <w:sz w:val="20"/>
          <w:szCs w:val="24"/>
        </w:rPr>
      </w:pPr>
    </w:p>
    <w:p w14:paraId="6A84AEAB" w14:textId="77777777" w:rsidR="000664BF" w:rsidRDefault="000664BF" w:rsidP="001E4665">
      <w:pPr>
        <w:adjustRightInd w:val="0"/>
        <w:ind w:left="5670"/>
        <w:rPr>
          <w:rFonts w:ascii="Times New Roman" w:hAnsi="Times New Roman" w:cs="Times New Roman"/>
          <w:bCs/>
          <w:sz w:val="20"/>
          <w:szCs w:val="24"/>
        </w:rPr>
      </w:pPr>
    </w:p>
    <w:p w14:paraId="7F2DCFE0" w14:textId="77777777" w:rsidR="000664BF" w:rsidRDefault="000664BF" w:rsidP="001E4665">
      <w:pPr>
        <w:adjustRightInd w:val="0"/>
        <w:ind w:left="5670"/>
        <w:rPr>
          <w:rFonts w:ascii="Times New Roman" w:hAnsi="Times New Roman" w:cs="Times New Roman"/>
          <w:bCs/>
          <w:sz w:val="20"/>
          <w:szCs w:val="24"/>
        </w:rPr>
      </w:pPr>
    </w:p>
    <w:p w14:paraId="1B8CCAF3" w14:textId="77777777" w:rsidR="000664BF" w:rsidRDefault="000664BF" w:rsidP="001E4665">
      <w:pPr>
        <w:adjustRightInd w:val="0"/>
        <w:ind w:left="5670"/>
        <w:rPr>
          <w:rFonts w:ascii="Times New Roman" w:hAnsi="Times New Roman" w:cs="Times New Roman"/>
          <w:bCs/>
          <w:sz w:val="20"/>
          <w:szCs w:val="24"/>
        </w:rPr>
      </w:pPr>
    </w:p>
    <w:p w14:paraId="03528873" w14:textId="77777777" w:rsidR="000664BF" w:rsidRDefault="000664BF" w:rsidP="001E4665">
      <w:pPr>
        <w:adjustRightInd w:val="0"/>
        <w:ind w:left="5670"/>
        <w:rPr>
          <w:rFonts w:ascii="Times New Roman" w:hAnsi="Times New Roman" w:cs="Times New Roman"/>
          <w:bCs/>
          <w:sz w:val="20"/>
          <w:szCs w:val="24"/>
        </w:rPr>
      </w:pPr>
    </w:p>
    <w:p w14:paraId="104951C9" w14:textId="77777777" w:rsidR="000664BF" w:rsidRDefault="000664BF" w:rsidP="001E4665">
      <w:pPr>
        <w:adjustRightInd w:val="0"/>
        <w:ind w:left="5670"/>
        <w:rPr>
          <w:rFonts w:ascii="Times New Roman" w:hAnsi="Times New Roman" w:cs="Times New Roman"/>
          <w:bCs/>
          <w:sz w:val="20"/>
          <w:szCs w:val="24"/>
        </w:rPr>
      </w:pPr>
    </w:p>
    <w:p w14:paraId="67D353BA" w14:textId="77777777" w:rsidR="000664BF" w:rsidRDefault="000664BF" w:rsidP="001E4665">
      <w:pPr>
        <w:adjustRightInd w:val="0"/>
        <w:ind w:left="5670"/>
        <w:rPr>
          <w:rFonts w:ascii="Times New Roman" w:hAnsi="Times New Roman" w:cs="Times New Roman"/>
          <w:bCs/>
          <w:sz w:val="20"/>
          <w:szCs w:val="24"/>
        </w:rPr>
      </w:pPr>
    </w:p>
    <w:p w14:paraId="313FF0E5" w14:textId="77777777" w:rsidR="000664BF" w:rsidRDefault="000664BF" w:rsidP="001E4665">
      <w:pPr>
        <w:adjustRightInd w:val="0"/>
        <w:ind w:left="5670"/>
        <w:rPr>
          <w:rFonts w:ascii="Times New Roman" w:hAnsi="Times New Roman" w:cs="Times New Roman"/>
          <w:bCs/>
          <w:sz w:val="20"/>
          <w:szCs w:val="24"/>
        </w:rPr>
      </w:pPr>
    </w:p>
    <w:p w14:paraId="7D09515C" w14:textId="77777777" w:rsidR="000664BF" w:rsidRDefault="000664BF" w:rsidP="001E4665">
      <w:pPr>
        <w:adjustRightInd w:val="0"/>
        <w:ind w:left="5670"/>
        <w:rPr>
          <w:rFonts w:ascii="Times New Roman" w:hAnsi="Times New Roman" w:cs="Times New Roman"/>
          <w:bCs/>
          <w:sz w:val="20"/>
          <w:szCs w:val="24"/>
        </w:rPr>
      </w:pPr>
    </w:p>
    <w:p w14:paraId="69834442" w14:textId="77777777" w:rsidR="000664BF" w:rsidRDefault="000664BF" w:rsidP="001E4665">
      <w:pPr>
        <w:adjustRightInd w:val="0"/>
        <w:ind w:left="5670"/>
        <w:rPr>
          <w:rFonts w:ascii="Times New Roman" w:hAnsi="Times New Roman" w:cs="Times New Roman"/>
          <w:bCs/>
          <w:sz w:val="20"/>
          <w:szCs w:val="24"/>
        </w:rPr>
      </w:pPr>
    </w:p>
    <w:p w14:paraId="6BDE9255" w14:textId="77777777" w:rsidR="000664BF" w:rsidRDefault="000664BF" w:rsidP="001E4665">
      <w:pPr>
        <w:adjustRightInd w:val="0"/>
        <w:ind w:left="5670"/>
        <w:rPr>
          <w:rFonts w:ascii="Times New Roman" w:hAnsi="Times New Roman" w:cs="Times New Roman"/>
          <w:bCs/>
          <w:sz w:val="20"/>
          <w:szCs w:val="24"/>
        </w:rPr>
      </w:pPr>
    </w:p>
    <w:p w14:paraId="54A0B878" w14:textId="77777777" w:rsidR="000664BF" w:rsidRDefault="000664BF" w:rsidP="001E4665">
      <w:pPr>
        <w:adjustRightInd w:val="0"/>
        <w:ind w:left="5670"/>
        <w:rPr>
          <w:rFonts w:ascii="Times New Roman" w:hAnsi="Times New Roman" w:cs="Times New Roman"/>
          <w:bCs/>
          <w:sz w:val="20"/>
          <w:szCs w:val="24"/>
        </w:rPr>
      </w:pPr>
    </w:p>
    <w:p w14:paraId="34D1BB85" w14:textId="77777777" w:rsidR="000664BF" w:rsidRDefault="000664BF" w:rsidP="001E4665">
      <w:pPr>
        <w:adjustRightInd w:val="0"/>
        <w:ind w:left="5670"/>
        <w:rPr>
          <w:rFonts w:ascii="Times New Roman" w:hAnsi="Times New Roman" w:cs="Times New Roman"/>
          <w:bCs/>
          <w:sz w:val="20"/>
          <w:szCs w:val="24"/>
        </w:rPr>
      </w:pPr>
    </w:p>
    <w:p w14:paraId="6D13B4AE" w14:textId="77777777" w:rsidR="000664BF" w:rsidRPr="009C6673" w:rsidRDefault="000664BF" w:rsidP="001E4665">
      <w:pPr>
        <w:adjustRightInd w:val="0"/>
        <w:ind w:left="5670"/>
        <w:rPr>
          <w:rFonts w:ascii="Times New Roman" w:hAnsi="Times New Roman" w:cs="Times New Roman"/>
          <w:bCs/>
          <w:sz w:val="20"/>
          <w:szCs w:val="24"/>
          <w:lang w:val="ru-RU"/>
        </w:rPr>
      </w:pPr>
      <w:r w:rsidRPr="009C6673">
        <w:rPr>
          <w:rFonts w:ascii="Times New Roman" w:hAnsi="Times New Roman" w:cs="Times New Roman"/>
          <w:bCs/>
          <w:sz w:val="20"/>
          <w:szCs w:val="24"/>
          <w:lang w:val="ru-RU"/>
        </w:rPr>
        <w:t>Приложение</w:t>
      </w:r>
      <w:r>
        <w:rPr>
          <w:rFonts w:ascii="Times New Roman" w:hAnsi="Times New Roman" w:cs="Times New Roman"/>
          <w:bCs/>
          <w:sz w:val="20"/>
          <w:szCs w:val="24"/>
          <w:lang w:val="ru-RU"/>
        </w:rPr>
        <w:t> </w:t>
      </w:r>
      <w:r w:rsidRPr="009C6673">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9C6673">
        <w:rPr>
          <w:rFonts w:ascii="Times New Roman" w:hAnsi="Times New Roman" w:cs="Times New Roman"/>
          <w:bCs/>
          <w:sz w:val="20"/>
          <w:szCs w:val="24"/>
          <w:lang w:val="ru-RU"/>
        </w:rPr>
        <w:t>2</w:t>
      </w:r>
      <w:r w:rsidRPr="00613CE0">
        <w:rPr>
          <w:rStyle w:val="aa"/>
          <w:rFonts w:ascii="Times New Roman" w:hAnsi="Times New Roman"/>
          <w:sz w:val="20"/>
          <w:szCs w:val="24"/>
        </w:rPr>
        <w:footnoteReference w:id="25"/>
      </w:r>
    </w:p>
    <w:p w14:paraId="28076F79" w14:textId="77777777" w:rsidR="000664BF" w:rsidRPr="009C6673" w:rsidRDefault="000664BF" w:rsidP="001E4665">
      <w:pPr>
        <w:adjustRightInd w:val="0"/>
        <w:ind w:left="5670"/>
        <w:rPr>
          <w:rFonts w:ascii="Times New Roman" w:hAnsi="Times New Roman" w:cs="Times New Roman"/>
          <w:bCs/>
          <w:sz w:val="20"/>
          <w:szCs w:val="24"/>
          <w:lang w:val="ru-RU"/>
        </w:rPr>
      </w:pPr>
      <w:r w:rsidRPr="009C6673">
        <w:rPr>
          <w:rFonts w:ascii="Times New Roman" w:hAnsi="Times New Roman" w:cs="Times New Roman"/>
          <w:bCs/>
          <w:sz w:val="20"/>
          <w:szCs w:val="24"/>
          <w:lang w:val="ru-RU"/>
        </w:rPr>
        <w:t>к Договору купли-продажи имущества</w:t>
      </w:r>
    </w:p>
    <w:p w14:paraId="404C3CF7" w14:textId="77777777" w:rsidR="000664BF" w:rsidRPr="009C6673" w:rsidRDefault="000664BF" w:rsidP="001E4665">
      <w:pPr>
        <w:adjustRightInd w:val="0"/>
        <w:ind w:left="5670"/>
        <w:rPr>
          <w:rFonts w:ascii="Times New Roman" w:hAnsi="Times New Roman" w:cs="Times New Roman"/>
          <w:sz w:val="20"/>
          <w:szCs w:val="24"/>
          <w:lang w:val="ru-RU"/>
        </w:rPr>
      </w:pPr>
      <w:r w:rsidRPr="009C6673">
        <w:rPr>
          <w:rFonts w:ascii="Times New Roman" w:hAnsi="Times New Roman" w:cs="Times New Roman"/>
          <w:sz w:val="20"/>
          <w:szCs w:val="24"/>
          <w:lang w:val="ru-RU"/>
        </w:rPr>
        <w:t>№ _______________ от «_____» _______________ 20___ г.</w:t>
      </w:r>
    </w:p>
    <w:p w14:paraId="47CB9890" w14:textId="77777777" w:rsidR="000664BF" w:rsidRPr="009C6673" w:rsidRDefault="000664BF" w:rsidP="001E4665">
      <w:pPr>
        <w:adjustRightInd w:val="0"/>
        <w:rPr>
          <w:rFonts w:ascii="Times New Roman" w:hAnsi="Times New Roman" w:cs="Times New Roman"/>
          <w:bCs/>
          <w:sz w:val="20"/>
          <w:szCs w:val="24"/>
          <w:lang w:val="ru-RU"/>
        </w:rPr>
      </w:pPr>
    </w:p>
    <w:p w14:paraId="68A89511"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266B9554"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084C7D6D"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79748421"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05FDD569"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75F0D483"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3315AEB6"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61DC3F2D" w14:textId="77777777" w:rsidR="000664BF" w:rsidRPr="009C6673" w:rsidRDefault="000664BF" w:rsidP="001E4665">
      <w:pPr>
        <w:adjustRightInd w:val="0"/>
        <w:jc w:val="center"/>
        <w:rPr>
          <w:rFonts w:ascii="Times New Roman" w:hAnsi="Times New Roman" w:cs="Times New Roman"/>
          <w:b/>
          <w:color w:val="000000"/>
          <w:spacing w:val="-6"/>
          <w:sz w:val="24"/>
          <w:szCs w:val="24"/>
          <w:lang w:val="ru-RU"/>
        </w:rPr>
      </w:pPr>
    </w:p>
    <w:p w14:paraId="597090FD" w14:textId="77777777" w:rsidR="000664BF" w:rsidRPr="0051673C" w:rsidRDefault="000664BF" w:rsidP="001E4665">
      <w:pPr>
        <w:adjustRightInd w:val="0"/>
        <w:jc w:val="center"/>
        <w:rPr>
          <w:rFonts w:ascii="Times New Roman" w:hAnsi="Times New Roman" w:cs="Times New Roman"/>
          <w:b/>
          <w:color w:val="000000"/>
          <w:spacing w:val="-6"/>
          <w:sz w:val="24"/>
          <w:szCs w:val="24"/>
          <w:lang w:val="ru-RU"/>
        </w:rPr>
      </w:pPr>
      <w:r w:rsidRPr="0051673C">
        <w:rPr>
          <w:rFonts w:ascii="Times New Roman" w:hAnsi="Times New Roman" w:cs="Times New Roman"/>
          <w:b/>
          <w:color w:val="000000"/>
          <w:spacing w:val="-6"/>
          <w:sz w:val="24"/>
          <w:szCs w:val="24"/>
          <w:lang w:val="ru-RU"/>
        </w:rPr>
        <w:t>Паспорт особо охраняемой природной территории/охранное обязательство/</w:t>
      </w:r>
    </w:p>
    <w:p w14:paraId="4E772C7A" w14:textId="77777777" w:rsidR="000664BF" w:rsidRPr="0051673C" w:rsidRDefault="000664BF" w:rsidP="001E4665">
      <w:pPr>
        <w:adjustRightInd w:val="0"/>
        <w:jc w:val="center"/>
        <w:rPr>
          <w:rFonts w:ascii="Times New Roman" w:hAnsi="Times New Roman" w:cs="Times New Roman"/>
          <w:bCs/>
          <w:sz w:val="20"/>
          <w:szCs w:val="24"/>
          <w:lang w:val="ru-RU"/>
        </w:rPr>
      </w:pPr>
      <w:r w:rsidRPr="0051673C">
        <w:rPr>
          <w:rFonts w:ascii="Times New Roman" w:hAnsi="Times New Roman" w:cs="Times New Roman"/>
          <w:b/>
          <w:color w:val="000000"/>
          <w:spacing w:val="-6"/>
          <w:sz w:val="24"/>
          <w:szCs w:val="24"/>
          <w:lang w:val="ru-RU"/>
        </w:rPr>
        <w:t xml:space="preserve">иной документ </w:t>
      </w:r>
      <w:r w:rsidRPr="0051673C">
        <w:rPr>
          <w:rFonts w:ascii="Times New Roman" w:hAnsi="Times New Roman" w:cs="Times New Roman"/>
          <w:b/>
          <w:spacing w:val="-6"/>
          <w:sz w:val="24"/>
          <w:szCs w:val="24"/>
          <w:lang w:val="ru-RU"/>
        </w:rPr>
        <w:t>___________________</w:t>
      </w:r>
    </w:p>
    <w:p w14:paraId="4CF213BE" w14:textId="77777777" w:rsidR="000664BF" w:rsidRPr="0051673C" w:rsidRDefault="000664BF" w:rsidP="001E4665">
      <w:pPr>
        <w:adjustRightInd w:val="0"/>
        <w:jc w:val="center"/>
        <w:rPr>
          <w:rFonts w:ascii="Times New Roman" w:hAnsi="Times New Roman" w:cs="Times New Roman"/>
          <w:bCs/>
          <w:sz w:val="20"/>
          <w:szCs w:val="24"/>
          <w:lang w:val="ru-RU"/>
        </w:rPr>
      </w:pPr>
      <w:r w:rsidRPr="0051673C">
        <w:rPr>
          <w:rFonts w:ascii="Times New Roman" w:hAnsi="Times New Roman" w:cs="Times New Roman"/>
          <w:spacing w:val="-6"/>
          <w:sz w:val="24"/>
          <w:szCs w:val="24"/>
          <w:lang w:val="ru-RU"/>
        </w:rPr>
        <w:t>(прилагается отдельным файлом)</w:t>
      </w:r>
    </w:p>
    <w:p w14:paraId="7DEC4E8A" w14:textId="77777777" w:rsidR="000664BF" w:rsidRPr="0051673C" w:rsidRDefault="000664BF" w:rsidP="001E4665">
      <w:pPr>
        <w:adjustRightInd w:val="0"/>
        <w:ind w:left="5670"/>
        <w:rPr>
          <w:rFonts w:ascii="Times New Roman" w:hAnsi="Times New Roman" w:cs="Times New Roman"/>
          <w:bCs/>
          <w:sz w:val="20"/>
          <w:szCs w:val="24"/>
          <w:lang w:val="ru-RU"/>
        </w:rPr>
      </w:pPr>
    </w:p>
    <w:p w14:paraId="6D8E0143" w14:textId="77777777" w:rsidR="000664BF" w:rsidRPr="0051673C" w:rsidRDefault="000664BF" w:rsidP="001E4665">
      <w:pPr>
        <w:adjustRightInd w:val="0"/>
        <w:ind w:left="5670"/>
        <w:rPr>
          <w:rFonts w:ascii="Times New Roman" w:hAnsi="Times New Roman" w:cs="Times New Roman"/>
          <w:bCs/>
          <w:sz w:val="20"/>
          <w:szCs w:val="24"/>
          <w:lang w:val="ru-RU"/>
        </w:rPr>
      </w:pPr>
    </w:p>
    <w:p w14:paraId="7BD34E5D" w14:textId="77777777" w:rsidR="000664BF" w:rsidRPr="0051673C" w:rsidRDefault="000664BF" w:rsidP="001E4665">
      <w:pPr>
        <w:adjustRightInd w:val="0"/>
        <w:ind w:left="5670"/>
        <w:rPr>
          <w:rFonts w:ascii="Times New Roman" w:hAnsi="Times New Roman" w:cs="Times New Roman"/>
          <w:bCs/>
          <w:sz w:val="20"/>
          <w:szCs w:val="24"/>
          <w:lang w:val="ru-RU"/>
        </w:rPr>
      </w:pPr>
    </w:p>
    <w:p w14:paraId="74723CB2" w14:textId="77777777" w:rsidR="000664BF" w:rsidRPr="0051673C" w:rsidRDefault="000664BF" w:rsidP="001E4665">
      <w:pPr>
        <w:adjustRightInd w:val="0"/>
        <w:ind w:left="5670"/>
        <w:rPr>
          <w:rFonts w:ascii="Times New Roman" w:hAnsi="Times New Roman" w:cs="Times New Roman"/>
          <w:bCs/>
          <w:sz w:val="20"/>
          <w:szCs w:val="24"/>
          <w:lang w:val="ru-RU"/>
        </w:rPr>
      </w:pPr>
    </w:p>
    <w:p w14:paraId="5D8F5CB1" w14:textId="77777777" w:rsidR="000664BF" w:rsidRPr="0051673C" w:rsidRDefault="000664BF" w:rsidP="001E4665">
      <w:pPr>
        <w:adjustRightInd w:val="0"/>
        <w:ind w:left="5670"/>
        <w:rPr>
          <w:rFonts w:ascii="Times New Roman" w:hAnsi="Times New Roman" w:cs="Times New Roman"/>
          <w:bCs/>
          <w:sz w:val="20"/>
          <w:szCs w:val="24"/>
          <w:lang w:val="ru-RU"/>
        </w:rPr>
      </w:pPr>
    </w:p>
    <w:p w14:paraId="5FE3DF05" w14:textId="77777777" w:rsidR="000664BF" w:rsidRPr="0051673C" w:rsidRDefault="000664BF" w:rsidP="001E4665">
      <w:pPr>
        <w:adjustRightInd w:val="0"/>
        <w:ind w:left="5670"/>
        <w:rPr>
          <w:rFonts w:ascii="Times New Roman" w:hAnsi="Times New Roman" w:cs="Times New Roman"/>
          <w:bCs/>
          <w:sz w:val="20"/>
          <w:szCs w:val="24"/>
          <w:lang w:val="ru-RU"/>
        </w:rPr>
      </w:pPr>
    </w:p>
    <w:p w14:paraId="43EFB229" w14:textId="77777777" w:rsidR="000664BF" w:rsidRPr="0051673C" w:rsidRDefault="000664BF" w:rsidP="001E4665">
      <w:pPr>
        <w:adjustRightInd w:val="0"/>
        <w:ind w:left="5670"/>
        <w:rPr>
          <w:rFonts w:ascii="Times New Roman" w:hAnsi="Times New Roman" w:cs="Times New Roman"/>
          <w:bCs/>
          <w:sz w:val="20"/>
          <w:szCs w:val="24"/>
          <w:lang w:val="ru-RU"/>
        </w:rPr>
      </w:pPr>
    </w:p>
    <w:p w14:paraId="5D92A596" w14:textId="77777777" w:rsidR="000664BF" w:rsidRPr="0051673C" w:rsidRDefault="000664BF" w:rsidP="001E4665">
      <w:pPr>
        <w:adjustRightInd w:val="0"/>
        <w:ind w:left="5670"/>
        <w:rPr>
          <w:rFonts w:ascii="Times New Roman" w:hAnsi="Times New Roman" w:cs="Times New Roman"/>
          <w:bCs/>
          <w:sz w:val="20"/>
          <w:szCs w:val="24"/>
          <w:lang w:val="ru-RU"/>
        </w:rPr>
      </w:pPr>
    </w:p>
    <w:p w14:paraId="5DE74B66" w14:textId="77777777" w:rsidR="000664BF" w:rsidRPr="0051673C" w:rsidRDefault="000664BF" w:rsidP="001E4665">
      <w:pPr>
        <w:adjustRightInd w:val="0"/>
        <w:ind w:left="5670"/>
        <w:rPr>
          <w:rFonts w:ascii="Times New Roman" w:hAnsi="Times New Roman" w:cs="Times New Roman"/>
          <w:bCs/>
          <w:sz w:val="20"/>
          <w:szCs w:val="24"/>
          <w:lang w:val="ru-RU"/>
        </w:rPr>
      </w:pPr>
    </w:p>
    <w:p w14:paraId="0D447514" w14:textId="77777777" w:rsidR="000664BF" w:rsidRPr="0051673C" w:rsidRDefault="000664BF" w:rsidP="001E4665">
      <w:pPr>
        <w:adjustRightInd w:val="0"/>
        <w:ind w:left="5670"/>
        <w:rPr>
          <w:rFonts w:ascii="Times New Roman" w:hAnsi="Times New Roman" w:cs="Times New Roman"/>
          <w:bCs/>
          <w:sz w:val="20"/>
          <w:szCs w:val="24"/>
          <w:lang w:val="ru-RU"/>
        </w:rPr>
      </w:pPr>
    </w:p>
    <w:p w14:paraId="164C3EC2" w14:textId="77777777" w:rsidR="000664BF" w:rsidRPr="0051673C" w:rsidRDefault="000664BF" w:rsidP="00631313">
      <w:pPr>
        <w:adjustRightInd w:val="0"/>
        <w:ind w:left="5670"/>
        <w:rPr>
          <w:rFonts w:ascii="Times New Roman" w:hAnsi="Times New Roman" w:cs="Times New Roman"/>
          <w:bCs/>
          <w:sz w:val="20"/>
          <w:szCs w:val="24"/>
          <w:lang w:val="ru-RU"/>
        </w:rPr>
      </w:pPr>
    </w:p>
    <w:p w14:paraId="06105EB0" w14:textId="77777777" w:rsidR="000664BF" w:rsidRPr="0051673C" w:rsidRDefault="000664BF" w:rsidP="00631313">
      <w:pPr>
        <w:adjustRightInd w:val="0"/>
        <w:ind w:left="5670"/>
        <w:rPr>
          <w:rFonts w:ascii="Times New Roman" w:hAnsi="Times New Roman" w:cs="Times New Roman"/>
          <w:bCs/>
          <w:sz w:val="20"/>
          <w:szCs w:val="24"/>
          <w:lang w:val="ru-RU"/>
        </w:rPr>
      </w:pPr>
    </w:p>
    <w:p w14:paraId="3D0D40FB" w14:textId="77777777" w:rsidR="000664BF" w:rsidRPr="0051673C" w:rsidRDefault="000664BF" w:rsidP="00631313">
      <w:pPr>
        <w:adjustRightInd w:val="0"/>
        <w:ind w:left="5670"/>
        <w:rPr>
          <w:rFonts w:ascii="Times New Roman" w:hAnsi="Times New Roman" w:cs="Times New Roman"/>
          <w:bCs/>
          <w:sz w:val="20"/>
          <w:szCs w:val="24"/>
          <w:lang w:val="ru-RU"/>
        </w:rPr>
      </w:pPr>
    </w:p>
    <w:p w14:paraId="4082BC1E" w14:textId="77777777" w:rsidR="000664BF" w:rsidRPr="0051673C" w:rsidRDefault="000664BF" w:rsidP="00631313">
      <w:pPr>
        <w:adjustRightInd w:val="0"/>
        <w:ind w:left="5670"/>
        <w:rPr>
          <w:rFonts w:ascii="Times New Roman" w:hAnsi="Times New Roman" w:cs="Times New Roman"/>
          <w:bCs/>
          <w:sz w:val="20"/>
          <w:szCs w:val="24"/>
          <w:lang w:val="ru-RU"/>
        </w:rPr>
      </w:pPr>
    </w:p>
    <w:p w14:paraId="7277AA0E" w14:textId="77777777" w:rsidR="000664BF" w:rsidRPr="0051673C" w:rsidRDefault="000664BF" w:rsidP="00631313">
      <w:pPr>
        <w:adjustRightInd w:val="0"/>
        <w:ind w:left="5670"/>
        <w:rPr>
          <w:rFonts w:ascii="Times New Roman" w:hAnsi="Times New Roman" w:cs="Times New Roman"/>
          <w:bCs/>
          <w:sz w:val="20"/>
          <w:szCs w:val="24"/>
          <w:lang w:val="ru-RU"/>
        </w:rPr>
      </w:pPr>
    </w:p>
    <w:p w14:paraId="73C3CF26" w14:textId="77777777" w:rsidR="000664BF" w:rsidRPr="0051673C" w:rsidRDefault="000664BF" w:rsidP="00631313">
      <w:pPr>
        <w:adjustRightInd w:val="0"/>
        <w:ind w:left="5670"/>
        <w:rPr>
          <w:rFonts w:ascii="Times New Roman" w:hAnsi="Times New Roman" w:cs="Times New Roman"/>
          <w:bCs/>
          <w:sz w:val="20"/>
          <w:szCs w:val="24"/>
          <w:lang w:val="ru-RU"/>
        </w:rPr>
      </w:pPr>
    </w:p>
    <w:p w14:paraId="39EECC95" w14:textId="77777777" w:rsidR="000664BF" w:rsidRPr="0051673C" w:rsidRDefault="000664BF" w:rsidP="00631313">
      <w:pPr>
        <w:adjustRightInd w:val="0"/>
        <w:ind w:left="5670"/>
        <w:rPr>
          <w:rFonts w:ascii="Times New Roman" w:hAnsi="Times New Roman" w:cs="Times New Roman"/>
          <w:bCs/>
          <w:sz w:val="20"/>
          <w:szCs w:val="24"/>
          <w:lang w:val="ru-RU"/>
        </w:rPr>
      </w:pPr>
    </w:p>
    <w:p w14:paraId="192B39A3" w14:textId="77777777" w:rsidR="000664BF" w:rsidRPr="0051673C" w:rsidRDefault="000664BF" w:rsidP="00631313">
      <w:pPr>
        <w:adjustRightInd w:val="0"/>
        <w:ind w:left="5670"/>
        <w:rPr>
          <w:rFonts w:ascii="Times New Roman" w:hAnsi="Times New Roman" w:cs="Times New Roman"/>
          <w:bCs/>
          <w:sz w:val="20"/>
          <w:szCs w:val="24"/>
          <w:lang w:val="ru-RU"/>
        </w:rPr>
      </w:pPr>
    </w:p>
    <w:p w14:paraId="2A4EDCF6" w14:textId="77777777" w:rsidR="000664BF" w:rsidRPr="0051673C" w:rsidRDefault="000664BF" w:rsidP="00631313">
      <w:pPr>
        <w:adjustRightInd w:val="0"/>
        <w:ind w:left="5670"/>
        <w:rPr>
          <w:rFonts w:ascii="Times New Roman" w:hAnsi="Times New Roman" w:cs="Times New Roman"/>
          <w:bCs/>
          <w:sz w:val="20"/>
          <w:szCs w:val="24"/>
          <w:lang w:val="ru-RU"/>
        </w:rPr>
      </w:pPr>
    </w:p>
    <w:p w14:paraId="2E7F8C6E" w14:textId="77777777" w:rsidR="000664BF" w:rsidRPr="0051673C" w:rsidRDefault="000664BF" w:rsidP="00631313">
      <w:pPr>
        <w:adjustRightInd w:val="0"/>
        <w:ind w:left="5670"/>
        <w:rPr>
          <w:rFonts w:ascii="Times New Roman" w:hAnsi="Times New Roman" w:cs="Times New Roman"/>
          <w:bCs/>
          <w:sz w:val="20"/>
          <w:szCs w:val="24"/>
          <w:lang w:val="ru-RU"/>
        </w:rPr>
      </w:pPr>
    </w:p>
    <w:p w14:paraId="6E3B213D" w14:textId="77777777" w:rsidR="000664BF" w:rsidRPr="0051673C" w:rsidRDefault="000664BF" w:rsidP="00631313">
      <w:pPr>
        <w:adjustRightInd w:val="0"/>
        <w:ind w:left="5670"/>
        <w:rPr>
          <w:rFonts w:ascii="Times New Roman" w:hAnsi="Times New Roman" w:cs="Times New Roman"/>
          <w:bCs/>
          <w:sz w:val="20"/>
          <w:szCs w:val="24"/>
          <w:lang w:val="ru-RU"/>
        </w:rPr>
      </w:pPr>
    </w:p>
    <w:p w14:paraId="6D7713B9" w14:textId="77777777" w:rsidR="000664BF" w:rsidRPr="0051673C" w:rsidRDefault="000664BF" w:rsidP="00631313">
      <w:pPr>
        <w:adjustRightInd w:val="0"/>
        <w:ind w:left="5670"/>
        <w:rPr>
          <w:rFonts w:ascii="Times New Roman" w:hAnsi="Times New Roman" w:cs="Times New Roman"/>
          <w:bCs/>
          <w:sz w:val="20"/>
          <w:szCs w:val="24"/>
          <w:lang w:val="ru-RU"/>
        </w:rPr>
      </w:pPr>
    </w:p>
    <w:p w14:paraId="0C3C9613" w14:textId="77777777" w:rsidR="000664BF" w:rsidRPr="0051673C" w:rsidRDefault="000664BF" w:rsidP="00631313">
      <w:pPr>
        <w:adjustRightInd w:val="0"/>
        <w:ind w:left="5670"/>
        <w:rPr>
          <w:rFonts w:ascii="Times New Roman" w:hAnsi="Times New Roman" w:cs="Times New Roman"/>
          <w:bCs/>
          <w:sz w:val="20"/>
          <w:szCs w:val="24"/>
          <w:lang w:val="ru-RU"/>
        </w:rPr>
      </w:pPr>
    </w:p>
    <w:p w14:paraId="0B55FFBE" w14:textId="77777777" w:rsidR="000664BF" w:rsidRPr="0051673C" w:rsidRDefault="000664BF" w:rsidP="00631313">
      <w:pPr>
        <w:adjustRightInd w:val="0"/>
        <w:ind w:left="5670"/>
        <w:rPr>
          <w:rFonts w:ascii="Times New Roman" w:hAnsi="Times New Roman" w:cs="Times New Roman"/>
          <w:bCs/>
          <w:sz w:val="20"/>
          <w:szCs w:val="24"/>
          <w:lang w:val="ru-RU"/>
        </w:rPr>
      </w:pPr>
    </w:p>
    <w:p w14:paraId="7D40CF45" w14:textId="77777777" w:rsidR="000664BF" w:rsidRPr="0051673C" w:rsidRDefault="000664BF" w:rsidP="00631313">
      <w:pPr>
        <w:adjustRightInd w:val="0"/>
        <w:ind w:left="5670"/>
        <w:rPr>
          <w:rFonts w:ascii="Times New Roman" w:hAnsi="Times New Roman" w:cs="Times New Roman"/>
          <w:bCs/>
          <w:sz w:val="20"/>
          <w:szCs w:val="24"/>
          <w:lang w:val="ru-RU"/>
        </w:rPr>
      </w:pPr>
    </w:p>
    <w:p w14:paraId="3A5C938F" w14:textId="77777777" w:rsidR="000664BF" w:rsidRPr="0051673C" w:rsidRDefault="000664BF" w:rsidP="00631313">
      <w:pPr>
        <w:adjustRightInd w:val="0"/>
        <w:ind w:left="5670"/>
        <w:rPr>
          <w:rFonts w:ascii="Times New Roman" w:hAnsi="Times New Roman" w:cs="Times New Roman"/>
          <w:bCs/>
          <w:sz w:val="20"/>
          <w:szCs w:val="24"/>
          <w:lang w:val="ru-RU"/>
        </w:rPr>
      </w:pPr>
    </w:p>
    <w:p w14:paraId="0C95BAC8" w14:textId="77777777" w:rsidR="000664BF" w:rsidRPr="0051673C" w:rsidRDefault="000664BF" w:rsidP="00631313">
      <w:pPr>
        <w:adjustRightInd w:val="0"/>
        <w:ind w:left="5670"/>
        <w:rPr>
          <w:rFonts w:ascii="Times New Roman" w:hAnsi="Times New Roman" w:cs="Times New Roman"/>
          <w:bCs/>
          <w:sz w:val="20"/>
          <w:szCs w:val="24"/>
          <w:lang w:val="ru-RU"/>
        </w:rPr>
      </w:pPr>
    </w:p>
    <w:p w14:paraId="672B385C" w14:textId="77777777" w:rsidR="000664BF" w:rsidRPr="0051673C" w:rsidRDefault="000664BF" w:rsidP="00631313">
      <w:pPr>
        <w:adjustRightInd w:val="0"/>
        <w:ind w:left="5670"/>
        <w:rPr>
          <w:rFonts w:ascii="Times New Roman" w:hAnsi="Times New Roman" w:cs="Times New Roman"/>
          <w:bCs/>
          <w:sz w:val="20"/>
          <w:szCs w:val="24"/>
          <w:lang w:val="ru-RU"/>
        </w:rPr>
      </w:pPr>
    </w:p>
    <w:p w14:paraId="001E19FC" w14:textId="77777777" w:rsidR="000664BF" w:rsidRPr="0051673C" w:rsidRDefault="000664BF" w:rsidP="00631313">
      <w:pPr>
        <w:adjustRightInd w:val="0"/>
        <w:ind w:left="5670"/>
        <w:rPr>
          <w:rFonts w:ascii="Times New Roman" w:hAnsi="Times New Roman" w:cs="Times New Roman"/>
          <w:bCs/>
          <w:sz w:val="20"/>
          <w:szCs w:val="24"/>
          <w:lang w:val="ru-RU"/>
        </w:rPr>
      </w:pPr>
    </w:p>
    <w:p w14:paraId="1DD795FE" w14:textId="77777777" w:rsidR="000664BF" w:rsidRPr="0051673C" w:rsidRDefault="000664BF" w:rsidP="00631313">
      <w:pPr>
        <w:adjustRightInd w:val="0"/>
        <w:ind w:left="5670"/>
        <w:rPr>
          <w:rFonts w:ascii="Times New Roman" w:hAnsi="Times New Roman" w:cs="Times New Roman"/>
          <w:bCs/>
          <w:sz w:val="20"/>
          <w:szCs w:val="24"/>
          <w:lang w:val="ru-RU"/>
        </w:rPr>
      </w:pPr>
    </w:p>
    <w:p w14:paraId="72A1E2A6" w14:textId="77777777" w:rsidR="000664BF" w:rsidRPr="0051673C" w:rsidRDefault="000664BF" w:rsidP="00631313">
      <w:pPr>
        <w:adjustRightInd w:val="0"/>
        <w:ind w:left="5670"/>
        <w:rPr>
          <w:rFonts w:ascii="Times New Roman" w:hAnsi="Times New Roman" w:cs="Times New Roman"/>
          <w:bCs/>
          <w:sz w:val="20"/>
          <w:szCs w:val="24"/>
          <w:lang w:val="ru-RU"/>
        </w:rPr>
      </w:pPr>
    </w:p>
    <w:p w14:paraId="4780FD6E" w14:textId="77777777" w:rsidR="000664BF" w:rsidRPr="0051673C" w:rsidRDefault="000664BF" w:rsidP="00631313">
      <w:pPr>
        <w:adjustRightInd w:val="0"/>
        <w:ind w:left="5670"/>
        <w:rPr>
          <w:rFonts w:ascii="Times New Roman" w:hAnsi="Times New Roman" w:cs="Times New Roman"/>
          <w:bCs/>
          <w:sz w:val="20"/>
          <w:szCs w:val="24"/>
          <w:lang w:val="ru-RU"/>
        </w:rPr>
      </w:pPr>
    </w:p>
    <w:p w14:paraId="3A873A01" w14:textId="77777777" w:rsidR="000664BF" w:rsidRPr="0051673C" w:rsidRDefault="000664BF" w:rsidP="00631313">
      <w:pPr>
        <w:adjustRightInd w:val="0"/>
        <w:ind w:left="5670"/>
        <w:rPr>
          <w:rFonts w:ascii="Times New Roman" w:hAnsi="Times New Roman" w:cs="Times New Roman"/>
          <w:bCs/>
          <w:sz w:val="20"/>
          <w:szCs w:val="24"/>
          <w:lang w:val="ru-RU"/>
        </w:rPr>
      </w:pPr>
    </w:p>
    <w:p w14:paraId="70C9186B" w14:textId="77777777" w:rsidR="000664BF" w:rsidRPr="0051673C" w:rsidRDefault="000664BF" w:rsidP="00631313">
      <w:pPr>
        <w:adjustRightInd w:val="0"/>
        <w:ind w:left="5670"/>
        <w:rPr>
          <w:rFonts w:ascii="Times New Roman" w:hAnsi="Times New Roman" w:cs="Times New Roman"/>
          <w:bCs/>
          <w:sz w:val="20"/>
          <w:szCs w:val="24"/>
          <w:lang w:val="ru-RU"/>
        </w:rPr>
      </w:pPr>
    </w:p>
    <w:p w14:paraId="6DBABBD3" w14:textId="77777777" w:rsidR="000664BF" w:rsidRPr="0051673C" w:rsidRDefault="000664BF" w:rsidP="00631313">
      <w:pPr>
        <w:adjustRightInd w:val="0"/>
        <w:ind w:left="5670"/>
        <w:rPr>
          <w:rFonts w:ascii="Times New Roman" w:hAnsi="Times New Roman" w:cs="Times New Roman"/>
          <w:bCs/>
          <w:sz w:val="20"/>
          <w:szCs w:val="24"/>
          <w:lang w:val="ru-RU"/>
        </w:rPr>
      </w:pPr>
    </w:p>
    <w:p w14:paraId="2FC490B4" w14:textId="77777777" w:rsidR="000664BF" w:rsidRDefault="000664BF" w:rsidP="00631313">
      <w:pPr>
        <w:adjustRightInd w:val="0"/>
        <w:ind w:left="5670"/>
        <w:rPr>
          <w:rFonts w:ascii="Times New Roman" w:hAnsi="Times New Roman" w:cs="Times New Roman"/>
          <w:bCs/>
          <w:sz w:val="20"/>
          <w:szCs w:val="24"/>
          <w:lang w:val="ru-RU"/>
        </w:rPr>
      </w:pPr>
    </w:p>
    <w:p w14:paraId="22F01765" w14:textId="77777777" w:rsidR="000664BF" w:rsidRDefault="000664BF" w:rsidP="00631313">
      <w:pPr>
        <w:adjustRightInd w:val="0"/>
        <w:ind w:left="5670"/>
        <w:rPr>
          <w:rFonts w:ascii="Times New Roman" w:hAnsi="Times New Roman" w:cs="Times New Roman"/>
          <w:bCs/>
          <w:sz w:val="20"/>
          <w:szCs w:val="24"/>
          <w:lang w:val="ru-RU"/>
        </w:rPr>
      </w:pPr>
    </w:p>
    <w:p w14:paraId="6FBE3489" w14:textId="77777777" w:rsidR="000664BF" w:rsidRPr="0051673C" w:rsidRDefault="000664BF" w:rsidP="00631313">
      <w:pPr>
        <w:adjustRightInd w:val="0"/>
        <w:ind w:left="5670"/>
        <w:rPr>
          <w:rFonts w:ascii="Times New Roman" w:hAnsi="Times New Roman" w:cs="Times New Roman"/>
          <w:bCs/>
          <w:sz w:val="20"/>
          <w:szCs w:val="24"/>
          <w:lang w:val="ru-RU"/>
        </w:rPr>
      </w:pPr>
    </w:p>
    <w:p w14:paraId="6EF26A79" w14:textId="77777777" w:rsidR="000664BF" w:rsidRPr="0051673C" w:rsidRDefault="000664BF" w:rsidP="00631313">
      <w:pPr>
        <w:adjustRightInd w:val="0"/>
        <w:ind w:left="5670"/>
        <w:rPr>
          <w:rFonts w:ascii="Times New Roman" w:hAnsi="Times New Roman" w:cs="Times New Roman"/>
          <w:bCs/>
          <w:sz w:val="20"/>
          <w:szCs w:val="24"/>
          <w:lang w:val="ru-RU"/>
        </w:rPr>
      </w:pPr>
    </w:p>
    <w:p w14:paraId="64EB83CA" w14:textId="77777777" w:rsidR="000664BF" w:rsidRPr="0051673C" w:rsidRDefault="000664BF" w:rsidP="00631313">
      <w:pPr>
        <w:adjustRightInd w:val="0"/>
        <w:ind w:left="5670"/>
        <w:rPr>
          <w:rFonts w:ascii="Times New Roman" w:hAnsi="Times New Roman" w:cs="Times New Roman"/>
          <w:bCs/>
          <w:sz w:val="20"/>
          <w:szCs w:val="24"/>
          <w:lang w:val="ru-RU"/>
        </w:rPr>
      </w:pPr>
    </w:p>
    <w:p w14:paraId="3A2BC283" w14:textId="77777777" w:rsidR="000664BF" w:rsidRDefault="000664BF" w:rsidP="00346461">
      <w:pPr>
        <w:ind w:right="-84"/>
        <w:jc w:val="both"/>
        <w:rPr>
          <w:rFonts w:ascii="Times New Roman" w:hAnsi="Times New Roman" w:cs="Times New Roman"/>
          <w:color w:val="FF0000"/>
          <w:sz w:val="24"/>
          <w:szCs w:val="24"/>
          <w:lang w:val="ru-RU"/>
        </w:rPr>
      </w:pPr>
    </w:p>
    <w:p w14:paraId="3BD1E52C" w14:textId="77777777" w:rsidR="000664BF" w:rsidRPr="00855D81" w:rsidRDefault="000664BF" w:rsidP="00A551F3">
      <w:pPr>
        <w:spacing w:before="120"/>
        <w:jc w:val="center"/>
        <w:rPr>
          <w:rFonts w:ascii="Times New Roman" w:hAnsi="Times New Roman" w:cs="Times New Roman"/>
          <w:b/>
          <w:spacing w:val="-6"/>
          <w:sz w:val="24"/>
          <w:szCs w:val="24"/>
          <w:lang w:val="ru-RU"/>
        </w:rPr>
      </w:pPr>
      <w:r w:rsidRPr="00855D81">
        <w:rPr>
          <w:rFonts w:ascii="Times New Roman" w:hAnsi="Times New Roman" w:cs="Times New Roman"/>
          <w:b/>
          <w:spacing w:val="-6"/>
          <w:sz w:val="24"/>
          <w:szCs w:val="24"/>
          <w:lang w:val="ru-RU"/>
        </w:rPr>
        <w:t>РАЗДЕЛ</w:t>
      </w:r>
      <w:r w:rsidRPr="00855D81">
        <w:rPr>
          <w:rFonts w:ascii="Times New Roman" w:hAnsi="Times New Roman" w:cs="Times New Roman"/>
          <w:b/>
          <w:spacing w:val="-6"/>
          <w:sz w:val="24"/>
          <w:szCs w:val="24"/>
        </w:rPr>
        <w:t> </w:t>
      </w:r>
      <w:r w:rsidRPr="00855D81">
        <w:rPr>
          <w:rFonts w:ascii="Times New Roman" w:hAnsi="Times New Roman" w:cs="Times New Roman"/>
          <w:b/>
          <w:spacing w:val="-6"/>
          <w:sz w:val="24"/>
          <w:szCs w:val="24"/>
          <w:lang w:val="ru-RU"/>
        </w:rPr>
        <w:t>Х.</w:t>
      </w:r>
      <w:r w:rsidRPr="00855D81">
        <w:rPr>
          <w:rFonts w:ascii="Times New Roman" w:hAnsi="Times New Roman" w:cs="Times New Roman"/>
          <w:b/>
          <w:spacing w:val="-6"/>
          <w:sz w:val="24"/>
          <w:szCs w:val="24"/>
        </w:rPr>
        <w:t> </w:t>
      </w:r>
      <w:r w:rsidRPr="00BD6B2D">
        <w:rPr>
          <w:rFonts w:ascii="Times New Roman" w:hAnsi="Times New Roman" w:cs="Times New Roman"/>
          <w:b/>
          <w:spacing w:val="-6"/>
          <w:sz w:val="24"/>
          <w:szCs w:val="24"/>
          <w:lang w:val="ru-RU"/>
        </w:rPr>
        <w:t>ВЫПИСКИ ИЗ ЕДИНОГО ГОСУДАРСТВЕННОГО РЕЕСТРА НЕДВИЖИМОСТИ ОБ ОБЪЕКТАХ НЕДВИЖИМОСТИ</w:t>
      </w:r>
      <w:r w:rsidRPr="00855D81">
        <w:rPr>
          <w:rFonts w:ascii="Times New Roman" w:hAnsi="Times New Roman" w:cs="Times New Roman"/>
          <w:b/>
          <w:spacing w:val="-6"/>
          <w:sz w:val="24"/>
          <w:szCs w:val="24"/>
          <w:lang w:val="ru-RU"/>
        </w:rPr>
        <w:t>.</w:t>
      </w:r>
    </w:p>
    <w:p w14:paraId="7E518AB1" w14:textId="77777777" w:rsidR="000664BF" w:rsidRPr="00052D76" w:rsidRDefault="000664BF" w:rsidP="00A551F3">
      <w:pPr>
        <w:spacing w:before="120"/>
        <w:jc w:val="center"/>
        <w:rPr>
          <w:rFonts w:ascii="Times New Roman" w:hAnsi="Times New Roman" w:cs="Times New Roman"/>
          <w:b/>
          <w:color w:val="FF0000"/>
          <w:spacing w:val="-6"/>
          <w:sz w:val="24"/>
          <w:szCs w:val="24"/>
          <w:lang w:val="ru-RU"/>
        </w:rPr>
      </w:pPr>
    </w:p>
    <w:p w14:paraId="1942B3F8" w14:textId="77777777" w:rsidR="000664BF" w:rsidRPr="00052D76" w:rsidRDefault="000664BF" w:rsidP="00A551F3">
      <w:pPr>
        <w:spacing w:before="120"/>
        <w:jc w:val="center"/>
        <w:rPr>
          <w:rFonts w:ascii="Times New Roman" w:hAnsi="Times New Roman" w:cs="Times New Roman"/>
          <w:b/>
          <w:color w:val="FF0000"/>
          <w:spacing w:val="-6"/>
          <w:sz w:val="24"/>
          <w:szCs w:val="24"/>
          <w:lang w:val="ru-RU"/>
        </w:rPr>
      </w:pPr>
    </w:p>
    <w:p w14:paraId="2EFEFAC0"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6E6606F"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F0E3D24"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704C7E78"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19CAD1E"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2AA248D"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4490818"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0C85683"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60ABB89A"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6D5E40E"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69ACD7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BC85885"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FF8B27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52E287DE"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5783424A"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6192E746"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5BBF52D4"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55D96628"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1030EFE4"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06FABC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171D1895"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5244BD35"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21B731F" w14:textId="77777777" w:rsidR="000664BF" w:rsidRPr="00052D76" w:rsidRDefault="000664BF" w:rsidP="00A551F3">
      <w:pPr>
        <w:adjustRightInd w:val="0"/>
        <w:rPr>
          <w:rFonts w:ascii="Times New Roman" w:hAnsi="Times New Roman" w:cs="Times New Roman"/>
          <w:bCs/>
          <w:color w:val="FF0000"/>
          <w:sz w:val="20"/>
          <w:szCs w:val="24"/>
          <w:lang w:val="ru-RU"/>
        </w:rPr>
      </w:pPr>
    </w:p>
    <w:p w14:paraId="621C301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6E6D0B23"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68512D6E"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D48CE93"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D298950"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7D858678"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684A395"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29843384"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4FB9251F"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CD1EBC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6C4E2E9E"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E5F45A2"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77FF106B"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0F25DE66"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3AD1968B" w14:textId="77777777" w:rsidR="000664BF" w:rsidRPr="00052D76" w:rsidRDefault="000664BF" w:rsidP="00FE35CD">
      <w:pPr>
        <w:adjustRightInd w:val="0"/>
        <w:ind w:left="5670"/>
        <w:rPr>
          <w:rFonts w:ascii="Times New Roman" w:hAnsi="Times New Roman" w:cs="Times New Roman"/>
          <w:bCs/>
          <w:color w:val="FF0000"/>
          <w:sz w:val="20"/>
          <w:szCs w:val="24"/>
          <w:lang w:val="ru-RU"/>
        </w:rPr>
      </w:pPr>
    </w:p>
    <w:p w14:paraId="158921C6" w14:textId="77777777" w:rsidR="000664BF" w:rsidRPr="00052D76" w:rsidRDefault="000664BF" w:rsidP="002B1F17">
      <w:pPr>
        <w:widowControl/>
        <w:autoSpaceDE/>
        <w:autoSpaceDN/>
        <w:spacing w:line="259" w:lineRule="auto"/>
        <w:rPr>
          <w:rFonts w:ascii="Times New Roman" w:hAnsi="Times New Roman" w:cs="Times New Roman"/>
          <w:color w:val="FF0000"/>
          <w:sz w:val="28"/>
          <w:szCs w:val="28"/>
          <w:lang w:val="ru-RU"/>
        </w:rPr>
      </w:pPr>
    </w:p>
    <w:p w14:paraId="48E16326" w14:textId="77777777" w:rsidR="000664BF" w:rsidRPr="00052D76" w:rsidRDefault="000664BF" w:rsidP="00AC6273">
      <w:pPr>
        <w:widowControl/>
        <w:autoSpaceDE/>
        <w:autoSpaceDN/>
        <w:spacing w:line="259" w:lineRule="auto"/>
        <w:rPr>
          <w:rFonts w:ascii="Times New Roman" w:hAnsi="Times New Roman" w:cs="Times New Roman"/>
          <w:color w:val="FF0000"/>
          <w:sz w:val="28"/>
          <w:szCs w:val="28"/>
          <w:lang w:val="ru-RU"/>
        </w:rPr>
      </w:pPr>
    </w:p>
    <w:sectPr w:rsidR="000664BF" w:rsidRPr="00052D76" w:rsidSect="00D412F3">
      <w:headerReference w:type="even" r:id="rId22"/>
      <w:footerReference w:type="first" r:id="rId23"/>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36CA6" w14:textId="77777777" w:rsidR="00840AB3" w:rsidRDefault="00840AB3" w:rsidP="0051673C">
      <w:r>
        <w:separator/>
      </w:r>
    </w:p>
  </w:endnote>
  <w:endnote w:type="continuationSeparator" w:id="0">
    <w:p w14:paraId="47B1F201" w14:textId="77777777" w:rsidR="00840AB3" w:rsidRDefault="00840AB3"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Proxima Nova ExCn Rg">
    <w:altName w:val="Franklin Gothic Medium Cond"/>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B069" w14:textId="77777777" w:rsidR="000664BF" w:rsidRDefault="000664BF" w:rsidP="00A165AD">
    <w:pPr>
      <w:pStyle w:val="aff"/>
    </w:pPr>
  </w:p>
  <w:p w14:paraId="6D69737A" w14:textId="77777777" w:rsidR="000664BF" w:rsidRDefault="000664B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4F6E" w14:textId="77777777" w:rsidR="000664BF" w:rsidRDefault="000664BF" w:rsidP="00A165AD">
    <w:pPr>
      <w:pStyle w:val="aff"/>
    </w:pPr>
  </w:p>
  <w:p w14:paraId="3C5B1371" w14:textId="77777777" w:rsidR="000664BF" w:rsidRDefault="000664B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BABC8" w14:textId="77777777" w:rsidR="00840AB3" w:rsidRDefault="00840AB3" w:rsidP="0051673C">
      <w:r>
        <w:separator/>
      </w:r>
    </w:p>
  </w:footnote>
  <w:footnote w:type="continuationSeparator" w:id="0">
    <w:p w14:paraId="36E0246D" w14:textId="77777777" w:rsidR="00840AB3" w:rsidRDefault="00840AB3" w:rsidP="0051673C">
      <w:r>
        <w:continuationSeparator/>
      </w:r>
    </w:p>
  </w:footnote>
  <w:footnote w:id="1">
    <w:p w14:paraId="54200C65" w14:textId="77777777" w:rsidR="000664BF" w:rsidRDefault="000664B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6C886F75" w14:textId="77777777" w:rsidR="000664BF" w:rsidRDefault="000664B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4928C381" w14:textId="77777777" w:rsidR="000664BF" w:rsidRDefault="000664B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3BE10A33" w14:textId="77777777" w:rsidR="000664BF" w:rsidRDefault="000664BF" w:rsidP="00974F61">
      <w:pPr>
        <w:pStyle w:val="a8"/>
        <w:jc w:val="both"/>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4351144E" w14:textId="77777777" w:rsidR="000664BF" w:rsidRDefault="000664BF">
      <w:pPr>
        <w:pStyle w:val="a8"/>
      </w:pPr>
      <w:r>
        <w:rPr>
          <w:rStyle w:val="aa"/>
        </w:rPr>
        <w:footnoteRef/>
      </w:r>
      <w:r>
        <w:t xml:space="preserve"> Нужное отметить «Х»</w:t>
      </w:r>
    </w:p>
  </w:footnote>
  <w:footnote w:id="6">
    <w:p w14:paraId="1884BCA5" w14:textId="77777777" w:rsidR="000664BF" w:rsidRDefault="000664BF"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3745C448" w14:textId="77777777" w:rsidR="000664BF" w:rsidRDefault="000664BF">
      <w:pPr>
        <w:pStyle w:val="a8"/>
      </w:pPr>
      <w:r>
        <w:rPr>
          <w:rStyle w:val="aa"/>
        </w:rPr>
        <w:footnoteRef/>
      </w:r>
      <w:r>
        <w:t xml:space="preserve"> Нужное отметить «Х»</w:t>
      </w:r>
    </w:p>
  </w:footnote>
  <w:footnote w:id="8">
    <w:p w14:paraId="0A87DCCB" w14:textId="77777777" w:rsidR="000664BF" w:rsidRDefault="000664BF" w:rsidP="00631313">
      <w:pPr>
        <w:pStyle w:val="a8"/>
        <w:jc w:val="both"/>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192E1B09" w14:textId="77777777" w:rsidR="000664BF" w:rsidRDefault="000664BF" w:rsidP="00631313">
      <w:pPr>
        <w:pStyle w:val="a8"/>
        <w:jc w:val="both"/>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18CFE018" w14:textId="77777777" w:rsidR="000664BF" w:rsidRDefault="000664BF" w:rsidP="00631313">
      <w:pPr>
        <w:pStyle w:val="a8"/>
        <w:jc w:val="both"/>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79D4B88E" w14:textId="77777777" w:rsidR="000664BF" w:rsidRDefault="000664BF" w:rsidP="00631313">
      <w:pPr>
        <w:pStyle w:val="a8"/>
        <w:jc w:val="both"/>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70B9167F" w14:textId="77777777" w:rsidR="000664BF" w:rsidRDefault="000664BF" w:rsidP="00631313">
      <w:pPr>
        <w:pStyle w:val="a8"/>
        <w:contextualSpacing/>
        <w:jc w:val="both"/>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07A0EA2B" w14:textId="77777777" w:rsidR="000664BF" w:rsidRDefault="000664BF" w:rsidP="00631313">
      <w:pPr>
        <w:pStyle w:val="a8"/>
        <w:contextualSpacing/>
        <w:jc w:val="both"/>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434439FB" w14:textId="77777777" w:rsidR="000664BF" w:rsidRDefault="000664BF" w:rsidP="00631313">
      <w:pPr>
        <w:pStyle w:val="a8"/>
        <w:contextualSpacing/>
        <w:jc w:val="both"/>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2B711B2A" w14:textId="77777777" w:rsidR="000664BF" w:rsidRPr="00C73641" w:rsidRDefault="000664BF" w:rsidP="00631313">
      <w:pPr>
        <w:jc w:val="both"/>
        <w:rPr>
          <w:lang w:val="ru-RU"/>
        </w:rPr>
      </w:pPr>
      <w:r>
        <w:rPr>
          <w:rStyle w:val="aa"/>
          <w:rFonts w:cs="Proxima Nova ExCn Rg"/>
        </w:rPr>
        <w:footnoteRef/>
      </w:r>
      <w:r w:rsidRPr="00E849BE">
        <w:rPr>
          <w:lang w:val="ru-RU"/>
        </w:rPr>
        <w:t xml:space="preserve"> </w:t>
      </w:r>
      <w:r w:rsidRPr="00E849BE">
        <w:rPr>
          <w:rFonts w:ascii="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2D2BF0F4" w14:textId="77777777" w:rsidR="000664BF" w:rsidRDefault="000664BF" w:rsidP="00631313">
      <w:pPr>
        <w:pStyle w:val="a8"/>
        <w:contextualSpacing/>
        <w:jc w:val="both"/>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09C77A30" w14:textId="77777777" w:rsidR="000664BF" w:rsidRDefault="000664BF" w:rsidP="00631313">
      <w:pPr>
        <w:pStyle w:val="a8"/>
        <w:contextualSpacing/>
        <w:jc w:val="both"/>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44A74A18" w14:textId="77777777" w:rsidR="000664BF" w:rsidRDefault="000664BF" w:rsidP="00631313">
      <w:pPr>
        <w:pStyle w:val="a8"/>
        <w:contextualSpacing/>
        <w:jc w:val="both"/>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60D25F92" w14:textId="77777777" w:rsidR="000664BF" w:rsidRDefault="000664BF" w:rsidP="00631313">
      <w:pPr>
        <w:pStyle w:val="a8"/>
        <w:contextualSpacing/>
        <w:jc w:val="both"/>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01A9509D" w14:textId="77777777" w:rsidR="000664BF" w:rsidRDefault="000664BF" w:rsidP="00631313">
      <w:pPr>
        <w:pStyle w:val="a8"/>
        <w:contextualSpacing/>
        <w:jc w:val="both"/>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57865214" w14:textId="77777777" w:rsidR="000664BF" w:rsidRDefault="000664BF" w:rsidP="00631313">
      <w:pPr>
        <w:pStyle w:val="a8"/>
        <w:jc w:val="both"/>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5707A833" w14:textId="77777777" w:rsidR="000664BF" w:rsidRDefault="000664BF" w:rsidP="00C3728D">
      <w:pPr>
        <w:pStyle w:val="a8"/>
        <w:jc w:val="both"/>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5BCC9726" w14:textId="77777777" w:rsidR="000664BF" w:rsidRDefault="000664BF" w:rsidP="00631313">
      <w:pPr>
        <w:pStyle w:val="a8"/>
        <w:jc w:val="both"/>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52CF78DA" w14:textId="77777777" w:rsidR="000664BF" w:rsidRDefault="000664BF" w:rsidP="001E4665">
      <w:pPr>
        <w:pStyle w:val="a8"/>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5">
    <w:p w14:paraId="7C5C1A2F" w14:textId="77777777" w:rsidR="000664BF" w:rsidRDefault="000664BF" w:rsidP="001E4665">
      <w:pPr>
        <w:pStyle w:val="a8"/>
        <w:jc w:val="both"/>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659C" w14:textId="77777777" w:rsidR="000664BF" w:rsidRDefault="000B390B">
    <w:pPr>
      <w:pStyle w:val="af3"/>
      <w:jc w:val="center"/>
    </w:pPr>
    <w:r>
      <w:fldChar w:fldCharType="begin"/>
    </w:r>
    <w:r>
      <w:instrText>PAGE   \* MERGEFORMAT</w:instrText>
    </w:r>
    <w:r>
      <w:fldChar w:fldCharType="separate"/>
    </w:r>
    <w:r w:rsidR="000664BF">
      <w:rPr>
        <w:noProof/>
      </w:rPr>
      <w:t>6</w:t>
    </w:r>
    <w:r>
      <w:rPr>
        <w:noProof/>
      </w:rPr>
      <w:fldChar w:fldCharType="end"/>
    </w:r>
  </w:p>
  <w:p w14:paraId="37CE06EF" w14:textId="77777777" w:rsidR="000664BF" w:rsidRDefault="000664B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D7196" w14:textId="77777777" w:rsidR="000664BF" w:rsidRDefault="000664B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338B4143" w14:textId="77777777" w:rsidR="000664BF" w:rsidRDefault="000664B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587FC" w14:textId="77777777" w:rsidR="000664BF" w:rsidRDefault="000664B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2ECEA252" w14:textId="77777777" w:rsidR="000664BF" w:rsidRDefault="000664BF">
    <w:pPr>
      <w:pStyle w:val="af3"/>
    </w:pPr>
  </w:p>
  <w:p w14:paraId="4835E59D" w14:textId="77777777" w:rsidR="000664BF" w:rsidRDefault="000664BF"/>
  <w:p w14:paraId="56B6949C" w14:textId="77777777" w:rsidR="000664BF" w:rsidRDefault="000664BF"/>
  <w:p w14:paraId="356FFB4A" w14:textId="77777777" w:rsidR="000664BF" w:rsidRDefault="00066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b w:val="0"/>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120" w:hanging="1440"/>
      </w:pPr>
      <w:rPr>
        <w:rFonts w:cs="Times New Roman"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4F3637E2">
      <w:start w:val="1"/>
      <w:numFmt w:val="decimal"/>
      <w:lvlText w:val="%3."/>
      <w:lvlJc w:val="left"/>
      <w:pPr>
        <w:tabs>
          <w:tab w:val="num" w:pos="2340"/>
        </w:tabs>
        <w:ind w:left="2340" w:hanging="360"/>
      </w:pPr>
      <w:rPr>
        <w:rFonts w:cs="Times New Roman" w:hint="default"/>
        <w:b/>
      </w:rPr>
    </w:lvl>
    <w:lvl w:ilvl="3" w:tplc="1A4425F6">
      <w:start w:val="1"/>
      <w:numFmt w:val="decimal"/>
      <w:lvlText w:val="%4."/>
      <w:lvlJc w:val="left"/>
      <w:pPr>
        <w:tabs>
          <w:tab w:val="num" w:pos="2880"/>
        </w:tabs>
        <w:ind w:left="2880" w:hanging="360"/>
      </w:pPr>
      <w:rPr>
        <w:rFonts w:cs="Times New Roman" w:hint="default"/>
        <w:sz w:val="18"/>
        <w:szCs w:val="1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6355AD"/>
    <w:multiLevelType w:val="multilevel"/>
    <w:tmpl w:val="24261E02"/>
    <w:lvl w:ilvl="0">
      <w:start w:val="1"/>
      <w:numFmt w:val="decimal"/>
      <w:lvlText w:val="%1."/>
      <w:lvlJc w:val="left"/>
      <w:pPr>
        <w:ind w:left="928" w:hanging="360"/>
      </w:pPr>
      <w:rPr>
        <w:rFonts w:ascii="Times New Roman" w:eastAsia="MS Mincho" w:hAnsi="Times New Roman" w:cs="Times New Roman"/>
      </w:rPr>
    </w:lvl>
    <w:lvl w:ilvl="1">
      <w:start w:val="1"/>
      <w:numFmt w:val="decimal"/>
      <w:isLgl/>
      <w:lvlText w:val="%1.%2."/>
      <w:lvlJc w:val="left"/>
      <w:pPr>
        <w:ind w:left="1572"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368" w:hanging="1800"/>
      </w:pPr>
      <w:rPr>
        <w:rFonts w:cs="Times New Roman" w:hint="default"/>
      </w:rPr>
    </w:lvl>
  </w:abstractNum>
  <w:abstractNum w:abstractNumId="5" w15:restartNumberingAfterBreak="0">
    <w:nsid w:val="06092BD4"/>
    <w:multiLevelType w:val="multilevel"/>
    <w:tmpl w:val="02362418"/>
    <w:lvl w:ilvl="0">
      <w:start w:val="15"/>
      <w:numFmt w:val="decimal"/>
      <w:suff w:val="space"/>
      <w:lvlText w:val="%1."/>
      <w:lvlJc w:val="left"/>
      <w:pPr>
        <w:ind w:left="480" w:hanging="480"/>
      </w:pPr>
      <w:rPr>
        <w:rFonts w:cs="Times New Roman" w:hint="default"/>
        <w:color w:val="auto"/>
      </w:rPr>
    </w:lvl>
    <w:lvl w:ilvl="1">
      <w:start w:val="1"/>
      <w:numFmt w:val="decimal"/>
      <w:lvlText w:val="%1.%2."/>
      <w:lvlJc w:val="left"/>
      <w:pPr>
        <w:ind w:left="1047" w:hanging="480"/>
      </w:pPr>
      <w:rPr>
        <w:rFonts w:cs="Times New Roman" w:hint="default"/>
        <w:color w:val="auto"/>
      </w:rPr>
    </w:lvl>
    <w:lvl w:ilvl="2">
      <w:start w:val="1"/>
      <w:numFmt w:val="decimal"/>
      <w:lvlText w:val="%1.%2.%3."/>
      <w:lvlJc w:val="left"/>
      <w:pPr>
        <w:ind w:left="1854" w:hanging="720"/>
      </w:pPr>
      <w:rPr>
        <w:rFonts w:cs="Times New Roman" w:hint="default"/>
        <w:color w:val="auto"/>
      </w:rPr>
    </w:lvl>
    <w:lvl w:ilvl="3">
      <w:start w:val="1"/>
      <w:numFmt w:val="decimal"/>
      <w:lvlText w:val="%1.%2.%3.%4."/>
      <w:lvlJc w:val="left"/>
      <w:pPr>
        <w:ind w:left="2421" w:hanging="720"/>
      </w:pPr>
      <w:rPr>
        <w:rFonts w:cs="Times New Roman" w:hint="default"/>
        <w:color w:val="auto"/>
      </w:rPr>
    </w:lvl>
    <w:lvl w:ilvl="4">
      <w:start w:val="1"/>
      <w:numFmt w:val="decimal"/>
      <w:lvlText w:val="%1.%2.%3.%4.%5."/>
      <w:lvlJc w:val="left"/>
      <w:pPr>
        <w:ind w:left="3348" w:hanging="1080"/>
      </w:pPr>
      <w:rPr>
        <w:rFonts w:cs="Times New Roman" w:hint="default"/>
        <w:color w:val="auto"/>
      </w:rPr>
    </w:lvl>
    <w:lvl w:ilvl="5">
      <w:start w:val="1"/>
      <w:numFmt w:val="decimal"/>
      <w:lvlText w:val="%1.%2.%3.%4.%5.%6."/>
      <w:lvlJc w:val="left"/>
      <w:pPr>
        <w:ind w:left="3915" w:hanging="1080"/>
      </w:pPr>
      <w:rPr>
        <w:rFonts w:cs="Times New Roman" w:hint="default"/>
        <w:color w:val="auto"/>
      </w:rPr>
    </w:lvl>
    <w:lvl w:ilvl="6">
      <w:start w:val="1"/>
      <w:numFmt w:val="decimal"/>
      <w:lvlText w:val="%1.%2.%3.%4.%5.%6.%7."/>
      <w:lvlJc w:val="left"/>
      <w:pPr>
        <w:ind w:left="4842" w:hanging="1440"/>
      </w:pPr>
      <w:rPr>
        <w:rFonts w:cs="Times New Roman" w:hint="default"/>
        <w:color w:val="auto"/>
      </w:rPr>
    </w:lvl>
    <w:lvl w:ilvl="7">
      <w:start w:val="1"/>
      <w:numFmt w:val="decimal"/>
      <w:lvlText w:val="%1.%2.%3.%4.%5.%6.%7.%8."/>
      <w:lvlJc w:val="left"/>
      <w:pPr>
        <w:ind w:left="5409" w:hanging="1440"/>
      </w:pPr>
      <w:rPr>
        <w:rFonts w:cs="Times New Roman" w:hint="default"/>
        <w:color w:val="auto"/>
      </w:rPr>
    </w:lvl>
    <w:lvl w:ilvl="8">
      <w:start w:val="1"/>
      <w:numFmt w:val="decimal"/>
      <w:lvlText w:val="%1.%2.%3.%4.%5.%6.%7.%8.%9."/>
      <w:lvlJc w:val="left"/>
      <w:pPr>
        <w:ind w:left="5976" w:hanging="1440"/>
      </w:pPr>
      <w:rPr>
        <w:rFonts w:cs="Times New Roman" w:hint="default"/>
        <w:color w:val="auto"/>
      </w:rPr>
    </w:lvl>
  </w:abstractNum>
  <w:abstractNum w:abstractNumId="6" w15:restartNumberingAfterBreak="0">
    <w:nsid w:val="07142879"/>
    <w:multiLevelType w:val="multilevel"/>
    <w:tmpl w:val="F886E136"/>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320" w:hanging="60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7"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D854984"/>
    <w:multiLevelType w:val="hybridMultilevel"/>
    <w:tmpl w:val="FBB27936"/>
    <w:lvl w:ilvl="0" w:tplc="8D161BD4">
      <w:start w:val="1"/>
      <w:numFmt w:val="upperRoman"/>
      <w:lvlText w:val="%1."/>
      <w:lvlJc w:val="left"/>
      <w:pPr>
        <w:ind w:left="1485" w:hanging="72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9" w15:restartNumberingAfterBreak="0">
    <w:nsid w:val="0E0B6F63"/>
    <w:multiLevelType w:val="hybridMultilevel"/>
    <w:tmpl w:val="D1042426"/>
    <w:lvl w:ilvl="0" w:tplc="52F8618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0EA46947"/>
    <w:multiLevelType w:val="hybridMultilevel"/>
    <w:tmpl w:val="4A0655F2"/>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306844"/>
    <w:multiLevelType w:val="hybridMultilevel"/>
    <w:tmpl w:val="C3C85CF0"/>
    <w:lvl w:ilvl="0" w:tplc="C63EBE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710AA8"/>
    <w:multiLevelType w:val="multilevel"/>
    <w:tmpl w:val="CA40AFD8"/>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3" w15:restartNumberingAfterBreak="0">
    <w:nsid w:val="14720228"/>
    <w:multiLevelType w:val="multilevel"/>
    <w:tmpl w:val="EC228BCC"/>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14" w15:restartNumberingAfterBreak="0">
    <w:nsid w:val="153371FA"/>
    <w:multiLevelType w:val="hybridMultilevel"/>
    <w:tmpl w:val="8F5C3AEA"/>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5AB79D8"/>
    <w:multiLevelType w:val="hybridMultilevel"/>
    <w:tmpl w:val="BD387FA0"/>
    <w:lvl w:ilvl="0" w:tplc="FCA60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65E460C"/>
    <w:multiLevelType w:val="multilevel"/>
    <w:tmpl w:val="B784D662"/>
    <w:lvl w:ilvl="0">
      <w:start w:val="5"/>
      <w:numFmt w:val="decimal"/>
      <w:suff w:val="space"/>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C721B"/>
    <w:multiLevelType w:val="hybridMultilevel"/>
    <w:tmpl w:val="975AEAE4"/>
    <w:lvl w:ilvl="0" w:tplc="EA320B22">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1" w15:restartNumberingAfterBreak="0">
    <w:nsid w:val="22D757E9"/>
    <w:multiLevelType w:val="hybridMultilevel"/>
    <w:tmpl w:val="BFBE7BBC"/>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24" w15:restartNumberingAfterBreak="0">
    <w:nsid w:val="24B312D9"/>
    <w:multiLevelType w:val="multilevel"/>
    <w:tmpl w:val="4C720D48"/>
    <w:lvl w:ilvl="0">
      <w:start w:val="1"/>
      <w:numFmt w:val="decimal"/>
      <w:suff w:val="space"/>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5" w15:restartNumberingAfterBreak="0">
    <w:nsid w:val="25600596"/>
    <w:multiLevelType w:val="hybridMultilevel"/>
    <w:tmpl w:val="22E4EF34"/>
    <w:lvl w:ilvl="0" w:tplc="D294F8E6">
      <w:start w:val="1"/>
      <w:numFmt w:val="upperRoman"/>
      <w:suff w:val="space"/>
      <w:lvlText w:val="%1."/>
      <w:lvlJc w:val="left"/>
      <w:pPr>
        <w:ind w:left="1485" w:hanging="720"/>
      </w:pPr>
      <w:rPr>
        <w:rFonts w:cs="Times New Roman" w:hint="default"/>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6" w15:restartNumberingAfterBreak="0">
    <w:nsid w:val="25DF045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CDB000B"/>
    <w:multiLevelType w:val="multilevel"/>
    <w:tmpl w:val="C16E47AA"/>
    <w:lvl w:ilvl="0">
      <w:start w:val="1"/>
      <w:numFmt w:val="decimal"/>
      <w:suff w:val="space"/>
      <w:lvlText w:val="%1."/>
      <w:lvlJc w:val="left"/>
      <w:pPr>
        <w:ind w:left="927" w:hanging="360"/>
      </w:pPr>
      <w:rPr>
        <w:rFonts w:cs="Times New Roman" w:hint="default"/>
      </w:rPr>
    </w:lvl>
    <w:lvl w:ilvl="1">
      <w:start w:val="1"/>
      <w:numFmt w:val="decimal"/>
      <w:isLgl/>
      <w:lvlText w:val="%1.%2."/>
      <w:lvlJc w:val="left"/>
      <w:pPr>
        <w:ind w:left="1197" w:hanging="630"/>
      </w:pPr>
      <w:rPr>
        <w:rFonts w:cs="Times New Roman" w:hint="default"/>
        <w:color w:val="auto"/>
      </w:rPr>
    </w:lvl>
    <w:lvl w:ilvl="2">
      <w:start w:val="1"/>
      <w:numFmt w:val="decimal"/>
      <w:isLgl/>
      <w:lvlText w:val="%1.%2.%3."/>
      <w:lvlJc w:val="left"/>
      <w:pPr>
        <w:ind w:left="1287" w:hanging="720"/>
      </w:pPr>
      <w:rPr>
        <w:rFonts w:cs="Times New Roman" w:hint="default"/>
        <w:color w:val="auto"/>
      </w:rPr>
    </w:lvl>
    <w:lvl w:ilvl="3">
      <w:start w:val="1"/>
      <w:numFmt w:val="decimal"/>
      <w:isLgl/>
      <w:lvlText w:val="%1.%2.%3.%4."/>
      <w:lvlJc w:val="left"/>
      <w:pPr>
        <w:ind w:left="1287" w:hanging="720"/>
      </w:pPr>
      <w:rPr>
        <w:rFonts w:cs="Times New Roman" w:hint="default"/>
        <w:color w:val="auto"/>
      </w:rPr>
    </w:lvl>
    <w:lvl w:ilvl="4">
      <w:start w:val="1"/>
      <w:numFmt w:val="decimal"/>
      <w:isLgl/>
      <w:lvlText w:val="%1.%2.%3.%4.%5."/>
      <w:lvlJc w:val="left"/>
      <w:pPr>
        <w:ind w:left="1647" w:hanging="1080"/>
      </w:pPr>
      <w:rPr>
        <w:rFonts w:cs="Times New Roman" w:hint="default"/>
        <w:color w:val="auto"/>
      </w:rPr>
    </w:lvl>
    <w:lvl w:ilvl="5">
      <w:start w:val="1"/>
      <w:numFmt w:val="decimal"/>
      <w:isLgl/>
      <w:lvlText w:val="%1.%2.%3.%4.%5.%6."/>
      <w:lvlJc w:val="left"/>
      <w:pPr>
        <w:ind w:left="1647" w:hanging="1080"/>
      </w:pPr>
      <w:rPr>
        <w:rFonts w:cs="Times New Roman" w:hint="default"/>
        <w:color w:val="auto"/>
      </w:rPr>
    </w:lvl>
    <w:lvl w:ilvl="6">
      <w:start w:val="1"/>
      <w:numFmt w:val="decimal"/>
      <w:isLgl/>
      <w:lvlText w:val="%1.%2.%3.%4.%5.%6.%7."/>
      <w:lvlJc w:val="left"/>
      <w:pPr>
        <w:ind w:left="2007" w:hanging="1440"/>
      </w:pPr>
      <w:rPr>
        <w:rFonts w:cs="Times New Roman" w:hint="default"/>
        <w:color w:val="auto"/>
      </w:rPr>
    </w:lvl>
    <w:lvl w:ilvl="7">
      <w:start w:val="1"/>
      <w:numFmt w:val="decimal"/>
      <w:isLgl/>
      <w:lvlText w:val="%1.%2.%3.%4.%5.%6.%7.%8."/>
      <w:lvlJc w:val="left"/>
      <w:pPr>
        <w:ind w:left="2007" w:hanging="1440"/>
      </w:pPr>
      <w:rPr>
        <w:rFonts w:cs="Times New Roman" w:hint="default"/>
        <w:color w:val="auto"/>
      </w:rPr>
    </w:lvl>
    <w:lvl w:ilvl="8">
      <w:start w:val="1"/>
      <w:numFmt w:val="decimal"/>
      <w:isLgl/>
      <w:lvlText w:val="%1.%2.%3.%4.%5.%6.%7.%8.%9."/>
      <w:lvlJc w:val="left"/>
      <w:pPr>
        <w:ind w:left="2367" w:hanging="1800"/>
      </w:pPr>
      <w:rPr>
        <w:rFonts w:cs="Times New Roman" w:hint="default"/>
        <w:color w:val="auto"/>
      </w:rPr>
    </w:lvl>
  </w:abstractNum>
  <w:abstractNum w:abstractNumId="30"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F6C0A0F"/>
    <w:multiLevelType w:val="multilevel"/>
    <w:tmpl w:val="4A724BCA"/>
    <w:lvl w:ilvl="0">
      <w:start w:val="13"/>
      <w:numFmt w:val="decimal"/>
      <w:lvlText w:val="%1."/>
      <w:lvlJc w:val="left"/>
      <w:pPr>
        <w:ind w:left="480" w:hanging="480"/>
      </w:pPr>
      <w:rPr>
        <w:rFonts w:cs="Times New Roman" w:hint="default"/>
      </w:rPr>
    </w:lvl>
    <w:lvl w:ilvl="1">
      <w:start w:val="1"/>
      <w:numFmt w:val="decimal"/>
      <w:lvlText w:val="%1.%2."/>
      <w:lvlJc w:val="left"/>
      <w:pPr>
        <w:ind w:left="1189" w:hanging="48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15:restartNumberingAfterBreak="0">
    <w:nsid w:val="311C3DEF"/>
    <w:multiLevelType w:val="hybridMultilevel"/>
    <w:tmpl w:val="22E4EF34"/>
    <w:lvl w:ilvl="0" w:tplc="D294F8E6">
      <w:start w:val="1"/>
      <w:numFmt w:val="upperRoman"/>
      <w:suff w:val="space"/>
      <w:lvlText w:val="%1."/>
      <w:lvlJc w:val="left"/>
      <w:pPr>
        <w:ind w:left="1485" w:hanging="720"/>
      </w:pPr>
      <w:rPr>
        <w:rFonts w:cs="Times New Roman" w:hint="default"/>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3" w15:restartNumberingAfterBreak="0">
    <w:nsid w:val="31CA4897"/>
    <w:multiLevelType w:val="multilevel"/>
    <w:tmpl w:val="A408630A"/>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155" w:hanging="435"/>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34" w15:restartNumberingAfterBreak="0">
    <w:nsid w:val="32C87002"/>
    <w:multiLevelType w:val="hybridMultilevel"/>
    <w:tmpl w:val="E8468C40"/>
    <w:lvl w:ilvl="0" w:tplc="63926A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66C051A"/>
    <w:multiLevelType w:val="multilevel"/>
    <w:tmpl w:val="DEB09720"/>
    <w:lvl w:ilvl="0">
      <w:start w:val="9"/>
      <w:numFmt w:val="decimal"/>
      <w:suff w:val="space"/>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37" w15:restartNumberingAfterBreak="0">
    <w:nsid w:val="3A785B5B"/>
    <w:multiLevelType w:val="hybridMultilevel"/>
    <w:tmpl w:val="19FE9452"/>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C235E6"/>
    <w:multiLevelType w:val="multilevel"/>
    <w:tmpl w:val="3A7056FC"/>
    <w:lvl w:ilvl="0">
      <w:start w:val="1"/>
      <w:numFmt w:val="decimal"/>
      <w:suff w:val="space"/>
      <w:lvlText w:val="%1."/>
      <w:lvlJc w:val="left"/>
      <w:pPr>
        <w:ind w:left="3905"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15:restartNumberingAfterBreak="0">
    <w:nsid w:val="3D0F2CB5"/>
    <w:multiLevelType w:val="multilevel"/>
    <w:tmpl w:val="EC228BCC"/>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1" w15:restartNumberingAfterBreak="0">
    <w:nsid w:val="3D6C1E35"/>
    <w:multiLevelType w:val="multilevel"/>
    <w:tmpl w:val="CA40AFD8"/>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2" w15:restartNumberingAfterBreak="0">
    <w:nsid w:val="41CF566D"/>
    <w:multiLevelType w:val="multilevel"/>
    <w:tmpl w:val="EC228BCC"/>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3" w15:restartNumberingAfterBreak="0">
    <w:nsid w:val="41D1364C"/>
    <w:multiLevelType w:val="multilevel"/>
    <w:tmpl w:val="CA40AFD8"/>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44" w15:restartNumberingAfterBreak="0">
    <w:nsid w:val="43CE0502"/>
    <w:multiLevelType w:val="multilevel"/>
    <w:tmpl w:val="86A02CEC"/>
    <w:lvl w:ilvl="0">
      <w:start w:val="6"/>
      <w:numFmt w:val="decimal"/>
      <w:suff w:val="space"/>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5" w15:restartNumberingAfterBreak="0">
    <w:nsid w:val="44122DC6"/>
    <w:multiLevelType w:val="hybridMultilevel"/>
    <w:tmpl w:val="A594A408"/>
    <w:lvl w:ilvl="0" w:tplc="64FA2018">
      <w:start w:val="3"/>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6" w15:restartNumberingAfterBreak="0">
    <w:nsid w:val="462E1E99"/>
    <w:multiLevelType w:val="hybridMultilevel"/>
    <w:tmpl w:val="DE502DEC"/>
    <w:lvl w:ilvl="0" w:tplc="2724094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3C3382"/>
    <w:multiLevelType w:val="multilevel"/>
    <w:tmpl w:val="9D3A4692"/>
    <w:lvl w:ilvl="0">
      <w:start w:val="11"/>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492F4D39"/>
    <w:multiLevelType w:val="multilevel"/>
    <w:tmpl w:val="A408630A"/>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155" w:hanging="435"/>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49" w15:restartNumberingAfterBreak="0">
    <w:nsid w:val="49383914"/>
    <w:multiLevelType w:val="hybridMultilevel"/>
    <w:tmpl w:val="22E4EF34"/>
    <w:lvl w:ilvl="0" w:tplc="D294F8E6">
      <w:start w:val="1"/>
      <w:numFmt w:val="upperRoman"/>
      <w:suff w:val="space"/>
      <w:lvlText w:val="%1."/>
      <w:lvlJc w:val="left"/>
      <w:pPr>
        <w:ind w:left="1485" w:hanging="720"/>
      </w:pPr>
      <w:rPr>
        <w:rFonts w:cs="Times New Roman" w:hint="default"/>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50" w15:restartNumberingAfterBreak="0">
    <w:nsid w:val="4AD04592"/>
    <w:multiLevelType w:val="hybridMultilevel"/>
    <w:tmpl w:val="C2B87F6E"/>
    <w:lvl w:ilvl="0" w:tplc="5E38EFF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1" w15:restartNumberingAfterBreak="0">
    <w:nsid w:val="4E6F49E7"/>
    <w:multiLevelType w:val="multilevel"/>
    <w:tmpl w:val="DFBCD492"/>
    <w:lvl w:ilvl="0">
      <w:start w:val="2"/>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120" w:hanging="1440"/>
      </w:pPr>
      <w:rPr>
        <w:rFonts w:cs="Times New Roman" w:hint="default"/>
      </w:rPr>
    </w:lvl>
  </w:abstractNum>
  <w:abstractNum w:abstractNumId="52"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59F021A"/>
    <w:multiLevelType w:val="multilevel"/>
    <w:tmpl w:val="84868E8E"/>
    <w:lvl w:ilvl="0">
      <w:start w:val="1"/>
      <w:numFmt w:val="decimal"/>
      <w:lvlText w:val="%1."/>
      <w:lvlJc w:val="left"/>
      <w:pPr>
        <w:ind w:left="360" w:hanging="360"/>
      </w:pPr>
      <w:rPr>
        <w:rFonts w:cs="Times New Roman" w:hint="default"/>
      </w:rPr>
    </w:lvl>
    <w:lvl w:ilvl="1">
      <w:start w:val="5"/>
      <w:numFmt w:val="decimal"/>
      <w:lvlText w:val="%1.%2."/>
      <w:lvlJc w:val="left"/>
      <w:pPr>
        <w:ind w:left="1070" w:hanging="360"/>
      </w:pPr>
      <w:rPr>
        <w:rFonts w:cs="Times New Roman" w:hint="default"/>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54"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8905EF4"/>
    <w:multiLevelType w:val="hybridMultilevel"/>
    <w:tmpl w:val="28328A02"/>
    <w:lvl w:ilvl="0" w:tplc="F55441FE">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56" w15:restartNumberingAfterBreak="0">
    <w:nsid w:val="599C0005"/>
    <w:multiLevelType w:val="hybridMultilevel"/>
    <w:tmpl w:val="9E8CDE58"/>
    <w:lvl w:ilvl="0" w:tplc="BDB69C1E">
      <w:start w:val="1"/>
      <w:numFmt w:val="upperRoman"/>
      <w:lvlText w:val="%1."/>
      <w:lvlJc w:val="left"/>
      <w:pPr>
        <w:ind w:left="1485" w:hanging="72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57" w15:restartNumberingAfterBreak="0">
    <w:nsid w:val="5C811627"/>
    <w:multiLevelType w:val="multilevel"/>
    <w:tmpl w:val="CA40AFD8"/>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2574" w:hanging="720"/>
      </w:pPr>
      <w:rPr>
        <w:rFonts w:cs="Calibri" w:hint="default"/>
        <w:b w:val="0"/>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58" w15:restartNumberingAfterBreak="0">
    <w:nsid w:val="60B84FF9"/>
    <w:multiLevelType w:val="hybridMultilevel"/>
    <w:tmpl w:val="F25A1E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61054960"/>
    <w:multiLevelType w:val="multilevel"/>
    <w:tmpl w:val="D340CE68"/>
    <w:lvl w:ilvl="0">
      <w:start w:val="1"/>
      <w:numFmt w:val="decimal"/>
      <w:suff w:val="space"/>
      <w:lvlText w:val="%1."/>
      <w:lvlJc w:val="left"/>
      <w:pPr>
        <w:ind w:left="495" w:hanging="495"/>
      </w:pPr>
      <w:rPr>
        <w:rFonts w:cs="Times New Roman" w:hint="default"/>
        <w:b/>
      </w:rPr>
    </w:lvl>
    <w:lvl w:ilvl="1">
      <w:start w:val="1"/>
      <w:numFmt w:val="decimal"/>
      <w:lvlText w:val="%1.%2."/>
      <w:lvlJc w:val="left"/>
      <w:pPr>
        <w:ind w:left="495" w:hanging="495"/>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0" w15:restartNumberingAfterBreak="0">
    <w:nsid w:val="61EC762E"/>
    <w:multiLevelType w:val="multilevel"/>
    <w:tmpl w:val="374827EE"/>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170" w:hanging="45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61"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E87A85"/>
    <w:multiLevelType w:val="multilevel"/>
    <w:tmpl w:val="412ECC0E"/>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4" w15:restartNumberingAfterBreak="0">
    <w:nsid w:val="68112E99"/>
    <w:multiLevelType w:val="multilevel"/>
    <w:tmpl w:val="D820BC9C"/>
    <w:lvl w:ilvl="0">
      <w:start w:val="3"/>
      <w:numFmt w:val="decimal"/>
      <w:lvlText w:val="%1."/>
      <w:lvlJc w:val="left"/>
      <w:pPr>
        <w:ind w:left="450" w:hanging="450"/>
      </w:pPr>
      <w:rPr>
        <w:rFonts w:cs="Times New Roman" w:hint="default"/>
      </w:rPr>
    </w:lvl>
    <w:lvl w:ilvl="1">
      <w:start w:val="2"/>
      <w:numFmt w:val="decimal"/>
      <w:lvlText w:val="%1.%2."/>
      <w:lvlJc w:val="left"/>
      <w:pPr>
        <w:ind w:left="663" w:hanging="45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144" w:hanging="1440"/>
      </w:pPr>
      <w:rPr>
        <w:rFonts w:cs="Times New Roman" w:hint="default"/>
      </w:rPr>
    </w:lvl>
  </w:abstractNum>
  <w:abstractNum w:abstractNumId="6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E7E1916"/>
    <w:multiLevelType w:val="hybridMultilevel"/>
    <w:tmpl w:val="22E4EF34"/>
    <w:lvl w:ilvl="0" w:tplc="D294F8E6">
      <w:start w:val="1"/>
      <w:numFmt w:val="upperRoman"/>
      <w:suff w:val="space"/>
      <w:lvlText w:val="%1."/>
      <w:lvlJc w:val="left"/>
      <w:pPr>
        <w:ind w:left="1485" w:hanging="720"/>
      </w:pPr>
      <w:rPr>
        <w:rFonts w:cs="Times New Roman" w:hint="default"/>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9" w15:restartNumberingAfterBreak="0">
    <w:nsid w:val="6E893EEF"/>
    <w:multiLevelType w:val="hybridMultilevel"/>
    <w:tmpl w:val="73F4CF6A"/>
    <w:lvl w:ilvl="0" w:tplc="09045AB6">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70"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F7940DE"/>
    <w:multiLevelType w:val="hybridMultilevel"/>
    <w:tmpl w:val="BAFE5692"/>
    <w:lvl w:ilvl="0" w:tplc="22C07A0C">
      <w:start w:val="1"/>
      <w:numFmt w:val="upperRoman"/>
      <w:lvlText w:val="%1."/>
      <w:lvlJc w:val="left"/>
      <w:pPr>
        <w:ind w:left="1485" w:hanging="72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72" w15:restartNumberingAfterBreak="0">
    <w:nsid w:val="70123BBA"/>
    <w:multiLevelType w:val="multilevel"/>
    <w:tmpl w:val="9820AFFE"/>
    <w:lvl w:ilvl="0">
      <w:start w:val="9"/>
      <w:numFmt w:val="decimal"/>
      <w:suff w:val="space"/>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73" w15:restartNumberingAfterBreak="0">
    <w:nsid w:val="70287799"/>
    <w:multiLevelType w:val="multilevel"/>
    <w:tmpl w:val="EC228BCC"/>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74"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F81086"/>
    <w:multiLevelType w:val="multilevel"/>
    <w:tmpl w:val="A2A64718"/>
    <w:lvl w:ilvl="0">
      <w:start w:val="9"/>
      <w:numFmt w:val="decimal"/>
      <w:suff w:val="space"/>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76" w15:restartNumberingAfterBreak="0">
    <w:nsid w:val="74C86E49"/>
    <w:multiLevelType w:val="hybridMultilevel"/>
    <w:tmpl w:val="84D0A93E"/>
    <w:lvl w:ilvl="0" w:tplc="680E37C0">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80E7742"/>
    <w:multiLevelType w:val="hybridMultilevel"/>
    <w:tmpl w:val="250A3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782739FD"/>
    <w:multiLevelType w:val="multilevel"/>
    <w:tmpl w:val="E8C6B85A"/>
    <w:lvl w:ilvl="0">
      <w:start w:val="1"/>
      <w:numFmt w:val="decimal"/>
      <w:suff w:val="space"/>
      <w:lvlText w:val="%1."/>
      <w:lvlJc w:val="left"/>
      <w:pPr>
        <w:ind w:left="4188"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9" w15:restartNumberingAfterBreak="0">
    <w:nsid w:val="78B2051B"/>
    <w:multiLevelType w:val="multilevel"/>
    <w:tmpl w:val="E32490DE"/>
    <w:lvl w:ilvl="0">
      <w:start w:val="1"/>
      <w:numFmt w:val="decimal"/>
      <w:suff w:val="space"/>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0"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6F7AD5"/>
    <w:multiLevelType w:val="multilevel"/>
    <w:tmpl w:val="EC228BCC"/>
    <w:lvl w:ilvl="0">
      <w:start w:val="1"/>
      <w:numFmt w:val="decimal"/>
      <w:suff w:val="space"/>
      <w:lvlText w:val="%1."/>
      <w:lvlJc w:val="left"/>
      <w:pPr>
        <w:ind w:left="1125" w:hanging="360"/>
      </w:pPr>
      <w:rPr>
        <w:rFonts w:cs="Times New Roman" w:hint="default"/>
      </w:rPr>
    </w:lvl>
    <w:lvl w:ilvl="1">
      <w:start w:val="1"/>
      <w:numFmt w:val="decimal"/>
      <w:isLgl/>
      <w:suff w:val="space"/>
      <w:lvlText w:val="%1.%2."/>
      <w:lvlJc w:val="left"/>
      <w:pPr>
        <w:ind w:left="1146" w:hanging="720"/>
      </w:pPr>
      <w:rPr>
        <w:rFonts w:cs="Calibri" w:hint="default"/>
      </w:rPr>
    </w:lvl>
    <w:lvl w:ilvl="2">
      <w:start w:val="1"/>
      <w:numFmt w:val="decimal"/>
      <w:isLgl/>
      <w:lvlText w:val="%1.%2.%3."/>
      <w:lvlJc w:val="left"/>
      <w:pPr>
        <w:ind w:left="3663" w:hanging="720"/>
      </w:pPr>
      <w:rPr>
        <w:rFonts w:cs="Calibri" w:hint="default"/>
      </w:rPr>
    </w:lvl>
    <w:lvl w:ilvl="3">
      <w:start w:val="1"/>
      <w:numFmt w:val="decimal"/>
      <w:isLgl/>
      <w:lvlText w:val="%1.%2.%3.%4."/>
      <w:lvlJc w:val="left"/>
      <w:pPr>
        <w:ind w:left="5112" w:hanging="1080"/>
      </w:pPr>
      <w:rPr>
        <w:rFonts w:cs="Calibri" w:hint="default"/>
      </w:rPr>
    </w:lvl>
    <w:lvl w:ilvl="4">
      <w:start w:val="1"/>
      <w:numFmt w:val="decimal"/>
      <w:isLgl/>
      <w:lvlText w:val="%1.%2.%3.%4.%5."/>
      <w:lvlJc w:val="left"/>
      <w:pPr>
        <w:ind w:left="6201" w:hanging="1080"/>
      </w:pPr>
      <w:rPr>
        <w:rFonts w:cs="Calibri" w:hint="default"/>
      </w:rPr>
    </w:lvl>
    <w:lvl w:ilvl="5">
      <w:start w:val="1"/>
      <w:numFmt w:val="decimal"/>
      <w:isLgl/>
      <w:lvlText w:val="%1.%2.%3.%4.%5.%6."/>
      <w:lvlJc w:val="left"/>
      <w:pPr>
        <w:ind w:left="7650" w:hanging="1440"/>
      </w:pPr>
      <w:rPr>
        <w:rFonts w:cs="Calibri" w:hint="default"/>
      </w:rPr>
    </w:lvl>
    <w:lvl w:ilvl="6">
      <w:start w:val="1"/>
      <w:numFmt w:val="decimal"/>
      <w:isLgl/>
      <w:lvlText w:val="%1.%2.%3.%4.%5.%6.%7."/>
      <w:lvlJc w:val="left"/>
      <w:pPr>
        <w:ind w:left="8739" w:hanging="1440"/>
      </w:pPr>
      <w:rPr>
        <w:rFonts w:cs="Calibri" w:hint="default"/>
      </w:rPr>
    </w:lvl>
    <w:lvl w:ilvl="7">
      <w:start w:val="1"/>
      <w:numFmt w:val="decimal"/>
      <w:isLgl/>
      <w:lvlText w:val="%1.%2.%3.%4.%5.%6.%7.%8."/>
      <w:lvlJc w:val="left"/>
      <w:pPr>
        <w:ind w:left="10188" w:hanging="1800"/>
      </w:pPr>
      <w:rPr>
        <w:rFonts w:cs="Calibri" w:hint="default"/>
      </w:rPr>
    </w:lvl>
    <w:lvl w:ilvl="8">
      <w:start w:val="1"/>
      <w:numFmt w:val="decimal"/>
      <w:isLgl/>
      <w:lvlText w:val="%1.%2.%3.%4.%5.%6.%7.%8.%9."/>
      <w:lvlJc w:val="left"/>
      <w:pPr>
        <w:ind w:left="11277" w:hanging="1800"/>
      </w:pPr>
      <w:rPr>
        <w:rFonts w:cs="Calibri" w:hint="default"/>
      </w:rPr>
    </w:lvl>
  </w:abstractNum>
  <w:abstractNum w:abstractNumId="82" w15:restartNumberingAfterBreak="0">
    <w:nsid w:val="7AF14C4C"/>
    <w:multiLevelType w:val="hybridMultilevel"/>
    <w:tmpl w:val="22E4EF34"/>
    <w:lvl w:ilvl="0" w:tplc="D294F8E6">
      <w:start w:val="1"/>
      <w:numFmt w:val="upperRoman"/>
      <w:suff w:val="space"/>
      <w:lvlText w:val="%1."/>
      <w:lvlJc w:val="left"/>
      <w:pPr>
        <w:ind w:left="1485" w:hanging="720"/>
      </w:pPr>
      <w:rPr>
        <w:rFonts w:cs="Times New Roman" w:hint="default"/>
      </w:rPr>
    </w:lvl>
    <w:lvl w:ilvl="1" w:tplc="04190019">
      <w:start w:val="1"/>
      <w:numFmt w:val="lowerLetter"/>
      <w:lvlText w:val="%2."/>
      <w:lvlJc w:val="left"/>
      <w:pPr>
        <w:ind w:left="1845" w:hanging="360"/>
      </w:pPr>
      <w:rPr>
        <w:rFonts w:cs="Times New Roman"/>
      </w:rPr>
    </w:lvl>
    <w:lvl w:ilvl="2" w:tplc="0419001B">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83" w15:restartNumberingAfterBreak="0">
    <w:nsid w:val="7B4A0AF1"/>
    <w:multiLevelType w:val="hybridMultilevel"/>
    <w:tmpl w:val="3ADC52A2"/>
    <w:lvl w:ilvl="0" w:tplc="B1105B4E">
      <w:start w:val="1"/>
      <w:numFmt w:val="bullet"/>
      <w:suff w:val="space"/>
      <w:lvlText w:val=""/>
      <w:lvlJc w:val="left"/>
      <w:pPr>
        <w:ind w:left="886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15:restartNumberingAfterBreak="0">
    <w:nsid w:val="7CD4245A"/>
    <w:multiLevelType w:val="multilevel"/>
    <w:tmpl w:val="9820AFFE"/>
    <w:lvl w:ilvl="0">
      <w:start w:val="9"/>
      <w:numFmt w:val="decimal"/>
      <w:suff w:val="space"/>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85" w15:restartNumberingAfterBreak="0">
    <w:nsid w:val="7DFB5A30"/>
    <w:multiLevelType w:val="hybridMultilevel"/>
    <w:tmpl w:val="1D361434"/>
    <w:lvl w:ilvl="0" w:tplc="680E37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E3C0E64"/>
    <w:multiLevelType w:val="multilevel"/>
    <w:tmpl w:val="796CAD84"/>
    <w:lvl w:ilvl="0">
      <w:start w:val="11"/>
      <w:numFmt w:val="decimal"/>
      <w:lvlText w:val="%1."/>
      <w:lvlJc w:val="left"/>
      <w:pPr>
        <w:ind w:left="2787" w:hanging="660"/>
      </w:pPr>
      <w:rPr>
        <w:rFonts w:cs="Times New Roman" w:hint="default"/>
      </w:rPr>
    </w:lvl>
    <w:lvl w:ilvl="1">
      <w:start w:val="1"/>
      <w:numFmt w:val="decimal"/>
      <w:lvlText w:val="%1.%2."/>
      <w:lvlJc w:val="left"/>
      <w:pPr>
        <w:ind w:left="944" w:hanging="660"/>
      </w:pPr>
      <w:rPr>
        <w:rFonts w:cs="Times New Roman" w:hint="default"/>
      </w:rPr>
    </w:lvl>
    <w:lvl w:ilvl="2">
      <w:start w:val="3"/>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num w:numId="1">
    <w:abstractNumId w:val="4"/>
  </w:num>
  <w:num w:numId="2">
    <w:abstractNumId w:val="45"/>
  </w:num>
  <w:num w:numId="3">
    <w:abstractNumId w:val="58"/>
  </w:num>
  <w:num w:numId="4">
    <w:abstractNumId w:val="29"/>
  </w:num>
  <w:num w:numId="5">
    <w:abstractNumId w:val="66"/>
  </w:num>
  <w:num w:numId="6">
    <w:abstractNumId w:val="3"/>
  </w:num>
  <w:num w:numId="7">
    <w:abstractNumId w:val="16"/>
  </w:num>
  <w:num w:numId="8">
    <w:abstractNumId w:val="5"/>
  </w:num>
  <w:num w:numId="9">
    <w:abstractNumId w:val="0"/>
  </w:num>
  <w:num w:numId="10">
    <w:abstractNumId w:val="53"/>
  </w:num>
  <w:num w:numId="11">
    <w:abstractNumId w:val="2"/>
  </w:num>
  <w:num w:numId="12">
    <w:abstractNumId w:val="51"/>
  </w:num>
  <w:num w:numId="13">
    <w:abstractNumId w:val="65"/>
  </w:num>
  <w:num w:numId="14">
    <w:abstractNumId w:val="72"/>
  </w:num>
  <w:num w:numId="15">
    <w:abstractNumId w:val="36"/>
  </w:num>
  <w:num w:numId="16">
    <w:abstractNumId w:val="75"/>
  </w:num>
  <w:num w:numId="17">
    <w:abstractNumId w:val="59"/>
  </w:num>
  <w:num w:numId="18">
    <w:abstractNumId w:val="17"/>
  </w:num>
  <w:num w:numId="19">
    <w:abstractNumId w:val="35"/>
  </w:num>
  <w:num w:numId="20">
    <w:abstractNumId w:val="44"/>
  </w:num>
  <w:num w:numId="21">
    <w:abstractNumId w:val="22"/>
  </w:num>
  <w:num w:numId="22">
    <w:abstractNumId w:val="62"/>
  </w:num>
  <w:num w:numId="23">
    <w:abstractNumId w:val="28"/>
  </w:num>
  <w:num w:numId="24">
    <w:abstractNumId w:val="67"/>
  </w:num>
  <w:num w:numId="25">
    <w:abstractNumId w:val="18"/>
  </w:num>
  <w:num w:numId="26">
    <w:abstractNumId w:val="30"/>
  </w:num>
  <w:num w:numId="27">
    <w:abstractNumId w:val="27"/>
  </w:num>
  <w:num w:numId="28">
    <w:abstractNumId w:val="61"/>
  </w:num>
  <w:num w:numId="29">
    <w:abstractNumId w:val="80"/>
  </w:num>
  <w:num w:numId="30">
    <w:abstractNumId w:val="38"/>
  </w:num>
  <w:num w:numId="31">
    <w:abstractNumId w:val="33"/>
  </w:num>
  <w:num w:numId="32">
    <w:abstractNumId w:val="60"/>
  </w:num>
  <w:num w:numId="33">
    <w:abstractNumId w:val="6"/>
  </w:num>
  <w:num w:numId="34">
    <w:abstractNumId w:val="48"/>
  </w:num>
  <w:num w:numId="35">
    <w:abstractNumId w:val="84"/>
  </w:num>
  <w:num w:numId="36">
    <w:abstractNumId w:val="85"/>
  </w:num>
  <w:num w:numId="37">
    <w:abstractNumId w:val="40"/>
  </w:num>
  <w:num w:numId="38">
    <w:abstractNumId w:val="12"/>
  </w:num>
  <w:num w:numId="39">
    <w:abstractNumId w:val="49"/>
  </w:num>
  <w:num w:numId="40">
    <w:abstractNumId w:val="64"/>
  </w:num>
  <w:num w:numId="41">
    <w:abstractNumId w:val="52"/>
  </w:num>
  <w:num w:numId="42">
    <w:abstractNumId w:val="70"/>
  </w:num>
  <w:num w:numId="43">
    <w:abstractNumId w:val="54"/>
  </w:num>
  <w:num w:numId="44">
    <w:abstractNumId w:val="7"/>
  </w:num>
  <w:num w:numId="45">
    <w:abstractNumId w:val="1"/>
  </w:num>
  <w:num w:numId="46">
    <w:abstractNumId w:val="83"/>
  </w:num>
  <w:num w:numId="47">
    <w:abstractNumId w:val="46"/>
  </w:num>
  <w:num w:numId="48">
    <w:abstractNumId w:val="15"/>
  </w:num>
  <w:num w:numId="49">
    <w:abstractNumId w:val="11"/>
  </w:num>
  <w:num w:numId="50">
    <w:abstractNumId w:val="10"/>
  </w:num>
  <w:num w:numId="51">
    <w:abstractNumId w:val="32"/>
  </w:num>
  <w:num w:numId="52">
    <w:abstractNumId w:val="73"/>
  </w:num>
  <w:num w:numId="53">
    <w:abstractNumId w:val="14"/>
  </w:num>
  <w:num w:numId="54">
    <w:abstractNumId w:val="37"/>
  </w:num>
  <w:num w:numId="55">
    <w:abstractNumId w:val="68"/>
  </w:num>
  <w:num w:numId="56">
    <w:abstractNumId w:val="42"/>
  </w:num>
  <w:num w:numId="57">
    <w:abstractNumId w:val="21"/>
  </w:num>
  <w:num w:numId="58">
    <w:abstractNumId w:val="76"/>
  </w:num>
  <w:num w:numId="59">
    <w:abstractNumId w:val="25"/>
  </w:num>
  <w:num w:numId="60">
    <w:abstractNumId w:val="81"/>
  </w:num>
  <w:num w:numId="61">
    <w:abstractNumId w:val="43"/>
  </w:num>
  <w:num w:numId="62">
    <w:abstractNumId w:val="41"/>
  </w:num>
  <w:num w:numId="63">
    <w:abstractNumId w:val="57"/>
  </w:num>
  <w:num w:numId="64">
    <w:abstractNumId w:val="86"/>
  </w:num>
  <w:num w:numId="65">
    <w:abstractNumId w:val="39"/>
  </w:num>
  <w:num w:numId="66">
    <w:abstractNumId w:val="78"/>
  </w:num>
  <w:num w:numId="67">
    <w:abstractNumId w:val="79"/>
  </w:num>
  <w:num w:numId="68">
    <w:abstractNumId w:val="63"/>
  </w:num>
  <w:num w:numId="69">
    <w:abstractNumId w:val="9"/>
  </w:num>
  <w:num w:numId="70">
    <w:abstractNumId w:val="24"/>
  </w:num>
  <w:num w:numId="71">
    <w:abstractNumId w:val="34"/>
  </w:num>
  <w:num w:numId="72">
    <w:abstractNumId w:val="47"/>
  </w:num>
  <w:num w:numId="73">
    <w:abstractNumId w:val="31"/>
  </w:num>
  <w:num w:numId="74">
    <w:abstractNumId w:val="19"/>
  </w:num>
  <w:num w:numId="75">
    <w:abstractNumId w:val="74"/>
  </w:num>
  <w:num w:numId="76">
    <w:abstractNumId w:val="82"/>
  </w:num>
  <w:num w:numId="77">
    <w:abstractNumId w:val="13"/>
  </w:num>
  <w:num w:numId="78">
    <w:abstractNumId w:val="26"/>
  </w:num>
  <w:num w:numId="79">
    <w:abstractNumId w:val="50"/>
  </w:num>
  <w:num w:numId="80">
    <w:abstractNumId w:val="69"/>
  </w:num>
  <w:num w:numId="81">
    <w:abstractNumId w:val="71"/>
  </w:num>
  <w:num w:numId="82">
    <w:abstractNumId w:val="77"/>
  </w:num>
  <w:num w:numId="83">
    <w:abstractNumId w:val="56"/>
  </w:num>
  <w:num w:numId="84">
    <w:abstractNumId w:val="20"/>
  </w:num>
  <w:num w:numId="85">
    <w:abstractNumId w:val="8"/>
  </w:num>
  <w:num w:numId="86">
    <w:abstractNumId w:val="55"/>
  </w:num>
  <w:num w:numId="87">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6F07"/>
    <w:rsid w:val="000079B8"/>
    <w:rsid w:val="000100BD"/>
    <w:rsid w:val="00014787"/>
    <w:rsid w:val="000166AA"/>
    <w:rsid w:val="000231AA"/>
    <w:rsid w:val="000264FF"/>
    <w:rsid w:val="000312FA"/>
    <w:rsid w:val="00036105"/>
    <w:rsid w:val="00043B00"/>
    <w:rsid w:val="00051AE5"/>
    <w:rsid w:val="00052D76"/>
    <w:rsid w:val="0005401A"/>
    <w:rsid w:val="000553F7"/>
    <w:rsid w:val="000664BF"/>
    <w:rsid w:val="0007113D"/>
    <w:rsid w:val="00075C41"/>
    <w:rsid w:val="000773B9"/>
    <w:rsid w:val="00096A89"/>
    <w:rsid w:val="000A5FA5"/>
    <w:rsid w:val="000A6B68"/>
    <w:rsid w:val="000A7C69"/>
    <w:rsid w:val="000B390B"/>
    <w:rsid w:val="000B4080"/>
    <w:rsid w:val="000B6408"/>
    <w:rsid w:val="000C3A4E"/>
    <w:rsid w:val="000C7D59"/>
    <w:rsid w:val="000D1502"/>
    <w:rsid w:val="000D2F56"/>
    <w:rsid w:val="000D5352"/>
    <w:rsid w:val="000D73E3"/>
    <w:rsid w:val="000D78DE"/>
    <w:rsid w:val="000E55B7"/>
    <w:rsid w:val="000E5F27"/>
    <w:rsid w:val="000F1642"/>
    <w:rsid w:val="000F4D43"/>
    <w:rsid w:val="0010426A"/>
    <w:rsid w:val="00123DE1"/>
    <w:rsid w:val="00124809"/>
    <w:rsid w:val="00132904"/>
    <w:rsid w:val="00132EDA"/>
    <w:rsid w:val="00133CDF"/>
    <w:rsid w:val="00134B14"/>
    <w:rsid w:val="00140013"/>
    <w:rsid w:val="001447CD"/>
    <w:rsid w:val="0014494F"/>
    <w:rsid w:val="00145BE7"/>
    <w:rsid w:val="00145DDF"/>
    <w:rsid w:val="00155265"/>
    <w:rsid w:val="00163A9D"/>
    <w:rsid w:val="00175676"/>
    <w:rsid w:val="00175D46"/>
    <w:rsid w:val="00186572"/>
    <w:rsid w:val="00187139"/>
    <w:rsid w:val="00195983"/>
    <w:rsid w:val="001959D4"/>
    <w:rsid w:val="001B53F2"/>
    <w:rsid w:val="001C00AD"/>
    <w:rsid w:val="001C2531"/>
    <w:rsid w:val="001C4F2D"/>
    <w:rsid w:val="001D0226"/>
    <w:rsid w:val="001D153B"/>
    <w:rsid w:val="001D4139"/>
    <w:rsid w:val="001E4665"/>
    <w:rsid w:val="001E6DA7"/>
    <w:rsid w:val="001F074E"/>
    <w:rsid w:val="001F08F8"/>
    <w:rsid w:val="001F0FAA"/>
    <w:rsid w:val="00221CEA"/>
    <w:rsid w:val="0022299A"/>
    <w:rsid w:val="00232D2C"/>
    <w:rsid w:val="00232F96"/>
    <w:rsid w:val="00233AED"/>
    <w:rsid w:val="002351F3"/>
    <w:rsid w:val="00235E04"/>
    <w:rsid w:val="0024021F"/>
    <w:rsid w:val="00240638"/>
    <w:rsid w:val="00247E40"/>
    <w:rsid w:val="0025693D"/>
    <w:rsid w:val="00265EAD"/>
    <w:rsid w:val="0026689F"/>
    <w:rsid w:val="00274902"/>
    <w:rsid w:val="00275FFB"/>
    <w:rsid w:val="0027766B"/>
    <w:rsid w:val="00283586"/>
    <w:rsid w:val="002A067A"/>
    <w:rsid w:val="002A5EEA"/>
    <w:rsid w:val="002B1F17"/>
    <w:rsid w:val="002B4C31"/>
    <w:rsid w:val="002C0DE4"/>
    <w:rsid w:val="002C1488"/>
    <w:rsid w:val="002C5CEB"/>
    <w:rsid w:val="002D1B86"/>
    <w:rsid w:val="002D37D6"/>
    <w:rsid w:val="002D4054"/>
    <w:rsid w:val="002E6B80"/>
    <w:rsid w:val="00301DA1"/>
    <w:rsid w:val="00303EF2"/>
    <w:rsid w:val="00306212"/>
    <w:rsid w:val="00307730"/>
    <w:rsid w:val="0031292F"/>
    <w:rsid w:val="00312EC3"/>
    <w:rsid w:val="00321C34"/>
    <w:rsid w:val="00322228"/>
    <w:rsid w:val="00322847"/>
    <w:rsid w:val="003271CF"/>
    <w:rsid w:val="00330A4A"/>
    <w:rsid w:val="00332BF4"/>
    <w:rsid w:val="00334C11"/>
    <w:rsid w:val="0033581A"/>
    <w:rsid w:val="00346461"/>
    <w:rsid w:val="003620F9"/>
    <w:rsid w:val="00365763"/>
    <w:rsid w:val="00371C85"/>
    <w:rsid w:val="003824A4"/>
    <w:rsid w:val="003832DD"/>
    <w:rsid w:val="00386CFA"/>
    <w:rsid w:val="003A4873"/>
    <w:rsid w:val="003C22B8"/>
    <w:rsid w:val="003C4016"/>
    <w:rsid w:val="003D4915"/>
    <w:rsid w:val="003D4E86"/>
    <w:rsid w:val="003D7CCD"/>
    <w:rsid w:val="003E0A74"/>
    <w:rsid w:val="003E395F"/>
    <w:rsid w:val="003F6FFD"/>
    <w:rsid w:val="004049AE"/>
    <w:rsid w:val="00411F1B"/>
    <w:rsid w:val="00427DB9"/>
    <w:rsid w:val="00427EA8"/>
    <w:rsid w:val="00430460"/>
    <w:rsid w:val="00431C5A"/>
    <w:rsid w:val="00433121"/>
    <w:rsid w:val="00450321"/>
    <w:rsid w:val="004507FC"/>
    <w:rsid w:val="0045164F"/>
    <w:rsid w:val="004534FD"/>
    <w:rsid w:val="00463CC5"/>
    <w:rsid w:val="00474E36"/>
    <w:rsid w:val="0048556E"/>
    <w:rsid w:val="00490904"/>
    <w:rsid w:val="00493682"/>
    <w:rsid w:val="004A06C5"/>
    <w:rsid w:val="004A3DB1"/>
    <w:rsid w:val="004A585D"/>
    <w:rsid w:val="004B3D8D"/>
    <w:rsid w:val="004C4CFD"/>
    <w:rsid w:val="004C7846"/>
    <w:rsid w:val="004D1563"/>
    <w:rsid w:val="004D2A9A"/>
    <w:rsid w:val="004E161D"/>
    <w:rsid w:val="004E75E3"/>
    <w:rsid w:val="004F0917"/>
    <w:rsid w:val="004F0CC5"/>
    <w:rsid w:val="0050381D"/>
    <w:rsid w:val="005061D8"/>
    <w:rsid w:val="00507CDA"/>
    <w:rsid w:val="00511691"/>
    <w:rsid w:val="00512500"/>
    <w:rsid w:val="0051673C"/>
    <w:rsid w:val="005328D4"/>
    <w:rsid w:val="005358D9"/>
    <w:rsid w:val="0054636A"/>
    <w:rsid w:val="0054781F"/>
    <w:rsid w:val="0055188D"/>
    <w:rsid w:val="00551BC1"/>
    <w:rsid w:val="005530C2"/>
    <w:rsid w:val="0055611B"/>
    <w:rsid w:val="00556DDA"/>
    <w:rsid w:val="00556EA4"/>
    <w:rsid w:val="005876C2"/>
    <w:rsid w:val="00590A4B"/>
    <w:rsid w:val="005918B9"/>
    <w:rsid w:val="005B3B06"/>
    <w:rsid w:val="005C71CB"/>
    <w:rsid w:val="005D3312"/>
    <w:rsid w:val="005D359E"/>
    <w:rsid w:val="005D76A0"/>
    <w:rsid w:val="005E3B39"/>
    <w:rsid w:val="005E48BD"/>
    <w:rsid w:val="005E7710"/>
    <w:rsid w:val="00601EC4"/>
    <w:rsid w:val="00602446"/>
    <w:rsid w:val="00606690"/>
    <w:rsid w:val="00613CE0"/>
    <w:rsid w:val="006175D1"/>
    <w:rsid w:val="00624C7E"/>
    <w:rsid w:val="00630356"/>
    <w:rsid w:val="00631313"/>
    <w:rsid w:val="006325C6"/>
    <w:rsid w:val="00635D3C"/>
    <w:rsid w:val="0063657F"/>
    <w:rsid w:val="00637101"/>
    <w:rsid w:val="00640A70"/>
    <w:rsid w:val="00655D42"/>
    <w:rsid w:val="006573C5"/>
    <w:rsid w:val="00674B46"/>
    <w:rsid w:val="0067732E"/>
    <w:rsid w:val="00683CD7"/>
    <w:rsid w:val="00687D84"/>
    <w:rsid w:val="006919FF"/>
    <w:rsid w:val="00694362"/>
    <w:rsid w:val="006944C4"/>
    <w:rsid w:val="0069450E"/>
    <w:rsid w:val="006950AF"/>
    <w:rsid w:val="00695902"/>
    <w:rsid w:val="006A2DE8"/>
    <w:rsid w:val="006B16E7"/>
    <w:rsid w:val="006B2486"/>
    <w:rsid w:val="006B4D4B"/>
    <w:rsid w:val="006C53DC"/>
    <w:rsid w:val="006C6218"/>
    <w:rsid w:val="006D2452"/>
    <w:rsid w:val="006F0824"/>
    <w:rsid w:val="006F6741"/>
    <w:rsid w:val="00707E62"/>
    <w:rsid w:val="00715AC3"/>
    <w:rsid w:val="007206B3"/>
    <w:rsid w:val="0072338A"/>
    <w:rsid w:val="00737C05"/>
    <w:rsid w:val="007406A7"/>
    <w:rsid w:val="007418AD"/>
    <w:rsid w:val="00744D0C"/>
    <w:rsid w:val="00747DDF"/>
    <w:rsid w:val="00757736"/>
    <w:rsid w:val="00766596"/>
    <w:rsid w:val="00767418"/>
    <w:rsid w:val="0077070D"/>
    <w:rsid w:val="00777ABE"/>
    <w:rsid w:val="007911D2"/>
    <w:rsid w:val="0079484C"/>
    <w:rsid w:val="007A3034"/>
    <w:rsid w:val="007A7CCC"/>
    <w:rsid w:val="007B7AFD"/>
    <w:rsid w:val="007C0CAB"/>
    <w:rsid w:val="007C1B5E"/>
    <w:rsid w:val="007C625B"/>
    <w:rsid w:val="007D13C4"/>
    <w:rsid w:val="007D35E3"/>
    <w:rsid w:val="007D4065"/>
    <w:rsid w:val="007E6F7A"/>
    <w:rsid w:val="007F06CE"/>
    <w:rsid w:val="007F3082"/>
    <w:rsid w:val="00803E3E"/>
    <w:rsid w:val="00814ECF"/>
    <w:rsid w:val="00834E84"/>
    <w:rsid w:val="008407D1"/>
    <w:rsid w:val="00840AB3"/>
    <w:rsid w:val="008422CA"/>
    <w:rsid w:val="00844E97"/>
    <w:rsid w:val="0085375F"/>
    <w:rsid w:val="0085546A"/>
    <w:rsid w:val="0085581D"/>
    <w:rsid w:val="00855D81"/>
    <w:rsid w:val="00864073"/>
    <w:rsid w:val="00867622"/>
    <w:rsid w:val="0087683D"/>
    <w:rsid w:val="00882460"/>
    <w:rsid w:val="008905C7"/>
    <w:rsid w:val="00890F0F"/>
    <w:rsid w:val="00893EE0"/>
    <w:rsid w:val="00893F2D"/>
    <w:rsid w:val="008952F8"/>
    <w:rsid w:val="00895B1F"/>
    <w:rsid w:val="008B12E6"/>
    <w:rsid w:val="008B2B23"/>
    <w:rsid w:val="008B339C"/>
    <w:rsid w:val="008B55BE"/>
    <w:rsid w:val="008C0B94"/>
    <w:rsid w:val="008C6F28"/>
    <w:rsid w:val="008C742E"/>
    <w:rsid w:val="008C7E24"/>
    <w:rsid w:val="008E0014"/>
    <w:rsid w:val="008E72F5"/>
    <w:rsid w:val="008F1187"/>
    <w:rsid w:val="008F1F0F"/>
    <w:rsid w:val="0090656C"/>
    <w:rsid w:val="00913A20"/>
    <w:rsid w:val="009145AA"/>
    <w:rsid w:val="00926518"/>
    <w:rsid w:val="00934D38"/>
    <w:rsid w:val="00934E8C"/>
    <w:rsid w:val="009411ED"/>
    <w:rsid w:val="00947D33"/>
    <w:rsid w:val="00964E32"/>
    <w:rsid w:val="00973608"/>
    <w:rsid w:val="00974F61"/>
    <w:rsid w:val="0097795C"/>
    <w:rsid w:val="00980DEB"/>
    <w:rsid w:val="00986449"/>
    <w:rsid w:val="009A140A"/>
    <w:rsid w:val="009B306D"/>
    <w:rsid w:val="009C196B"/>
    <w:rsid w:val="009C35B0"/>
    <w:rsid w:val="009C4FEE"/>
    <w:rsid w:val="009C6673"/>
    <w:rsid w:val="009D00DB"/>
    <w:rsid w:val="009D34CC"/>
    <w:rsid w:val="009E4220"/>
    <w:rsid w:val="009F3BA1"/>
    <w:rsid w:val="009F6C54"/>
    <w:rsid w:val="00A0740D"/>
    <w:rsid w:val="00A11E7E"/>
    <w:rsid w:val="00A165AD"/>
    <w:rsid w:val="00A222D9"/>
    <w:rsid w:val="00A25546"/>
    <w:rsid w:val="00A307EB"/>
    <w:rsid w:val="00A34DF8"/>
    <w:rsid w:val="00A52F0A"/>
    <w:rsid w:val="00A535D2"/>
    <w:rsid w:val="00A551F3"/>
    <w:rsid w:val="00A57256"/>
    <w:rsid w:val="00A57A8A"/>
    <w:rsid w:val="00A6178D"/>
    <w:rsid w:val="00A63BE6"/>
    <w:rsid w:val="00A662DC"/>
    <w:rsid w:val="00A71034"/>
    <w:rsid w:val="00A7467E"/>
    <w:rsid w:val="00A76212"/>
    <w:rsid w:val="00A80576"/>
    <w:rsid w:val="00A862A8"/>
    <w:rsid w:val="00AA0BA8"/>
    <w:rsid w:val="00AA7625"/>
    <w:rsid w:val="00AB66EB"/>
    <w:rsid w:val="00AC6273"/>
    <w:rsid w:val="00AC6DE7"/>
    <w:rsid w:val="00AD5E4B"/>
    <w:rsid w:val="00AF1927"/>
    <w:rsid w:val="00AF58BF"/>
    <w:rsid w:val="00AF7757"/>
    <w:rsid w:val="00B01380"/>
    <w:rsid w:val="00B04EA8"/>
    <w:rsid w:val="00B115F9"/>
    <w:rsid w:val="00B12B8D"/>
    <w:rsid w:val="00B14B0C"/>
    <w:rsid w:val="00B16D2C"/>
    <w:rsid w:val="00B17DE5"/>
    <w:rsid w:val="00B22DDE"/>
    <w:rsid w:val="00B24683"/>
    <w:rsid w:val="00B26216"/>
    <w:rsid w:val="00B306C9"/>
    <w:rsid w:val="00B3677F"/>
    <w:rsid w:val="00B42A16"/>
    <w:rsid w:val="00B4301C"/>
    <w:rsid w:val="00B4476B"/>
    <w:rsid w:val="00B50BE3"/>
    <w:rsid w:val="00B53B10"/>
    <w:rsid w:val="00B56B7A"/>
    <w:rsid w:val="00B721E9"/>
    <w:rsid w:val="00B74089"/>
    <w:rsid w:val="00B75068"/>
    <w:rsid w:val="00B761E6"/>
    <w:rsid w:val="00B825EE"/>
    <w:rsid w:val="00B97DD4"/>
    <w:rsid w:val="00BA4BEB"/>
    <w:rsid w:val="00BA5661"/>
    <w:rsid w:val="00BB1376"/>
    <w:rsid w:val="00BB38AB"/>
    <w:rsid w:val="00BB495C"/>
    <w:rsid w:val="00BD6B2D"/>
    <w:rsid w:val="00BE1C58"/>
    <w:rsid w:val="00BE275B"/>
    <w:rsid w:val="00C0185C"/>
    <w:rsid w:val="00C07A57"/>
    <w:rsid w:val="00C133CD"/>
    <w:rsid w:val="00C1596F"/>
    <w:rsid w:val="00C22C1A"/>
    <w:rsid w:val="00C244A5"/>
    <w:rsid w:val="00C270BD"/>
    <w:rsid w:val="00C3124D"/>
    <w:rsid w:val="00C3728D"/>
    <w:rsid w:val="00C46F89"/>
    <w:rsid w:val="00C47880"/>
    <w:rsid w:val="00C52D2D"/>
    <w:rsid w:val="00C57AF0"/>
    <w:rsid w:val="00C62407"/>
    <w:rsid w:val="00C72ABD"/>
    <w:rsid w:val="00C73641"/>
    <w:rsid w:val="00C769CD"/>
    <w:rsid w:val="00C77C30"/>
    <w:rsid w:val="00C83932"/>
    <w:rsid w:val="00C97581"/>
    <w:rsid w:val="00CA23E2"/>
    <w:rsid w:val="00CA4849"/>
    <w:rsid w:val="00CA598F"/>
    <w:rsid w:val="00CA7467"/>
    <w:rsid w:val="00CB6138"/>
    <w:rsid w:val="00CC1F5D"/>
    <w:rsid w:val="00CC5B10"/>
    <w:rsid w:val="00CE0BF7"/>
    <w:rsid w:val="00CE144B"/>
    <w:rsid w:val="00CE367C"/>
    <w:rsid w:val="00CE6D95"/>
    <w:rsid w:val="00CE7F1C"/>
    <w:rsid w:val="00CF068B"/>
    <w:rsid w:val="00CF7833"/>
    <w:rsid w:val="00CF7F9D"/>
    <w:rsid w:val="00D00D5A"/>
    <w:rsid w:val="00D01B40"/>
    <w:rsid w:val="00D02E97"/>
    <w:rsid w:val="00D15FD9"/>
    <w:rsid w:val="00D16628"/>
    <w:rsid w:val="00D17884"/>
    <w:rsid w:val="00D313D9"/>
    <w:rsid w:val="00D412F3"/>
    <w:rsid w:val="00D4404D"/>
    <w:rsid w:val="00D510B9"/>
    <w:rsid w:val="00D51FD1"/>
    <w:rsid w:val="00D53A48"/>
    <w:rsid w:val="00D56506"/>
    <w:rsid w:val="00D7301C"/>
    <w:rsid w:val="00D80102"/>
    <w:rsid w:val="00D9195A"/>
    <w:rsid w:val="00DC24AB"/>
    <w:rsid w:val="00DD21D3"/>
    <w:rsid w:val="00DD36B9"/>
    <w:rsid w:val="00DD6894"/>
    <w:rsid w:val="00DE51F6"/>
    <w:rsid w:val="00DE65E8"/>
    <w:rsid w:val="00DE7DAE"/>
    <w:rsid w:val="00E05E72"/>
    <w:rsid w:val="00E06B6D"/>
    <w:rsid w:val="00E1008D"/>
    <w:rsid w:val="00E11215"/>
    <w:rsid w:val="00E12916"/>
    <w:rsid w:val="00E1586B"/>
    <w:rsid w:val="00E162CA"/>
    <w:rsid w:val="00E2153C"/>
    <w:rsid w:val="00E21B4B"/>
    <w:rsid w:val="00E24CEB"/>
    <w:rsid w:val="00E33D44"/>
    <w:rsid w:val="00E44285"/>
    <w:rsid w:val="00E507E6"/>
    <w:rsid w:val="00E519A7"/>
    <w:rsid w:val="00E5398A"/>
    <w:rsid w:val="00E54864"/>
    <w:rsid w:val="00E550F6"/>
    <w:rsid w:val="00E60C3F"/>
    <w:rsid w:val="00E6271A"/>
    <w:rsid w:val="00E62C18"/>
    <w:rsid w:val="00E633AE"/>
    <w:rsid w:val="00E67FCD"/>
    <w:rsid w:val="00E75BAB"/>
    <w:rsid w:val="00E77901"/>
    <w:rsid w:val="00E77E21"/>
    <w:rsid w:val="00E849BE"/>
    <w:rsid w:val="00E925D3"/>
    <w:rsid w:val="00E93C38"/>
    <w:rsid w:val="00E9638D"/>
    <w:rsid w:val="00E96F3A"/>
    <w:rsid w:val="00EA2561"/>
    <w:rsid w:val="00EA73D3"/>
    <w:rsid w:val="00EA7E26"/>
    <w:rsid w:val="00EA7FA7"/>
    <w:rsid w:val="00EB24BD"/>
    <w:rsid w:val="00EC09A6"/>
    <w:rsid w:val="00EC23E6"/>
    <w:rsid w:val="00ED2389"/>
    <w:rsid w:val="00EE1D60"/>
    <w:rsid w:val="00EE32A4"/>
    <w:rsid w:val="00EE3BBC"/>
    <w:rsid w:val="00EF601F"/>
    <w:rsid w:val="00F00F8C"/>
    <w:rsid w:val="00F02D5C"/>
    <w:rsid w:val="00F03F3D"/>
    <w:rsid w:val="00F106A4"/>
    <w:rsid w:val="00F111E7"/>
    <w:rsid w:val="00F17A9E"/>
    <w:rsid w:val="00F202CD"/>
    <w:rsid w:val="00F21567"/>
    <w:rsid w:val="00F25EEB"/>
    <w:rsid w:val="00F26190"/>
    <w:rsid w:val="00F33EB7"/>
    <w:rsid w:val="00F3700B"/>
    <w:rsid w:val="00F50E05"/>
    <w:rsid w:val="00F53782"/>
    <w:rsid w:val="00F67C36"/>
    <w:rsid w:val="00F703DE"/>
    <w:rsid w:val="00F71D44"/>
    <w:rsid w:val="00F823FF"/>
    <w:rsid w:val="00F87C72"/>
    <w:rsid w:val="00F87FD6"/>
    <w:rsid w:val="00F9067F"/>
    <w:rsid w:val="00F90B06"/>
    <w:rsid w:val="00F90B4A"/>
    <w:rsid w:val="00F92D74"/>
    <w:rsid w:val="00F93837"/>
    <w:rsid w:val="00F93A98"/>
    <w:rsid w:val="00F94A8C"/>
    <w:rsid w:val="00F96068"/>
    <w:rsid w:val="00FA1A23"/>
    <w:rsid w:val="00FA3C7F"/>
    <w:rsid w:val="00FA442A"/>
    <w:rsid w:val="00FA4CF0"/>
    <w:rsid w:val="00FB0FAA"/>
    <w:rsid w:val="00FB1622"/>
    <w:rsid w:val="00FB2EDC"/>
    <w:rsid w:val="00FB5A39"/>
    <w:rsid w:val="00FC02A7"/>
    <w:rsid w:val="00FC284A"/>
    <w:rsid w:val="00FC72A8"/>
    <w:rsid w:val="00FD2145"/>
    <w:rsid w:val="00FD61DD"/>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BFED26"/>
  <w15:docId w15:val="{63252737-28DB-4FDE-882C-693BEA2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9FF"/>
    <w:pPr>
      <w:widowControl w:val="0"/>
      <w:autoSpaceDE w:val="0"/>
      <w:autoSpaceDN w:val="0"/>
    </w:pPr>
    <w:rPr>
      <w:rFonts w:ascii="Proxima Nova ExCn Rg" w:hAnsi="Proxima Nova ExCn Rg" w:cs="Proxima Nova ExCn Rg"/>
      <w:sz w:val="22"/>
      <w:szCs w:val="22"/>
      <w:lang w:val="en-US" w:eastAsia="en-US"/>
    </w:rPr>
  </w:style>
  <w:style w:type="paragraph" w:styleId="1">
    <w:name w:val="heading 1"/>
    <w:basedOn w:val="a"/>
    <w:next w:val="a"/>
    <w:link w:val="10"/>
    <w:uiPriority w:val="99"/>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uiPriority w:val="99"/>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uiPriority w:val="99"/>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uiPriority w:val="99"/>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uiPriority w:val="99"/>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uiPriority w:val="99"/>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673C"/>
    <w:rPr>
      <w:rFonts w:ascii="Times New Roman" w:hAnsi="Times New Roman" w:cs="Times New Roman"/>
      <w:b/>
      <w:sz w:val="20"/>
      <w:szCs w:val="20"/>
      <w:lang w:eastAsia="ru-RU"/>
    </w:rPr>
  </w:style>
  <w:style w:type="character" w:customStyle="1" w:styleId="20">
    <w:name w:val="Заголовок 2 Знак"/>
    <w:link w:val="2"/>
    <w:uiPriority w:val="99"/>
    <w:locked/>
    <w:rsid w:val="0051673C"/>
    <w:rPr>
      <w:rFonts w:ascii="Times New Roman" w:hAnsi="Times New Roman" w:cs="Times New Roman"/>
      <w:b/>
      <w:color w:val="000000"/>
      <w:sz w:val="20"/>
      <w:szCs w:val="20"/>
      <w:lang w:eastAsia="ru-RU"/>
    </w:rPr>
  </w:style>
  <w:style w:type="character" w:customStyle="1" w:styleId="30">
    <w:name w:val="Заголовок 3 Знак"/>
    <w:link w:val="3"/>
    <w:uiPriority w:val="99"/>
    <w:locked/>
    <w:rsid w:val="0051673C"/>
    <w:rPr>
      <w:rFonts w:ascii="Arial" w:hAnsi="Arial" w:cs="Arial"/>
      <w:b/>
      <w:bCs/>
      <w:sz w:val="26"/>
      <w:szCs w:val="26"/>
      <w:lang w:eastAsia="ru-RU"/>
    </w:rPr>
  </w:style>
  <w:style w:type="character" w:customStyle="1" w:styleId="40">
    <w:name w:val="Заголовок 4 Знак"/>
    <w:link w:val="4"/>
    <w:uiPriority w:val="99"/>
    <w:locked/>
    <w:rsid w:val="0051673C"/>
    <w:rPr>
      <w:rFonts w:ascii="Times New Roman" w:hAnsi="Times New Roman" w:cs="Times New Roman"/>
      <w:b/>
      <w:bCs/>
      <w:sz w:val="28"/>
      <w:szCs w:val="28"/>
      <w:lang w:eastAsia="ru-RU"/>
    </w:rPr>
  </w:style>
  <w:style w:type="character" w:customStyle="1" w:styleId="70">
    <w:name w:val="Заголовок 7 Знак"/>
    <w:link w:val="7"/>
    <w:uiPriority w:val="99"/>
    <w:locked/>
    <w:rsid w:val="0051673C"/>
    <w:rPr>
      <w:rFonts w:ascii="Times New Roman" w:hAnsi="Times New Roman" w:cs="Times New Roman"/>
      <w:sz w:val="24"/>
      <w:szCs w:val="24"/>
      <w:lang w:eastAsia="ru-RU"/>
    </w:rPr>
  </w:style>
  <w:style w:type="character" w:customStyle="1" w:styleId="80">
    <w:name w:val="Заголовок 8 Знак"/>
    <w:link w:val="8"/>
    <w:uiPriority w:val="99"/>
    <w:locked/>
    <w:rsid w:val="0051673C"/>
    <w:rPr>
      <w:rFonts w:ascii="Times New Roman" w:hAnsi="Times New Roman" w:cs="Times New Roman"/>
      <w:i/>
      <w:iCs/>
      <w:sz w:val="24"/>
      <w:szCs w:val="24"/>
      <w:lang w:eastAsia="ru-RU"/>
    </w:rPr>
  </w:style>
  <w:style w:type="paragraph" w:styleId="a3">
    <w:name w:val="Body Text"/>
    <w:basedOn w:val="a"/>
    <w:link w:val="a4"/>
    <w:uiPriority w:val="99"/>
    <w:rsid w:val="006919FF"/>
    <w:rPr>
      <w:sz w:val="24"/>
      <w:szCs w:val="24"/>
    </w:rPr>
  </w:style>
  <w:style w:type="character" w:customStyle="1" w:styleId="a4">
    <w:name w:val="Основной текст Знак"/>
    <w:link w:val="a3"/>
    <w:uiPriority w:val="99"/>
    <w:locked/>
    <w:rsid w:val="006919FF"/>
    <w:rPr>
      <w:rFonts w:ascii="Proxima Nova ExCn Rg" w:hAnsi="Proxima Nova ExCn Rg" w:cs="Proxima Nova ExCn Rg"/>
      <w:sz w:val="24"/>
      <w:szCs w:val="24"/>
      <w:lang w:val="en-US"/>
    </w:rPr>
  </w:style>
  <w:style w:type="table" w:styleId="a5">
    <w:name w:val="Table Grid"/>
    <w:aliases w:val="Сетка таблицы GR"/>
    <w:basedOn w:val="a1"/>
    <w:uiPriority w:val="99"/>
    <w:rsid w:val="006919FF"/>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w:aliases w:val="List Paragraph1,ОЭ: Mark 1,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99"/>
    <w:rsid w:val="00E33D44"/>
    <w:pPr>
      <w:widowControl/>
      <w:autoSpaceDE/>
      <w:autoSpaceDN/>
      <w:spacing w:after="200" w:line="276" w:lineRule="auto"/>
      <w:ind w:left="720"/>
      <w:contextualSpacing/>
    </w:pPr>
    <w:rPr>
      <w:rFonts w:ascii="Calibri" w:hAnsi="Calibri" w:cs="Times New Roman"/>
      <w:lang w:val="ru-RU"/>
    </w:rPr>
  </w:style>
  <w:style w:type="character" w:customStyle="1" w:styleId="a7">
    <w:name w:val="Список Знак"/>
    <w:aliases w:val="List Paragraph1 Знак,ОЭ: Mark 1 Знак,Содержание. 2 уровень Знак,Bullet List Знак,FooterText Знак,numbered Знак,Paragraphe de liste1 Знак,lp1 Знак,Table-Normal Знак,RSHB_Table-Normal Знак,ПАРАГРАФ Знак,SL_Абзац списка Знак,СпБезКС Знак,1 Знак"/>
    <w:link w:val="a6"/>
    <w:uiPriority w:val="99"/>
    <w:locked/>
    <w:rsid w:val="00E33D44"/>
  </w:style>
  <w:style w:type="paragraph" w:styleId="31">
    <w:name w:val="Body Text Indent 3"/>
    <w:basedOn w:val="a"/>
    <w:link w:val="32"/>
    <w:uiPriority w:val="99"/>
    <w:rsid w:val="0051673C"/>
    <w:pPr>
      <w:spacing w:after="120"/>
      <w:ind w:left="283"/>
    </w:pPr>
    <w:rPr>
      <w:sz w:val="16"/>
      <w:szCs w:val="16"/>
    </w:rPr>
  </w:style>
  <w:style w:type="character" w:customStyle="1" w:styleId="32">
    <w:name w:val="Основной текст с отступом 3 Знак"/>
    <w:link w:val="31"/>
    <w:uiPriority w:val="99"/>
    <w:locked/>
    <w:rsid w:val="0051673C"/>
    <w:rPr>
      <w:rFonts w:ascii="Proxima Nova ExCn Rg" w:hAnsi="Proxima Nova ExCn Rg" w:cs="Proxima Nova ExCn Rg"/>
      <w:sz w:val="16"/>
      <w:szCs w:val="16"/>
      <w:lang w:val="en-US"/>
    </w:rPr>
  </w:style>
  <w:style w:type="paragraph" w:styleId="a8">
    <w:name w:val="footnote text"/>
    <w:aliases w:val="Знак"/>
    <w:basedOn w:val="a"/>
    <w:link w:val="a9"/>
    <w:uiPriority w:val="9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link w:val="a8"/>
    <w:uiPriority w:val="99"/>
    <w:locked/>
    <w:rsid w:val="0051673C"/>
    <w:rPr>
      <w:rFonts w:ascii="Times New Roman" w:hAnsi="Times New Roman" w:cs="Times New Roman"/>
      <w:sz w:val="20"/>
      <w:szCs w:val="20"/>
      <w:lang w:eastAsia="ru-RU"/>
    </w:rPr>
  </w:style>
  <w:style w:type="character" w:styleId="aa">
    <w:name w:val="footnote reference"/>
    <w:uiPriority w:val="99"/>
    <w:rsid w:val="0051673C"/>
    <w:rPr>
      <w:rFonts w:cs="Times New Roman"/>
      <w:vertAlign w:val="superscript"/>
    </w:rPr>
  </w:style>
  <w:style w:type="character" w:styleId="ab">
    <w:name w:val="Hyperlink"/>
    <w:uiPriority w:val="99"/>
    <w:rsid w:val="0051673C"/>
    <w:rPr>
      <w:rFonts w:cs="Times New Roman"/>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link w:val="ac"/>
    <w:uiPriority w:val="99"/>
    <w:locked/>
    <w:rsid w:val="0051673C"/>
    <w:rPr>
      <w:rFonts w:ascii="Tahoma" w:hAnsi="Tahoma" w:cs="Tahoma"/>
      <w:sz w:val="16"/>
      <w:szCs w:val="16"/>
      <w:lang w:eastAsia="ru-RU"/>
    </w:rPr>
  </w:style>
  <w:style w:type="character" w:styleId="ae">
    <w:name w:val="annotation reference"/>
    <w:uiPriority w:val="99"/>
    <w:rsid w:val="0051673C"/>
    <w:rPr>
      <w:rFonts w:cs="Times New Roman"/>
      <w:sz w:val="16"/>
    </w:rPr>
  </w:style>
  <w:style w:type="paragraph" w:styleId="af">
    <w:name w:val="annotation text"/>
    <w:basedOn w:val="a"/>
    <w:link w:val="af0"/>
    <w:uiPriority w:val="9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link w:val="af"/>
    <w:uiPriority w:val="99"/>
    <w:locked/>
    <w:rsid w:val="0051673C"/>
    <w:rPr>
      <w:rFonts w:ascii="Times New Roman" w:hAnsi="Times New Roman" w:cs="Times New Roman"/>
      <w:sz w:val="20"/>
      <w:szCs w:val="20"/>
      <w:lang w:eastAsia="ru-RU"/>
    </w:rPr>
  </w:style>
  <w:style w:type="paragraph" w:styleId="af1">
    <w:name w:val="annotation subject"/>
    <w:basedOn w:val="af"/>
    <w:next w:val="af"/>
    <w:link w:val="af2"/>
    <w:uiPriority w:val="99"/>
    <w:rsid w:val="0051673C"/>
    <w:rPr>
      <w:b/>
      <w:bCs/>
    </w:rPr>
  </w:style>
  <w:style w:type="character" w:customStyle="1" w:styleId="af2">
    <w:name w:val="Тема примечания Знак"/>
    <w:link w:val="af1"/>
    <w:uiPriority w:val="99"/>
    <w:locked/>
    <w:rsid w:val="0051673C"/>
    <w:rPr>
      <w:rFonts w:ascii="Times New Roman" w:hAnsi="Times New Roman" w:cs="Times New Roman"/>
      <w:b/>
      <w:bCs/>
      <w:sz w:val="20"/>
      <w:szCs w:val="20"/>
      <w:lang w:eastAsia="ru-RU"/>
    </w:rPr>
  </w:style>
  <w:style w:type="paragraph" w:customStyle="1" w:styleId="ConsPlusNormal">
    <w:name w:val="ConsPlusNormal"/>
    <w:link w:val="ConsPlusNormal0"/>
    <w:uiPriority w:val="99"/>
    <w:rsid w:val="0051673C"/>
    <w:pPr>
      <w:widowControl w:val="0"/>
      <w:autoSpaceDE w:val="0"/>
      <w:autoSpaceDN w:val="0"/>
      <w:adjustRightInd w:val="0"/>
      <w:ind w:firstLine="720"/>
    </w:pPr>
    <w:rPr>
      <w:rFonts w:ascii="Arial" w:hAnsi="Arial"/>
      <w:sz w:val="22"/>
      <w:szCs w:val="22"/>
    </w:rPr>
  </w:style>
  <w:style w:type="paragraph" w:styleId="af3">
    <w:name w:val="header"/>
    <w:basedOn w:val="a"/>
    <w:link w:val="af4"/>
    <w:uiPriority w:val="99"/>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link w:val="af3"/>
    <w:uiPriority w:val="99"/>
    <w:locked/>
    <w:rsid w:val="0051673C"/>
    <w:rPr>
      <w:rFonts w:ascii="Times New Roman" w:hAnsi="Times New Roman" w:cs="Times New Roman"/>
      <w:sz w:val="20"/>
      <w:szCs w:val="20"/>
      <w:lang w:eastAsia="ru-RU"/>
    </w:rPr>
  </w:style>
  <w:style w:type="paragraph" w:styleId="af5">
    <w:name w:val="Title"/>
    <w:basedOn w:val="a"/>
    <w:link w:val="af6"/>
    <w:uiPriority w:val="99"/>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TitleChar">
    <w:name w:val="Title Char"/>
    <w:uiPriority w:val="99"/>
    <w:locked/>
    <w:rsid w:val="00B4301C"/>
    <w:rPr>
      <w:rFonts w:ascii="Cambria" w:hAnsi="Cambria" w:cs="Times New Roman"/>
      <w:b/>
      <w:bCs/>
      <w:kern w:val="28"/>
      <w:sz w:val="32"/>
      <w:szCs w:val="32"/>
      <w:lang w:val="en-US" w:eastAsia="en-US"/>
    </w:rPr>
  </w:style>
  <w:style w:type="character" w:customStyle="1" w:styleId="af6">
    <w:name w:val="Заголовок Знак"/>
    <w:link w:val="af5"/>
    <w:uiPriority w:val="99"/>
    <w:locked/>
    <w:rsid w:val="0051673C"/>
    <w:rPr>
      <w:rFonts w:ascii="Times New Roman" w:hAnsi="Times New Roman" w:cs="Times New Roman"/>
      <w:b/>
      <w:bCs/>
      <w:sz w:val="24"/>
      <w:szCs w:val="24"/>
      <w:lang w:eastAsia="ru-RU"/>
    </w:rPr>
  </w:style>
  <w:style w:type="paragraph" w:styleId="21">
    <w:name w:val="Body Text Indent 2"/>
    <w:basedOn w:val="a"/>
    <w:link w:val="22"/>
    <w:uiPriority w:val="99"/>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link w:val="21"/>
    <w:uiPriority w:val="99"/>
    <w:locked/>
    <w:rsid w:val="0051673C"/>
    <w:rPr>
      <w:rFonts w:ascii="Times New Roman" w:hAnsi="Times New Roman" w:cs="Times New Roman"/>
      <w:sz w:val="24"/>
      <w:szCs w:val="24"/>
      <w:lang w:eastAsia="ru-RU"/>
    </w:rPr>
  </w:style>
  <w:style w:type="character" w:styleId="af7">
    <w:name w:val="page number"/>
    <w:uiPriority w:val="99"/>
    <w:rsid w:val="0051673C"/>
    <w:rPr>
      <w:rFonts w:cs="Times New Roman"/>
    </w:rPr>
  </w:style>
  <w:style w:type="paragraph" w:customStyle="1" w:styleId="ConsPlusTitle">
    <w:name w:val="ConsPlusTitle"/>
    <w:uiPriority w:val="99"/>
    <w:rsid w:val="0051673C"/>
    <w:pPr>
      <w:widowControl w:val="0"/>
      <w:autoSpaceDE w:val="0"/>
      <w:autoSpaceDN w:val="0"/>
      <w:adjustRightInd w:val="0"/>
    </w:pPr>
    <w:rPr>
      <w:rFonts w:ascii="Arial" w:eastAsia="Times New Roman" w:hAnsi="Arial" w:cs="Arial"/>
      <w:b/>
      <w:bCs/>
    </w:rPr>
  </w:style>
  <w:style w:type="paragraph" w:customStyle="1" w:styleId="caaieiaie2">
    <w:name w:val="caaieiaie 2"/>
    <w:basedOn w:val="a"/>
    <w:next w:val="a"/>
    <w:uiPriority w:val="99"/>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Calibri" w:hAnsi="Calibri" w:cs="Times New Roman"/>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Calibri" w:hAnsi="Calibri" w:cs="Times New Roman"/>
      <w:noProof/>
      <w:lang w:val="ru-RU"/>
    </w:rPr>
  </w:style>
  <w:style w:type="paragraph" w:styleId="af8">
    <w:name w:val="Body Text Indent"/>
    <w:basedOn w:val="a"/>
    <w:link w:val="af9"/>
    <w:uiPriority w:val="9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link w:val="af8"/>
    <w:uiPriority w:val="99"/>
    <w:locked/>
    <w:rsid w:val="0051673C"/>
    <w:rPr>
      <w:rFonts w:ascii="Times New Roman" w:hAnsi="Times New Roman" w:cs="Times New Roman"/>
      <w:sz w:val="24"/>
      <w:szCs w:val="24"/>
      <w:lang w:eastAsia="ru-RU"/>
    </w:rPr>
  </w:style>
  <w:style w:type="paragraph" w:customStyle="1" w:styleId="afa">
    <w:name w:val="Словарная статья"/>
    <w:basedOn w:val="a"/>
    <w:next w:val="a"/>
    <w:uiPriority w:val="99"/>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uiPriority w:val="99"/>
    <w:rsid w:val="0051673C"/>
    <w:pPr>
      <w:widowControl w:val="0"/>
      <w:autoSpaceDE w:val="0"/>
      <w:autoSpaceDN w:val="0"/>
      <w:adjustRightInd w:val="0"/>
    </w:pPr>
    <w:rPr>
      <w:rFonts w:ascii="Courier New" w:eastAsia="Times New Roman" w:hAnsi="Courier New" w:cs="Courier New"/>
    </w:rPr>
  </w:style>
  <w:style w:type="paragraph" w:customStyle="1" w:styleId="afb">
    <w:name w:val="Пункт"/>
    <w:basedOn w:val="a"/>
    <w:uiPriority w:val="99"/>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uiPriority w:val="99"/>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uiPriority w:val="99"/>
    <w:rsid w:val="0051673C"/>
    <w:pPr>
      <w:widowControl w:val="0"/>
      <w:ind w:firstLine="400"/>
      <w:jc w:val="both"/>
    </w:pPr>
    <w:rPr>
      <w:rFonts w:ascii="Times New Roman" w:eastAsia="Times New Roman" w:hAnsi="Times New Roman"/>
      <w:sz w:val="24"/>
    </w:rPr>
  </w:style>
  <w:style w:type="paragraph" w:styleId="25">
    <w:name w:val="Body Text 2"/>
    <w:basedOn w:val="a"/>
    <w:link w:val="26"/>
    <w:uiPriority w:val="99"/>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link w:val="25"/>
    <w:uiPriority w:val="99"/>
    <w:locked/>
    <w:rsid w:val="0051673C"/>
    <w:rPr>
      <w:rFonts w:ascii="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link w:val="afc"/>
    <w:uiPriority w:val="99"/>
    <w:locked/>
    <w:rsid w:val="0051673C"/>
    <w:rPr>
      <w:rFonts w:ascii="Courier New" w:hAnsi="Courier New" w:cs="Courier New"/>
      <w:sz w:val="20"/>
      <w:szCs w:val="20"/>
      <w:lang w:eastAsia="ru-RU"/>
    </w:rPr>
  </w:style>
  <w:style w:type="paragraph" w:styleId="afe">
    <w:name w:val="No Spacing"/>
    <w:uiPriority w:val="99"/>
    <w:qFormat/>
    <w:rsid w:val="0051673C"/>
    <w:rPr>
      <w:rFonts w:ascii="Times New Roman" w:eastAsia="Times New Roman" w:hAnsi="Times New Roman"/>
    </w:rPr>
  </w:style>
  <w:style w:type="paragraph" w:customStyle="1" w:styleId="Pa18">
    <w:name w:val="Pa18"/>
    <w:basedOn w:val="a"/>
    <w:next w:val="a"/>
    <w:uiPriority w:val="99"/>
    <w:rsid w:val="0051673C"/>
    <w:pPr>
      <w:widowControl/>
      <w:adjustRightInd w:val="0"/>
      <w:spacing w:line="121" w:lineRule="atLeast"/>
    </w:pPr>
    <w:rPr>
      <w:rFonts w:ascii="Verdana" w:hAnsi="Verdana" w:cs="Times New Roman"/>
      <w:sz w:val="24"/>
      <w:szCs w:val="24"/>
      <w:lang w:val="ru-RU" w:eastAsia="ru-RU"/>
    </w:rPr>
  </w:style>
  <w:style w:type="paragraph" w:styleId="aff">
    <w:name w:val="footer"/>
    <w:basedOn w:val="a"/>
    <w:link w:val="aff0"/>
    <w:uiPriority w:val="99"/>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link w:val="aff"/>
    <w:uiPriority w:val="99"/>
    <w:locked/>
    <w:rsid w:val="0051673C"/>
    <w:rPr>
      <w:rFonts w:ascii="Times New Roman" w:hAnsi="Times New Roman" w:cs="Times New Roman"/>
      <w:sz w:val="24"/>
      <w:szCs w:val="24"/>
      <w:lang w:eastAsia="ru-RU"/>
    </w:rPr>
  </w:style>
  <w:style w:type="paragraph" w:customStyle="1" w:styleId="110">
    <w:name w:val="Обычный11"/>
    <w:uiPriority w:val="99"/>
    <w:rsid w:val="0051673C"/>
    <w:pPr>
      <w:widowControl w:val="0"/>
      <w:ind w:firstLine="400"/>
      <w:jc w:val="both"/>
    </w:pPr>
    <w:rPr>
      <w:rFonts w:ascii="Times New Roman" w:eastAsia="Times New Roman" w:hAnsi="Times New Roman"/>
      <w:sz w:val="24"/>
    </w:rPr>
  </w:style>
  <w:style w:type="paragraph" w:customStyle="1" w:styleId="ConsNormal">
    <w:name w:val="ConsNormal"/>
    <w:uiPriority w:val="99"/>
    <w:rsid w:val="0051673C"/>
    <w:pPr>
      <w:widowControl w:val="0"/>
      <w:autoSpaceDE w:val="0"/>
      <w:autoSpaceDN w:val="0"/>
      <w:adjustRightInd w:val="0"/>
      <w:ind w:firstLine="720"/>
    </w:pPr>
    <w:rPr>
      <w:rFonts w:ascii="Arial" w:eastAsia="Times New Roman" w:hAnsi="Arial" w:cs="Arial"/>
    </w:rPr>
  </w:style>
  <w:style w:type="paragraph" w:customStyle="1" w:styleId="TextBoldCenter">
    <w:name w:val="TextBoldCenter"/>
    <w:basedOn w:val="a"/>
    <w:uiPriority w:val="99"/>
    <w:rsid w:val="0051673C"/>
    <w:pPr>
      <w:widowControl/>
      <w:adjustRightInd w:val="0"/>
      <w:spacing w:before="283"/>
      <w:jc w:val="center"/>
    </w:pPr>
    <w:rPr>
      <w:rFonts w:ascii="Times New Roman" w:hAnsi="Times New Roman" w:cs="Times New Roman"/>
      <w:b/>
      <w:bCs/>
      <w:sz w:val="26"/>
      <w:szCs w:val="26"/>
      <w:lang w:val="ru-RU" w:eastAsia="ru-RU"/>
    </w:rPr>
  </w:style>
  <w:style w:type="paragraph" w:customStyle="1" w:styleId="rezul">
    <w:name w:val="rezul"/>
    <w:basedOn w:val="a"/>
    <w:uiPriority w:val="99"/>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uiPriority w:val="99"/>
    <w:rsid w:val="0051673C"/>
    <w:pPr>
      <w:widowControl w:val="0"/>
      <w:spacing w:line="340" w:lineRule="auto"/>
    </w:pPr>
    <w:rPr>
      <w:rFonts w:ascii="Times New Roman" w:eastAsia="Times New Roman" w:hAnsi="Times New Roman"/>
    </w:rPr>
  </w:style>
  <w:style w:type="paragraph" w:customStyle="1" w:styleId="aff2">
    <w:name w:val="Текст отчета Знак Знак Знак"/>
    <w:basedOn w:val="a"/>
    <w:link w:val="aff3"/>
    <w:uiPriority w:val="99"/>
    <w:rsid w:val="0051673C"/>
    <w:pPr>
      <w:widowControl/>
      <w:autoSpaceDE/>
      <w:autoSpaceDN/>
      <w:spacing w:before="120"/>
      <w:ind w:firstLine="425"/>
      <w:jc w:val="both"/>
    </w:pPr>
    <w:rPr>
      <w:rFonts w:ascii="Times New Roman" w:hAnsi="Times New Roman" w:cs="Times New Roman"/>
      <w:sz w:val="24"/>
      <w:szCs w:val="20"/>
      <w:lang w:val="ru-RU" w:eastAsia="ru-RU"/>
    </w:rPr>
  </w:style>
  <w:style w:type="character" w:customStyle="1" w:styleId="aff3">
    <w:name w:val="Текст отчета Знак Знак Знак Знак"/>
    <w:link w:val="aff2"/>
    <w:uiPriority w:val="99"/>
    <w:locked/>
    <w:rsid w:val="0051673C"/>
    <w:rPr>
      <w:rFonts w:ascii="Times New Roman" w:hAnsi="Times New Roman"/>
      <w:sz w:val="24"/>
      <w:lang w:eastAsia="ru-RU"/>
    </w:rPr>
  </w:style>
  <w:style w:type="character" w:customStyle="1" w:styleId="serp-metaitem1">
    <w:name w:val="serp-meta__item1"/>
    <w:uiPriority w:val="99"/>
    <w:rsid w:val="0051673C"/>
    <w:rPr>
      <w:color w:val="888888"/>
    </w:rPr>
  </w:style>
  <w:style w:type="paragraph" w:customStyle="1" w:styleId="Default">
    <w:name w:val="Default"/>
    <w:uiPriority w:val="99"/>
    <w:rsid w:val="0051673C"/>
    <w:pPr>
      <w:autoSpaceDE w:val="0"/>
      <w:autoSpaceDN w:val="0"/>
      <w:adjustRightInd w:val="0"/>
    </w:pPr>
    <w:rPr>
      <w:rFonts w:ascii="Arial" w:hAnsi="Arial" w:cs="Arial"/>
      <w:color w:val="000000"/>
      <w:sz w:val="24"/>
      <w:szCs w:val="24"/>
      <w:lang w:eastAsia="en-US"/>
    </w:rPr>
  </w:style>
  <w:style w:type="character" w:styleId="aff4">
    <w:name w:val="Strong"/>
    <w:uiPriority w:val="99"/>
    <w:qFormat/>
    <w:rsid w:val="0051673C"/>
    <w:rPr>
      <w:rFonts w:cs="Times New Roman"/>
      <w:b/>
    </w:rPr>
  </w:style>
  <w:style w:type="paragraph" w:customStyle="1" w:styleId="TextBasTxt">
    <w:name w:val="TextBasTxt"/>
    <w:basedOn w:val="a"/>
    <w:uiPriority w:val="99"/>
    <w:rsid w:val="0051673C"/>
    <w:pPr>
      <w:widowControl/>
      <w:adjustRightInd w:val="0"/>
      <w:ind w:firstLine="567"/>
      <w:jc w:val="both"/>
    </w:pPr>
    <w:rPr>
      <w:rFonts w:ascii="Times New Roman" w:hAnsi="Times New Roman" w:cs="Times New Roman"/>
      <w:sz w:val="24"/>
      <w:szCs w:val="24"/>
      <w:lang w:val="ru-RU" w:eastAsia="ru-RU"/>
    </w:rPr>
  </w:style>
  <w:style w:type="paragraph" w:styleId="aff5">
    <w:name w:val="endnote text"/>
    <w:basedOn w:val="a"/>
    <w:link w:val="aff6"/>
    <w:uiPriority w:val="9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link w:val="aff5"/>
    <w:uiPriority w:val="99"/>
    <w:locked/>
    <w:rsid w:val="0051673C"/>
    <w:rPr>
      <w:rFonts w:ascii="Times New Roman" w:hAnsi="Times New Roman" w:cs="Times New Roman"/>
      <w:sz w:val="20"/>
      <w:szCs w:val="20"/>
      <w:lang w:eastAsia="ru-RU"/>
    </w:rPr>
  </w:style>
  <w:style w:type="character" w:styleId="aff7">
    <w:name w:val="endnote reference"/>
    <w:uiPriority w:val="99"/>
    <w:rsid w:val="0051673C"/>
    <w:rPr>
      <w:rFonts w:cs="Times New Roman"/>
      <w:vertAlign w:val="superscript"/>
    </w:rPr>
  </w:style>
  <w:style w:type="paragraph" w:customStyle="1" w:styleId="aff8">
    <w:name w:val="Заголовок таблицы"/>
    <w:basedOn w:val="a"/>
    <w:uiPriority w:val="99"/>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uiPriority w:val="99"/>
    <w:rsid w:val="0051673C"/>
  </w:style>
  <w:style w:type="character" w:styleId="aff9">
    <w:name w:val="FollowedHyperlink"/>
    <w:uiPriority w:val="99"/>
    <w:rsid w:val="0051673C"/>
    <w:rPr>
      <w:rFonts w:cs="Times New Roman"/>
      <w:color w:val="800080"/>
      <w:u w:val="single"/>
    </w:rPr>
  </w:style>
  <w:style w:type="paragraph" w:customStyle="1" w:styleId="font5">
    <w:name w:val="font5"/>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uiPriority w:val="99"/>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uiPriority w:val="99"/>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uiPriority w:val="99"/>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uiPriority w:val="99"/>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uiPriority w:val="99"/>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uiPriority w:val="99"/>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uiPriority w:val="99"/>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Calibri" w:hAnsi="Calibri" w:cs="Times New Roman"/>
      <w:lang w:val="ru-RU"/>
    </w:rPr>
  </w:style>
  <w:style w:type="character" w:customStyle="1" w:styleId="13">
    <w:name w:val="Заголовок Знак1"/>
    <w:aliases w:val="Название Знак1"/>
    <w:uiPriority w:val="99"/>
    <w:rsid w:val="0051673C"/>
    <w:rPr>
      <w:rFonts w:ascii="Calibri Light" w:hAnsi="Calibri Light" w:cs="Times New Roman"/>
      <w:spacing w:val="-10"/>
      <w:kern w:val="28"/>
      <w:sz w:val="56"/>
      <w:szCs w:val="56"/>
    </w:rPr>
  </w:style>
  <w:style w:type="character" w:customStyle="1" w:styleId="fontstyle01">
    <w:name w:val="fontstyle01"/>
    <w:uiPriority w:val="99"/>
    <w:rsid w:val="0051673C"/>
    <w:rPr>
      <w:rFonts w:ascii="Helvetica" w:hAnsi="Helvetica" w:cs="Helvetica"/>
      <w:color w:val="000000"/>
      <w:sz w:val="20"/>
      <w:szCs w:val="20"/>
    </w:rPr>
  </w:style>
  <w:style w:type="table" w:customStyle="1" w:styleId="14">
    <w:name w:val="Сетка таблицы1"/>
    <w:uiPriority w:val="99"/>
    <w:rsid w:val="0051673C"/>
    <w:pPr>
      <w:overflowPunct w:val="0"/>
      <w:autoSpaceDE w:val="0"/>
      <w:autoSpaceDN w:val="0"/>
      <w:adjustRightInd w:val="0"/>
      <w:ind w:firstLine="709"/>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51673C"/>
    <w:pPr>
      <w:overflowPunct w:val="0"/>
      <w:autoSpaceDE w:val="0"/>
      <w:autoSpaceDN w:val="0"/>
      <w:adjustRightInd w:val="0"/>
      <w:ind w:firstLine="709"/>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Revision"/>
    <w:hidden/>
    <w:uiPriority w:val="99"/>
    <w:semiHidden/>
    <w:rsid w:val="0051673C"/>
    <w:rPr>
      <w:rFonts w:ascii="Times New Roman" w:eastAsia="Times New Roman" w:hAnsi="Times New Roman"/>
      <w:sz w:val="24"/>
      <w:szCs w:val="24"/>
    </w:rPr>
  </w:style>
  <w:style w:type="character" w:customStyle="1" w:styleId="ConsPlusNormal0">
    <w:name w:val="ConsPlusNormal Знак"/>
    <w:link w:val="ConsPlusNormal"/>
    <w:uiPriority w:val="99"/>
    <w:locked/>
    <w:rsid w:val="0051673C"/>
    <w:rPr>
      <w:rFonts w:ascii="Arial" w:hAnsi="Arial"/>
      <w:sz w:val="22"/>
      <w:lang w:eastAsia="ru-RU"/>
    </w:rPr>
  </w:style>
  <w:style w:type="character" w:customStyle="1" w:styleId="15">
    <w:name w:val="Заголовок №1_"/>
    <w:link w:val="16"/>
    <w:uiPriority w:val="99"/>
    <w:locked/>
    <w:rsid w:val="00FE35CD"/>
    <w:rPr>
      <w:rFonts w:ascii="Times New Roman" w:hAnsi="Times New Roman" w:cs="Times New Roman"/>
      <w:b/>
      <w:bCs/>
      <w:sz w:val="28"/>
      <w:szCs w:val="28"/>
    </w:rPr>
  </w:style>
  <w:style w:type="character" w:customStyle="1" w:styleId="affb">
    <w:name w:val="Основной текст_"/>
    <w:link w:val="17"/>
    <w:uiPriority w:val="99"/>
    <w:locked/>
    <w:rsid w:val="00FE35CD"/>
    <w:rPr>
      <w:rFonts w:ascii="Times New Roman" w:hAnsi="Times New Roman" w:cs="Times New Roman"/>
    </w:rPr>
  </w:style>
  <w:style w:type="character" w:customStyle="1" w:styleId="affc">
    <w:name w:val="Подпись к таблице_"/>
    <w:link w:val="affd"/>
    <w:uiPriority w:val="99"/>
    <w:locked/>
    <w:rsid w:val="00FE35CD"/>
    <w:rPr>
      <w:rFonts w:ascii="Times New Roman" w:hAnsi="Times New Roman" w:cs="Times New Roman"/>
    </w:rPr>
  </w:style>
  <w:style w:type="paragraph" w:customStyle="1" w:styleId="16">
    <w:name w:val="Заголовок №1"/>
    <w:basedOn w:val="a"/>
    <w:link w:val="15"/>
    <w:uiPriority w:val="99"/>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7">
    <w:name w:val="Основной текст1"/>
    <w:basedOn w:val="a"/>
    <w:link w:val="affb"/>
    <w:uiPriority w:val="99"/>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uiPriority w:val="99"/>
    <w:rsid w:val="00FE35CD"/>
    <w:pPr>
      <w:autoSpaceDE/>
      <w:autoSpaceDN/>
    </w:pPr>
    <w:rPr>
      <w:rFonts w:ascii="Times New Roman" w:eastAsia="Times New Roman" w:hAnsi="Times New Roman" w:cs="Times New Roman"/>
      <w:lang w:val="ru-RU"/>
    </w:rPr>
  </w:style>
  <w:style w:type="character" w:customStyle="1" w:styleId="apple-converted-space">
    <w:name w:val="apple-converted-space"/>
    <w:uiPriority w:val="99"/>
    <w:rsid w:val="00F87C72"/>
    <w:rPr>
      <w:rFonts w:cs="Times New Roman"/>
    </w:rPr>
  </w:style>
  <w:style w:type="character" w:customStyle="1" w:styleId="bumpedfont15">
    <w:name w:val="bumpedfont15"/>
    <w:uiPriority w:val="99"/>
    <w:rsid w:val="00F87C72"/>
    <w:rPr>
      <w:rFonts w:cs="Times New Roman"/>
    </w:rPr>
  </w:style>
  <w:style w:type="table" w:customStyle="1" w:styleId="111">
    <w:name w:val="Сетка таблицы11"/>
    <w:uiPriority w:val="99"/>
    <w:rsid w:val="007F06CE"/>
    <w:pPr>
      <w:overflowPunct w:val="0"/>
      <w:autoSpaceDE w:val="0"/>
      <w:autoSpaceDN w:val="0"/>
      <w:adjustRightInd w:val="0"/>
      <w:ind w:firstLine="709"/>
      <w:jc w:val="both"/>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36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rf.ru" TargetMode="External"/><Relationship Id="rId13" Type="http://schemas.openxmlformats.org/officeDocument/2006/relationships/hyperlink" Target="http://www.rt-capital.ru" TargetMode="External"/><Relationship Id="rId18" Type="http://schemas.openxmlformats.org/officeDocument/2006/relationships/hyperlink" Target="mailto:torgi@rt-capital.ru" TargetMode="External"/><Relationship Id="rId3" Type="http://schemas.openxmlformats.org/officeDocument/2006/relationships/styles" Target="styles.xml"/><Relationship Id="rId21" Type="http://schemas.openxmlformats.org/officeDocument/2006/relationships/hyperlink" Target="mailto:torgi@rt-capital.ru" TargetMode="External"/><Relationship Id="rId7" Type="http://schemas.openxmlformats.org/officeDocument/2006/relationships/endnotes" Target="endnotes.xml"/><Relationship Id="rId12" Type="http://schemas.openxmlformats.org/officeDocument/2006/relationships/hyperlink" Target="mailto:info@rt-capital.ru" TargetMode="External"/><Relationship Id="rId17" Type="http://schemas.openxmlformats.org/officeDocument/2006/relationships/hyperlink" Target="https://www.rt-capita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5ED6F85058F708AD83FA81151F20FF5FE2BBF7E496FFC16264A9740E8F64F654AB992E1A5968869y432L" TargetMode="External"/><Relationship Id="rId23" Type="http://schemas.openxmlformats.org/officeDocument/2006/relationships/footer" Target="footer2.xml"/><Relationship Id="rId10" Type="http://schemas.openxmlformats.org/officeDocument/2006/relationships/hyperlink" Target="http://www.etprf.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4DE9-E4A6-458A-9D50-C2DB189C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185</TotalTime>
  <Pages>40</Pages>
  <Words>13927</Words>
  <Characters>79384</Characters>
  <Application>Microsoft Office Word</Application>
  <DocSecurity>0</DocSecurity>
  <Lines>661</Lines>
  <Paragraphs>186</Paragraphs>
  <ScaleCrop>false</ScaleCrop>
  <Company/>
  <LinksUpToDate>false</LinksUpToDate>
  <CharactersWithSpaces>93125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Ряполов Александр Владимирович</dc:creator>
  <cp:keywords/>
  <dc:description/>
  <cp:lastModifiedBy>Жигулина Ксения Игоревна</cp:lastModifiedBy>
  <cp:revision>18</cp:revision>
  <cp:lastPrinted>2024-09-02T10:10:00Z</cp:lastPrinted>
  <dcterms:created xsi:type="dcterms:W3CDTF">2024-08-29T05:27:00Z</dcterms:created>
  <dcterms:modified xsi:type="dcterms:W3CDTF">2024-10-30T06:43:00Z</dcterms:modified>
</cp:coreProperties>
</file>