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249AE" w14:textId="38AF0B7B" w:rsidR="002B1F17" w:rsidRPr="003F5F1F" w:rsidRDefault="0026689F" w:rsidP="003F5F1F">
      <w:pPr>
        <w:rPr>
          <w:rFonts w:ascii="Times New Roman" w:eastAsiaTheme="minorHAnsi" w:hAnsi="Times New Roman" w:cs="Times New Roman"/>
          <w:sz w:val="28"/>
          <w:szCs w:val="28"/>
          <w:lang w:val="ru-RU"/>
        </w:rPr>
      </w:pPr>
      <w:r w:rsidRPr="00E633AE">
        <w:rPr>
          <w:rFonts w:ascii="Times New Roman"/>
          <w:sz w:val="20"/>
          <w:lang w:val="ru-RU"/>
        </w:rPr>
        <w:t xml:space="preserve"> </w:t>
      </w:r>
    </w:p>
    <w:p w14:paraId="49F1544E" w14:textId="7406079D" w:rsidR="0051673C" w:rsidRDefault="0051673C" w:rsidP="0000629C">
      <w:pPr>
        <w:ind w:left="5670" w:right="-1"/>
        <w:jc w:val="right"/>
        <w:rPr>
          <w:rFonts w:ascii="Times New Roman" w:hAnsi="Times New Roman" w:cs="Times New Roman"/>
          <w:b/>
          <w:sz w:val="24"/>
          <w:szCs w:val="24"/>
          <w:lang w:val="ru-RU"/>
        </w:rPr>
      </w:pPr>
      <w:r w:rsidRPr="0051673C">
        <w:rPr>
          <w:rFonts w:ascii="Times New Roman" w:hAnsi="Times New Roman" w:cs="Times New Roman"/>
          <w:b/>
          <w:sz w:val="24"/>
          <w:szCs w:val="24"/>
          <w:lang w:val="ru-RU"/>
        </w:rPr>
        <w:t>«УТВЕРЖДАЮ»</w:t>
      </w:r>
    </w:p>
    <w:p w14:paraId="663F5DAF" w14:textId="77777777" w:rsidR="0051673C" w:rsidRPr="0051673C" w:rsidRDefault="0051673C" w:rsidP="0000629C">
      <w:pPr>
        <w:jc w:val="center"/>
        <w:rPr>
          <w:rFonts w:ascii="Times New Roman" w:hAnsi="Times New Roman" w:cs="Times New Roman"/>
          <w:sz w:val="24"/>
          <w:szCs w:val="24"/>
          <w:lang w:val="ru-RU"/>
        </w:rPr>
      </w:pPr>
    </w:p>
    <w:tbl>
      <w:tblPr>
        <w:tblW w:w="5549" w:type="dxa"/>
        <w:jc w:val="right"/>
        <w:tblLayout w:type="fixed"/>
        <w:tblLook w:val="01E0" w:firstRow="1" w:lastRow="1" w:firstColumn="1" w:lastColumn="1" w:noHBand="0" w:noVBand="0"/>
      </w:tblPr>
      <w:tblGrid>
        <w:gridCol w:w="5549"/>
      </w:tblGrid>
      <w:tr w:rsidR="0000629C" w:rsidRPr="00A636D3" w14:paraId="3A0FA6FC" w14:textId="77777777" w:rsidTr="001943E9">
        <w:trPr>
          <w:jc w:val="right"/>
        </w:trPr>
        <w:tc>
          <w:tcPr>
            <w:tcW w:w="5136" w:type="dxa"/>
            <w:shd w:val="clear" w:color="auto" w:fill="auto"/>
          </w:tcPr>
          <w:p w14:paraId="17B4BAE8" w14:textId="77777777" w:rsidR="0000629C" w:rsidRDefault="0000629C" w:rsidP="001943E9">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xml:space="preserve">Директор по правовым и </w:t>
            </w:r>
          </w:p>
          <w:p w14:paraId="0B730198" w14:textId="77777777" w:rsidR="0000629C" w:rsidRDefault="0000629C" w:rsidP="001943E9">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корпоративным вопросам</w:t>
            </w:r>
          </w:p>
          <w:p w14:paraId="5610D73E" w14:textId="77777777" w:rsidR="0000629C" w:rsidRPr="00210239" w:rsidRDefault="0000629C" w:rsidP="001943E9">
            <w:pPr>
              <w:jc w:val="right"/>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АО «НПО «Микроген»</w:t>
            </w:r>
            <w:r w:rsidRPr="00210239">
              <w:rPr>
                <w:rFonts w:ascii="Times New Roman" w:eastAsia="Times New Roman" w:hAnsi="Times New Roman" w:cs="Times New Roman"/>
                <w:b/>
                <w:color w:val="000000"/>
                <w:sz w:val="24"/>
                <w:szCs w:val="24"/>
                <w:lang w:val="ru-RU" w:eastAsia="ru-RU"/>
              </w:rPr>
              <w:t xml:space="preserve">     </w:t>
            </w:r>
          </w:p>
          <w:p w14:paraId="5F1E5A1C" w14:textId="77777777" w:rsidR="0000629C" w:rsidRPr="00210239" w:rsidRDefault="0000629C" w:rsidP="001943E9">
            <w:pPr>
              <w:ind w:right="140"/>
              <w:jc w:val="right"/>
              <w:rPr>
                <w:rFonts w:ascii="Times New Roman" w:eastAsia="Times New Roman" w:hAnsi="Times New Roman" w:cs="Times New Roman"/>
                <w:b/>
                <w:color w:val="000000"/>
                <w:sz w:val="24"/>
                <w:szCs w:val="24"/>
                <w:lang w:val="ru-RU" w:eastAsia="ru-RU"/>
              </w:rPr>
            </w:pPr>
          </w:p>
          <w:p w14:paraId="2A73D64A" w14:textId="77777777" w:rsidR="0000629C" w:rsidRPr="00210239" w:rsidRDefault="0000629C" w:rsidP="001943E9">
            <w:pPr>
              <w:jc w:val="right"/>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________</w:t>
            </w:r>
            <w:bookmarkStart w:id="0" w:name="_GoBack"/>
            <w:bookmarkEnd w:id="0"/>
            <w:r w:rsidRPr="00210239">
              <w:rPr>
                <w:rFonts w:ascii="Times New Roman" w:eastAsia="Times New Roman" w:hAnsi="Times New Roman" w:cs="Times New Roman"/>
                <w:b/>
                <w:color w:val="000000"/>
                <w:sz w:val="24"/>
                <w:szCs w:val="24"/>
                <w:lang w:val="ru-RU" w:eastAsia="ru-RU"/>
              </w:rPr>
              <w:t>______</w:t>
            </w:r>
            <w:r>
              <w:rPr>
                <w:rFonts w:ascii="Times New Roman" w:eastAsia="Times New Roman" w:hAnsi="Times New Roman" w:cs="Times New Roman"/>
                <w:b/>
                <w:color w:val="000000"/>
                <w:sz w:val="24"/>
                <w:szCs w:val="24"/>
                <w:lang w:val="ru-RU" w:eastAsia="ru-RU"/>
              </w:rPr>
              <w:t>__    А.В. Мигунов</w:t>
            </w:r>
          </w:p>
          <w:p w14:paraId="38F0A0DC" w14:textId="77777777" w:rsidR="0000629C" w:rsidRPr="00210239" w:rsidRDefault="0000629C" w:rsidP="001943E9">
            <w:pPr>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 xml:space="preserve">                     </w:t>
            </w:r>
          </w:p>
          <w:p w14:paraId="0257F8CF" w14:textId="77777777" w:rsidR="0000629C" w:rsidRPr="00D575BA" w:rsidRDefault="0000629C" w:rsidP="001943E9">
            <w:pPr>
              <w:ind w:left="1693"/>
              <w:rPr>
                <w:rFonts w:ascii="Times New Roman" w:eastAsia="Times New Roman" w:hAnsi="Times New Roman" w:cs="Times New Roman"/>
                <w:b/>
                <w:color w:val="000000"/>
                <w:sz w:val="24"/>
                <w:szCs w:val="24"/>
                <w:lang w:val="ru-RU" w:eastAsia="ru-RU"/>
              </w:rPr>
            </w:pPr>
            <w:r w:rsidRPr="00210239">
              <w:rPr>
                <w:rFonts w:ascii="Times New Roman" w:eastAsia="Times New Roman" w:hAnsi="Times New Roman" w:cs="Times New Roman"/>
                <w:b/>
                <w:color w:val="000000"/>
                <w:sz w:val="24"/>
                <w:szCs w:val="24"/>
                <w:lang w:val="ru-RU" w:eastAsia="ru-RU"/>
              </w:rPr>
              <w:t xml:space="preserve"> </w:t>
            </w:r>
            <w:r w:rsidRPr="00D575BA">
              <w:rPr>
                <w:rFonts w:ascii="Times New Roman" w:eastAsia="Times New Roman" w:hAnsi="Times New Roman" w:cs="Times New Roman"/>
                <w:b/>
                <w:color w:val="000000"/>
                <w:sz w:val="24"/>
                <w:szCs w:val="24"/>
                <w:lang w:val="ru-RU" w:eastAsia="ru-RU"/>
              </w:rPr>
              <w:t>М.П.</w:t>
            </w:r>
          </w:p>
          <w:p w14:paraId="03F0CB5C" w14:textId="77777777" w:rsidR="0000629C" w:rsidRPr="00D575BA" w:rsidRDefault="0000629C" w:rsidP="001943E9">
            <w:pPr>
              <w:rPr>
                <w:rFonts w:ascii="Times New Roman" w:eastAsia="Times New Roman" w:hAnsi="Times New Roman" w:cs="Times New Roman"/>
                <w:b/>
                <w:color w:val="000000"/>
                <w:sz w:val="24"/>
                <w:szCs w:val="24"/>
                <w:lang w:val="ru-RU" w:eastAsia="ru-RU"/>
              </w:rPr>
            </w:pPr>
          </w:p>
          <w:p w14:paraId="47B637B4" w14:textId="77777777" w:rsidR="0000629C" w:rsidRPr="00A636D3" w:rsidRDefault="0000629C" w:rsidP="001943E9">
            <w:pPr>
              <w:jc w:val="right"/>
              <w:rPr>
                <w:rFonts w:ascii="Times New Roman" w:eastAsia="Times New Roman" w:hAnsi="Times New Roman" w:cs="Times New Roman"/>
                <w:b/>
                <w:color w:val="000000"/>
                <w:sz w:val="24"/>
                <w:szCs w:val="24"/>
                <w:lang w:val="ru-RU" w:eastAsia="ru-RU"/>
              </w:rPr>
            </w:pPr>
            <w:r w:rsidRPr="00A636D3">
              <w:rPr>
                <w:rFonts w:ascii="Times New Roman" w:eastAsia="Times New Roman" w:hAnsi="Times New Roman" w:cs="Times New Roman"/>
                <w:b/>
                <w:color w:val="000000"/>
                <w:sz w:val="24"/>
                <w:szCs w:val="24"/>
                <w:lang w:val="ru-RU" w:eastAsia="ru-RU"/>
              </w:rPr>
              <w:t>«___» ____________ 202</w:t>
            </w:r>
            <w:r>
              <w:rPr>
                <w:rFonts w:ascii="Times New Roman" w:eastAsia="Times New Roman" w:hAnsi="Times New Roman" w:cs="Times New Roman"/>
                <w:b/>
                <w:color w:val="000000"/>
                <w:sz w:val="24"/>
                <w:szCs w:val="24"/>
                <w:lang w:val="ru-RU" w:eastAsia="ru-RU"/>
              </w:rPr>
              <w:t>4</w:t>
            </w:r>
            <w:r w:rsidRPr="00A636D3">
              <w:rPr>
                <w:rFonts w:ascii="Times New Roman" w:eastAsia="Times New Roman" w:hAnsi="Times New Roman" w:cs="Times New Roman"/>
                <w:b/>
                <w:color w:val="000000"/>
                <w:sz w:val="24"/>
                <w:szCs w:val="24"/>
                <w:lang w:val="ru-RU" w:eastAsia="ru-RU"/>
              </w:rPr>
              <w:t xml:space="preserve"> г.</w:t>
            </w:r>
          </w:p>
          <w:p w14:paraId="3483D677" w14:textId="77777777" w:rsidR="0000629C" w:rsidRPr="00A636D3" w:rsidRDefault="0000629C" w:rsidP="001943E9">
            <w:pPr>
              <w:jc w:val="right"/>
              <w:rPr>
                <w:rFonts w:ascii="Times New Roman" w:eastAsia="Times New Roman" w:hAnsi="Times New Roman" w:cs="Times New Roman"/>
                <w:b/>
                <w:color w:val="000000"/>
                <w:sz w:val="24"/>
                <w:szCs w:val="24"/>
                <w:lang w:val="ru-RU" w:eastAsia="ru-RU"/>
              </w:rPr>
            </w:pPr>
          </w:p>
          <w:p w14:paraId="40C754DE" w14:textId="77777777" w:rsidR="0000629C" w:rsidRPr="00A636D3" w:rsidRDefault="0000629C" w:rsidP="001943E9">
            <w:pPr>
              <w:jc w:val="right"/>
              <w:rPr>
                <w:rFonts w:ascii="Times New Roman" w:eastAsia="Times New Roman" w:hAnsi="Times New Roman" w:cs="Times New Roman"/>
                <w:b/>
                <w:color w:val="000000"/>
                <w:sz w:val="24"/>
                <w:szCs w:val="24"/>
                <w:lang w:val="ru-RU" w:eastAsia="ru-RU"/>
              </w:rPr>
            </w:pPr>
          </w:p>
        </w:tc>
      </w:tr>
    </w:tbl>
    <w:p w14:paraId="27F9F07F" w14:textId="77777777" w:rsidR="0051673C" w:rsidRPr="0051673C" w:rsidRDefault="0051673C" w:rsidP="0051673C">
      <w:pPr>
        <w:rPr>
          <w:rFonts w:ascii="Times New Roman" w:hAnsi="Times New Roman" w:cs="Times New Roman"/>
          <w:sz w:val="24"/>
          <w:szCs w:val="24"/>
          <w:lang w:val="ru-RU"/>
        </w:rPr>
      </w:pPr>
    </w:p>
    <w:p w14:paraId="3A8BFD85" w14:textId="77777777" w:rsidR="0051673C" w:rsidRPr="0051673C" w:rsidRDefault="0051673C" w:rsidP="0051673C">
      <w:pPr>
        <w:rPr>
          <w:rFonts w:ascii="Times New Roman" w:hAnsi="Times New Roman" w:cs="Times New Roman"/>
          <w:sz w:val="24"/>
          <w:szCs w:val="24"/>
          <w:lang w:val="ru-RU"/>
        </w:rPr>
      </w:pPr>
    </w:p>
    <w:p w14:paraId="2789B8CD" w14:textId="77777777" w:rsidR="0051673C" w:rsidRPr="0051673C" w:rsidRDefault="0051673C" w:rsidP="0051673C">
      <w:pPr>
        <w:rPr>
          <w:rFonts w:ascii="Times New Roman" w:hAnsi="Times New Roman" w:cs="Times New Roman"/>
          <w:sz w:val="24"/>
          <w:szCs w:val="24"/>
          <w:lang w:val="ru-RU"/>
        </w:rPr>
      </w:pPr>
    </w:p>
    <w:p w14:paraId="69835002" w14:textId="77777777" w:rsidR="0051673C" w:rsidRPr="0051673C" w:rsidRDefault="0051673C" w:rsidP="0051673C">
      <w:pPr>
        <w:rPr>
          <w:rFonts w:ascii="Times New Roman" w:hAnsi="Times New Roman" w:cs="Times New Roman"/>
          <w:sz w:val="24"/>
          <w:szCs w:val="24"/>
          <w:lang w:val="ru-RU"/>
        </w:rPr>
      </w:pPr>
    </w:p>
    <w:p w14:paraId="6DA15E20" w14:textId="77777777" w:rsidR="0051673C" w:rsidRPr="0051673C" w:rsidRDefault="0051673C" w:rsidP="0051673C">
      <w:pPr>
        <w:rPr>
          <w:rFonts w:ascii="Times New Roman" w:hAnsi="Times New Roman" w:cs="Times New Roman"/>
          <w:sz w:val="24"/>
          <w:szCs w:val="24"/>
          <w:lang w:val="ru-RU"/>
        </w:rPr>
      </w:pPr>
    </w:p>
    <w:p w14:paraId="62A4E610" w14:textId="77777777" w:rsidR="0051673C" w:rsidRPr="0051673C" w:rsidRDefault="0051673C" w:rsidP="0051673C">
      <w:pPr>
        <w:rPr>
          <w:rFonts w:ascii="Times New Roman" w:hAnsi="Times New Roman" w:cs="Times New Roman"/>
          <w:sz w:val="24"/>
          <w:szCs w:val="24"/>
          <w:lang w:val="ru-RU"/>
        </w:rPr>
      </w:pPr>
    </w:p>
    <w:p w14:paraId="6B1AD824" w14:textId="77777777" w:rsidR="0051673C" w:rsidRPr="0051673C" w:rsidRDefault="0051673C" w:rsidP="0051673C">
      <w:pPr>
        <w:rPr>
          <w:rFonts w:ascii="Times New Roman" w:hAnsi="Times New Roman" w:cs="Times New Roman"/>
          <w:sz w:val="24"/>
          <w:szCs w:val="24"/>
          <w:lang w:val="ru-RU"/>
        </w:rPr>
      </w:pPr>
    </w:p>
    <w:p w14:paraId="7FE2BF3B" w14:textId="77777777" w:rsidR="0051673C" w:rsidRPr="0051673C" w:rsidRDefault="0051673C" w:rsidP="0051673C">
      <w:pPr>
        <w:rPr>
          <w:rFonts w:ascii="Times New Roman" w:hAnsi="Times New Roman" w:cs="Times New Roman"/>
          <w:sz w:val="24"/>
          <w:szCs w:val="24"/>
          <w:lang w:val="ru-RU"/>
        </w:rPr>
      </w:pPr>
    </w:p>
    <w:p w14:paraId="38CF38D7" w14:textId="77777777" w:rsidR="0051673C" w:rsidRPr="0051673C" w:rsidRDefault="0051673C" w:rsidP="0051673C">
      <w:pPr>
        <w:rPr>
          <w:rFonts w:ascii="Times New Roman" w:hAnsi="Times New Roman" w:cs="Times New Roman"/>
          <w:sz w:val="24"/>
          <w:szCs w:val="24"/>
          <w:lang w:val="ru-RU"/>
        </w:rPr>
      </w:pPr>
    </w:p>
    <w:p w14:paraId="00C45412"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ДОКУМЕНТАЦИЯ</w:t>
      </w:r>
    </w:p>
    <w:p w14:paraId="06D9E05A" w14:textId="77777777" w:rsidR="0051673C" w:rsidRPr="0051673C" w:rsidRDefault="0051673C" w:rsidP="0051673C">
      <w:pPr>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по продаже посредством публичного предложения в электронной форме</w:t>
      </w:r>
    </w:p>
    <w:p w14:paraId="6F809DCE" w14:textId="03A4DA88" w:rsidR="0051673C" w:rsidRPr="0051673C" w:rsidRDefault="0051673C" w:rsidP="0051673C">
      <w:pPr>
        <w:adjustRightInd w:val="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недвижимого</w:t>
      </w:r>
      <w:r w:rsidR="00D6131D">
        <w:rPr>
          <w:rFonts w:ascii="Times New Roman" w:hAnsi="Times New Roman" w:cs="Times New Roman"/>
          <w:b/>
          <w:sz w:val="24"/>
          <w:szCs w:val="24"/>
          <w:lang w:val="ru-RU"/>
        </w:rPr>
        <w:t xml:space="preserve"> </w:t>
      </w:r>
      <w:r w:rsidRPr="0051673C">
        <w:rPr>
          <w:rFonts w:ascii="Times New Roman" w:hAnsi="Times New Roman" w:cs="Times New Roman"/>
          <w:b/>
          <w:sz w:val="24"/>
          <w:szCs w:val="24"/>
          <w:lang w:val="ru-RU"/>
        </w:rPr>
        <w:t>имущества, находящ</w:t>
      </w:r>
      <w:r w:rsidR="00DC4382">
        <w:rPr>
          <w:rFonts w:ascii="Times New Roman" w:hAnsi="Times New Roman" w:cs="Times New Roman"/>
          <w:b/>
          <w:sz w:val="24"/>
          <w:szCs w:val="24"/>
          <w:lang w:val="ru-RU"/>
        </w:rPr>
        <w:t>его</w:t>
      </w:r>
      <w:r w:rsidRPr="0051673C">
        <w:rPr>
          <w:rFonts w:ascii="Times New Roman" w:hAnsi="Times New Roman" w:cs="Times New Roman"/>
          <w:b/>
          <w:sz w:val="24"/>
          <w:szCs w:val="24"/>
          <w:lang w:val="ru-RU"/>
        </w:rPr>
        <w:t>ся в собственности</w:t>
      </w:r>
    </w:p>
    <w:p w14:paraId="7C1F97BC" w14:textId="07107DCD" w:rsidR="00EF2853" w:rsidRDefault="00EF2853"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sz w:val="24"/>
          <w:szCs w:val="24"/>
        </w:rPr>
        <w:t>а</w:t>
      </w:r>
      <w:r w:rsidRPr="00823009">
        <w:rPr>
          <w:rFonts w:ascii="Times New Roman" w:hAnsi="Times New Roman" w:cs="Times New Roman"/>
          <w:b/>
          <w:sz w:val="24"/>
          <w:szCs w:val="24"/>
        </w:rPr>
        <w:t>кционерно</w:t>
      </w:r>
      <w:r>
        <w:rPr>
          <w:rFonts w:ascii="Times New Roman" w:hAnsi="Times New Roman" w:cs="Times New Roman"/>
          <w:b/>
          <w:sz w:val="24"/>
          <w:szCs w:val="24"/>
        </w:rPr>
        <w:t>го</w:t>
      </w:r>
      <w:r w:rsidRPr="00823009">
        <w:rPr>
          <w:rFonts w:ascii="Times New Roman" w:hAnsi="Times New Roman" w:cs="Times New Roman"/>
          <w:b/>
          <w:sz w:val="24"/>
          <w:szCs w:val="24"/>
        </w:rPr>
        <w:t xml:space="preserve"> обществ</w:t>
      </w:r>
      <w:r>
        <w:rPr>
          <w:rFonts w:ascii="Times New Roman" w:hAnsi="Times New Roman" w:cs="Times New Roman"/>
          <w:b/>
          <w:sz w:val="24"/>
          <w:szCs w:val="24"/>
        </w:rPr>
        <w:t>а</w:t>
      </w:r>
      <w:r w:rsidRPr="00823009">
        <w:rPr>
          <w:rFonts w:ascii="Times New Roman" w:hAnsi="Times New Roman" w:cs="Times New Roman"/>
          <w:b/>
          <w:sz w:val="24"/>
          <w:szCs w:val="24"/>
        </w:rPr>
        <w:t xml:space="preserve"> «Научно-производственное объединение по медицинским иммунобиологическим препаратам «Микроген» (АО «НПО «Микроген»)</w:t>
      </w:r>
    </w:p>
    <w:p w14:paraId="50115F84" w14:textId="4FEAC1F4" w:rsidR="0051673C" w:rsidRPr="001E5009" w:rsidRDefault="00EF2853" w:rsidP="0051673C">
      <w:pPr>
        <w:pStyle w:val="a6"/>
        <w:shd w:val="clear" w:color="auto" w:fill="FFFFFF"/>
        <w:tabs>
          <w:tab w:val="left" w:pos="0"/>
          <w:tab w:val="left" w:pos="284"/>
        </w:tabs>
        <w:autoSpaceDE w:val="0"/>
        <w:autoSpaceDN w:val="0"/>
        <w:adjustRightInd w:val="0"/>
        <w:spacing w:after="0" w:line="240" w:lineRule="auto"/>
        <w:ind w:left="0"/>
        <w:contextualSpacing w:val="0"/>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0051673C">
        <w:rPr>
          <w:rFonts w:ascii="Times New Roman" w:hAnsi="Times New Roman" w:cs="Times New Roman"/>
          <w:b/>
          <w:i/>
          <w:sz w:val="24"/>
          <w:szCs w:val="24"/>
        </w:rPr>
        <w:t>(Извещение о проведении Продажи)</w:t>
      </w:r>
    </w:p>
    <w:p w14:paraId="458A1FD9" w14:textId="77777777" w:rsidR="0051673C" w:rsidRPr="0051673C" w:rsidRDefault="0051673C" w:rsidP="0051673C">
      <w:pPr>
        <w:rPr>
          <w:rFonts w:ascii="Times New Roman" w:hAnsi="Times New Roman" w:cs="Times New Roman"/>
          <w:sz w:val="24"/>
          <w:szCs w:val="24"/>
          <w:lang w:val="ru-RU"/>
        </w:rPr>
      </w:pPr>
    </w:p>
    <w:p w14:paraId="5EF499F4" w14:textId="77777777" w:rsidR="0051673C" w:rsidRPr="0051673C" w:rsidRDefault="0051673C" w:rsidP="0051673C">
      <w:pPr>
        <w:rPr>
          <w:rFonts w:ascii="Times New Roman" w:hAnsi="Times New Roman" w:cs="Times New Roman"/>
          <w:sz w:val="24"/>
          <w:szCs w:val="24"/>
          <w:lang w:val="ru-RU"/>
        </w:rPr>
      </w:pPr>
    </w:p>
    <w:p w14:paraId="68C3027A" w14:textId="77777777" w:rsidR="0051673C" w:rsidRPr="0051673C" w:rsidRDefault="0051673C" w:rsidP="0051673C">
      <w:pPr>
        <w:rPr>
          <w:rFonts w:ascii="Times New Roman" w:hAnsi="Times New Roman" w:cs="Times New Roman"/>
          <w:sz w:val="24"/>
          <w:szCs w:val="24"/>
          <w:lang w:val="ru-RU"/>
        </w:rPr>
      </w:pPr>
    </w:p>
    <w:p w14:paraId="1C42DE2F" w14:textId="77777777" w:rsidR="0051673C" w:rsidRPr="0051673C" w:rsidRDefault="0051673C" w:rsidP="0051673C">
      <w:pPr>
        <w:rPr>
          <w:rFonts w:ascii="Times New Roman" w:hAnsi="Times New Roman" w:cs="Times New Roman"/>
          <w:sz w:val="24"/>
          <w:szCs w:val="24"/>
          <w:lang w:val="ru-RU"/>
        </w:rPr>
      </w:pPr>
    </w:p>
    <w:p w14:paraId="4C527F13" w14:textId="77777777" w:rsidR="0051673C" w:rsidRPr="0051673C" w:rsidRDefault="0051673C" w:rsidP="0051673C">
      <w:pPr>
        <w:rPr>
          <w:rFonts w:ascii="Times New Roman" w:hAnsi="Times New Roman" w:cs="Times New Roman"/>
          <w:sz w:val="24"/>
          <w:szCs w:val="24"/>
          <w:lang w:val="ru-RU"/>
        </w:rPr>
      </w:pPr>
    </w:p>
    <w:p w14:paraId="13E1D91E" w14:textId="77777777" w:rsidR="0051673C" w:rsidRPr="0051673C" w:rsidRDefault="0051673C" w:rsidP="0051673C">
      <w:pPr>
        <w:rPr>
          <w:rFonts w:ascii="Times New Roman" w:hAnsi="Times New Roman" w:cs="Times New Roman"/>
          <w:sz w:val="24"/>
          <w:szCs w:val="24"/>
          <w:lang w:val="ru-RU"/>
        </w:rPr>
      </w:pPr>
    </w:p>
    <w:p w14:paraId="5A5305E0" w14:textId="77777777" w:rsidR="0051673C" w:rsidRPr="0051673C" w:rsidRDefault="0051673C" w:rsidP="0051673C">
      <w:pPr>
        <w:rPr>
          <w:rFonts w:ascii="Times New Roman" w:hAnsi="Times New Roman" w:cs="Times New Roman"/>
          <w:sz w:val="24"/>
          <w:szCs w:val="24"/>
          <w:lang w:val="ru-RU"/>
        </w:rPr>
      </w:pPr>
    </w:p>
    <w:p w14:paraId="3E154222" w14:textId="77777777" w:rsidR="0051673C" w:rsidRPr="0051673C" w:rsidRDefault="0051673C" w:rsidP="0051673C">
      <w:pPr>
        <w:rPr>
          <w:rFonts w:ascii="Times New Roman" w:hAnsi="Times New Roman" w:cs="Times New Roman"/>
          <w:sz w:val="24"/>
          <w:szCs w:val="24"/>
          <w:lang w:val="ru-RU"/>
        </w:rPr>
      </w:pPr>
    </w:p>
    <w:p w14:paraId="5096F16F" w14:textId="77777777" w:rsidR="0051673C" w:rsidRPr="0051673C" w:rsidRDefault="0051673C" w:rsidP="0051673C">
      <w:pPr>
        <w:rPr>
          <w:rFonts w:ascii="Times New Roman" w:hAnsi="Times New Roman" w:cs="Times New Roman"/>
          <w:sz w:val="24"/>
          <w:szCs w:val="24"/>
          <w:lang w:val="ru-RU"/>
        </w:rPr>
      </w:pPr>
    </w:p>
    <w:p w14:paraId="49B91C6B" w14:textId="77777777" w:rsidR="0051673C" w:rsidRPr="0051673C" w:rsidRDefault="0051673C" w:rsidP="0051673C">
      <w:pPr>
        <w:rPr>
          <w:rFonts w:ascii="Times New Roman" w:hAnsi="Times New Roman" w:cs="Times New Roman"/>
          <w:sz w:val="24"/>
          <w:szCs w:val="24"/>
          <w:lang w:val="ru-RU"/>
        </w:rPr>
      </w:pPr>
    </w:p>
    <w:p w14:paraId="5D8420B1" w14:textId="77777777" w:rsidR="0051673C" w:rsidRPr="0051673C" w:rsidRDefault="0051673C" w:rsidP="0051673C">
      <w:pPr>
        <w:rPr>
          <w:rFonts w:ascii="Times New Roman" w:hAnsi="Times New Roman" w:cs="Times New Roman"/>
          <w:sz w:val="24"/>
          <w:szCs w:val="24"/>
          <w:lang w:val="ru-RU"/>
        </w:rPr>
      </w:pPr>
    </w:p>
    <w:p w14:paraId="30E70EC1" w14:textId="77777777" w:rsidR="0051673C" w:rsidRPr="0051673C" w:rsidRDefault="0051673C" w:rsidP="0051673C">
      <w:pPr>
        <w:rPr>
          <w:rFonts w:ascii="Times New Roman" w:hAnsi="Times New Roman" w:cs="Times New Roman"/>
          <w:sz w:val="24"/>
          <w:szCs w:val="24"/>
          <w:lang w:val="ru-RU"/>
        </w:rPr>
      </w:pPr>
    </w:p>
    <w:p w14:paraId="2B2DBD88" w14:textId="77777777" w:rsidR="0051673C" w:rsidRPr="0051673C" w:rsidRDefault="0051673C" w:rsidP="0051673C">
      <w:pPr>
        <w:rPr>
          <w:rFonts w:ascii="Times New Roman" w:hAnsi="Times New Roman" w:cs="Times New Roman"/>
          <w:sz w:val="24"/>
          <w:szCs w:val="24"/>
          <w:lang w:val="ru-RU"/>
        </w:rPr>
      </w:pPr>
    </w:p>
    <w:p w14:paraId="14CCE5D2" w14:textId="77777777" w:rsidR="0051673C" w:rsidRPr="0051673C" w:rsidRDefault="0051673C" w:rsidP="0051673C">
      <w:pPr>
        <w:rPr>
          <w:rFonts w:ascii="Times New Roman" w:hAnsi="Times New Roman" w:cs="Times New Roman"/>
          <w:sz w:val="24"/>
          <w:szCs w:val="24"/>
          <w:lang w:val="ru-RU"/>
        </w:rPr>
      </w:pPr>
    </w:p>
    <w:p w14:paraId="139973D9" w14:textId="77777777" w:rsidR="0051673C" w:rsidRPr="0051673C" w:rsidRDefault="0051673C" w:rsidP="0051673C">
      <w:pPr>
        <w:rPr>
          <w:rFonts w:ascii="Times New Roman" w:hAnsi="Times New Roman" w:cs="Times New Roman"/>
          <w:sz w:val="24"/>
          <w:szCs w:val="24"/>
          <w:lang w:val="ru-RU"/>
        </w:rPr>
      </w:pPr>
    </w:p>
    <w:p w14:paraId="00FDF50C" w14:textId="77777777" w:rsidR="0051673C" w:rsidRPr="0051673C" w:rsidRDefault="0051673C" w:rsidP="0051673C">
      <w:pPr>
        <w:rPr>
          <w:rFonts w:ascii="Times New Roman" w:hAnsi="Times New Roman" w:cs="Times New Roman"/>
          <w:sz w:val="24"/>
          <w:szCs w:val="24"/>
          <w:lang w:val="ru-RU"/>
        </w:rPr>
      </w:pPr>
    </w:p>
    <w:p w14:paraId="29AE7D17" w14:textId="77777777" w:rsidR="0051673C" w:rsidRPr="0051673C" w:rsidRDefault="0051673C" w:rsidP="0051673C">
      <w:pPr>
        <w:rPr>
          <w:rFonts w:ascii="Times New Roman" w:hAnsi="Times New Roman" w:cs="Times New Roman"/>
          <w:sz w:val="24"/>
          <w:szCs w:val="24"/>
          <w:lang w:val="ru-RU"/>
        </w:rPr>
      </w:pPr>
    </w:p>
    <w:p w14:paraId="30C911A2" w14:textId="77777777" w:rsidR="00202B41" w:rsidRPr="0051673C" w:rsidRDefault="00202B41" w:rsidP="0051673C">
      <w:pPr>
        <w:rPr>
          <w:rFonts w:ascii="Times New Roman" w:hAnsi="Times New Roman" w:cs="Times New Roman"/>
          <w:sz w:val="24"/>
          <w:szCs w:val="24"/>
          <w:lang w:val="ru-RU"/>
        </w:rPr>
      </w:pPr>
    </w:p>
    <w:p w14:paraId="184368ED" w14:textId="77777777" w:rsidR="0051673C" w:rsidRPr="0051673C" w:rsidRDefault="0051673C" w:rsidP="0051673C">
      <w:pPr>
        <w:rPr>
          <w:rFonts w:ascii="Times New Roman" w:hAnsi="Times New Roman" w:cs="Times New Roman"/>
          <w:sz w:val="24"/>
          <w:szCs w:val="24"/>
          <w:lang w:val="ru-RU"/>
        </w:rPr>
      </w:pPr>
    </w:p>
    <w:p w14:paraId="6D1D1886" w14:textId="77777777" w:rsidR="0051673C" w:rsidRPr="0051673C" w:rsidRDefault="0051673C" w:rsidP="0051673C">
      <w:pPr>
        <w:rPr>
          <w:rFonts w:ascii="Times New Roman" w:hAnsi="Times New Roman" w:cs="Times New Roman"/>
          <w:sz w:val="24"/>
          <w:szCs w:val="24"/>
          <w:lang w:val="ru-RU"/>
        </w:rPr>
      </w:pPr>
    </w:p>
    <w:p w14:paraId="1042B103" w14:textId="77777777" w:rsidR="0051673C" w:rsidRPr="0051673C" w:rsidRDefault="0051673C" w:rsidP="0051673C">
      <w:pPr>
        <w:rPr>
          <w:rFonts w:ascii="Times New Roman" w:hAnsi="Times New Roman" w:cs="Times New Roman"/>
          <w:sz w:val="24"/>
          <w:szCs w:val="24"/>
          <w:lang w:val="ru-RU"/>
        </w:rPr>
      </w:pPr>
    </w:p>
    <w:p w14:paraId="698D7BF5" w14:textId="2B19EC25" w:rsidR="0051673C" w:rsidRPr="00DC4382" w:rsidRDefault="0051673C" w:rsidP="0051673C">
      <w:pPr>
        <w:jc w:val="center"/>
        <w:rPr>
          <w:rFonts w:ascii="Times New Roman" w:hAnsi="Times New Roman" w:cs="Times New Roman"/>
          <w:b/>
          <w:sz w:val="24"/>
          <w:szCs w:val="24"/>
          <w:lang w:val="ru-RU"/>
        </w:rPr>
      </w:pPr>
      <w:r w:rsidRPr="00DC4382">
        <w:rPr>
          <w:rFonts w:ascii="Times New Roman" w:hAnsi="Times New Roman" w:cs="Times New Roman"/>
          <w:b/>
          <w:sz w:val="24"/>
          <w:szCs w:val="24"/>
          <w:lang w:val="ru-RU"/>
        </w:rPr>
        <w:t>Москва 20</w:t>
      </w:r>
      <w:r w:rsidR="00EF2853" w:rsidRPr="00DC4382">
        <w:rPr>
          <w:rFonts w:ascii="Times New Roman" w:hAnsi="Times New Roman" w:cs="Times New Roman"/>
          <w:b/>
          <w:sz w:val="24"/>
          <w:szCs w:val="24"/>
          <w:lang w:val="ru-RU"/>
        </w:rPr>
        <w:t>24</w:t>
      </w:r>
      <w:r w:rsidRPr="00DC4382">
        <w:rPr>
          <w:rFonts w:ascii="Times New Roman" w:hAnsi="Times New Roman" w:cs="Times New Roman"/>
          <w:b/>
          <w:sz w:val="24"/>
          <w:szCs w:val="24"/>
          <w:lang w:val="ru-RU"/>
        </w:rPr>
        <w:t xml:space="preserve"> г.</w:t>
      </w:r>
      <w:r w:rsidRPr="00DC4382">
        <w:rPr>
          <w:rFonts w:ascii="Times New Roman" w:hAnsi="Times New Roman" w:cs="Times New Roman"/>
          <w:b/>
          <w:sz w:val="24"/>
          <w:szCs w:val="24"/>
          <w:lang w:val="ru-RU"/>
        </w:rPr>
        <w:br w:type="page"/>
      </w:r>
    </w:p>
    <w:p w14:paraId="73D944DC"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СОДЕРЖАНИЕ ДОКУМЕНТАЦИИ ПО ПРОДАЖЕ</w:t>
      </w:r>
    </w:p>
    <w:p w14:paraId="7133AA79"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ОСНОВНЫЕ ТЕРМИНЫ И ОПРЕДЕЛЕНИЯ.</w:t>
      </w:r>
    </w:p>
    <w:p w14:paraId="661FDC37" w14:textId="77777777" w:rsidR="0051673C" w:rsidRPr="0051673C" w:rsidRDefault="0051673C" w:rsidP="0051673C">
      <w:pPr>
        <w:spacing w:before="24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ЧАСТЬ</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ПРАВИЛА ПРОВЕДЕНИЯ ПРОДАЖИ.</w:t>
      </w:r>
    </w:p>
    <w:p w14:paraId="6F501859"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ОБЩИЕ СВЕДЕНИЯ О ПРОДАЖЕ.</w:t>
      </w:r>
    </w:p>
    <w:p w14:paraId="6EC2FD86"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Предмет продажи.</w:t>
      </w:r>
    </w:p>
    <w:p w14:paraId="4984ECCC"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Заключение Договора купли-продажи.</w:t>
      </w:r>
    </w:p>
    <w:p w14:paraId="0B7D3657"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Организатор, Собственник.</w:t>
      </w:r>
    </w:p>
    <w:p w14:paraId="5D9A4E1E"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II. ДОКУМЕНТАЦИЯ</w:t>
      </w:r>
      <w:r>
        <w:rPr>
          <w:rFonts w:ascii="Times New Roman" w:hAnsi="Times New Roman" w:cs="Times New Roman"/>
          <w:b/>
          <w:sz w:val="24"/>
          <w:szCs w:val="24"/>
        </w:rPr>
        <w:t>.</w:t>
      </w:r>
    </w:p>
    <w:p w14:paraId="03B3BCAE" w14:textId="41E034D4" w:rsidR="0051673C" w:rsidRDefault="00EE3BB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Ознакомление с Документацией</w:t>
      </w:r>
      <w:r w:rsidR="0051673C">
        <w:rPr>
          <w:rFonts w:ascii="Times New Roman" w:hAnsi="Times New Roman" w:cs="Times New Roman"/>
          <w:sz w:val="24"/>
          <w:szCs w:val="24"/>
        </w:rPr>
        <w:t>.</w:t>
      </w:r>
    </w:p>
    <w:p w14:paraId="215A0248" w14:textId="29DEF73D" w:rsidR="0051673C" w:rsidRDefault="00EE3BB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Изменение Документации, о</w:t>
      </w:r>
      <w:r w:rsidR="0051673C">
        <w:rPr>
          <w:rFonts w:ascii="Times New Roman" w:hAnsi="Times New Roman" w:cs="Times New Roman"/>
          <w:sz w:val="24"/>
          <w:szCs w:val="24"/>
        </w:rPr>
        <w:t>тказ от проведения Продажи.</w:t>
      </w:r>
    </w:p>
    <w:p w14:paraId="151637EF"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УСЛОВИЯ УЧАСТИ В ПРОДАЖЕ.</w:t>
      </w:r>
    </w:p>
    <w:p w14:paraId="106C9302"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Требования, предъявляемые к лицам, изъявившим желание участвовать в Продаже.</w:t>
      </w:r>
    </w:p>
    <w:p w14:paraId="30507CA2" w14:textId="77777777" w:rsidR="0051673C" w:rsidRPr="00BB7BCD" w:rsidRDefault="0051673C" w:rsidP="0051673C">
      <w:pPr>
        <w:spacing w:before="120"/>
        <w:jc w:val="both"/>
        <w:rPr>
          <w:rFonts w:ascii="Times New Roman" w:hAnsi="Times New Roman" w:cs="Times New Roman"/>
          <w:b/>
          <w:sz w:val="24"/>
          <w:szCs w:val="24"/>
        </w:rPr>
      </w:pPr>
      <w:r w:rsidRPr="00BB7BCD">
        <w:rPr>
          <w:rFonts w:ascii="Times New Roman" w:hAnsi="Times New Roman" w:cs="Times New Roman"/>
          <w:b/>
          <w:sz w:val="24"/>
          <w:szCs w:val="24"/>
        </w:rPr>
        <w:t>РАЗДЕЛ I</w:t>
      </w:r>
      <w:r>
        <w:rPr>
          <w:rFonts w:ascii="Times New Roman" w:hAnsi="Times New Roman" w:cs="Times New Roman"/>
          <w:b/>
          <w:sz w:val="24"/>
          <w:szCs w:val="24"/>
        </w:rPr>
        <w:t>V</w:t>
      </w:r>
      <w:r w:rsidRPr="00BB7BCD">
        <w:rPr>
          <w:rFonts w:ascii="Times New Roman" w:hAnsi="Times New Roman" w:cs="Times New Roman"/>
          <w:b/>
          <w:sz w:val="24"/>
          <w:szCs w:val="24"/>
        </w:rPr>
        <w:t>. ЗАЯВКИ</w:t>
      </w:r>
      <w:r>
        <w:rPr>
          <w:rFonts w:ascii="Times New Roman" w:hAnsi="Times New Roman" w:cs="Times New Roman"/>
          <w:b/>
          <w:sz w:val="24"/>
          <w:szCs w:val="24"/>
        </w:rPr>
        <w:t>.</w:t>
      </w:r>
    </w:p>
    <w:p w14:paraId="1ACA2294"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Оформление Заявки.</w:t>
      </w:r>
    </w:p>
    <w:p w14:paraId="579D456E"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представления Заявок.</w:t>
      </w:r>
    </w:p>
    <w:p w14:paraId="477D799B"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Отзыв Заявки, порядок внесения изменений в Заявку.</w:t>
      </w:r>
    </w:p>
    <w:p w14:paraId="33AF17AF"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Срок действия Заявки.</w:t>
      </w:r>
    </w:p>
    <w:p w14:paraId="5F2C6F63"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Документы, предоставляемые для участия в Продаже.</w:t>
      </w:r>
    </w:p>
    <w:p w14:paraId="46BA0880"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Регистрации на электронной площадке.</w:t>
      </w:r>
    </w:p>
    <w:p w14:paraId="69E4E0AD" w14:textId="223FD0C5"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РАССМОТРЕНИЕ </w:t>
      </w:r>
      <w:r w:rsidR="00694362">
        <w:rPr>
          <w:rFonts w:ascii="Times New Roman" w:hAnsi="Times New Roman" w:cs="Times New Roman"/>
          <w:b/>
          <w:sz w:val="24"/>
          <w:szCs w:val="24"/>
          <w:lang w:val="ru-RU"/>
        </w:rPr>
        <w:t xml:space="preserve">КОМИССИЕЙ </w:t>
      </w:r>
      <w:r w:rsidRPr="0051673C">
        <w:rPr>
          <w:rFonts w:ascii="Times New Roman" w:hAnsi="Times New Roman" w:cs="Times New Roman"/>
          <w:b/>
          <w:sz w:val="24"/>
          <w:szCs w:val="24"/>
          <w:lang w:val="ru-RU"/>
        </w:rPr>
        <w:t>ЗАЯВОК И ПОРЯДОК ПРОВЕДЕНИЯ ПРОДАЖИ.</w:t>
      </w:r>
    </w:p>
    <w:p w14:paraId="0C8C464F" w14:textId="672A6D42"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Рассмотрение </w:t>
      </w:r>
      <w:r w:rsidR="00694362">
        <w:rPr>
          <w:rFonts w:ascii="Times New Roman" w:hAnsi="Times New Roman" w:cs="Times New Roman"/>
          <w:sz w:val="24"/>
          <w:szCs w:val="24"/>
        </w:rPr>
        <w:t xml:space="preserve">Комиссией </w:t>
      </w:r>
      <w:r>
        <w:rPr>
          <w:rFonts w:ascii="Times New Roman" w:hAnsi="Times New Roman" w:cs="Times New Roman"/>
          <w:sz w:val="24"/>
          <w:szCs w:val="24"/>
        </w:rPr>
        <w:t>Заявок и порядок проведения Продажи.</w:t>
      </w:r>
    </w:p>
    <w:p w14:paraId="7C720908"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Опубликование и размещение извещения об итогах Продажи.</w:t>
      </w:r>
    </w:p>
    <w:p w14:paraId="3DD16AEC"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w:t>
      </w:r>
      <w:r w:rsidRPr="00BB7BCD">
        <w:rPr>
          <w:rFonts w:ascii="Times New Roman" w:hAnsi="Times New Roman" w:cs="Times New Roman"/>
          <w:b/>
          <w:sz w:val="24"/>
          <w:szCs w:val="24"/>
        </w:rPr>
        <w:t>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ПОРЯДОК РАЗРЕШЕНИЯ СПОРОВ.</w:t>
      </w:r>
    </w:p>
    <w:p w14:paraId="25FFB2AF" w14:textId="77777777" w:rsidR="0051673C" w:rsidRDefault="0051673C" w:rsidP="00492D13">
      <w:pPr>
        <w:pStyle w:val="a6"/>
        <w:numPr>
          <w:ilvl w:val="0"/>
          <w:numId w:val="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Порядок разрешения споров.</w:t>
      </w:r>
    </w:p>
    <w:p w14:paraId="5D7699F8" w14:textId="77777777" w:rsidR="0051673C" w:rsidRPr="00BB7BCD" w:rsidRDefault="0051673C" w:rsidP="0051673C">
      <w:pPr>
        <w:spacing w:before="240"/>
        <w:jc w:val="both"/>
        <w:rPr>
          <w:rFonts w:ascii="Times New Roman" w:hAnsi="Times New Roman" w:cs="Times New Roman"/>
          <w:b/>
          <w:sz w:val="24"/>
          <w:szCs w:val="24"/>
        </w:rPr>
      </w:pPr>
      <w:r w:rsidRPr="00BB7BCD">
        <w:rPr>
          <w:rFonts w:ascii="Times New Roman" w:hAnsi="Times New Roman" w:cs="Times New Roman"/>
          <w:b/>
          <w:sz w:val="24"/>
          <w:szCs w:val="24"/>
        </w:rPr>
        <w:t>ЧАСТЬ II. ФОРМЫ ДОКУМЕНТОВ</w:t>
      </w:r>
      <w:r>
        <w:rPr>
          <w:rFonts w:ascii="Times New Roman" w:hAnsi="Times New Roman" w:cs="Times New Roman"/>
          <w:b/>
          <w:sz w:val="24"/>
          <w:szCs w:val="24"/>
        </w:rPr>
        <w:t>.</w:t>
      </w:r>
    </w:p>
    <w:p w14:paraId="29FDBA5A" w14:textId="77777777" w:rsidR="0051673C" w:rsidRPr="00BB7BCD" w:rsidRDefault="0051673C" w:rsidP="0051673C">
      <w:pPr>
        <w:spacing w:before="120"/>
        <w:jc w:val="both"/>
        <w:rPr>
          <w:rFonts w:ascii="Times New Roman" w:hAnsi="Times New Roman" w:cs="Times New Roman"/>
          <w:b/>
          <w:sz w:val="24"/>
          <w:szCs w:val="24"/>
        </w:rPr>
      </w:pPr>
      <w:bookmarkStart w:id="1" w:name="_Hlk104900899"/>
      <w:r w:rsidRPr="00BB7BCD">
        <w:rPr>
          <w:rFonts w:ascii="Times New Roman" w:hAnsi="Times New Roman" w:cs="Times New Roman"/>
          <w:b/>
          <w:sz w:val="24"/>
          <w:szCs w:val="24"/>
        </w:rPr>
        <w:t>РАЗДЕЛ </w:t>
      </w:r>
      <w:r>
        <w:rPr>
          <w:rFonts w:ascii="Times New Roman" w:hAnsi="Times New Roman" w:cs="Times New Roman"/>
          <w:b/>
          <w:sz w:val="24"/>
          <w:szCs w:val="24"/>
        </w:rPr>
        <w:t>VII</w:t>
      </w:r>
      <w:r w:rsidRPr="00BB7BCD">
        <w:rPr>
          <w:rFonts w:ascii="Times New Roman" w:hAnsi="Times New Roman" w:cs="Times New Roman"/>
          <w:b/>
          <w:sz w:val="24"/>
          <w:szCs w:val="24"/>
        </w:rPr>
        <w:t>. ФОРМА ЗАЯВКИ</w:t>
      </w:r>
      <w:bookmarkEnd w:id="1"/>
      <w:r>
        <w:rPr>
          <w:rFonts w:ascii="Times New Roman" w:hAnsi="Times New Roman" w:cs="Times New Roman"/>
          <w:b/>
          <w:sz w:val="24"/>
          <w:szCs w:val="24"/>
        </w:rPr>
        <w:t>.</w:t>
      </w:r>
    </w:p>
    <w:p w14:paraId="05E2E0D2" w14:textId="77777777"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VIII</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ФОРМА ДОГОВОРА О ЗАДАТКЕ.</w:t>
      </w:r>
    </w:p>
    <w:p w14:paraId="6BD78EC2" w14:textId="1873297B" w:rsidR="0051673C" w:rsidRPr="0051673C" w:rsidRDefault="0051673C" w:rsidP="0051673C">
      <w:pPr>
        <w:spacing w:before="120"/>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РАЗДЕЛ</w:t>
      </w:r>
      <w:r w:rsidRPr="00BB7BCD">
        <w:rPr>
          <w:rFonts w:ascii="Times New Roman" w:hAnsi="Times New Roman" w:cs="Times New Roman"/>
          <w:b/>
          <w:sz w:val="24"/>
          <w:szCs w:val="24"/>
        </w:rPr>
        <w:t> </w:t>
      </w:r>
      <w:r>
        <w:rPr>
          <w:rFonts w:ascii="Times New Roman" w:hAnsi="Times New Roman" w:cs="Times New Roman"/>
          <w:b/>
          <w:sz w:val="24"/>
          <w:szCs w:val="24"/>
        </w:rPr>
        <w:t>IX</w:t>
      </w:r>
      <w:r w:rsidRPr="0051673C">
        <w:rPr>
          <w:rFonts w:ascii="Times New Roman" w:hAnsi="Times New Roman" w:cs="Times New Roman"/>
          <w:b/>
          <w:sz w:val="24"/>
          <w:szCs w:val="24"/>
          <w:lang w:val="ru-RU"/>
        </w:rPr>
        <w:t>.</w:t>
      </w:r>
      <w:r w:rsidRPr="00BB7BCD">
        <w:rPr>
          <w:rFonts w:ascii="Times New Roman" w:hAnsi="Times New Roman" w:cs="Times New Roman"/>
          <w:b/>
          <w:sz w:val="24"/>
          <w:szCs w:val="24"/>
        </w:rPr>
        <w:t> </w:t>
      </w:r>
      <w:r w:rsidRPr="0051673C">
        <w:rPr>
          <w:rFonts w:ascii="Times New Roman" w:hAnsi="Times New Roman" w:cs="Times New Roman"/>
          <w:b/>
          <w:sz w:val="24"/>
          <w:szCs w:val="24"/>
          <w:lang w:val="ru-RU"/>
        </w:rPr>
        <w:t>ФОРМ</w:t>
      </w:r>
      <w:r w:rsidR="00D6131D">
        <w:rPr>
          <w:rFonts w:ascii="Times New Roman" w:hAnsi="Times New Roman" w:cs="Times New Roman"/>
          <w:b/>
          <w:sz w:val="24"/>
          <w:szCs w:val="24"/>
          <w:lang w:val="ru-RU"/>
        </w:rPr>
        <w:t xml:space="preserve">А </w:t>
      </w:r>
      <w:r w:rsidRPr="0051673C">
        <w:rPr>
          <w:rFonts w:ascii="Times New Roman" w:hAnsi="Times New Roman" w:cs="Times New Roman"/>
          <w:b/>
          <w:sz w:val="24"/>
          <w:szCs w:val="24"/>
          <w:lang w:val="ru-RU"/>
        </w:rPr>
        <w:t>ДОГОВОР</w:t>
      </w:r>
      <w:r w:rsidR="00D6131D">
        <w:rPr>
          <w:rFonts w:ascii="Times New Roman" w:hAnsi="Times New Roman" w:cs="Times New Roman"/>
          <w:b/>
          <w:sz w:val="24"/>
          <w:szCs w:val="24"/>
          <w:lang w:val="ru-RU"/>
        </w:rPr>
        <w:t>А</w:t>
      </w:r>
      <w:r w:rsidRPr="0051673C">
        <w:rPr>
          <w:rFonts w:ascii="Times New Roman" w:hAnsi="Times New Roman" w:cs="Times New Roman"/>
          <w:b/>
          <w:sz w:val="24"/>
          <w:szCs w:val="24"/>
          <w:lang w:val="ru-RU"/>
        </w:rPr>
        <w:t xml:space="preserve"> КУПЛИ-ПРОДАЖИ.</w:t>
      </w:r>
    </w:p>
    <w:p w14:paraId="478CAAB4" w14:textId="18ED825C" w:rsidR="0051673C" w:rsidRPr="0051673C" w:rsidRDefault="0051673C" w:rsidP="0051673C">
      <w:pPr>
        <w:spacing w:before="120"/>
        <w:jc w:val="both"/>
        <w:rPr>
          <w:rFonts w:ascii="Times New Roman" w:hAnsi="Times New Roman" w:cs="Times New Roman"/>
          <w:b/>
          <w:spacing w:val="-6"/>
          <w:sz w:val="24"/>
          <w:szCs w:val="24"/>
          <w:lang w:val="ru-RU"/>
        </w:rPr>
      </w:pPr>
      <w:bookmarkStart w:id="2" w:name="_Hlk168413390"/>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D6131D">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p w14:paraId="3D125E48" w14:textId="77777777" w:rsidR="0051673C" w:rsidRPr="0051673C" w:rsidRDefault="0051673C" w:rsidP="0051673C">
      <w:pPr>
        <w:spacing w:after="160" w:line="259" w:lineRule="auto"/>
        <w:rPr>
          <w:rFonts w:ascii="Times New Roman" w:hAnsi="Times New Roman" w:cs="Times New Roman"/>
          <w:sz w:val="24"/>
          <w:szCs w:val="24"/>
          <w:lang w:val="ru-RU"/>
        </w:rPr>
      </w:pPr>
      <w:r w:rsidRPr="0051673C">
        <w:rPr>
          <w:rFonts w:ascii="Times New Roman" w:hAnsi="Times New Roman" w:cs="Times New Roman"/>
          <w:sz w:val="24"/>
          <w:szCs w:val="24"/>
          <w:lang w:val="ru-RU"/>
        </w:rPr>
        <w:br w:type="page"/>
      </w:r>
    </w:p>
    <w:bookmarkEnd w:id="2"/>
    <w:p w14:paraId="04B7C069" w14:textId="77777777" w:rsidR="0051673C" w:rsidRPr="0051673C" w:rsidRDefault="0051673C" w:rsidP="0051673C">
      <w:pPr>
        <w:spacing w:before="240" w:after="240"/>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ОСНОВНЫЕ ТЕРМИНЫ И ОПРЕДЕЛЕНИЯ</w:t>
      </w:r>
    </w:p>
    <w:p w14:paraId="185D1DDD" w14:textId="77777777" w:rsidR="0051673C" w:rsidRPr="00B761E6" w:rsidRDefault="0051673C" w:rsidP="0051673C">
      <w:pPr>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Для целей настоящей Продажи применяются следующие основные термины и определения:</w:t>
      </w:r>
    </w:p>
    <w:p w14:paraId="474F7715" w14:textId="77777777" w:rsidR="0051673C" w:rsidRPr="00B761E6" w:rsidRDefault="0051673C" w:rsidP="0051673C">
      <w:pPr>
        <w:ind w:firstLine="709"/>
        <w:jc w:val="both"/>
        <w:rPr>
          <w:rFonts w:ascii="Times New Roman" w:hAnsi="Times New Roman" w:cs="Times New Roman"/>
          <w:b/>
          <w:color w:val="000000"/>
          <w:spacing w:val="-6"/>
          <w:sz w:val="24"/>
          <w:szCs w:val="24"/>
          <w:highlight w:val="yellow"/>
          <w:lang w:val="ru-RU"/>
        </w:rPr>
      </w:pPr>
    </w:p>
    <w:p w14:paraId="4E984BA0"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Продажа</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spacing w:val="-6"/>
          <w:sz w:val="24"/>
          <w:szCs w:val="24"/>
          <w:lang w:val="ru-RU"/>
        </w:rPr>
        <w:t xml:space="preserve">торги, </w:t>
      </w:r>
      <w:r w:rsidRPr="00B761E6">
        <w:rPr>
          <w:rFonts w:ascii="Times New Roman" w:hAnsi="Times New Roman" w:cs="Times New Roman"/>
          <w:color w:val="000000"/>
          <w:spacing w:val="-6"/>
          <w:sz w:val="24"/>
          <w:szCs w:val="24"/>
          <w:lang w:val="ru-RU"/>
        </w:rPr>
        <w:t xml:space="preserve">открытые по составу участников и по форме подачи предложений о цене Имущества, право приобретения которого принадлежит </w:t>
      </w:r>
      <w:r w:rsidRPr="00B761E6">
        <w:rPr>
          <w:rFonts w:ascii="Times New Roman" w:hAnsi="Times New Roman" w:cs="Times New Roman"/>
          <w:spacing w:val="-6"/>
          <w:sz w:val="24"/>
          <w:szCs w:val="24"/>
          <w:lang w:val="ru-RU"/>
        </w:rPr>
        <w:t>Участнику</w:t>
      </w:r>
      <w:r w:rsidRPr="00B761E6">
        <w:rPr>
          <w:rFonts w:ascii="Times New Roman" w:hAnsi="Times New Roman" w:cs="Times New Roman"/>
          <w:color w:val="000000"/>
          <w:spacing w:val="-6"/>
          <w:sz w:val="24"/>
          <w:szCs w:val="24"/>
          <w:lang w:val="ru-RU"/>
        </w:rPr>
        <w:t>, предложившему в ходе торгов наиболее высокую цену, на котором подача Заявок и предложений производится только в электронной форме с помощью Электронной площадки. Такие торги начинаются с Цены первоначального предложения (Начальной (стартовой) цены Имущества) и ведутся с ее пошаговым понижением, пока один из Участников не подтвердит объявленную цену, тем самым выразив свое желание приобрести Имущество, являющееся Предметом продажи по объявленной цене. В случае если на соответствующем шаге понижения Участник</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подтвердил объявленную цену, между всеми Участниками проводится аукцион.</w:t>
      </w:r>
    </w:p>
    <w:p w14:paraId="439A21A6" w14:textId="77777777" w:rsidR="0051673C" w:rsidRPr="00B761E6" w:rsidRDefault="0051673C" w:rsidP="00B761E6">
      <w:pPr>
        <w:spacing w:before="120"/>
        <w:ind w:firstLine="709"/>
        <w:jc w:val="both"/>
        <w:rPr>
          <w:rFonts w:ascii="Times New Roman" w:hAnsi="Times New Roman" w:cs="Times New Roman"/>
          <w:color w:val="000000"/>
          <w:spacing w:val="-6"/>
          <w:sz w:val="24"/>
          <w:szCs w:val="24"/>
          <w:lang w:val="ru-RU"/>
        </w:rPr>
      </w:pPr>
      <w:r w:rsidRPr="00B761E6">
        <w:rPr>
          <w:rFonts w:ascii="Times New Roman" w:hAnsi="Times New Roman" w:cs="Times New Roman"/>
          <w:b/>
          <w:spacing w:val="-6"/>
          <w:sz w:val="24"/>
          <w:szCs w:val="24"/>
          <w:lang w:val="ru-RU"/>
        </w:rPr>
        <w:t>Предмет 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 xml:space="preserve">имущество, </w:t>
      </w:r>
      <w:r w:rsidRPr="00B761E6">
        <w:rPr>
          <w:rFonts w:ascii="Times New Roman" w:hAnsi="Times New Roman" w:cs="Times New Roman"/>
          <w:color w:val="000000"/>
          <w:spacing w:val="-6"/>
          <w:sz w:val="24"/>
          <w:szCs w:val="24"/>
          <w:lang w:val="ru-RU"/>
        </w:rPr>
        <w:t>указанное в п.</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1.1.</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Документации.</w:t>
      </w:r>
    </w:p>
    <w:p w14:paraId="0B09C60F" w14:textId="77777777" w:rsidR="0051673C" w:rsidRPr="00B761E6" w:rsidRDefault="0051673C" w:rsidP="00B761E6">
      <w:pPr>
        <w:spacing w:before="120"/>
        <w:ind w:firstLine="709"/>
        <w:jc w:val="both"/>
        <w:rPr>
          <w:rFonts w:ascii="Times New Roman" w:hAnsi="Times New Roman" w:cs="Times New Roman"/>
          <w:bCs/>
          <w:spacing w:val="-6"/>
          <w:sz w:val="24"/>
          <w:szCs w:val="24"/>
          <w:lang w:val="ru-RU"/>
        </w:rPr>
      </w:pPr>
      <w:r w:rsidRPr="00B761E6">
        <w:rPr>
          <w:rFonts w:ascii="Times New Roman" w:hAnsi="Times New Roman" w:cs="Times New Roman"/>
          <w:b/>
          <w:spacing w:val="-6"/>
          <w:sz w:val="24"/>
          <w:szCs w:val="24"/>
          <w:lang w:val="ru-RU"/>
        </w:rPr>
        <w:t>Собственник</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3.2.</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p>
    <w:p w14:paraId="10FFDE61"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Организатор</w:t>
      </w:r>
      <w:r w:rsidR="00B24683">
        <w:rPr>
          <w:rFonts w:ascii="Times New Roman" w:hAnsi="Times New Roman" w:cs="Times New Roman"/>
          <w:b/>
          <w:spacing w:val="-6"/>
          <w:sz w:val="24"/>
          <w:szCs w:val="24"/>
          <w:lang w:val="ru-RU"/>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лицо, указанное в п.</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3.1.</w:t>
      </w:r>
      <w:r w:rsidRPr="00B761E6">
        <w:rPr>
          <w:rFonts w:ascii="Times New Roman" w:hAnsi="Times New Roman" w:cs="Times New Roman"/>
          <w:spacing w:val="-6"/>
          <w:sz w:val="24"/>
          <w:szCs w:val="24"/>
        </w:rPr>
        <w:t> </w:t>
      </w:r>
      <w:r w:rsidRPr="00B761E6">
        <w:rPr>
          <w:rFonts w:ascii="Times New Roman" w:hAnsi="Times New Roman" w:cs="Times New Roman"/>
          <w:bCs/>
          <w:spacing w:val="-6"/>
          <w:sz w:val="24"/>
          <w:szCs w:val="24"/>
          <w:lang w:val="ru-RU"/>
        </w:rPr>
        <w:t>Документации</w:t>
      </w:r>
      <w:r w:rsidRPr="00B761E6">
        <w:rPr>
          <w:rFonts w:ascii="Times New Roman" w:hAnsi="Times New Roman" w:cs="Times New Roman"/>
          <w:spacing w:val="-6"/>
          <w:sz w:val="24"/>
          <w:szCs w:val="24"/>
          <w:lang w:val="ru-RU"/>
        </w:rPr>
        <w:t>.</w:t>
      </w:r>
    </w:p>
    <w:p w14:paraId="4302FA2B"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 xml:space="preserve">Сайт Организатора </w:t>
      </w:r>
      <w:r w:rsidRPr="00B761E6">
        <w:rPr>
          <w:rFonts w:ascii="Times New Roman" w:hAnsi="Times New Roman" w:cs="Times New Roman"/>
          <w:b/>
          <w:iCs/>
          <w:spacing w:val="-6"/>
          <w:sz w:val="24"/>
          <w:szCs w:val="24"/>
          <w:lang w:val="ru-RU"/>
        </w:rPr>
        <w:t>в сети Интернет</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rt</w:instrText>
      </w:r>
      <w:r w:rsidR="00F37FE1" w:rsidRPr="003F5F1F">
        <w:rPr>
          <w:lang w:val="ru-RU"/>
        </w:rPr>
        <w:instrText>-</w:instrText>
      </w:r>
      <w:r w:rsidR="00F37FE1">
        <w:instrText>capital</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761E6">
        <w:rPr>
          <w:rStyle w:val="ab"/>
          <w:rFonts w:ascii="Times New Roman" w:hAnsi="Times New Roman" w:cs="Times New Roman"/>
          <w:b/>
          <w:spacing w:val="-6"/>
          <w:sz w:val="24"/>
          <w:szCs w:val="24"/>
        </w:rPr>
        <w:t>www</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rt</w:t>
      </w:r>
      <w:r w:rsidRPr="00B761E6">
        <w:rPr>
          <w:rStyle w:val="ab"/>
          <w:rFonts w:ascii="Times New Roman" w:hAnsi="Times New Roman" w:cs="Times New Roman"/>
          <w:b/>
          <w:spacing w:val="-6"/>
          <w:sz w:val="24"/>
          <w:szCs w:val="24"/>
          <w:lang w:val="ru-RU"/>
        </w:rPr>
        <w:t>-</w:t>
      </w:r>
      <w:r w:rsidRPr="00B761E6">
        <w:rPr>
          <w:rStyle w:val="ab"/>
          <w:rFonts w:ascii="Times New Roman" w:hAnsi="Times New Roman" w:cs="Times New Roman"/>
          <w:b/>
          <w:spacing w:val="-6"/>
          <w:sz w:val="24"/>
          <w:szCs w:val="24"/>
        </w:rPr>
        <w:t>capital</w:t>
      </w:r>
      <w:r w:rsidRPr="00B761E6">
        <w:rPr>
          <w:rStyle w:val="ab"/>
          <w:rFonts w:ascii="Times New Roman" w:hAnsi="Times New Roman" w:cs="Times New Roman"/>
          <w:b/>
          <w:spacing w:val="-6"/>
          <w:sz w:val="24"/>
          <w:szCs w:val="24"/>
          <w:lang w:val="ru-RU"/>
        </w:rPr>
        <w:t>.</w:t>
      </w:r>
      <w:proofErr w:type="spellStart"/>
      <w:r w:rsidRPr="00B761E6">
        <w:rPr>
          <w:rStyle w:val="ab"/>
          <w:rFonts w:ascii="Times New Roman" w:hAnsi="Times New Roman" w:cs="Times New Roman"/>
          <w:b/>
          <w:spacing w:val="-6"/>
          <w:sz w:val="24"/>
          <w:szCs w:val="24"/>
        </w:rPr>
        <w:t>ru</w:t>
      </w:r>
      <w:proofErr w:type="spellEnd"/>
      <w:r w:rsidR="00F37FE1">
        <w:rPr>
          <w:rStyle w:val="ab"/>
          <w:rFonts w:ascii="Times New Roman" w:hAnsi="Times New Roman" w:cs="Times New Roman"/>
          <w:b/>
          <w:spacing w:val="-6"/>
          <w:sz w:val="24"/>
          <w:szCs w:val="24"/>
        </w:rPr>
        <w:fldChar w:fldCharType="end"/>
      </w:r>
      <w:r w:rsidRPr="00B761E6">
        <w:rPr>
          <w:rStyle w:val="ab"/>
          <w:rFonts w:ascii="Times New Roman" w:hAnsi="Times New Roman" w:cs="Times New Roman"/>
          <w:b/>
          <w:spacing w:val="-6"/>
          <w:sz w:val="24"/>
          <w:szCs w:val="24"/>
          <w:lang w:val="ru-RU"/>
        </w:rPr>
        <w:t>.</w:t>
      </w:r>
    </w:p>
    <w:p w14:paraId="64440FAC"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Электронная площадка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Электронная торговая площадка, владельцем и оператором которой является ООО</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 xml:space="preserve">«ЭТП», размещенная на сайте в сети Интернет по адресу </w:t>
      </w:r>
      <w:r w:rsidRPr="00B761E6">
        <w:rPr>
          <w:rFonts w:ascii="Times New Roman" w:hAnsi="Times New Roman" w:cs="Times New Roman"/>
          <w:iCs/>
          <w:spacing w:val="-6"/>
          <w:sz w:val="24"/>
          <w:szCs w:val="24"/>
        </w:rPr>
        <w:t>www</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etp</w:t>
      </w:r>
      <w:r w:rsidRPr="00B761E6">
        <w:rPr>
          <w:rFonts w:ascii="Times New Roman" w:hAnsi="Times New Roman" w:cs="Times New Roman"/>
          <w:spacing w:val="-6"/>
          <w:sz w:val="24"/>
          <w:szCs w:val="24"/>
        </w:rPr>
        <w:t>rf</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ru</w:t>
      </w:r>
      <w:r w:rsidRPr="00B761E6">
        <w:rPr>
          <w:rFonts w:ascii="Times New Roman" w:hAnsi="Times New Roman" w:cs="Times New Roman"/>
          <w:iCs/>
          <w:spacing w:val="-6"/>
          <w:sz w:val="24"/>
          <w:szCs w:val="24"/>
          <w:lang w:val="ru-RU"/>
        </w:rPr>
        <w:t>, посредством которой могут проводиться торги</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iCs/>
          <w:spacing w:val="-6"/>
          <w:sz w:val="24"/>
          <w:szCs w:val="24"/>
          <w:lang w:val="ru-RU"/>
        </w:rPr>
        <w:t>в электронной форме.</w:t>
      </w:r>
    </w:p>
    <w:p w14:paraId="221A2156"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spacing w:val="-6"/>
          <w:sz w:val="24"/>
          <w:szCs w:val="24"/>
          <w:lang w:val="ru-RU"/>
        </w:rPr>
        <w:t>Комиссия</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комиссия по проведению Продажи в составе не менее 5</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(пяти) человек, созданная Организатором для проведения процедур по отчуждению Имущества.</w:t>
      </w:r>
    </w:p>
    <w:p w14:paraId="5F7DB0A3"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Документация</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iCs/>
          <w:spacing w:val="-6"/>
          <w:sz w:val="24"/>
          <w:szCs w:val="24"/>
        </w:rPr>
        <w:t> </w:t>
      </w:r>
      <w:r w:rsidRPr="00B761E6">
        <w:rPr>
          <w:rFonts w:ascii="Times New Roman" w:hAnsi="Times New Roman" w:cs="Times New Roman"/>
          <w:iCs/>
          <w:spacing w:val="-6"/>
          <w:sz w:val="24"/>
          <w:szCs w:val="24"/>
          <w:lang w:val="ru-RU"/>
        </w:rPr>
        <w:t>настоящий</w:t>
      </w:r>
      <w:r w:rsidRPr="00B761E6">
        <w:rPr>
          <w:rFonts w:ascii="Times New Roman" w:hAnsi="Times New Roman" w:cs="Times New Roman"/>
          <w:b/>
          <w:iCs/>
          <w:spacing w:val="-6"/>
          <w:sz w:val="24"/>
          <w:szCs w:val="24"/>
          <w:lang w:val="ru-RU"/>
        </w:rPr>
        <w:t xml:space="preserve"> </w:t>
      </w:r>
      <w:r w:rsidRPr="00B761E6">
        <w:rPr>
          <w:rFonts w:ascii="Times New Roman" w:hAnsi="Times New Roman" w:cs="Times New Roman"/>
          <w:iCs/>
          <w:spacing w:val="-6"/>
          <w:sz w:val="24"/>
          <w:szCs w:val="24"/>
          <w:lang w:val="ru-RU"/>
        </w:rPr>
        <w:t>комплект документов, разработанный Организатором и утвержденный Собственником, содержащий информацию о Предмете продажи, условиях и порядке его проведения, форму Заявки, проект договора о задатке и договора купли-продажи Имущества, а также иные условия проведения Продажи и подведения ее итогов.</w:t>
      </w:r>
    </w:p>
    <w:p w14:paraId="73EE5998"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iCs/>
          <w:spacing w:val="-6"/>
          <w:sz w:val="24"/>
          <w:szCs w:val="24"/>
          <w:lang w:val="ru-RU"/>
        </w:rPr>
        <w:t>Претендент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индивидуальный предприниматель, юридическое лицо или физическое лицо, претендующее на приобретение Имущества</w:t>
      </w:r>
      <w:r w:rsidRPr="00B761E6">
        <w:rPr>
          <w:rFonts w:ascii="Times New Roman" w:hAnsi="Times New Roman" w:cs="Times New Roman"/>
          <w:spacing w:val="-6"/>
          <w:sz w:val="24"/>
          <w:szCs w:val="24"/>
          <w:lang w:val="ru-RU"/>
        </w:rPr>
        <w:t>.</w:t>
      </w:r>
    </w:p>
    <w:p w14:paraId="19F00A2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color w:val="000000"/>
          <w:spacing w:val="-6"/>
          <w:sz w:val="24"/>
          <w:szCs w:val="24"/>
          <w:lang w:val="ru-RU"/>
        </w:rPr>
        <w:t>Заявка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color w:val="000000"/>
          <w:spacing w:val="-6"/>
          <w:sz w:val="24"/>
          <w:szCs w:val="24"/>
          <w:lang w:val="ru-RU"/>
        </w:rPr>
        <w:t>документ, содержание которого соответствует условиям, установленным Документацией, поданный в срок, установленный Документацией (форма Заявки указана в Разделе</w:t>
      </w:r>
      <w:r w:rsidRPr="00B761E6">
        <w:rPr>
          <w:rFonts w:ascii="Times New Roman" w:hAnsi="Times New Roman" w:cs="Times New Roman"/>
          <w:color w:val="000000"/>
          <w:spacing w:val="-6"/>
          <w:sz w:val="24"/>
          <w:szCs w:val="24"/>
        </w:rPr>
        <w:t> VII </w:t>
      </w:r>
      <w:r w:rsidRPr="00B761E6">
        <w:rPr>
          <w:rFonts w:ascii="Times New Roman" w:hAnsi="Times New Roman" w:cs="Times New Roman"/>
          <w:color w:val="000000"/>
          <w:spacing w:val="-6"/>
          <w:sz w:val="24"/>
          <w:szCs w:val="24"/>
          <w:lang w:val="ru-RU"/>
        </w:rPr>
        <w:t>Документации).</w:t>
      </w:r>
    </w:p>
    <w:p w14:paraId="28C1CC8A"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Претендент, признанный Комиссией Участником продажи.</w:t>
      </w:r>
    </w:p>
    <w:p w14:paraId="2DD08C3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Единственный участник</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единственный Претендент, получивший статус Участника в соответствии с п.</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13.7.</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Документации.</w:t>
      </w:r>
    </w:p>
    <w:p w14:paraId="34A02220"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iCs/>
          <w:spacing w:val="-6"/>
          <w:sz w:val="24"/>
          <w:szCs w:val="24"/>
          <w:lang w:val="ru-RU"/>
        </w:rPr>
        <w:t>Победитель</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Участник, предложивший на Продаже наиболее высокую цену Имущества.</w:t>
      </w:r>
    </w:p>
    <w:p w14:paraId="7E4A0109" w14:textId="77777777" w:rsidR="0051673C" w:rsidRPr="00B761E6" w:rsidRDefault="0051673C" w:rsidP="00B761E6">
      <w:pPr>
        <w:spacing w:before="120"/>
        <w:ind w:firstLine="709"/>
        <w:jc w:val="both"/>
        <w:rPr>
          <w:rFonts w:ascii="Times New Roman" w:hAnsi="Times New Roman" w:cs="Times New Roman"/>
          <w:iCs/>
          <w:spacing w:val="-6"/>
          <w:sz w:val="24"/>
          <w:szCs w:val="24"/>
          <w:lang w:val="ru-RU"/>
        </w:rPr>
      </w:pPr>
      <w:r w:rsidRPr="00B761E6">
        <w:rPr>
          <w:rFonts w:ascii="Times New Roman" w:hAnsi="Times New Roman" w:cs="Times New Roman"/>
          <w:b/>
          <w:color w:val="000000"/>
          <w:spacing w:val="-6"/>
          <w:sz w:val="24"/>
          <w:szCs w:val="24"/>
          <w:lang w:val="ru-RU"/>
        </w:rPr>
        <w:t>Покупатель</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w:t>
      </w:r>
      <w:r w:rsidRPr="00B761E6">
        <w:rPr>
          <w:rFonts w:ascii="Times New Roman" w:hAnsi="Times New Roman" w:cs="Times New Roman"/>
          <w:color w:val="000000"/>
          <w:spacing w:val="-6"/>
          <w:sz w:val="24"/>
          <w:szCs w:val="24"/>
        </w:rPr>
        <w:t> </w:t>
      </w:r>
      <w:r w:rsidRPr="00B761E6">
        <w:rPr>
          <w:rFonts w:ascii="Times New Roman" w:hAnsi="Times New Roman" w:cs="Times New Roman"/>
          <w:color w:val="000000"/>
          <w:spacing w:val="-6"/>
          <w:sz w:val="24"/>
          <w:szCs w:val="24"/>
          <w:lang w:val="ru-RU"/>
        </w:rPr>
        <w:t>индивидуальный предприниматель, физическое или юридическое лицо, признанное Победителем или Единственным</w:t>
      </w:r>
      <w:r w:rsidRPr="00B761E6">
        <w:rPr>
          <w:rFonts w:ascii="Times New Roman" w:hAnsi="Times New Roman" w:cs="Times New Roman"/>
          <w:spacing w:val="-6"/>
          <w:sz w:val="24"/>
          <w:szCs w:val="24"/>
          <w:lang w:val="ru-RU"/>
        </w:rPr>
        <w:t xml:space="preserve"> </w:t>
      </w:r>
      <w:r w:rsidRPr="00B761E6">
        <w:rPr>
          <w:rFonts w:ascii="Times New Roman" w:hAnsi="Times New Roman" w:cs="Times New Roman"/>
          <w:color w:val="000000"/>
          <w:spacing w:val="-6"/>
          <w:sz w:val="24"/>
          <w:szCs w:val="24"/>
          <w:lang w:val="ru-RU"/>
        </w:rPr>
        <w:t>участником.</w:t>
      </w:r>
    </w:p>
    <w:p w14:paraId="7816A72F" w14:textId="77777777" w:rsidR="0051673C" w:rsidRPr="00B761E6" w:rsidRDefault="0051673C" w:rsidP="00B761E6">
      <w:pPr>
        <w:spacing w:before="120"/>
        <w:ind w:firstLine="709"/>
        <w:jc w:val="both"/>
        <w:rPr>
          <w:rFonts w:ascii="Times New Roman" w:hAnsi="Times New Roman" w:cs="Times New Roman"/>
          <w:b/>
          <w:spacing w:val="-6"/>
          <w:sz w:val="24"/>
          <w:szCs w:val="24"/>
          <w:lang w:val="ru-RU"/>
        </w:rPr>
      </w:pPr>
      <w:r w:rsidRPr="00B761E6">
        <w:rPr>
          <w:rFonts w:ascii="Times New Roman" w:hAnsi="Times New Roman" w:cs="Times New Roman"/>
          <w:b/>
          <w:spacing w:val="-6"/>
          <w:sz w:val="24"/>
          <w:szCs w:val="24"/>
          <w:lang w:val="ru-RU"/>
        </w:rPr>
        <w:t>Договор</w:t>
      </w:r>
      <w:r w:rsidRPr="00B761E6">
        <w:rPr>
          <w:rFonts w:ascii="Times New Roman" w:hAnsi="Times New Roman" w:cs="Times New Roman"/>
          <w:b/>
          <w:spacing w:val="-6"/>
          <w:sz w:val="24"/>
          <w:szCs w:val="24"/>
        </w:rPr>
        <w:t> </w:t>
      </w:r>
      <w:r w:rsidRPr="00B761E6">
        <w:rPr>
          <w:rFonts w:ascii="Times New Roman" w:hAnsi="Times New Roman" w:cs="Times New Roman"/>
          <w:b/>
          <w:spacing w:val="-6"/>
          <w:sz w:val="24"/>
          <w:szCs w:val="24"/>
          <w:lang w:val="ru-RU"/>
        </w:rPr>
        <w:t>купли-продажи</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договор купли-продажи Имущества, заключаемый Собственником</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(Продавцом) с Покупателем по итогам проведения Продажи, форма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которого</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указана</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в Разделе</w:t>
      </w:r>
      <w:r w:rsidRPr="00B761E6">
        <w:rPr>
          <w:rFonts w:ascii="Times New Roman" w:hAnsi="Times New Roman" w:cs="Times New Roman"/>
          <w:spacing w:val="-6"/>
          <w:sz w:val="24"/>
          <w:szCs w:val="24"/>
        </w:rPr>
        <w:t> IX </w:t>
      </w:r>
      <w:r w:rsidRPr="00B761E6">
        <w:rPr>
          <w:rFonts w:ascii="Times New Roman" w:hAnsi="Times New Roman" w:cs="Times New Roman"/>
          <w:spacing w:val="-6"/>
          <w:sz w:val="24"/>
          <w:szCs w:val="24"/>
          <w:lang w:val="ru-RU"/>
        </w:rPr>
        <w:t>Документации.</w:t>
      </w:r>
    </w:p>
    <w:p w14:paraId="1818AC17"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Регистрация на электронной площадке</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058EA522"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Открытая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находящийся в открытом доступе, не требующий Регистрации на Электронной площадке для работы в нём.</w:t>
      </w:r>
    </w:p>
    <w:p w14:paraId="4C61B45C"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lastRenderedPageBreak/>
        <w:t>Закрытая часть электронной площадки</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раздел Электронной площадки, доступ к которому имеют только зарегистрированные на Электронной площадке Организатор и Участники, позволяющий пользователям Электронной площадки получить доступ к информации и выполнять определенные действия.</w:t>
      </w:r>
    </w:p>
    <w:p w14:paraId="5B51114D"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Личный кабинет</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(имени пользователя и пароля).</w:t>
      </w:r>
    </w:p>
    <w:p w14:paraId="501195AE"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образ документа</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4DA824D4" w14:textId="77777777" w:rsidR="0051673C" w:rsidRPr="00B761E6" w:rsidRDefault="0051673C" w:rsidP="00B761E6">
      <w:pPr>
        <w:spacing w:before="120"/>
        <w:ind w:firstLine="709"/>
        <w:jc w:val="both"/>
        <w:rPr>
          <w:rFonts w:ascii="Times New Roman" w:hAnsi="Times New Roman" w:cs="Times New Roman"/>
          <w:spacing w:val="-6"/>
          <w:sz w:val="24"/>
          <w:szCs w:val="24"/>
          <w:lang w:val="ru-RU"/>
        </w:rPr>
      </w:pPr>
      <w:r w:rsidRPr="00B761E6">
        <w:rPr>
          <w:rFonts w:ascii="Times New Roman" w:hAnsi="Times New Roman" w:cs="Times New Roman"/>
          <w:b/>
          <w:spacing w:val="-6"/>
          <w:sz w:val="24"/>
          <w:szCs w:val="24"/>
          <w:lang w:val="ru-RU"/>
        </w:rPr>
        <w:t>Электронный журнал</w:t>
      </w:r>
      <w:r w:rsidRPr="00B761E6">
        <w:rPr>
          <w:rFonts w:ascii="Times New Roman" w:hAnsi="Times New Roman" w:cs="Times New Roman"/>
          <w:spacing w:val="-6"/>
          <w:sz w:val="24"/>
          <w:szCs w:val="24"/>
        </w:rPr>
        <w:t> </w:t>
      </w:r>
      <w:r w:rsidRPr="00B761E6">
        <w:rPr>
          <w:rFonts w:ascii="Times New Roman" w:hAnsi="Times New Roman" w:cs="Times New Roman"/>
          <w:iCs/>
          <w:spacing w:val="-6"/>
          <w:sz w:val="24"/>
          <w:szCs w:val="24"/>
          <w:lang w:val="ru-RU"/>
        </w:rPr>
        <w:t>–</w:t>
      </w:r>
      <w:r w:rsidRPr="00B761E6">
        <w:rPr>
          <w:rFonts w:ascii="Times New Roman" w:hAnsi="Times New Roman" w:cs="Times New Roman"/>
          <w:spacing w:val="-6"/>
          <w:sz w:val="24"/>
          <w:szCs w:val="24"/>
        </w:rPr>
        <w:t> </w:t>
      </w:r>
      <w:r w:rsidRPr="00B761E6">
        <w:rPr>
          <w:rFonts w:ascii="Times New Roman" w:hAnsi="Times New Roman" w:cs="Times New Roman"/>
          <w:spacing w:val="-6"/>
          <w:sz w:val="24"/>
          <w:szCs w:val="24"/>
          <w:lang w:val="ru-RU"/>
        </w:rPr>
        <w:t>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Продажи.</w:t>
      </w:r>
    </w:p>
    <w:p w14:paraId="4699B314" w14:textId="77777777" w:rsidR="0051673C" w:rsidRPr="00872F15" w:rsidRDefault="0051673C" w:rsidP="0051673C">
      <w:pPr>
        <w:jc w:val="center"/>
        <w:rPr>
          <w:rFonts w:ascii="Times New Roman" w:hAnsi="Times New Roman" w:cs="Times New Roman"/>
          <w:b/>
          <w:sz w:val="24"/>
          <w:szCs w:val="24"/>
        </w:rPr>
      </w:pPr>
      <w:r w:rsidRPr="0051673C">
        <w:rPr>
          <w:rFonts w:ascii="Times New Roman" w:hAnsi="Times New Roman" w:cs="Times New Roman"/>
          <w:spacing w:val="-6"/>
          <w:sz w:val="24"/>
          <w:szCs w:val="24"/>
          <w:lang w:val="ru-RU"/>
        </w:rPr>
        <w:br w:type="page"/>
      </w:r>
      <w:r w:rsidRPr="00872F15">
        <w:rPr>
          <w:rFonts w:ascii="Times New Roman" w:hAnsi="Times New Roman" w:cs="Times New Roman"/>
          <w:b/>
          <w:sz w:val="24"/>
          <w:szCs w:val="24"/>
        </w:rPr>
        <w:lastRenderedPageBreak/>
        <w:t>ЧАСТЬ I. ПРАВИЛА ПРОВЕДЕНИЯ ПРОДАЖИ</w:t>
      </w:r>
    </w:p>
    <w:p w14:paraId="1177ECD8" w14:textId="77777777" w:rsidR="0051673C" w:rsidRPr="00872F15" w:rsidRDefault="0051673C" w:rsidP="00492D13">
      <w:pPr>
        <w:widowControl/>
        <w:numPr>
          <w:ilvl w:val="0"/>
          <w:numId w:val="4"/>
        </w:numPr>
        <w:autoSpaceDE/>
        <w:autoSpaceDN/>
        <w:spacing w:before="240" w:after="120"/>
        <w:ind w:left="0"/>
        <w:jc w:val="center"/>
        <w:rPr>
          <w:rFonts w:ascii="Times New Roman" w:hAnsi="Times New Roman" w:cs="Times New Roman"/>
          <w:b/>
          <w:sz w:val="24"/>
          <w:szCs w:val="24"/>
        </w:rPr>
      </w:pPr>
      <w:bookmarkStart w:id="3" w:name="_Toc229476263"/>
      <w:bookmarkStart w:id="4" w:name="_Toc230144031"/>
      <w:r w:rsidRPr="00872F15">
        <w:rPr>
          <w:rFonts w:ascii="Times New Roman" w:hAnsi="Times New Roman" w:cs="Times New Roman"/>
          <w:b/>
          <w:sz w:val="24"/>
          <w:szCs w:val="24"/>
        </w:rPr>
        <w:t xml:space="preserve">ОБЩИЕ СВЕДЕНИЯ О </w:t>
      </w:r>
      <w:bookmarkEnd w:id="3"/>
      <w:bookmarkEnd w:id="4"/>
      <w:r w:rsidRPr="00872F15">
        <w:rPr>
          <w:rFonts w:ascii="Times New Roman" w:hAnsi="Times New Roman" w:cs="Times New Roman"/>
          <w:b/>
          <w:sz w:val="24"/>
          <w:szCs w:val="24"/>
        </w:rPr>
        <w:t>ПРОДАЖЕ</w:t>
      </w:r>
    </w:p>
    <w:p w14:paraId="40C5E77F" w14:textId="77777777" w:rsidR="0051673C" w:rsidRPr="00872F15" w:rsidRDefault="0051673C" w:rsidP="00492D13">
      <w:pPr>
        <w:pStyle w:val="a6"/>
        <w:numPr>
          <w:ilvl w:val="0"/>
          <w:numId w:val="14"/>
        </w:numPr>
        <w:spacing w:before="120" w:after="0" w:line="240" w:lineRule="auto"/>
        <w:ind w:left="0" w:firstLine="0"/>
        <w:contextualSpacing w:val="0"/>
        <w:jc w:val="center"/>
        <w:rPr>
          <w:rFonts w:ascii="Times New Roman" w:hAnsi="Times New Roman" w:cs="Times New Roman"/>
          <w:b/>
          <w:spacing w:val="-6"/>
          <w:sz w:val="24"/>
          <w:szCs w:val="24"/>
        </w:rPr>
      </w:pPr>
      <w:bookmarkStart w:id="5" w:name="_Toc229476264"/>
      <w:bookmarkStart w:id="6" w:name="_Toc230144032"/>
      <w:r w:rsidRPr="00872F15">
        <w:rPr>
          <w:rFonts w:ascii="Times New Roman" w:hAnsi="Times New Roman" w:cs="Times New Roman"/>
          <w:b/>
          <w:spacing w:val="-6"/>
          <w:sz w:val="24"/>
          <w:szCs w:val="24"/>
        </w:rPr>
        <w:t xml:space="preserve">Предмет </w:t>
      </w:r>
      <w:bookmarkEnd w:id="5"/>
      <w:bookmarkEnd w:id="6"/>
      <w:r w:rsidRPr="00872F15">
        <w:rPr>
          <w:rFonts w:ascii="Times New Roman" w:hAnsi="Times New Roman" w:cs="Times New Roman"/>
          <w:b/>
          <w:spacing w:val="-6"/>
          <w:sz w:val="24"/>
          <w:szCs w:val="24"/>
        </w:rPr>
        <w:t>продажи</w:t>
      </w:r>
    </w:p>
    <w:p w14:paraId="19C89587" w14:textId="4B63FAE8" w:rsidR="00EF2853" w:rsidRPr="00565E88" w:rsidRDefault="0051673C" w:rsidP="00565E88">
      <w:pPr>
        <w:pStyle w:val="a6"/>
        <w:numPr>
          <w:ilvl w:val="1"/>
          <w:numId w:val="14"/>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b/>
          <w:spacing w:val="-6"/>
          <w:sz w:val="24"/>
          <w:szCs w:val="24"/>
        </w:rPr>
        <w:t>Предмет продажи:</w:t>
      </w:r>
      <w:r w:rsidRPr="00B22DDE">
        <w:rPr>
          <w:rFonts w:ascii="Times New Roman" w:hAnsi="Times New Roman" w:cs="Times New Roman"/>
          <w:spacing w:val="-6"/>
          <w:sz w:val="24"/>
          <w:szCs w:val="24"/>
        </w:rPr>
        <w:t xml:space="preserve"> имущество, находящееся в собственности </w:t>
      </w:r>
      <w:r w:rsidR="00EF2853">
        <w:rPr>
          <w:rFonts w:ascii="Times New Roman" w:hAnsi="Times New Roman" w:cs="Times New Roman"/>
          <w:spacing w:val="-6"/>
          <w:sz w:val="24"/>
          <w:szCs w:val="24"/>
        </w:rPr>
        <w:t>АО «НПО «Микроген»</w:t>
      </w:r>
      <w:r w:rsidRPr="00B22DDE">
        <w:rPr>
          <w:rFonts w:ascii="Times New Roman" w:hAnsi="Times New Roman" w:cs="Times New Roman"/>
          <w:spacing w:val="-6"/>
          <w:sz w:val="24"/>
          <w:szCs w:val="24"/>
        </w:rPr>
        <w:t xml:space="preserve"> </w:t>
      </w:r>
      <w:r w:rsidRPr="00B22DDE">
        <w:rPr>
          <w:rFonts w:ascii="Times New Roman" w:hAnsi="Times New Roman" w:cs="Times New Roman"/>
          <w:color w:val="000000"/>
          <w:spacing w:val="-6"/>
          <w:sz w:val="24"/>
          <w:szCs w:val="24"/>
        </w:rPr>
        <w:t>(далее</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w:t>
      </w:r>
      <w:r w:rsidRPr="00B22DDE">
        <w:rPr>
          <w:rFonts w:ascii="Times New Roman" w:hAnsi="Times New Roman" w:cs="Times New Roman"/>
          <w:spacing w:val="-6"/>
          <w:sz w:val="24"/>
          <w:szCs w:val="24"/>
        </w:rPr>
        <w:t> </w:t>
      </w:r>
      <w:r w:rsidRPr="00B22DDE">
        <w:rPr>
          <w:rFonts w:ascii="Times New Roman" w:hAnsi="Times New Roman" w:cs="Times New Roman"/>
          <w:color w:val="000000"/>
          <w:spacing w:val="-6"/>
          <w:sz w:val="24"/>
          <w:szCs w:val="24"/>
        </w:rPr>
        <w:t>Имущество).</w:t>
      </w:r>
    </w:p>
    <w:p w14:paraId="55B54C33" w14:textId="77777777" w:rsidR="00EF2853" w:rsidRDefault="00EF2853" w:rsidP="00565E88">
      <w:pPr>
        <w:shd w:val="clear" w:color="auto" w:fill="FFFFFF"/>
        <w:ind w:firstLine="709"/>
        <w:contextualSpacing/>
        <w:jc w:val="both"/>
        <w:rPr>
          <w:rFonts w:ascii="Times New Roman" w:hAnsi="Times New Roman" w:cs="Times New Roman"/>
          <w:b/>
          <w:color w:val="000000"/>
          <w:spacing w:val="-6"/>
          <w:sz w:val="24"/>
          <w:szCs w:val="24"/>
          <w:lang w:val="ru-RU"/>
        </w:rPr>
      </w:pPr>
      <w:r w:rsidRPr="00C249A3">
        <w:rPr>
          <w:rFonts w:ascii="Times New Roman" w:hAnsi="Times New Roman" w:cs="Times New Roman"/>
          <w:b/>
          <w:color w:val="000000"/>
          <w:spacing w:val="-6"/>
          <w:sz w:val="24"/>
          <w:szCs w:val="24"/>
          <w:lang w:val="ru-RU"/>
        </w:rPr>
        <w:t>Лот № </w:t>
      </w:r>
      <w:r>
        <w:rPr>
          <w:rFonts w:ascii="Times New Roman" w:hAnsi="Times New Roman" w:cs="Times New Roman"/>
          <w:b/>
          <w:color w:val="000000"/>
          <w:spacing w:val="-6"/>
          <w:sz w:val="24"/>
          <w:szCs w:val="24"/>
          <w:lang w:val="ru-RU"/>
        </w:rPr>
        <w:t>1:</w:t>
      </w:r>
    </w:p>
    <w:p w14:paraId="27392C47" w14:textId="77777777" w:rsidR="00EF2853" w:rsidRDefault="00EF2853" w:rsidP="00565E88">
      <w:pPr>
        <w:shd w:val="clear" w:color="auto" w:fill="FFFFFF"/>
        <w:ind w:firstLine="709"/>
        <w:contextualSpacing/>
        <w:jc w:val="both"/>
        <w:rPr>
          <w:rFonts w:ascii="Times New Roman" w:hAnsi="Times New Roman" w:cs="Times New Roman"/>
          <w:b/>
          <w:color w:val="000000"/>
          <w:spacing w:val="-6"/>
          <w:sz w:val="24"/>
          <w:szCs w:val="24"/>
          <w:lang w:val="ru-RU"/>
        </w:rPr>
      </w:pPr>
      <w:r>
        <w:rPr>
          <w:rFonts w:ascii="Times New Roman" w:hAnsi="Times New Roman" w:cs="Times New Roman"/>
          <w:b/>
          <w:color w:val="000000"/>
          <w:spacing w:val="-6"/>
          <w:sz w:val="24"/>
          <w:szCs w:val="24"/>
          <w:lang w:val="ru-RU"/>
        </w:rPr>
        <w:t xml:space="preserve">Земельный участок. </w:t>
      </w:r>
      <w:r w:rsidRPr="00C150E3">
        <w:rPr>
          <w:rFonts w:ascii="Times New Roman" w:hAnsi="Times New Roman" w:cs="Times New Roman"/>
          <w:color w:val="000000"/>
          <w:spacing w:val="-6"/>
          <w:sz w:val="24"/>
          <w:szCs w:val="24"/>
          <w:lang w:val="ru-RU"/>
        </w:rPr>
        <w:t>Кадастровый номер:</w:t>
      </w:r>
      <w:r>
        <w:rPr>
          <w:rFonts w:ascii="Times New Roman" w:hAnsi="Times New Roman" w:cs="Times New Roman"/>
          <w:color w:val="000000"/>
          <w:spacing w:val="-6"/>
          <w:sz w:val="24"/>
          <w:szCs w:val="24"/>
          <w:lang w:val="ru-RU"/>
        </w:rPr>
        <w:t xml:space="preserve"> </w:t>
      </w:r>
      <w:r w:rsidRPr="00216C0C">
        <w:rPr>
          <w:rFonts w:ascii="Times New Roman" w:hAnsi="Times New Roman" w:cs="Times New Roman"/>
          <w:color w:val="000000"/>
          <w:spacing w:val="-6"/>
          <w:sz w:val="24"/>
          <w:szCs w:val="24"/>
          <w:lang w:val="ru-RU"/>
        </w:rPr>
        <w:t>59:32:0020001:336</w:t>
      </w:r>
      <w:r>
        <w:rPr>
          <w:rFonts w:ascii="Times New Roman" w:hAnsi="Times New Roman" w:cs="Times New Roman"/>
          <w:color w:val="000000"/>
          <w:spacing w:val="-6"/>
          <w:sz w:val="24"/>
          <w:szCs w:val="24"/>
          <w:lang w:val="ru-RU"/>
        </w:rPr>
        <w:t>.</w:t>
      </w:r>
    </w:p>
    <w:p w14:paraId="57645AE9" w14:textId="77777777" w:rsidR="00EF2853" w:rsidRPr="0060213F"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sidRPr="001644C1">
        <w:rPr>
          <w:rFonts w:ascii="Times New Roman" w:hAnsi="Times New Roman" w:cs="Times New Roman"/>
          <w:color w:val="000000"/>
          <w:spacing w:val="-6"/>
          <w:sz w:val="24"/>
          <w:szCs w:val="24"/>
          <w:lang w:val="ru-RU"/>
        </w:rPr>
        <w:t xml:space="preserve">Местоположение: </w:t>
      </w:r>
      <w:r w:rsidRPr="0060213F">
        <w:rPr>
          <w:rFonts w:ascii="Times New Roman" w:hAnsi="Times New Roman" w:cs="Times New Roman"/>
          <w:color w:val="000000"/>
          <w:spacing w:val="-6"/>
          <w:sz w:val="24"/>
          <w:szCs w:val="24"/>
          <w:lang w:val="ru-RU"/>
        </w:rPr>
        <w:t>край Пермский, р-н Пермский, с/п Кукуштанское, д. Байболовка</w:t>
      </w:r>
      <w:r>
        <w:rPr>
          <w:rFonts w:ascii="Times New Roman" w:hAnsi="Times New Roman" w:cs="Times New Roman"/>
          <w:color w:val="000000"/>
          <w:spacing w:val="-6"/>
          <w:sz w:val="24"/>
          <w:szCs w:val="24"/>
          <w:lang w:val="ru-RU"/>
        </w:rPr>
        <w:t>.</w:t>
      </w:r>
    </w:p>
    <w:p w14:paraId="4000828C" w14:textId="77777777" w:rsidR="00EF2853"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Площадь: </w:t>
      </w:r>
      <w:r w:rsidRPr="0060213F">
        <w:rPr>
          <w:rFonts w:ascii="Times New Roman" w:hAnsi="Times New Roman" w:cs="Times New Roman"/>
          <w:color w:val="000000"/>
          <w:spacing w:val="-6"/>
          <w:sz w:val="24"/>
          <w:szCs w:val="24"/>
          <w:lang w:val="ru-RU"/>
        </w:rPr>
        <w:t xml:space="preserve">414 </w:t>
      </w:r>
      <w:r>
        <w:rPr>
          <w:rFonts w:ascii="Times New Roman" w:hAnsi="Times New Roman" w:cs="Times New Roman"/>
          <w:color w:val="000000"/>
          <w:spacing w:val="-6"/>
          <w:sz w:val="24"/>
          <w:szCs w:val="24"/>
          <w:lang w:val="ru-RU"/>
        </w:rPr>
        <w:t>кв.м.</w:t>
      </w:r>
    </w:p>
    <w:p w14:paraId="6E9D0FE5" w14:textId="77777777" w:rsidR="00EF2853" w:rsidRPr="0060213F"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Категория земель: з</w:t>
      </w:r>
      <w:r w:rsidRPr="0060213F">
        <w:rPr>
          <w:rFonts w:ascii="Times New Roman" w:hAnsi="Times New Roman" w:cs="Times New Roman"/>
          <w:color w:val="000000"/>
          <w:spacing w:val="-6"/>
          <w:sz w:val="24"/>
          <w:szCs w:val="24"/>
          <w:lang w:val="ru-RU"/>
        </w:rPr>
        <w:t>емли населенных пунктов.</w:t>
      </w:r>
    </w:p>
    <w:p w14:paraId="1A77B8A2" w14:textId="77777777" w:rsidR="00EF2853" w:rsidRPr="0060213F"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Виды разрешенного использования: д</w:t>
      </w:r>
      <w:r w:rsidRPr="0060213F">
        <w:rPr>
          <w:rFonts w:ascii="Times New Roman" w:hAnsi="Times New Roman" w:cs="Times New Roman"/>
          <w:color w:val="000000"/>
          <w:spacing w:val="-6"/>
          <w:sz w:val="24"/>
          <w:szCs w:val="24"/>
          <w:lang w:val="ru-RU"/>
        </w:rPr>
        <w:t>ля научно-исследовательской деятельности.</w:t>
      </w:r>
    </w:p>
    <w:p w14:paraId="7DF2DCD0" w14:textId="77777777" w:rsidR="00EF2853"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Pr>
          <w:rFonts w:ascii="Times New Roman" w:hAnsi="Times New Roman" w:cs="Times New Roman"/>
          <w:color w:val="000000"/>
          <w:spacing w:val="-6"/>
          <w:sz w:val="24"/>
          <w:szCs w:val="24"/>
          <w:lang w:val="ru-RU"/>
        </w:rPr>
        <w:t xml:space="preserve">Ограничение прав и обременение объекта недвижимости: не зарегистрировано. </w:t>
      </w:r>
      <w:r w:rsidRPr="009E05BA">
        <w:rPr>
          <w:rFonts w:ascii="Times New Roman" w:hAnsi="Times New Roman" w:cs="Times New Roman"/>
          <w:color w:val="000000"/>
          <w:spacing w:val="-6"/>
          <w:sz w:val="24"/>
          <w:szCs w:val="24"/>
          <w:lang w:val="ru-RU"/>
        </w:rPr>
        <w:t>*</w:t>
      </w:r>
    </w:p>
    <w:p w14:paraId="690E2014" w14:textId="77777777" w:rsidR="00EF2853" w:rsidRDefault="00EF2853" w:rsidP="00565E88">
      <w:pPr>
        <w:shd w:val="clear" w:color="auto" w:fill="FFFFFF"/>
        <w:ind w:firstLine="709"/>
        <w:contextualSpacing/>
        <w:jc w:val="both"/>
        <w:rPr>
          <w:rFonts w:ascii="Times New Roman" w:hAnsi="Times New Roman" w:cs="Times New Roman"/>
          <w:color w:val="000000"/>
          <w:spacing w:val="-6"/>
          <w:sz w:val="24"/>
          <w:szCs w:val="24"/>
          <w:lang w:val="ru-RU"/>
        </w:rPr>
      </w:pPr>
      <w:r w:rsidRPr="009E05BA">
        <w:rPr>
          <w:rFonts w:ascii="Times New Roman" w:hAnsi="Times New Roman" w:cs="Times New Roman"/>
          <w:color w:val="000000"/>
          <w:spacing w:val="-6"/>
          <w:sz w:val="24"/>
          <w:szCs w:val="24"/>
          <w:lang w:val="ru-RU"/>
        </w:rPr>
        <w:t>*Сведения</w:t>
      </w:r>
      <w:r>
        <w:rPr>
          <w:rFonts w:ascii="Times New Roman" w:hAnsi="Times New Roman" w:cs="Times New Roman"/>
          <w:color w:val="000000"/>
          <w:spacing w:val="-6"/>
          <w:sz w:val="24"/>
          <w:szCs w:val="24"/>
          <w:lang w:val="ru-RU"/>
        </w:rPr>
        <w:t>, в том числе об ограничениях (обременениях) на часть земельного участка,</w:t>
      </w:r>
      <w:r w:rsidRPr="009E05BA">
        <w:rPr>
          <w:rFonts w:ascii="Times New Roman" w:hAnsi="Times New Roman" w:cs="Times New Roman"/>
          <w:color w:val="000000"/>
          <w:spacing w:val="-6"/>
          <w:sz w:val="24"/>
          <w:szCs w:val="24"/>
          <w:lang w:val="ru-RU"/>
        </w:rPr>
        <w:t xml:space="preserve"> указаны в соответствии с выпиской из Единого государственного реестра недвижимости об </w:t>
      </w:r>
      <w:r>
        <w:rPr>
          <w:rFonts w:ascii="Times New Roman" w:hAnsi="Times New Roman" w:cs="Times New Roman"/>
          <w:color w:val="000000"/>
          <w:spacing w:val="-6"/>
          <w:sz w:val="24"/>
          <w:szCs w:val="24"/>
          <w:lang w:val="ru-RU"/>
        </w:rPr>
        <w:t xml:space="preserve">объекте недвижимости </w:t>
      </w:r>
      <w:r w:rsidRPr="009E05BA">
        <w:rPr>
          <w:rFonts w:ascii="Times New Roman" w:hAnsi="Times New Roman" w:cs="Times New Roman"/>
          <w:color w:val="000000"/>
          <w:spacing w:val="-6"/>
          <w:sz w:val="24"/>
          <w:szCs w:val="24"/>
          <w:lang w:val="ru-RU"/>
        </w:rPr>
        <w:t>от</w:t>
      </w:r>
      <w:r>
        <w:rPr>
          <w:rFonts w:ascii="Times New Roman" w:hAnsi="Times New Roman" w:cs="Times New Roman"/>
          <w:color w:val="000000"/>
          <w:spacing w:val="-6"/>
          <w:sz w:val="24"/>
          <w:szCs w:val="24"/>
          <w:lang w:val="ru-RU"/>
        </w:rPr>
        <w:t xml:space="preserve"> </w:t>
      </w:r>
      <w:r w:rsidRPr="0060213F">
        <w:rPr>
          <w:rFonts w:ascii="Times New Roman" w:hAnsi="Times New Roman" w:cs="Times New Roman"/>
          <w:color w:val="000000"/>
          <w:spacing w:val="-6"/>
          <w:sz w:val="24"/>
          <w:szCs w:val="24"/>
          <w:lang w:val="ru-RU"/>
        </w:rPr>
        <w:t>25.08.2023г. № КУВИ-001/2023-194575307</w:t>
      </w:r>
      <w:r w:rsidRPr="009E05BA">
        <w:rPr>
          <w:rFonts w:ascii="Times New Roman" w:hAnsi="Times New Roman" w:cs="Times New Roman"/>
          <w:color w:val="000000"/>
          <w:spacing w:val="-6"/>
          <w:sz w:val="24"/>
          <w:szCs w:val="24"/>
          <w:lang w:val="ru-RU"/>
        </w:rPr>
        <w:t>, прилагаемой к Документации (Раздел X)</w:t>
      </w:r>
      <w:r>
        <w:rPr>
          <w:rFonts w:ascii="Times New Roman" w:hAnsi="Times New Roman" w:cs="Times New Roman"/>
          <w:color w:val="000000"/>
          <w:spacing w:val="-6"/>
          <w:sz w:val="24"/>
          <w:szCs w:val="24"/>
          <w:lang w:val="ru-RU"/>
        </w:rPr>
        <w:t xml:space="preserve">. </w:t>
      </w:r>
    </w:p>
    <w:p w14:paraId="5DF19DAB" w14:textId="77777777" w:rsidR="00EF2853" w:rsidRPr="00E842C8" w:rsidRDefault="00EF2853" w:rsidP="005E4C6B">
      <w:pPr>
        <w:shd w:val="clear" w:color="auto" w:fill="FFFFFF"/>
        <w:ind w:firstLine="709"/>
        <w:contextualSpacing/>
        <w:jc w:val="both"/>
        <w:rPr>
          <w:rFonts w:ascii="Times New Roman" w:hAnsi="Times New Roman" w:cs="Times New Roman"/>
          <w:color w:val="000000"/>
          <w:spacing w:val="-6"/>
          <w:sz w:val="24"/>
          <w:szCs w:val="24"/>
          <w:lang w:val="ru-RU"/>
        </w:rPr>
      </w:pPr>
      <w:r w:rsidRPr="008B27A6">
        <w:rPr>
          <w:rFonts w:ascii="Times New Roman" w:hAnsi="Times New Roman" w:cs="Times New Roman"/>
          <w:b/>
          <w:sz w:val="24"/>
          <w:szCs w:val="24"/>
          <w:lang w:val="ru-RU"/>
        </w:rPr>
        <w:t xml:space="preserve">Цена первоначального предложения (Начальная (стартовая) цена Имущества): </w:t>
      </w:r>
      <w:r w:rsidRPr="0025257C">
        <w:rPr>
          <w:rFonts w:ascii="Times New Roman" w:hAnsi="Times New Roman" w:cs="Times New Roman"/>
          <w:b/>
          <w:color w:val="000000"/>
          <w:spacing w:val="-6"/>
          <w:sz w:val="24"/>
          <w:szCs w:val="24"/>
          <w:lang w:val="ru-RU"/>
        </w:rPr>
        <w:t>445 000</w:t>
      </w:r>
      <w:r w:rsidRPr="00FF62B4">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четыреста сорок пять тысяч</w:t>
      </w:r>
      <w:r w:rsidRPr="00FF62B4">
        <w:rPr>
          <w:rFonts w:ascii="Times New Roman" w:hAnsi="Times New Roman" w:cs="Times New Roman"/>
          <w:color w:val="000000"/>
          <w:spacing w:val="-6"/>
          <w:sz w:val="24"/>
          <w:szCs w:val="24"/>
          <w:lang w:val="ru-RU"/>
        </w:rPr>
        <w:t>) рублей 00 копеек (НДС</w:t>
      </w:r>
      <w:r w:rsidRPr="00212285">
        <w:rPr>
          <w:rFonts w:ascii="Times New Roman" w:hAnsi="Times New Roman" w:cs="Times New Roman"/>
          <w:color w:val="000000"/>
          <w:spacing w:val="-6"/>
          <w:sz w:val="24"/>
          <w:szCs w:val="24"/>
          <w:lang w:val="ru-RU"/>
        </w:rPr>
        <w:t xml:space="preserve"> </w:t>
      </w:r>
      <w:r>
        <w:rPr>
          <w:rFonts w:ascii="Times New Roman" w:hAnsi="Times New Roman" w:cs="Times New Roman"/>
          <w:color w:val="000000"/>
          <w:spacing w:val="-6"/>
          <w:sz w:val="24"/>
          <w:szCs w:val="24"/>
          <w:lang w:val="ru-RU"/>
        </w:rPr>
        <w:t>не облагается</w:t>
      </w:r>
      <w:r w:rsidRPr="00FF62B4">
        <w:rPr>
          <w:rFonts w:ascii="Times New Roman" w:hAnsi="Times New Roman" w:cs="Times New Roman"/>
          <w:color w:val="000000"/>
          <w:spacing w:val="-6"/>
          <w:sz w:val="24"/>
          <w:szCs w:val="24"/>
          <w:lang w:val="ru-RU"/>
        </w:rPr>
        <w:t>).</w:t>
      </w:r>
    </w:p>
    <w:p w14:paraId="193A935F" w14:textId="5710B34C" w:rsidR="00EF2853" w:rsidRPr="008B27A6" w:rsidRDefault="00EF2853" w:rsidP="005E4C6B">
      <w:pPr>
        <w:pStyle w:val="ConsPlusNormal"/>
        <w:ind w:firstLine="709"/>
        <w:jc w:val="both"/>
        <w:rPr>
          <w:rFonts w:ascii="Times New Roman" w:eastAsiaTheme="minorHAnsi" w:hAnsi="Times New Roman" w:cs="Times New Roman"/>
          <w:sz w:val="24"/>
          <w:szCs w:val="24"/>
          <w:lang w:eastAsia="en-US"/>
        </w:rPr>
      </w:pPr>
      <w:r w:rsidRPr="008B27A6">
        <w:rPr>
          <w:rFonts w:ascii="Times New Roman" w:eastAsiaTheme="minorHAnsi" w:hAnsi="Times New Roman" w:cs="Times New Roman"/>
          <w:b/>
          <w:sz w:val="24"/>
          <w:szCs w:val="24"/>
          <w:lang w:eastAsia="en-US"/>
        </w:rPr>
        <w:t>Величина снижения Цены первоначального предложения («шаг понижения»):</w:t>
      </w:r>
      <w:r w:rsidRPr="00EF2853">
        <w:rPr>
          <w:rFonts w:ascii="Times New Roman" w:hAnsi="Times New Roman" w:cs="Times New Roman"/>
          <w:b/>
          <w:color w:val="000000"/>
          <w:spacing w:val="-6"/>
          <w:sz w:val="24"/>
          <w:szCs w:val="24"/>
        </w:rPr>
        <w:t xml:space="preserve"> </w:t>
      </w:r>
      <w:r w:rsidRPr="0025257C">
        <w:rPr>
          <w:rFonts w:ascii="Times New Roman" w:hAnsi="Times New Roman" w:cs="Times New Roman"/>
          <w:b/>
          <w:color w:val="000000"/>
          <w:spacing w:val="-6"/>
          <w:sz w:val="24"/>
          <w:szCs w:val="24"/>
        </w:rPr>
        <w:t>44 500</w:t>
      </w:r>
      <w:r>
        <w:rPr>
          <w:rFonts w:ascii="Times New Roman" w:hAnsi="Times New Roman" w:cs="Times New Roman"/>
          <w:color w:val="000000"/>
          <w:spacing w:val="-6"/>
          <w:sz w:val="24"/>
          <w:szCs w:val="24"/>
        </w:rPr>
        <w:t xml:space="preserve"> </w:t>
      </w:r>
      <w:r w:rsidRPr="00FF62B4">
        <w:rPr>
          <w:rFonts w:ascii="Times New Roman" w:hAnsi="Times New Roman" w:cs="Times New Roman"/>
          <w:color w:val="000000"/>
          <w:spacing w:val="-6"/>
          <w:sz w:val="24"/>
          <w:szCs w:val="24"/>
        </w:rPr>
        <w:t>(</w:t>
      </w:r>
      <w:r>
        <w:rPr>
          <w:rFonts w:ascii="Times New Roman" w:hAnsi="Times New Roman" w:cs="Times New Roman"/>
          <w:color w:val="000000"/>
          <w:spacing w:val="-6"/>
          <w:sz w:val="24"/>
          <w:szCs w:val="24"/>
        </w:rPr>
        <w:t>сорок четыре тысячи пятьсот</w:t>
      </w:r>
      <w:r w:rsidRPr="00FF62B4">
        <w:rPr>
          <w:rFonts w:ascii="Times New Roman" w:hAnsi="Times New Roman" w:cs="Times New Roman"/>
          <w:color w:val="000000"/>
          <w:spacing w:val="-6"/>
          <w:sz w:val="24"/>
          <w:szCs w:val="24"/>
        </w:rPr>
        <w:t>) рублей 00 копеек</w:t>
      </w:r>
      <w:r>
        <w:rPr>
          <w:rFonts w:ascii="Times New Roman" w:hAnsi="Times New Roman" w:cs="Times New Roman"/>
          <w:color w:val="000000"/>
          <w:spacing w:val="-6"/>
          <w:sz w:val="24"/>
          <w:szCs w:val="24"/>
        </w:rPr>
        <w:t>.</w:t>
      </w:r>
      <w:r w:rsidRPr="008B27A6">
        <w:rPr>
          <w:rFonts w:ascii="Times New Roman" w:eastAsiaTheme="minorHAnsi" w:hAnsi="Times New Roman" w:cs="Times New Roman"/>
          <w:sz w:val="24"/>
          <w:szCs w:val="24"/>
          <w:lang w:eastAsia="en-US"/>
        </w:rPr>
        <w:t xml:space="preserve"> </w:t>
      </w:r>
    </w:p>
    <w:p w14:paraId="77346CB7" w14:textId="36BB614C" w:rsidR="00EF2853" w:rsidRPr="008B27A6" w:rsidRDefault="00EF2853" w:rsidP="005E4C6B">
      <w:pPr>
        <w:pStyle w:val="ConsPlusNormal"/>
        <w:ind w:firstLine="709"/>
        <w:jc w:val="both"/>
        <w:rPr>
          <w:rFonts w:ascii="Times New Roman" w:eastAsiaTheme="minorHAnsi" w:hAnsi="Times New Roman" w:cs="Times New Roman"/>
          <w:sz w:val="24"/>
          <w:szCs w:val="24"/>
          <w:lang w:eastAsia="en-US"/>
        </w:rPr>
      </w:pPr>
      <w:r w:rsidRPr="008B27A6">
        <w:rPr>
          <w:rFonts w:ascii="Times New Roman" w:eastAsiaTheme="minorHAnsi" w:hAnsi="Times New Roman" w:cs="Times New Roman"/>
          <w:b/>
          <w:sz w:val="24"/>
          <w:szCs w:val="24"/>
          <w:lang w:eastAsia="en-US"/>
        </w:rPr>
        <w:t>Величина повышения цены, в случае перехода к проведению продажи с повышением цены («шаг продажи»):</w:t>
      </w:r>
      <w:r w:rsidRPr="008B27A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b/>
          <w:sz w:val="24"/>
          <w:szCs w:val="24"/>
          <w:lang w:eastAsia="en-US"/>
        </w:rPr>
        <w:t>22 250</w:t>
      </w:r>
      <w:r w:rsidRPr="008B27A6">
        <w:rPr>
          <w:rFonts w:ascii="Times New Roman" w:eastAsiaTheme="minorHAnsi" w:hAnsi="Times New Roman" w:cs="Times New Roman"/>
          <w:b/>
          <w:sz w:val="24"/>
          <w:szCs w:val="24"/>
          <w:lang w:eastAsia="en-US"/>
        </w:rPr>
        <w:t xml:space="preserve"> </w:t>
      </w:r>
      <w:r w:rsidRPr="008B27A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двадцать две тысячи двести пятьдесят</w:t>
      </w:r>
      <w:r w:rsidRPr="008B27A6">
        <w:rPr>
          <w:rFonts w:ascii="Times New Roman" w:eastAsiaTheme="minorHAnsi" w:hAnsi="Times New Roman" w:cs="Times New Roman"/>
          <w:sz w:val="24"/>
          <w:szCs w:val="24"/>
          <w:lang w:eastAsia="en-US"/>
        </w:rPr>
        <w:t>) рублей 00 копеек.</w:t>
      </w:r>
    </w:p>
    <w:p w14:paraId="313B9414" w14:textId="2303BAC8" w:rsidR="00EF2853" w:rsidRPr="00E842C8" w:rsidRDefault="00EF2853" w:rsidP="005E4C6B">
      <w:pPr>
        <w:pStyle w:val="ConsPlusNormal"/>
        <w:ind w:firstLine="709"/>
        <w:jc w:val="both"/>
        <w:rPr>
          <w:rFonts w:ascii="Times New Roman" w:eastAsiaTheme="minorHAnsi" w:hAnsi="Times New Roman" w:cs="Times New Roman"/>
          <w:sz w:val="24"/>
          <w:szCs w:val="24"/>
          <w:lang w:eastAsia="en-US"/>
        </w:rPr>
      </w:pPr>
      <w:r w:rsidRPr="008B27A6">
        <w:rPr>
          <w:rFonts w:ascii="Times New Roman" w:hAnsi="Times New Roman" w:cs="Times New Roman"/>
          <w:b/>
          <w:sz w:val="24"/>
          <w:szCs w:val="24"/>
        </w:rPr>
        <w:t>Цена отсечения:</w:t>
      </w:r>
      <w:r w:rsidRPr="008B27A6">
        <w:rPr>
          <w:rFonts w:ascii="Times New Roman" w:hAnsi="Times New Roman" w:cs="Times New Roman"/>
          <w:sz w:val="24"/>
          <w:szCs w:val="24"/>
        </w:rPr>
        <w:t xml:space="preserve"> </w:t>
      </w:r>
      <w:r>
        <w:rPr>
          <w:rFonts w:ascii="Times New Roman" w:eastAsiaTheme="minorHAnsi" w:hAnsi="Times New Roman" w:cs="Times New Roman"/>
          <w:b/>
          <w:sz w:val="24"/>
          <w:szCs w:val="24"/>
          <w:lang w:eastAsia="en-US"/>
        </w:rPr>
        <w:t>222 500</w:t>
      </w:r>
      <w:r w:rsidRPr="008B27A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дести двадцать две тысячи пятьсот</w:t>
      </w:r>
      <w:r w:rsidRPr="008B27A6">
        <w:rPr>
          <w:rFonts w:ascii="Times New Roman" w:eastAsiaTheme="minorHAnsi" w:hAnsi="Times New Roman" w:cs="Times New Roman"/>
          <w:sz w:val="24"/>
          <w:szCs w:val="24"/>
          <w:lang w:eastAsia="en-US"/>
        </w:rPr>
        <w:t>) рублей 00 копеек (НДС</w:t>
      </w:r>
      <w:r>
        <w:rPr>
          <w:rFonts w:ascii="Times New Roman" w:eastAsiaTheme="minorHAnsi" w:hAnsi="Times New Roman" w:cs="Times New Roman"/>
          <w:sz w:val="24"/>
          <w:szCs w:val="24"/>
          <w:lang w:eastAsia="en-US"/>
        </w:rPr>
        <w:t xml:space="preserve"> не облагается</w:t>
      </w:r>
      <w:r w:rsidRPr="008B27A6">
        <w:rPr>
          <w:rFonts w:ascii="Times New Roman" w:eastAsiaTheme="minorHAnsi" w:hAnsi="Times New Roman" w:cs="Times New Roman"/>
          <w:sz w:val="24"/>
          <w:szCs w:val="24"/>
          <w:lang w:eastAsia="en-US"/>
        </w:rPr>
        <w:t>).</w:t>
      </w:r>
    </w:p>
    <w:p w14:paraId="0D227BD8" w14:textId="173B6981" w:rsidR="009E7135" w:rsidRPr="00D6131D" w:rsidRDefault="00EF2853" w:rsidP="005E4C6B">
      <w:pPr>
        <w:shd w:val="clear" w:color="auto" w:fill="FFFFFF"/>
        <w:ind w:firstLine="709"/>
        <w:contextualSpacing/>
        <w:jc w:val="both"/>
        <w:rPr>
          <w:rFonts w:ascii="Times New Roman" w:eastAsia="Times New Roman" w:hAnsi="Times New Roman" w:cs="Times New Roman"/>
          <w:color w:val="000000"/>
          <w:spacing w:val="-6"/>
          <w:sz w:val="24"/>
          <w:szCs w:val="24"/>
          <w:lang w:val="ru-RU" w:eastAsia="ru-RU"/>
        </w:rPr>
      </w:pPr>
      <w:r w:rsidRPr="00C249A3">
        <w:rPr>
          <w:rFonts w:ascii="Times New Roman" w:hAnsi="Times New Roman" w:cs="Times New Roman"/>
          <w:b/>
          <w:bCs/>
          <w:color w:val="000000"/>
          <w:spacing w:val="-6"/>
          <w:sz w:val="24"/>
          <w:szCs w:val="24"/>
          <w:lang w:val="ru-RU"/>
        </w:rPr>
        <w:t>Сумма задатка по Лоту № </w:t>
      </w:r>
      <w:r>
        <w:rPr>
          <w:rFonts w:ascii="Times New Roman" w:hAnsi="Times New Roman" w:cs="Times New Roman"/>
          <w:b/>
          <w:bCs/>
          <w:color w:val="000000"/>
          <w:spacing w:val="-6"/>
          <w:sz w:val="24"/>
          <w:szCs w:val="24"/>
          <w:lang w:val="ru-RU"/>
        </w:rPr>
        <w:t>1</w:t>
      </w:r>
      <w:r w:rsidRPr="00C249A3">
        <w:rPr>
          <w:rFonts w:ascii="Times New Roman" w:hAnsi="Times New Roman" w:cs="Times New Roman"/>
          <w:b/>
          <w:bCs/>
          <w:color w:val="000000"/>
          <w:spacing w:val="-6"/>
          <w:sz w:val="24"/>
          <w:szCs w:val="24"/>
          <w:lang w:val="ru-RU"/>
        </w:rPr>
        <w:t xml:space="preserve"> составляет:</w:t>
      </w:r>
      <w:r w:rsidRPr="00C249A3">
        <w:rPr>
          <w:rFonts w:ascii="Times New Roman" w:hAnsi="Times New Roman" w:cs="Times New Roman"/>
          <w:spacing w:val="-6"/>
          <w:sz w:val="24"/>
          <w:szCs w:val="24"/>
          <w:lang w:val="ru-RU"/>
        </w:rPr>
        <w:t xml:space="preserve"> </w:t>
      </w:r>
      <w:r w:rsidRPr="0025257C">
        <w:rPr>
          <w:rFonts w:ascii="Times New Roman" w:eastAsia="Times New Roman" w:hAnsi="Times New Roman" w:cs="Times New Roman"/>
          <w:b/>
          <w:color w:val="000000"/>
          <w:spacing w:val="-6"/>
          <w:sz w:val="24"/>
          <w:szCs w:val="24"/>
          <w:lang w:val="ru-RU" w:eastAsia="ru-RU"/>
        </w:rPr>
        <w:t>44 500</w:t>
      </w:r>
      <w:r>
        <w:rPr>
          <w:rFonts w:ascii="Times New Roman" w:eastAsia="Times New Roman" w:hAnsi="Times New Roman" w:cs="Times New Roman"/>
          <w:color w:val="000000"/>
          <w:spacing w:val="-6"/>
          <w:sz w:val="24"/>
          <w:szCs w:val="24"/>
          <w:lang w:val="ru-RU" w:eastAsia="ru-RU"/>
        </w:rPr>
        <w:t xml:space="preserve"> </w:t>
      </w:r>
      <w:r w:rsidRPr="00FF62B4">
        <w:rPr>
          <w:rFonts w:ascii="Times New Roman" w:eastAsia="Times New Roman" w:hAnsi="Times New Roman" w:cs="Times New Roman"/>
          <w:color w:val="000000"/>
          <w:spacing w:val="-6"/>
          <w:sz w:val="24"/>
          <w:szCs w:val="24"/>
          <w:lang w:val="ru-RU" w:eastAsia="ru-RU"/>
        </w:rPr>
        <w:t>(</w:t>
      </w:r>
      <w:r>
        <w:rPr>
          <w:rFonts w:ascii="Times New Roman" w:eastAsia="Times New Roman" w:hAnsi="Times New Roman" w:cs="Times New Roman"/>
          <w:color w:val="000000"/>
          <w:spacing w:val="-6"/>
          <w:sz w:val="24"/>
          <w:szCs w:val="24"/>
          <w:lang w:val="ru-RU" w:eastAsia="ru-RU"/>
        </w:rPr>
        <w:t>сорок четыре тысячи пятьсот</w:t>
      </w:r>
      <w:r w:rsidRPr="00FF62B4">
        <w:rPr>
          <w:rFonts w:ascii="Times New Roman" w:eastAsia="Times New Roman" w:hAnsi="Times New Roman" w:cs="Times New Roman"/>
          <w:color w:val="000000"/>
          <w:spacing w:val="-6"/>
          <w:sz w:val="24"/>
          <w:szCs w:val="24"/>
          <w:lang w:val="ru-RU" w:eastAsia="ru-RU"/>
        </w:rPr>
        <w:t>) рублей 00 копеек</w:t>
      </w:r>
      <w:r>
        <w:rPr>
          <w:rFonts w:ascii="Times New Roman" w:eastAsia="Times New Roman" w:hAnsi="Times New Roman" w:cs="Times New Roman"/>
          <w:color w:val="000000"/>
          <w:spacing w:val="-6"/>
          <w:sz w:val="24"/>
          <w:szCs w:val="24"/>
          <w:lang w:val="ru-RU" w:eastAsia="ru-RU"/>
        </w:rPr>
        <w:t xml:space="preserve"> (НДС не облагается)</w:t>
      </w:r>
      <w:r w:rsidRPr="00FF62B4">
        <w:rPr>
          <w:rFonts w:ascii="Times New Roman" w:eastAsia="Times New Roman" w:hAnsi="Times New Roman" w:cs="Times New Roman"/>
          <w:color w:val="000000"/>
          <w:spacing w:val="-6"/>
          <w:sz w:val="24"/>
          <w:szCs w:val="24"/>
          <w:lang w:val="ru-RU" w:eastAsia="ru-RU"/>
        </w:rPr>
        <w:t>.</w:t>
      </w:r>
    </w:p>
    <w:p w14:paraId="3EC17FA6" w14:textId="77777777" w:rsidR="0051673C" w:rsidRPr="00B22DDE" w:rsidRDefault="0051673C" w:rsidP="00D6131D">
      <w:pPr>
        <w:pStyle w:val="TextBoldCenter"/>
        <w:numPr>
          <w:ilvl w:val="1"/>
          <w:numId w:val="43"/>
        </w:numPr>
        <w:spacing w:before="120"/>
        <w:ind w:firstLine="214"/>
        <w:jc w:val="both"/>
        <w:rPr>
          <w:spacing w:val="-6"/>
          <w:sz w:val="24"/>
          <w:szCs w:val="24"/>
        </w:rPr>
      </w:pPr>
      <w:bookmarkStart w:id="7" w:name="_Toc230144033"/>
      <w:r w:rsidRPr="00B22DDE">
        <w:rPr>
          <w:spacing w:val="-6"/>
          <w:sz w:val="24"/>
          <w:szCs w:val="24"/>
        </w:rPr>
        <w:t>Задаток перечисляется на условиях договора о задатке (Раздел VIII Документации)</w:t>
      </w:r>
    </w:p>
    <w:p w14:paraId="204AD01C" w14:textId="77777777" w:rsidR="0051673C" w:rsidRPr="00B22DDE" w:rsidRDefault="0051673C" w:rsidP="0051673C">
      <w:pPr>
        <w:pStyle w:val="TextBoldCenter"/>
        <w:spacing w:before="0"/>
        <w:ind w:firstLine="709"/>
        <w:jc w:val="both"/>
        <w:rPr>
          <w:b w:val="0"/>
          <w:spacing w:val="-6"/>
          <w:sz w:val="24"/>
          <w:szCs w:val="24"/>
        </w:rPr>
      </w:pPr>
      <w:r w:rsidRPr="00B22DDE">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711E7C9D"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 xml:space="preserve">Задаток вносится единым платежом на расчетный счет </w:t>
      </w:r>
      <w:r w:rsidRPr="00B22DDE">
        <w:rPr>
          <w:rFonts w:ascii="Times New Roman" w:hAnsi="Times New Roman" w:cs="Times New Roman"/>
          <w:bCs/>
          <w:spacing w:val="-6"/>
          <w:sz w:val="24"/>
          <w:szCs w:val="24"/>
          <w:lang w:val="ru-RU"/>
        </w:rPr>
        <w:t>Организатора</w:t>
      </w:r>
      <w:r w:rsidRPr="00B22DDE">
        <w:rPr>
          <w:rFonts w:ascii="Times New Roman" w:hAnsi="Times New Roman" w:cs="Times New Roman"/>
          <w:spacing w:val="-6"/>
          <w:sz w:val="24"/>
          <w:szCs w:val="24"/>
          <w:lang w:val="ru-RU"/>
        </w:rPr>
        <w:t xml:space="preserve">: </w:t>
      </w:r>
    </w:p>
    <w:p w14:paraId="399F86F3"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Расчетный</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40702810800250009461;</w:t>
      </w:r>
    </w:p>
    <w:p w14:paraId="3808F21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Банк: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АО</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АКБ</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«НОВИКОМБАНК»;</w:t>
      </w:r>
    </w:p>
    <w:p w14:paraId="4A3D3A92"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БИК:</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044525162;</w:t>
      </w:r>
    </w:p>
    <w:p w14:paraId="29FCCC6E"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Корр.</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счет: 30101810245250000162;</w:t>
      </w:r>
    </w:p>
    <w:p w14:paraId="623B662F" w14:textId="10ED266F"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ИНН:</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7704770859; КПП:</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770401001;</w:t>
      </w:r>
    </w:p>
    <w:p w14:paraId="1BCC0B31" w14:textId="5045689F"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Получатель:</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
          <w:spacing w:val="-6"/>
          <w:sz w:val="24"/>
          <w:szCs w:val="24"/>
          <w:lang w:val="ru-RU"/>
        </w:rPr>
        <w:t>ООО</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«РТ-Капитал»</w:t>
      </w:r>
      <w:r w:rsidRPr="00B22DDE">
        <w:rPr>
          <w:rFonts w:ascii="Times New Roman" w:hAnsi="Times New Roman" w:cs="Times New Roman"/>
          <w:spacing w:val="-6"/>
          <w:sz w:val="24"/>
          <w:szCs w:val="24"/>
          <w:lang w:val="ru-RU"/>
        </w:rPr>
        <w:t xml:space="preserve">, в срок, </w:t>
      </w:r>
      <w:r w:rsidRPr="00B22DDE">
        <w:rPr>
          <w:rFonts w:ascii="Times New Roman" w:hAnsi="Times New Roman" w:cs="Times New Roman"/>
          <w:b/>
          <w:spacing w:val="-6"/>
          <w:sz w:val="24"/>
          <w:szCs w:val="24"/>
          <w:lang w:val="ru-RU"/>
        </w:rPr>
        <w:t xml:space="preserve">не позднее </w:t>
      </w:r>
      <w:r w:rsidR="004C3732">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D6131D">
        <w:rPr>
          <w:rFonts w:ascii="Times New Roman" w:hAnsi="Times New Roman" w:cs="Times New Roman"/>
          <w:b/>
          <w:spacing w:val="-6"/>
          <w:sz w:val="24"/>
          <w:szCs w:val="24"/>
          <w:lang w:val="ru-RU"/>
        </w:rPr>
        <w:t>1</w:t>
      </w:r>
      <w:r w:rsidR="004C3732">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F373D7">
        <w:rPr>
          <w:rFonts w:ascii="Times New Roman" w:hAnsi="Times New Roman" w:cs="Times New Roman"/>
          <w:b/>
          <w:spacing w:val="-6"/>
          <w:sz w:val="24"/>
          <w:szCs w:val="24"/>
          <w:lang w:val="ru-RU"/>
        </w:rPr>
        <w:t>24</w:t>
      </w:r>
      <w:r w:rsidRPr="00B22DDE">
        <w:rPr>
          <w:rFonts w:ascii="Times New Roman" w:hAnsi="Times New Roman" w:cs="Times New Roman"/>
          <w:spacing w:val="-6"/>
          <w:sz w:val="24"/>
          <w:szCs w:val="24"/>
          <w:lang w:val="ru-RU"/>
        </w:rPr>
        <w:t>.</w:t>
      </w:r>
    </w:p>
    <w:p w14:paraId="7DD622C6" w14:textId="77777777" w:rsidR="0051673C" w:rsidRPr="00B22DDE" w:rsidRDefault="0051673C" w:rsidP="0051673C">
      <w:pPr>
        <w:pStyle w:val="12"/>
        <w:widowControl/>
        <w:ind w:firstLine="709"/>
        <w:rPr>
          <w:color w:val="000000"/>
          <w:spacing w:val="-6"/>
          <w:szCs w:val="24"/>
        </w:rPr>
      </w:pPr>
      <w:r w:rsidRPr="00B22DDE">
        <w:rPr>
          <w:color w:val="000000"/>
          <w:spacing w:val="-6"/>
          <w:szCs w:val="24"/>
        </w:rPr>
        <w:t>Платежи осуществляются в рублях, в форме безналичного расчета.</w:t>
      </w:r>
    </w:p>
    <w:p w14:paraId="1B010D2E" w14:textId="77777777" w:rsidR="0051673C" w:rsidRPr="00B22DDE" w:rsidRDefault="0051673C" w:rsidP="0051673C">
      <w:pPr>
        <w:pStyle w:val="12"/>
        <w:ind w:firstLine="709"/>
        <w:rPr>
          <w:color w:val="000000"/>
          <w:spacing w:val="-6"/>
          <w:szCs w:val="24"/>
        </w:rPr>
      </w:pPr>
      <w:r w:rsidRPr="00B22DDE">
        <w:rPr>
          <w:color w:val="000000"/>
          <w:spacing w:val="-6"/>
          <w:szCs w:val="24"/>
        </w:rPr>
        <w:t>В платежном поручении на перечисление денежных средств необходимо указывать:</w:t>
      </w:r>
    </w:p>
    <w:p w14:paraId="12634BF2" w14:textId="77777777" w:rsidR="0051673C" w:rsidRPr="00B22DDE" w:rsidRDefault="0051673C" w:rsidP="0051673C">
      <w:pPr>
        <w:adjustRightInd w:val="0"/>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«В обеспечение обязательств в соответствии с торгами №</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____________»</w:t>
      </w:r>
      <w:r w:rsidRPr="00B22DDE">
        <w:rPr>
          <w:rFonts w:ascii="Times New Roman" w:hAnsi="Times New Roman" w:cs="Times New Roman"/>
          <w:spacing w:val="-6"/>
          <w:sz w:val="24"/>
          <w:szCs w:val="24"/>
          <w:lang w:val="ru-RU"/>
        </w:rPr>
        <w:t>.</w:t>
      </w:r>
    </w:p>
    <w:p w14:paraId="0665392A" w14:textId="77777777"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spacing w:val="-6"/>
          <w:sz w:val="24"/>
          <w:szCs w:val="24"/>
          <w:lang w:val="ru-RU"/>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44EC736" w14:textId="77777777" w:rsidR="0051673C" w:rsidRPr="00B22DDE" w:rsidRDefault="0051673C" w:rsidP="0051673C">
      <w:pPr>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Информационное сообщение о проведении Продажи и условиях его проведения являются условиями публичной оферты в соответствии со ст.</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437 Гражданского кодекса Российской</w:t>
      </w:r>
      <w:r w:rsidRPr="00B22DDE">
        <w:rPr>
          <w:rFonts w:ascii="Times New Roman" w:hAnsi="Times New Roman" w:cs="Times New Roman"/>
          <w:b/>
          <w:spacing w:val="-6"/>
          <w:sz w:val="24"/>
          <w:szCs w:val="24"/>
        </w:rPr>
        <w:t> </w:t>
      </w:r>
      <w:r w:rsidRPr="00B22DDE">
        <w:rPr>
          <w:rFonts w:ascii="Times New Roman" w:hAnsi="Times New Roman" w:cs="Times New Roman"/>
          <w:b/>
          <w:spacing w:val="-6"/>
          <w:sz w:val="24"/>
          <w:szCs w:val="24"/>
          <w:lang w:val="ru-RU"/>
        </w:rPr>
        <w:t>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0D3D6359"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Задаток возвращается всем Участникам, кроме Победителя и Участника, который сделал предпоследнее предложение о цене, в течение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 с даты подведения итогов Продажи Комиссией. Задаток, перечисленный Победителем, засчитывается в счет цены Договора купли-</w:t>
      </w:r>
      <w:r w:rsidRPr="00B22DDE">
        <w:rPr>
          <w:rFonts w:ascii="Times New Roman" w:hAnsi="Times New Roman" w:cs="Times New Roman"/>
          <w:spacing w:val="-6"/>
          <w:sz w:val="24"/>
          <w:szCs w:val="24"/>
          <w:lang w:val="ru-RU"/>
        </w:rPr>
        <w:lastRenderedPageBreak/>
        <w:t>продажи.</w:t>
      </w:r>
    </w:p>
    <w:p w14:paraId="07190336"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rPr>
      </w:pPr>
      <w:r w:rsidRPr="00B22DDE">
        <w:rPr>
          <w:rFonts w:ascii="Times New Roman" w:hAnsi="Times New Roman" w:cs="Times New Roman"/>
          <w:spacing w:val="-6"/>
          <w:sz w:val="24"/>
          <w:szCs w:val="24"/>
          <w:lang w:val="ru-RU"/>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w:t>
      </w:r>
      <w:r w:rsidRPr="00B22DDE">
        <w:rPr>
          <w:rFonts w:ascii="Times New Roman" w:hAnsi="Times New Roman" w:cs="Times New Roman"/>
          <w:spacing w:val="-6"/>
          <w:sz w:val="24"/>
          <w:szCs w:val="24"/>
        </w:rPr>
        <w:t> </w:t>
      </w:r>
      <w:r w:rsidRPr="00B22DDE">
        <w:rPr>
          <w:rFonts w:ascii="Times New Roman" w:hAnsi="Times New Roman" w:cs="Times New Roman"/>
          <w:spacing w:val="-6"/>
          <w:sz w:val="24"/>
          <w:szCs w:val="24"/>
          <w:lang w:val="ru-RU"/>
        </w:rPr>
        <w:t>(пятнадцати) рабочих дней.</w:t>
      </w:r>
    </w:p>
    <w:p w14:paraId="659CD2BB" w14:textId="77777777" w:rsidR="0051673C" w:rsidRPr="00B22DDE" w:rsidRDefault="0051673C" w:rsidP="0051673C">
      <w:pPr>
        <w:adjustRightInd w:val="0"/>
        <w:ind w:firstLine="709"/>
        <w:jc w:val="both"/>
        <w:rPr>
          <w:rFonts w:ascii="Times New Roman" w:eastAsia="Calibri" w:hAnsi="Times New Roman" w:cs="Times New Roman"/>
          <w:bCs/>
          <w:spacing w:val="-6"/>
          <w:sz w:val="24"/>
          <w:szCs w:val="24"/>
          <w:lang w:val="ru-RU" w:eastAsia="ru-RU"/>
        </w:rPr>
      </w:pPr>
      <w:r w:rsidRPr="00B22DDE">
        <w:rPr>
          <w:rFonts w:ascii="Times New Roman" w:eastAsia="Calibri" w:hAnsi="Times New Roman" w:cs="Times New Roman"/>
          <w:bCs/>
          <w:spacing w:val="-6"/>
          <w:sz w:val="24"/>
          <w:szCs w:val="24"/>
          <w:lang w:val="ru-RU" w:eastAsia="ru-RU"/>
        </w:rPr>
        <w:t xml:space="preserve">При уклонении или отказе Победителя от заключения Договора купли-продажи в установленный в </w:t>
      </w:r>
      <w:r w:rsidRPr="00B22DDE">
        <w:rPr>
          <w:rFonts w:ascii="Times New Roman" w:eastAsia="Calibri" w:hAnsi="Times New Roman" w:cs="Times New Roman"/>
          <w:bCs/>
          <w:spacing w:val="-6"/>
          <w:sz w:val="24"/>
          <w:szCs w:val="24"/>
          <w:lang w:val="ru-RU"/>
        </w:rPr>
        <w:t>п.</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2.1.</w:t>
      </w:r>
      <w:r w:rsidRPr="00B22DDE">
        <w:rPr>
          <w:rFonts w:ascii="Times New Roman" w:hAnsi="Times New Roman" w:cs="Times New Roman"/>
          <w:spacing w:val="-6"/>
          <w:sz w:val="24"/>
          <w:szCs w:val="24"/>
        </w:rPr>
        <w:t> </w:t>
      </w:r>
      <w:r w:rsidRPr="00B22DDE">
        <w:rPr>
          <w:rFonts w:ascii="Times New Roman" w:eastAsia="Calibri" w:hAnsi="Times New Roman" w:cs="Times New Roman"/>
          <w:bCs/>
          <w:spacing w:val="-6"/>
          <w:sz w:val="24"/>
          <w:szCs w:val="24"/>
          <w:lang w:val="ru-RU" w:eastAsia="ru-RU"/>
        </w:rPr>
        <w:t>Документации срок, задаток ему не возвращается.</w:t>
      </w:r>
    </w:p>
    <w:p w14:paraId="4C4D3EE7" w14:textId="038177D9" w:rsidR="0051673C" w:rsidRPr="00B22DDE" w:rsidRDefault="0051673C" w:rsidP="00492D13">
      <w:pPr>
        <w:pStyle w:val="a6"/>
        <w:numPr>
          <w:ilvl w:val="1"/>
          <w:numId w:val="43"/>
        </w:numPr>
        <w:autoSpaceDE w:val="0"/>
        <w:autoSpaceDN w:val="0"/>
        <w:adjustRightInd w:val="0"/>
        <w:spacing w:before="120" w:after="0" w:line="240" w:lineRule="auto"/>
        <w:ind w:left="0" w:firstLine="709"/>
        <w:contextualSpacing w:val="0"/>
        <w:jc w:val="both"/>
        <w:rPr>
          <w:rFonts w:ascii="Times New Roman" w:hAnsi="Times New Roman" w:cs="Times New Roman"/>
          <w:b/>
          <w:spacing w:val="-6"/>
          <w:sz w:val="24"/>
          <w:szCs w:val="24"/>
        </w:rPr>
      </w:pPr>
      <w:r w:rsidRPr="00B22DDE">
        <w:rPr>
          <w:rFonts w:ascii="Times New Roman" w:hAnsi="Times New Roman" w:cs="Times New Roman"/>
          <w:b/>
          <w:bCs/>
          <w:spacing w:val="-6"/>
          <w:sz w:val="24"/>
          <w:szCs w:val="24"/>
        </w:rPr>
        <w:t>Сроки подачи Заявок и проведения Продажи:</w:t>
      </w:r>
    </w:p>
    <w:p w14:paraId="4A72FE22" w14:textId="34EB856C"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начала приема Заявок:</w:t>
      </w:r>
      <w:r w:rsidRPr="00B22DDE">
        <w:rPr>
          <w:rFonts w:ascii="Times New Roman" w:hAnsi="Times New Roman" w:cs="Times New Roman"/>
          <w:spacing w:val="-6"/>
          <w:sz w:val="24"/>
          <w:szCs w:val="24"/>
          <w:lang w:val="ru-RU"/>
        </w:rPr>
        <w:t xml:space="preserve"> </w:t>
      </w:r>
      <w:r w:rsidR="00D6131D">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D6131D">
        <w:rPr>
          <w:rFonts w:ascii="Times New Roman" w:hAnsi="Times New Roman" w:cs="Times New Roman"/>
          <w:b/>
          <w:spacing w:val="-6"/>
          <w:sz w:val="24"/>
          <w:szCs w:val="24"/>
          <w:lang w:val="ru-RU"/>
        </w:rPr>
        <w:t>10</w:t>
      </w:r>
      <w:r w:rsidRPr="00F373D7">
        <w:rPr>
          <w:rFonts w:ascii="Times New Roman" w:hAnsi="Times New Roman" w:cs="Times New Roman"/>
          <w:b/>
          <w:spacing w:val="-6"/>
          <w:sz w:val="24"/>
          <w:szCs w:val="24"/>
          <w:lang w:val="ru-RU"/>
        </w:rPr>
        <w:t>.</w:t>
      </w:r>
      <w:r w:rsidRPr="00B22DDE">
        <w:rPr>
          <w:rFonts w:ascii="Times New Roman" w:hAnsi="Times New Roman" w:cs="Times New Roman"/>
          <w:b/>
          <w:spacing w:val="-6"/>
          <w:sz w:val="24"/>
          <w:szCs w:val="24"/>
          <w:lang w:val="ru-RU"/>
        </w:rPr>
        <w:t>20</w:t>
      </w:r>
      <w:r w:rsidR="00F373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373D7">
        <w:rPr>
          <w:rFonts w:ascii="Times New Roman" w:hAnsi="Times New Roman" w:cs="Times New Roman"/>
          <w:b/>
          <w:spacing w:val="-6"/>
          <w:sz w:val="24"/>
          <w:szCs w:val="24"/>
          <w:lang w:val="ru-RU"/>
        </w:rPr>
        <w:t>1</w:t>
      </w:r>
      <w:r w:rsidR="00B11B92">
        <w:rPr>
          <w:rFonts w:ascii="Times New Roman" w:hAnsi="Times New Roman" w:cs="Times New Roman"/>
          <w:b/>
          <w:spacing w:val="-6"/>
          <w:sz w:val="24"/>
          <w:szCs w:val="24"/>
          <w:lang w:val="ru-RU"/>
        </w:rPr>
        <w:t>5</w:t>
      </w:r>
      <w:r w:rsidRPr="00B22DDE">
        <w:rPr>
          <w:rFonts w:ascii="Times New Roman" w:hAnsi="Times New Roman" w:cs="Times New Roman"/>
          <w:b/>
          <w:spacing w:val="-6"/>
          <w:sz w:val="24"/>
          <w:szCs w:val="24"/>
          <w:lang w:val="ru-RU"/>
        </w:rPr>
        <w:t>:</w:t>
      </w:r>
      <w:r w:rsidR="00F373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etprf</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r w:rsidR="00F37FE1">
        <w:rPr>
          <w:rStyle w:val="ab"/>
          <w:rFonts w:ascii="Times New Roman" w:hAnsi="Times New Roman" w:cs="Times New Roman"/>
          <w:b/>
          <w:spacing w:val="-6"/>
        </w:rPr>
        <w:fldChar w:fldCharType="end"/>
      </w:r>
      <w:r w:rsidRPr="00B22DDE">
        <w:rPr>
          <w:rFonts w:ascii="Times New Roman" w:hAnsi="Times New Roman" w:cs="Times New Roman"/>
          <w:b/>
          <w:spacing w:val="-6"/>
          <w:sz w:val="24"/>
          <w:szCs w:val="24"/>
          <w:lang w:val="ru-RU"/>
        </w:rPr>
        <w:t>.</w:t>
      </w:r>
    </w:p>
    <w:p w14:paraId="388C2C81" w14:textId="12FBE28B" w:rsidR="0051673C" w:rsidRPr="00B22DDE" w:rsidRDefault="0051673C" w:rsidP="0051673C">
      <w:pPr>
        <w:adjustRightInd w:val="0"/>
        <w:ind w:firstLine="709"/>
        <w:jc w:val="both"/>
        <w:rPr>
          <w:rFonts w:ascii="Times New Roman" w:hAnsi="Times New Roman" w:cs="Times New Roman"/>
          <w:b/>
          <w:spacing w:val="-6"/>
          <w:sz w:val="24"/>
          <w:szCs w:val="24"/>
          <w:lang w:val="ru-RU"/>
        </w:rPr>
      </w:pPr>
      <w:r w:rsidRPr="00B22DDE">
        <w:rPr>
          <w:rFonts w:ascii="Times New Roman" w:hAnsi="Times New Roman" w:cs="Times New Roman"/>
          <w:b/>
          <w:spacing w:val="-6"/>
          <w:sz w:val="24"/>
          <w:szCs w:val="24"/>
          <w:lang w:val="ru-RU"/>
        </w:rPr>
        <w:t>Дата, время и место окончания подачи Заявок:</w:t>
      </w:r>
      <w:r w:rsidRPr="00B22DDE">
        <w:rPr>
          <w:rFonts w:ascii="Times New Roman" w:hAnsi="Times New Roman" w:cs="Times New Roman"/>
          <w:spacing w:val="-6"/>
          <w:sz w:val="24"/>
          <w:szCs w:val="24"/>
          <w:lang w:val="ru-RU"/>
        </w:rPr>
        <w:t xml:space="preserve"> </w:t>
      </w:r>
      <w:r w:rsidR="001757F5">
        <w:rPr>
          <w:rFonts w:ascii="Times New Roman" w:hAnsi="Times New Roman" w:cs="Times New Roman"/>
          <w:b/>
          <w:spacing w:val="-6"/>
          <w:sz w:val="24"/>
          <w:szCs w:val="24"/>
          <w:lang w:val="ru-RU"/>
        </w:rPr>
        <w:t>06</w:t>
      </w:r>
      <w:r w:rsidRPr="00B22DDE">
        <w:rPr>
          <w:rFonts w:ascii="Times New Roman" w:hAnsi="Times New Roman" w:cs="Times New Roman"/>
          <w:b/>
          <w:spacing w:val="-6"/>
          <w:sz w:val="24"/>
          <w:szCs w:val="24"/>
          <w:lang w:val="ru-RU"/>
        </w:rPr>
        <w:t>.</w:t>
      </w:r>
      <w:r w:rsidR="00D6131D">
        <w:rPr>
          <w:rFonts w:ascii="Times New Roman" w:hAnsi="Times New Roman" w:cs="Times New Roman"/>
          <w:b/>
          <w:spacing w:val="-6"/>
          <w:sz w:val="24"/>
          <w:szCs w:val="24"/>
          <w:lang w:val="ru-RU"/>
        </w:rPr>
        <w:t>1</w:t>
      </w:r>
      <w:r w:rsidR="001757F5">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F373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373D7">
        <w:rPr>
          <w:rFonts w:ascii="Times New Roman" w:hAnsi="Times New Roman" w:cs="Times New Roman"/>
          <w:b/>
          <w:spacing w:val="-6"/>
          <w:sz w:val="24"/>
          <w:szCs w:val="24"/>
          <w:lang w:val="ru-RU"/>
        </w:rPr>
        <w:t>15</w:t>
      </w:r>
      <w:r w:rsidRPr="00B22DDE">
        <w:rPr>
          <w:rFonts w:ascii="Times New Roman" w:hAnsi="Times New Roman" w:cs="Times New Roman"/>
          <w:b/>
          <w:spacing w:val="-6"/>
          <w:sz w:val="24"/>
          <w:szCs w:val="24"/>
          <w:lang w:val="ru-RU"/>
        </w:rPr>
        <w:t>:</w:t>
      </w:r>
      <w:r w:rsidR="00F373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(по московскому времени)</w:t>
      </w:r>
      <w:r w:rsidRPr="00B22DDE">
        <w:rPr>
          <w:rFonts w:ascii="Times New Roman" w:hAnsi="Times New Roman" w:cs="Times New Roman"/>
          <w:b/>
          <w:spacing w:val="-6"/>
          <w:sz w:val="24"/>
          <w:szCs w:val="24"/>
          <w:lang w:val="ru-RU"/>
        </w:rPr>
        <w:t xml:space="preserve"> </w:t>
      </w:r>
      <w:r w:rsidRPr="00B22DDE">
        <w:rPr>
          <w:rFonts w:ascii="Times New Roman" w:hAnsi="Times New Roman" w:cs="Times New Roman"/>
          <w:bCs/>
          <w:spacing w:val="-6"/>
          <w:sz w:val="24"/>
          <w:szCs w:val="24"/>
          <w:lang w:val="ru-RU"/>
        </w:rPr>
        <w:t xml:space="preserve">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etprf</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r w:rsidR="00F37FE1">
        <w:rPr>
          <w:rStyle w:val="ab"/>
          <w:rFonts w:ascii="Times New Roman" w:hAnsi="Times New Roman" w:cs="Times New Roman"/>
          <w:b/>
          <w:spacing w:val="-6"/>
        </w:rPr>
        <w:fldChar w:fldCharType="end"/>
      </w:r>
      <w:r w:rsidRPr="00B22DDE">
        <w:rPr>
          <w:rFonts w:ascii="Times New Roman" w:hAnsi="Times New Roman" w:cs="Times New Roman"/>
          <w:b/>
          <w:spacing w:val="-6"/>
          <w:sz w:val="24"/>
          <w:szCs w:val="24"/>
          <w:lang w:val="ru-RU"/>
        </w:rPr>
        <w:t>.</w:t>
      </w:r>
    </w:p>
    <w:p w14:paraId="749415A5" w14:textId="341C6426"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spacing w:val="-6"/>
          <w:sz w:val="24"/>
          <w:szCs w:val="24"/>
          <w:lang w:val="ru-RU"/>
        </w:rPr>
        <w:t>Дата, время и место рассмотрения Заявок:</w:t>
      </w:r>
      <w:r w:rsidRPr="00B22DDE">
        <w:rPr>
          <w:rFonts w:ascii="Times New Roman" w:hAnsi="Times New Roman" w:cs="Times New Roman"/>
          <w:spacing w:val="-6"/>
          <w:sz w:val="24"/>
          <w:szCs w:val="24"/>
          <w:lang w:val="ru-RU"/>
        </w:rPr>
        <w:t xml:space="preserve"> </w:t>
      </w:r>
      <w:r w:rsidR="001757F5">
        <w:rPr>
          <w:rFonts w:ascii="Times New Roman" w:hAnsi="Times New Roman" w:cs="Times New Roman"/>
          <w:b/>
          <w:spacing w:val="-6"/>
          <w:sz w:val="24"/>
          <w:szCs w:val="24"/>
          <w:lang w:val="ru-RU"/>
        </w:rPr>
        <w:t>10.</w:t>
      </w:r>
      <w:r w:rsidR="00D6131D">
        <w:rPr>
          <w:rFonts w:ascii="Times New Roman" w:hAnsi="Times New Roman" w:cs="Times New Roman"/>
          <w:b/>
          <w:spacing w:val="-6"/>
          <w:sz w:val="24"/>
          <w:szCs w:val="24"/>
          <w:lang w:val="ru-RU"/>
        </w:rPr>
        <w:t>1</w:t>
      </w:r>
      <w:r w:rsidR="001757F5">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F373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373D7">
        <w:rPr>
          <w:rFonts w:ascii="Times New Roman" w:hAnsi="Times New Roman" w:cs="Times New Roman"/>
          <w:b/>
          <w:spacing w:val="-6"/>
          <w:sz w:val="24"/>
          <w:szCs w:val="24"/>
          <w:lang w:val="ru-RU"/>
        </w:rPr>
        <w:t>11</w:t>
      </w:r>
      <w:r w:rsidRPr="00B22DDE">
        <w:rPr>
          <w:rFonts w:ascii="Times New Roman" w:hAnsi="Times New Roman" w:cs="Times New Roman"/>
          <w:b/>
          <w:spacing w:val="-6"/>
          <w:sz w:val="24"/>
          <w:szCs w:val="24"/>
          <w:lang w:val="ru-RU"/>
        </w:rPr>
        <w:t>:</w:t>
      </w:r>
      <w:r w:rsidR="00F373D7">
        <w:rPr>
          <w:rFonts w:ascii="Times New Roman" w:hAnsi="Times New Roman" w:cs="Times New Roman"/>
          <w:b/>
          <w:spacing w:val="-6"/>
          <w:sz w:val="24"/>
          <w:szCs w:val="24"/>
          <w:lang w:val="ru-RU"/>
        </w:rPr>
        <w:t>00</w:t>
      </w:r>
      <w:r w:rsidRPr="00B22DDE">
        <w:rPr>
          <w:rFonts w:ascii="Times New Roman" w:hAnsi="Times New Roman" w:cs="Times New Roman"/>
          <w:spacing w:val="-6"/>
          <w:sz w:val="24"/>
          <w:szCs w:val="24"/>
          <w:lang w:val="ru-RU"/>
        </w:rPr>
        <w:t xml:space="preserve"> </w:t>
      </w:r>
      <w:r w:rsidRPr="00B22DDE">
        <w:rPr>
          <w:rFonts w:ascii="Times New Roman" w:hAnsi="Times New Roman" w:cs="Times New Roman"/>
          <w:bCs/>
          <w:spacing w:val="-6"/>
          <w:sz w:val="24"/>
          <w:szCs w:val="24"/>
          <w:lang w:val="ru-RU"/>
        </w:rPr>
        <w:t xml:space="preserve">(по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etprf</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r w:rsidR="00F37FE1">
        <w:rPr>
          <w:rStyle w:val="ab"/>
          <w:rFonts w:ascii="Times New Roman" w:hAnsi="Times New Roman" w:cs="Times New Roman"/>
          <w:b/>
          <w:spacing w:val="-6"/>
        </w:rPr>
        <w:fldChar w:fldCharType="end"/>
      </w:r>
      <w:r w:rsidRPr="00B22DDE">
        <w:rPr>
          <w:rFonts w:ascii="Times New Roman" w:hAnsi="Times New Roman" w:cs="Times New Roman"/>
          <w:b/>
          <w:spacing w:val="-6"/>
          <w:sz w:val="24"/>
          <w:szCs w:val="24"/>
          <w:lang w:val="ru-RU"/>
        </w:rPr>
        <w:t>.</w:t>
      </w:r>
    </w:p>
    <w:p w14:paraId="700F5167" w14:textId="167932B1" w:rsidR="0051673C" w:rsidRPr="00B22DDE" w:rsidRDefault="0051673C" w:rsidP="0051673C">
      <w:pPr>
        <w:ind w:firstLine="709"/>
        <w:jc w:val="both"/>
        <w:rPr>
          <w:rFonts w:ascii="Times New Roman" w:hAnsi="Times New Roman" w:cs="Times New Roman"/>
          <w:spacing w:val="-6"/>
          <w:sz w:val="24"/>
          <w:szCs w:val="24"/>
          <w:lang w:val="ru-RU"/>
        </w:rPr>
      </w:pPr>
      <w:r w:rsidRPr="00B22DDE">
        <w:rPr>
          <w:rFonts w:ascii="Times New Roman" w:hAnsi="Times New Roman" w:cs="Times New Roman"/>
          <w:b/>
          <w:bCs/>
          <w:spacing w:val="-6"/>
          <w:sz w:val="24"/>
          <w:szCs w:val="24"/>
          <w:lang w:val="ru-RU"/>
        </w:rPr>
        <w:t>Дата, время и место проведения Продажи:</w:t>
      </w:r>
      <w:r w:rsidRPr="00B22DDE">
        <w:rPr>
          <w:rFonts w:ascii="Times New Roman" w:hAnsi="Times New Roman" w:cs="Times New Roman"/>
          <w:bCs/>
          <w:spacing w:val="-6"/>
          <w:sz w:val="24"/>
          <w:szCs w:val="24"/>
          <w:lang w:val="ru-RU"/>
        </w:rPr>
        <w:t xml:space="preserve"> </w:t>
      </w:r>
      <w:r w:rsidR="001757F5">
        <w:rPr>
          <w:rFonts w:ascii="Times New Roman" w:hAnsi="Times New Roman" w:cs="Times New Roman"/>
          <w:b/>
          <w:spacing w:val="-6"/>
          <w:sz w:val="24"/>
          <w:szCs w:val="24"/>
          <w:lang w:val="ru-RU"/>
        </w:rPr>
        <w:t>10</w:t>
      </w:r>
      <w:r w:rsidRPr="00B22DDE">
        <w:rPr>
          <w:rFonts w:ascii="Times New Roman" w:hAnsi="Times New Roman" w:cs="Times New Roman"/>
          <w:b/>
          <w:spacing w:val="-6"/>
          <w:sz w:val="24"/>
          <w:szCs w:val="24"/>
          <w:lang w:val="ru-RU"/>
        </w:rPr>
        <w:t>.</w:t>
      </w:r>
      <w:r w:rsidR="00D6131D">
        <w:rPr>
          <w:rFonts w:ascii="Times New Roman" w:hAnsi="Times New Roman" w:cs="Times New Roman"/>
          <w:b/>
          <w:spacing w:val="-6"/>
          <w:sz w:val="24"/>
          <w:szCs w:val="24"/>
          <w:lang w:val="ru-RU"/>
        </w:rPr>
        <w:t>1</w:t>
      </w:r>
      <w:r w:rsidR="001757F5">
        <w:rPr>
          <w:rFonts w:ascii="Times New Roman" w:hAnsi="Times New Roman" w:cs="Times New Roman"/>
          <w:b/>
          <w:spacing w:val="-6"/>
          <w:sz w:val="24"/>
          <w:szCs w:val="24"/>
          <w:lang w:val="ru-RU"/>
        </w:rPr>
        <w:t>2</w:t>
      </w:r>
      <w:r w:rsidRPr="00B22DDE">
        <w:rPr>
          <w:rFonts w:ascii="Times New Roman" w:hAnsi="Times New Roman" w:cs="Times New Roman"/>
          <w:b/>
          <w:spacing w:val="-6"/>
          <w:sz w:val="24"/>
          <w:szCs w:val="24"/>
          <w:lang w:val="ru-RU"/>
        </w:rPr>
        <w:t>.20</w:t>
      </w:r>
      <w:r w:rsidR="00F373D7">
        <w:rPr>
          <w:rFonts w:ascii="Times New Roman" w:hAnsi="Times New Roman" w:cs="Times New Roman"/>
          <w:b/>
          <w:spacing w:val="-6"/>
          <w:sz w:val="24"/>
          <w:szCs w:val="24"/>
          <w:lang w:val="ru-RU"/>
        </w:rPr>
        <w:t>24</w:t>
      </w:r>
      <w:r w:rsidRPr="00B22DDE">
        <w:rPr>
          <w:rFonts w:ascii="Times New Roman" w:hAnsi="Times New Roman" w:cs="Times New Roman"/>
          <w:b/>
          <w:spacing w:val="-6"/>
          <w:sz w:val="24"/>
          <w:szCs w:val="24"/>
          <w:lang w:val="ru-RU"/>
        </w:rPr>
        <w:t xml:space="preserve"> в </w:t>
      </w:r>
      <w:r w:rsidR="00F373D7">
        <w:rPr>
          <w:rFonts w:ascii="Times New Roman" w:hAnsi="Times New Roman" w:cs="Times New Roman"/>
          <w:b/>
          <w:spacing w:val="-6"/>
          <w:sz w:val="24"/>
          <w:szCs w:val="24"/>
          <w:lang w:val="ru-RU"/>
        </w:rPr>
        <w:t>12</w:t>
      </w:r>
      <w:r w:rsidRPr="00B22DDE">
        <w:rPr>
          <w:rFonts w:ascii="Times New Roman" w:hAnsi="Times New Roman" w:cs="Times New Roman"/>
          <w:b/>
          <w:spacing w:val="-6"/>
          <w:sz w:val="24"/>
          <w:szCs w:val="24"/>
          <w:lang w:val="ru-RU"/>
        </w:rPr>
        <w:t>:</w:t>
      </w:r>
      <w:r w:rsidR="00F373D7">
        <w:rPr>
          <w:rFonts w:ascii="Times New Roman" w:hAnsi="Times New Roman" w:cs="Times New Roman"/>
          <w:b/>
          <w:spacing w:val="-6"/>
          <w:sz w:val="24"/>
          <w:szCs w:val="24"/>
          <w:lang w:val="ru-RU"/>
        </w:rPr>
        <w:t>00</w:t>
      </w:r>
      <w:r w:rsidRPr="00B22DDE">
        <w:rPr>
          <w:rFonts w:ascii="Times New Roman" w:hAnsi="Times New Roman" w:cs="Times New Roman"/>
          <w:bCs/>
          <w:spacing w:val="-6"/>
          <w:sz w:val="24"/>
          <w:szCs w:val="24"/>
          <w:lang w:val="ru-RU"/>
        </w:rPr>
        <w:t xml:space="preserve"> (по московскому времени) на </w:t>
      </w:r>
      <w:r w:rsidRPr="00B22DDE">
        <w:rPr>
          <w:rFonts w:ascii="Times New Roman" w:hAnsi="Times New Roman" w:cs="Times New Roman"/>
          <w:spacing w:val="-6"/>
          <w:sz w:val="24"/>
          <w:szCs w:val="24"/>
          <w:lang w:val="ru-RU"/>
        </w:rPr>
        <w:t>электронной</w:t>
      </w:r>
      <w:r w:rsidRPr="00B22DDE">
        <w:rPr>
          <w:rFonts w:ascii="Times New Roman" w:hAnsi="Times New Roman" w:cs="Times New Roman"/>
          <w:bCs/>
          <w:spacing w:val="-6"/>
          <w:sz w:val="24"/>
          <w:szCs w:val="24"/>
          <w:lang w:val="ru-RU"/>
        </w:rPr>
        <w:t xml:space="preserve"> площадке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etprf</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2DDE">
        <w:rPr>
          <w:rStyle w:val="ab"/>
          <w:rFonts w:ascii="Times New Roman" w:hAnsi="Times New Roman" w:cs="Times New Roman"/>
          <w:b/>
          <w:spacing w:val="-6"/>
        </w:rPr>
        <w:t>www</w:t>
      </w:r>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etprf</w:t>
      </w:r>
      <w:proofErr w:type="spellEnd"/>
      <w:r w:rsidRPr="00B22DDE">
        <w:rPr>
          <w:rStyle w:val="ab"/>
          <w:rFonts w:ascii="Times New Roman" w:hAnsi="Times New Roman" w:cs="Times New Roman"/>
          <w:b/>
          <w:spacing w:val="-6"/>
          <w:lang w:val="ru-RU"/>
        </w:rPr>
        <w:t>.</w:t>
      </w:r>
      <w:proofErr w:type="spellStart"/>
      <w:r w:rsidRPr="00B22DDE">
        <w:rPr>
          <w:rStyle w:val="ab"/>
          <w:rFonts w:ascii="Times New Roman" w:hAnsi="Times New Roman" w:cs="Times New Roman"/>
          <w:b/>
          <w:spacing w:val="-6"/>
        </w:rPr>
        <w:t>ru</w:t>
      </w:r>
      <w:proofErr w:type="spellEnd"/>
      <w:r w:rsidR="00F37FE1">
        <w:rPr>
          <w:rStyle w:val="ab"/>
          <w:rFonts w:ascii="Times New Roman" w:hAnsi="Times New Roman" w:cs="Times New Roman"/>
          <w:b/>
          <w:spacing w:val="-6"/>
        </w:rPr>
        <w:fldChar w:fldCharType="end"/>
      </w:r>
      <w:r w:rsidRPr="00B22DDE">
        <w:rPr>
          <w:rFonts w:ascii="Times New Roman" w:hAnsi="Times New Roman" w:cs="Times New Roman"/>
          <w:b/>
          <w:spacing w:val="-6"/>
          <w:sz w:val="24"/>
          <w:szCs w:val="24"/>
          <w:lang w:val="ru-RU"/>
        </w:rPr>
        <w:t>.</w:t>
      </w:r>
    </w:p>
    <w:p w14:paraId="187FDB87" w14:textId="2759D9C3" w:rsidR="00F373D7" w:rsidRPr="00B2337A" w:rsidRDefault="0051673C" w:rsidP="00B2337A">
      <w:pPr>
        <w:pStyle w:val="a6"/>
        <w:numPr>
          <w:ilvl w:val="1"/>
          <w:numId w:val="43"/>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r w:rsidRPr="00B22DDE">
        <w:rPr>
          <w:rFonts w:ascii="Times New Roman" w:hAnsi="Times New Roman" w:cs="Times New Roman"/>
          <w:spacing w:val="-6"/>
          <w:sz w:val="24"/>
          <w:szCs w:val="24"/>
        </w:rPr>
        <w:t xml:space="preserve">Ограничения на участие в Продаже: </w:t>
      </w:r>
      <w:r w:rsidR="00F373D7" w:rsidRPr="00F373D7">
        <w:rPr>
          <w:rFonts w:ascii="Times New Roman" w:hAnsi="Times New Roman" w:cs="Times New Roman"/>
          <w:spacing w:val="-6"/>
          <w:sz w:val="24"/>
          <w:szCs w:val="24"/>
        </w:rPr>
        <w:t xml:space="preserve">Ограничения на участие в Продаже: </w:t>
      </w:r>
      <w:r w:rsidR="00F373D7" w:rsidRPr="00F373D7">
        <w:rPr>
          <w:rFonts w:ascii="Times New Roman" w:eastAsia="Times New Roman" w:hAnsi="Times New Roman" w:cs="Times New Roman"/>
          <w:snapToGrid w:val="0"/>
          <w:color w:val="000000"/>
          <w:sz w:val="24"/>
          <w:szCs w:val="24"/>
          <w:lang w:eastAsia="ru-RU"/>
        </w:rPr>
        <w:t xml:space="preserve">Имеются ограничения на участие в продаже иностранных лиц, связанных с иностранными </w:t>
      </w:r>
      <w:hyperlink r:id="rId8" w:history="1">
        <w:r w:rsidR="00F373D7" w:rsidRPr="00F373D7">
          <w:rPr>
            <w:rFonts w:ascii="Times New Roman" w:eastAsia="Times New Roman" w:hAnsi="Times New Roman" w:cs="Times New Roman"/>
            <w:snapToGrid w:val="0"/>
            <w:color w:val="000000"/>
            <w:sz w:val="24"/>
            <w:szCs w:val="24"/>
            <w:lang w:eastAsia="ru-RU"/>
          </w:rPr>
          <w:t>государствами</w:t>
        </w:r>
      </w:hyperlink>
      <w:r w:rsidR="00F373D7" w:rsidRPr="00F373D7">
        <w:rPr>
          <w:rFonts w:ascii="Times New Roman" w:eastAsia="Times New Roman" w:hAnsi="Times New Roman" w:cs="Times New Roman"/>
          <w:snapToGrid w:val="0"/>
          <w:color w:val="000000"/>
          <w:sz w:val="24"/>
          <w:szCs w:val="24"/>
          <w:lang w:eastAsia="ru-RU"/>
        </w:rPr>
        <w:t>, которые совершают в отношении российских юридических лиц и физических лиц недружественные действия, и лиц, которые находятся под контролем указанных иностранных лиц (на основании Указа Президента Российской Федерации от 01.03.2022 N 81 "О дополнительных временных мерах экономического характера по обеспечению финансовой стабильности Российской Федерации").</w:t>
      </w:r>
    </w:p>
    <w:p w14:paraId="62098815" w14:textId="53CB5B8E" w:rsidR="0051673C" w:rsidRPr="00C92F07" w:rsidRDefault="0051673C" w:rsidP="00492D13">
      <w:pPr>
        <w:pStyle w:val="a6"/>
        <w:numPr>
          <w:ilvl w:val="0"/>
          <w:numId w:val="43"/>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Заключение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оговора </w:t>
      </w:r>
      <w:bookmarkEnd w:id="7"/>
      <w:r w:rsidRPr="00C92F07">
        <w:rPr>
          <w:rFonts w:ascii="Times New Roman" w:hAnsi="Times New Roman" w:cs="Times New Roman"/>
          <w:b/>
          <w:sz w:val="24"/>
          <w:szCs w:val="24"/>
        </w:rPr>
        <w:t>купли-продажи</w:t>
      </w:r>
      <w:r>
        <w:rPr>
          <w:rFonts w:ascii="Times New Roman" w:hAnsi="Times New Roman" w:cs="Times New Roman"/>
          <w:b/>
          <w:sz w:val="24"/>
          <w:szCs w:val="24"/>
        </w:rPr>
        <w:t>.</w:t>
      </w:r>
    </w:p>
    <w:p w14:paraId="22B67ABA" w14:textId="1DD24DD6" w:rsidR="0051673C" w:rsidRPr="00C92F07" w:rsidRDefault="0051673C" w:rsidP="00106080">
      <w:pPr>
        <w:pStyle w:val="a6"/>
        <w:numPr>
          <w:ilvl w:val="1"/>
          <w:numId w:val="44"/>
        </w:numPr>
        <w:overflowPunct w:val="0"/>
        <w:autoSpaceDE w:val="0"/>
        <w:autoSpaceDN w:val="0"/>
        <w:adjustRightInd w:val="0"/>
        <w:spacing w:before="120" w:after="0" w:line="240" w:lineRule="auto"/>
        <w:ind w:firstLine="356"/>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Договор купли-продажи </w:t>
      </w:r>
      <w:r>
        <w:rPr>
          <w:rFonts w:ascii="Times New Roman" w:hAnsi="Times New Roman" w:cs="Times New Roman"/>
          <w:color w:val="000000"/>
          <w:spacing w:val="-6"/>
          <w:sz w:val="24"/>
          <w:szCs w:val="24"/>
        </w:rPr>
        <w:t>заключается Собственником с Победителем/Единственным участником</w:t>
      </w:r>
      <w:r w:rsidRPr="00C92F07">
        <w:rPr>
          <w:rFonts w:ascii="Times New Roman" w:hAnsi="Times New Roman" w:cs="Times New Roman"/>
          <w:color w:val="000000"/>
          <w:spacing w:val="-6"/>
          <w:sz w:val="24"/>
          <w:szCs w:val="24"/>
        </w:rPr>
        <w:t xml:space="preserve"> в течение </w:t>
      </w:r>
      <w:r w:rsidR="00F373D7">
        <w:rPr>
          <w:rFonts w:ascii="Times New Roman" w:hAnsi="Times New Roman" w:cs="Times New Roman"/>
          <w:color w:val="000000"/>
          <w:spacing w:val="-6"/>
          <w:sz w:val="24"/>
          <w:szCs w:val="24"/>
        </w:rPr>
        <w:t xml:space="preserve">14 </w:t>
      </w:r>
      <w:r w:rsidRPr="00C92F07">
        <w:rPr>
          <w:rFonts w:ascii="Times New Roman" w:hAnsi="Times New Roman" w:cs="Times New Roman"/>
          <w:color w:val="000000"/>
          <w:spacing w:val="-6"/>
          <w:sz w:val="24"/>
          <w:szCs w:val="24"/>
        </w:rPr>
        <w:t>(</w:t>
      </w:r>
      <w:r w:rsidR="00F373D7">
        <w:rPr>
          <w:rFonts w:ascii="Times New Roman" w:hAnsi="Times New Roman" w:cs="Times New Roman"/>
          <w:spacing w:val="-6"/>
          <w:sz w:val="24"/>
          <w:szCs w:val="24"/>
        </w:rPr>
        <w:t>четырнадцать</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w:t>
      </w:r>
    </w:p>
    <w:p w14:paraId="4D8EF707" w14:textId="77777777"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Договор купли-продажи заключается по форме, установленной в Разделе</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lang w:val="en-US"/>
        </w:rPr>
        <w:t>I</w:t>
      </w:r>
      <w:r w:rsidRPr="00C92F07">
        <w:rPr>
          <w:rFonts w:ascii="Times New Roman" w:hAnsi="Times New Roman" w:cs="Times New Roman"/>
          <w:color w:val="000000"/>
          <w:spacing w:val="-6"/>
          <w:sz w:val="24"/>
          <w:szCs w:val="24"/>
        </w:rPr>
        <w:t>X</w:t>
      </w:r>
      <w:r>
        <w:rPr>
          <w:rFonts w:ascii="Times New Roman" w:hAnsi="Times New Roman" w:cs="Times New Roman"/>
          <w:color w:val="000000"/>
          <w:spacing w:val="-6"/>
          <w:sz w:val="24"/>
          <w:szCs w:val="24"/>
        </w:rPr>
        <w:t>, части </w:t>
      </w:r>
      <w:r w:rsidRPr="00A235FE">
        <w:rPr>
          <w:rFonts w:ascii="Times New Roman" w:hAnsi="Times New Roman" w:cs="Times New Roman"/>
          <w:spacing w:val="-6"/>
          <w:sz w:val="24"/>
          <w:szCs w:val="24"/>
          <w:lang w:val="en-US"/>
        </w:rPr>
        <w:t>I</w:t>
      </w:r>
      <w:r w:rsidRPr="00111792">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окументации, по цене, предложенной Победителем, либо в случае, предусмотренном</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2.6.,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2.7.</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с Участником, который сделал предпоследнее предложение о цене Имущества, по цене, предложенной таким Участником. </w:t>
      </w:r>
    </w:p>
    <w:p w14:paraId="00A7AFFF" w14:textId="78B26961"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подачи единственной Заявки либо признания Участником только одного Претендента, с Претендентом, подавшим единственную Заявку, в случае, если указанная </w:t>
      </w:r>
      <w:r>
        <w:rPr>
          <w:rFonts w:ascii="Times New Roman" w:hAnsi="Times New Roman" w:cs="Times New Roman"/>
          <w:color w:val="000000"/>
          <w:spacing w:val="-6"/>
          <w:sz w:val="24"/>
          <w:szCs w:val="24"/>
        </w:rPr>
        <w:t>З</w:t>
      </w:r>
      <w:r w:rsidRPr="00C92F07">
        <w:rPr>
          <w:rFonts w:ascii="Times New Roman" w:hAnsi="Times New Roman" w:cs="Times New Roman"/>
          <w:color w:val="000000"/>
          <w:spacing w:val="-6"/>
          <w:sz w:val="24"/>
          <w:szCs w:val="24"/>
        </w:rPr>
        <w:t xml:space="preserve">аявка соответствует требованиям и условиям, предусмотренным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окументацией, а также с Претендентом, признанным Единственным участником, заключается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по </w:t>
      </w:r>
      <w:r w:rsidR="001C2531">
        <w:rPr>
          <w:rFonts w:ascii="Times New Roman" w:hAnsi="Times New Roman" w:cs="Times New Roman"/>
          <w:color w:val="000000"/>
          <w:spacing w:val="-6"/>
          <w:sz w:val="24"/>
          <w:szCs w:val="24"/>
        </w:rPr>
        <w:t>«Ц</w:t>
      </w:r>
      <w:r w:rsidRPr="00C92F07">
        <w:rPr>
          <w:rFonts w:ascii="Times New Roman" w:hAnsi="Times New Roman" w:cs="Times New Roman"/>
          <w:color w:val="000000"/>
          <w:spacing w:val="-6"/>
          <w:sz w:val="24"/>
          <w:szCs w:val="24"/>
        </w:rPr>
        <w:t xml:space="preserve">ене </w:t>
      </w:r>
      <w:r w:rsidR="001C2531">
        <w:rPr>
          <w:rFonts w:ascii="Times New Roman" w:hAnsi="Times New Roman" w:cs="Times New Roman"/>
          <w:color w:val="000000"/>
          <w:spacing w:val="-6"/>
          <w:sz w:val="24"/>
          <w:szCs w:val="24"/>
        </w:rPr>
        <w:t>отсечения»</w:t>
      </w:r>
      <w:r w:rsidRPr="00C92F07">
        <w:rPr>
          <w:rFonts w:ascii="Times New Roman" w:hAnsi="Times New Roman" w:cs="Times New Roman"/>
          <w:color w:val="000000"/>
          <w:spacing w:val="-6"/>
          <w:sz w:val="24"/>
          <w:szCs w:val="24"/>
        </w:rPr>
        <w:t xml:space="preserve">, указанной в извещении о проведении </w:t>
      </w:r>
      <w:r>
        <w:rPr>
          <w:rFonts w:ascii="Times New Roman" w:hAnsi="Times New Roman" w:cs="Times New Roman"/>
          <w:color w:val="000000"/>
          <w:spacing w:val="-6"/>
          <w:sz w:val="24"/>
          <w:szCs w:val="24"/>
        </w:rPr>
        <w:t>Продажи</w:t>
      </w:r>
      <w:r w:rsidRPr="00C92F07">
        <w:rPr>
          <w:rFonts w:ascii="Times New Roman" w:hAnsi="Times New Roman" w:cs="Times New Roman"/>
          <w:color w:val="000000"/>
          <w:spacing w:val="-6"/>
          <w:sz w:val="24"/>
          <w:szCs w:val="24"/>
        </w:rPr>
        <w:t>, в установленный в п.</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2.1.</w:t>
      </w:r>
      <w:r w:rsidRPr="00C92F07">
        <w:rPr>
          <w:rFonts w:ascii="Times New Roman" w:hAnsi="Times New Roman" w:cs="Times New Roman"/>
          <w:spacing w:val="-6"/>
          <w:sz w:val="24"/>
          <w:szCs w:val="24"/>
        </w:rPr>
        <w:t>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w:t>
      </w:r>
      <w:r>
        <w:rPr>
          <w:rFonts w:ascii="Times New Roman" w:hAnsi="Times New Roman" w:cs="Times New Roman"/>
          <w:color w:val="000000"/>
          <w:spacing w:val="-6"/>
          <w:sz w:val="24"/>
          <w:szCs w:val="24"/>
        </w:rPr>
        <w:t>срок.</w:t>
      </w:r>
    </w:p>
    <w:p w14:paraId="3C17850E" w14:textId="38CDF7DB" w:rsidR="0051673C"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Победитель</w:t>
      </w:r>
      <w:r w:rsidRPr="002E7EA7">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 xml:space="preserve">Единственный участник обязан в течение </w:t>
      </w:r>
      <w:r w:rsidR="00F373D7">
        <w:rPr>
          <w:rFonts w:ascii="Times New Roman" w:hAnsi="Times New Roman" w:cs="Times New Roman"/>
          <w:color w:val="000000"/>
          <w:spacing w:val="-6"/>
          <w:sz w:val="24"/>
          <w:szCs w:val="24"/>
        </w:rPr>
        <w:t>7</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F373D7">
        <w:rPr>
          <w:rFonts w:ascii="Times New Roman" w:hAnsi="Times New Roman" w:cs="Times New Roman"/>
          <w:spacing w:val="-6"/>
          <w:sz w:val="24"/>
          <w:szCs w:val="24"/>
        </w:rPr>
        <w:t>семи</w:t>
      </w:r>
      <w:r w:rsidRPr="00C92F07">
        <w:rPr>
          <w:rFonts w:ascii="Times New Roman" w:hAnsi="Times New Roman" w:cs="Times New Roman"/>
          <w:color w:val="000000"/>
          <w:spacing w:val="-6"/>
          <w:sz w:val="24"/>
          <w:szCs w:val="24"/>
        </w:rPr>
        <w:t xml:space="preserve">) календарных дней с даты окончания проведения </w:t>
      </w:r>
      <w:r>
        <w:rPr>
          <w:rFonts w:ascii="Times New Roman" w:hAnsi="Times New Roman" w:cs="Times New Roman"/>
          <w:color w:val="000000"/>
          <w:spacing w:val="-6"/>
          <w:sz w:val="24"/>
          <w:szCs w:val="24"/>
        </w:rPr>
        <w:t xml:space="preserve">Продажи </w:t>
      </w:r>
      <w:r w:rsidRPr="00C92F07">
        <w:rPr>
          <w:rFonts w:ascii="Times New Roman" w:hAnsi="Times New Roman" w:cs="Times New Roman"/>
          <w:color w:val="000000"/>
          <w:spacing w:val="-6"/>
          <w:sz w:val="24"/>
          <w:szCs w:val="24"/>
        </w:rPr>
        <w:t xml:space="preserve">подписать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C92F07">
        <w:rPr>
          <w:rFonts w:ascii="Times New Roman" w:hAnsi="Times New Roman" w:cs="Times New Roman"/>
          <w:color w:val="000000"/>
          <w:spacing w:val="-6"/>
          <w:sz w:val="24"/>
          <w:szCs w:val="24"/>
        </w:rPr>
        <w:t>) экземплярах и направить его Собственнику</w:t>
      </w:r>
      <w:r>
        <w:rPr>
          <w:rFonts w:ascii="Times New Roman" w:hAnsi="Times New Roman" w:cs="Times New Roman"/>
          <w:color w:val="000000"/>
          <w:spacing w:val="-6"/>
          <w:sz w:val="24"/>
          <w:szCs w:val="24"/>
        </w:rPr>
        <w:t xml:space="preserve">. </w:t>
      </w:r>
    </w:p>
    <w:p w14:paraId="6D58457F" w14:textId="1C52E8F4" w:rsidR="0051673C" w:rsidRPr="004139A8" w:rsidRDefault="0051673C" w:rsidP="0051673C">
      <w:pPr>
        <w:pStyle w:val="a6"/>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pacing w:val="-6"/>
          <w:sz w:val="24"/>
          <w:szCs w:val="24"/>
        </w:rPr>
      </w:pPr>
      <w:bookmarkStart w:id="8" w:name="_Hlk99702828"/>
      <w:r w:rsidRPr="004139A8">
        <w:rPr>
          <w:rFonts w:ascii="Times New Roman" w:hAnsi="Times New Roman" w:cs="Times New Roman"/>
          <w:color w:val="000000"/>
          <w:spacing w:val="-6"/>
          <w:sz w:val="24"/>
          <w:szCs w:val="24"/>
        </w:rPr>
        <w:t>В случаях предусмотренных п. 2.6., п. 2.7. Документации</w:t>
      </w:r>
      <w:bookmarkEnd w:id="8"/>
      <w:r w:rsidRPr="004139A8">
        <w:rPr>
          <w:rFonts w:ascii="Times New Roman" w:hAnsi="Times New Roman" w:cs="Times New Roman"/>
          <w:color w:val="000000"/>
          <w:spacing w:val="-6"/>
          <w:sz w:val="24"/>
          <w:szCs w:val="24"/>
        </w:rPr>
        <w:t>, Собственник имеет право заключить Договор купли-продажи с Участником, который сделал предпоследн</w:t>
      </w:r>
      <w:r>
        <w:rPr>
          <w:rFonts w:ascii="Times New Roman" w:hAnsi="Times New Roman" w:cs="Times New Roman"/>
          <w:color w:val="000000"/>
          <w:spacing w:val="-6"/>
          <w:sz w:val="24"/>
          <w:szCs w:val="24"/>
        </w:rPr>
        <w:t>ее предложение о цене Имущества</w:t>
      </w:r>
      <w:r w:rsidRPr="004139A8">
        <w:rPr>
          <w:rFonts w:ascii="Times New Roman" w:hAnsi="Times New Roman" w:cs="Times New Roman"/>
          <w:color w:val="000000"/>
          <w:spacing w:val="-6"/>
          <w:sz w:val="24"/>
          <w:szCs w:val="24"/>
        </w:rPr>
        <w:t xml:space="preserve"> путем направления </w:t>
      </w:r>
      <w:r>
        <w:rPr>
          <w:rFonts w:ascii="Times New Roman" w:hAnsi="Times New Roman" w:cs="Times New Roman"/>
          <w:color w:val="000000"/>
          <w:spacing w:val="-6"/>
          <w:sz w:val="24"/>
          <w:szCs w:val="24"/>
        </w:rPr>
        <w:t>ему</w:t>
      </w:r>
      <w:r w:rsidRPr="004139A8">
        <w:rPr>
          <w:rFonts w:ascii="Times New Roman" w:hAnsi="Times New Roman" w:cs="Times New Roman"/>
          <w:color w:val="000000"/>
          <w:spacing w:val="-6"/>
          <w:sz w:val="24"/>
          <w:szCs w:val="24"/>
        </w:rPr>
        <w:t xml:space="preserve"> уведомления об отказе (уклонении) Победителя от подписания Договора купли-продажи, при этом Участник, который сделал предпоследнее предложение о цене Имущества обязан подписать Договор купли-продажи в </w:t>
      </w:r>
      <w:r w:rsidR="004E161D">
        <w:rPr>
          <w:rFonts w:ascii="Times New Roman" w:hAnsi="Times New Roman" w:cs="Times New Roman"/>
          <w:color w:val="000000"/>
          <w:spacing w:val="-6"/>
          <w:sz w:val="24"/>
          <w:szCs w:val="24"/>
        </w:rPr>
        <w:t>2</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sidRPr="004139A8">
        <w:rPr>
          <w:rFonts w:ascii="Times New Roman" w:hAnsi="Times New Roman" w:cs="Times New Roman"/>
          <w:color w:val="000000"/>
          <w:spacing w:val="-6"/>
          <w:sz w:val="24"/>
          <w:szCs w:val="24"/>
        </w:rPr>
        <w:t xml:space="preserve">) экземплярах и направить его Собственнику в течение </w:t>
      </w:r>
      <w:r w:rsidR="00F373D7">
        <w:rPr>
          <w:rFonts w:ascii="Times New Roman" w:hAnsi="Times New Roman" w:cs="Times New Roman"/>
          <w:color w:val="000000"/>
          <w:spacing w:val="-6"/>
          <w:sz w:val="24"/>
          <w:szCs w:val="24"/>
        </w:rPr>
        <w:t>7</w:t>
      </w:r>
      <w:r w:rsidRPr="004139A8">
        <w:rPr>
          <w:rFonts w:ascii="Times New Roman" w:hAnsi="Times New Roman" w:cs="Times New Roman"/>
          <w:spacing w:val="-6"/>
          <w:sz w:val="24"/>
          <w:szCs w:val="24"/>
        </w:rPr>
        <w:t> </w:t>
      </w:r>
      <w:r w:rsidRPr="004139A8">
        <w:rPr>
          <w:rFonts w:ascii="Times New Roman" w:hAnsi="Times New Roman" w:cs="Times New Roman"/>
          <w:color w:val="000000"/>
          <w:spacing w:val="-6"/>
          <w:sz w:val="24"/>
          <w:szCs w:val="24"/>
        </w:rPr>
        <w:t>(</w:t>
      </w:r>
      <w:r w:rsidR="00F373D7">
        <w:rPr>
          <w:rFonts w:ascii="Times New Roman" w:hAnsi="Times New Roman" w:cs="Times New Roman"/>
          <w:spacing w:val="-6"/>
          <w:sz w:val="24"/>
          <w:szCs w:val="24"/>
        </w:rPr>
        <w:t>семи</w:t>
      </w:r>
      <w:r w:rsidRPr="004139A8">
        <w:rPr>
          <w:rFonts w:ascii="Times New Roman" w:hAnsi="Times New Roman" w:cs="Times New Roman"/>
          <w:color w:val="000000"/>
          <w:spacing w:val="-6"/>
          <w:sz w:val="24"/>
          <w:szCs w:val="24"/>
        </w:rPr>
        <w:t>) календарных дней с даты его уведомления</w:t>
      </w:r>
      <w:r>
        <w:rPr>
          <w:rFonts w:ascii="Times New Roman" w:hAnsi="Times New Roman" w:cs="Times New Roman"/>
          <w:color w:val="000000"/>
          <w:spacing w:val="-6"/>
          <w:sz w:val="24"/>
          <w:szCs w:val="24"/>
        </w:rPr>
        <w:t>.</w:t>
      </w:r>
    </w:p>
    <w:p w14:paraId="6E6F1584" w14:textId="314AAB74" w:rsidR="0051673C" w:rsidRPr="0051673C" w:rsidRDefault="0051673C" w:rsidP="0051673C">
      <w:pPr>
        <w:overflowPunct w:val="0"/>
        <w:adjustRightInd w:val="0"/>
        <w:ind w:firstLine="709"/>
        <w:contextualSpacing/>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Обязательство по подписанию Договора купли-продажи считается исполненным Победителем/Единственным участником, Участником, который сделал предпоследнее предложение о цене Имущества, с даты получения Собственником</w:t>
      </w:r>
      <w:r w:rsidRPr="00C92F07">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(Продавцом) подписанного Договора купли-продажи в </w:t>
      </w:r>
      <w:r w:rsidR="004E161D">
        <w:rPr>
          <w:rFonts w:ascii="Times New Roman" w:hAnsi="Times New Roman" w:cs="Times New Roman"/>
          <w:spacing w:val="-6"/>
          <w:sz w:val="24"/>
          <w:szCs w:val="24"/>
          <w:lang w:val="ru-RU"/>
        </w:rPr>
        <w:t xml:space="preserve">2 </w:t>
      </w:r>
      <w:r w:rsidRPr="0051673C">
        <w:rPr>
          <w:rFonts w:ascii="Times New Roman" w:hAnsi="Times New Roman" w:cs="Times New Roman"/>
          <w:color w:val="000000"/>
          <w:spacing w:val="-6"/>
          <w:sz w:val="24"/>
          <w:szCs w:val="24"/>
          <w:lang w:val="ru-RU"/>
        </w:rPr>
        <w:t>(</w:t>
      </w:r>
      <w:r w:rsidR="004E161D">
        <w:rPr>
          <w:rFonts w:ascii="Times New Roman" w:hAnsi="Times New Roman" w:cs="Times New Roman"/>
          <w:spacing w:val="-6"/>
          <w:sz w:val="24"/>
          <w:szCs w:val="24"/>
          <w:lang w:val="ru-RU"/>
        </w:rPr>
        <w:t>двух</w:t>
      </w:r>
      <w:r w:rsidRPr="0051673C">
        <w:rPr>
          <w:rFonts w:ascii="Times New Roman" w:hAnsi="Times New Roman" w:cs="Times New Roman"/>
          <w:color w:val="000000"/>
          <w:spacing w:val="-6"/>
          <w:sz w:val="24"/>
          <w:szCs w:val="24"/>
          <w:lang w:val="ru-RU"/>
        </w:rPr>
        <w:t>) экземплярах.</w:t>
      </w:r>
    </w:p>
    <w:p w14:paraId="369956E0" w14:textId="5B591AA5"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В случае если Победитель/</w:t>
      </w:r>
      <w:r w:rsidRPr="00C92F07">
        <w:rPr>
          <w:rFonts w:ascii="Times New Roman" w:hAnsi="Times New Roman" w:cs="Times New Roman"/>
          <w:color w:val="000000"/>
          <w:spacing w:val="-6"/>
          <w:sz w:val="24"/>
          <w:szCs w:val="24"/>
        </w:rPr>
        <w:t>Единственный участник в срок, предусмотренный п. 2.4.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окументации, не представил Собственнику подписанный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в </w:t>
      </w:r>
      <w:r w:rsidR="004E161D">
        <w:rPr>
          <w:rFonts w:ascii="Times New Roman" w:hAnsi="Times New Roman" w:cs="Times New Roman"/>
          <w:color w:val="000000"/>
          <w:spacing w:val="-6"/>
          <w:sz w:val="24"/>
          <w:szCs w:val="24"/>
        </w:rPr>
        <w:t>2</w:t>
      </w:r>
      <w:r w:rsidRPr="00C92F07">
        <w:rPr>
          <w:rFonts w:ascii="Times New Roman" w:hAnsi="Times New Roman" w:cs="Times New Roman"/>
          <w:spacing w:val="-6"/>
          <w:sz w:val="24"/>
          <w:szCs w:val="24"/>
        </w:rPr>
        <w:t> </w:t>
      </w:r>
      <w:r w:rsidRPr="00C92F07">
        <w:rPr>
          <w:rFonts w:ascii="Times New Roman" w:hAnsi="Times New Roman" w:cs="Times New Roman"/>
          <w:color w:val="000000"/>
          <w:spacing w:val="-6"/>
          <w:sz w:val="24"/>
          <w:szCs w:val="24"/>
        </w:rPr>
        <w:t>(</w:t>
      </w:r>
      <w:r w:rsidR="004E161D">
        <w:rPr>
          <w:rFonts w:ascii="Times New Roman" w:hAnsi="Times New Roman" w:cs="Times New Roman"/>
          <w:spacing w:val="-6"/>
          <w:sz w:val="24"/>
          <w:szCs w:val="24"/>
        </w:rPr>
        <w:t>двух</w:t>
      </w:r>
      <w:r>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lastRenderedPageBreak/>
        <w:t>экземплярах, Победитель/</w:t>
      </w:r>
      <w:r w:rsidRPr="00C92F07">
        <w:rPr>
          <w:rFonts w:ascii="Times New Roman" w:hAnsi="Times New Roman" w:cs="Times New Roman"/>
          <w:color w:val="000000"/>
          <w:spacing w:val="-6"/>
          <w:sz w:val="24"/>
          <w:szCs w:val="24"/>
        </w:rPr>
        <w:t xml:space="preserve">Единственный участник признается уклонившимся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 При этом задаток Победителю</w:t>
      </w:r>
      <w:r>
        <w:rPr>
          <w:rFonts w:ascii="Times New Roman" w:hAnsi="Times New Roman" w:cs="Times New Roman"/>
          <w:color w:val="000000"/>
          <w:spacing w:val="-6"/>
          <w:sz w:val="24"/>
          <w:szCs w:val="24"/>
        </w:rPr>
        <w:t>/</w:t>
      </w:r>
      <w:r w:rsidRPr="00C92F07">
        <w:rPr>
          <w:rFonts w:ascii="Times New Roman" w:hAnsi="Times New Roman" w:cs="Times New Roman"/>
          <w:color w:val="000000"/>
          <w:spacing w:val="-6"/>
          <w:sz w:val="24"/>
          <w:szCs w:val="24"/>
        </w:rPr>
        <w:t>Единственному участнику не возвращается.</w:t>
      </w:r>
    </w:p>
    <w:p w14:paraId="33A694D6" w14:textId="77777777"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В случае, если Победитель </w:t>
      </w:r>
      <w:r>
        <w:rPr>
          <w:rFonts w:ascii="Times New Roman" w:hAnsi="Times New Roman" w:cs="Times New Roman"/>
          <w:color w:val="000000"/>
          <w:spacing w:val="-6"/>
          <w:sz w:val="24"/>
          <w:szCs w:val="24"/>
        </w:rPr>
        <w:t>уклонился</w:t>
      </w:r>
      <w:r w:rsidRPr="00C92F07">
        <w:rPr>
          <w:rFonts w:ascii="Times New Roman" w:hAnsi="Times New Roman" w:cs="Times New Roman"/>
          <w:color w:val="000000"/>
          <w:spacing w:val="-6"/>
          <w:sz w:val="24"/>
          <w:szCs w:val="24"/>
        </w:rPr>
        <w:t xml:space="preserve">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Собственник вправе заключить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 купли-продажи с Участником, который сделал предпоследнее предложение о цене Имущества по предложенной таким Участником цене. </w:t>
      </w:r>
    </w:p>
    <w:p w14:paraId="18A897D5" w14:textId="77777777" w:rsidR="0051673C" w:rsidRPr="0051673C" w:rsidRDefault="0051673C" w:rsidP="0051673C">
      <w:pPr>
        <w:overflowPunct w:val="0"/>
        <w:adjustRightInd w:val="0"/>
        <w:ind w:firstLine="709"/>
        <w:jc w:val="both"/>
        <w:textAlignment w:val="baseline"/>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этом случае Собственник имеет право направить такому Участнику письменное уведомление не позднее:</w:t>
      </w:r>
    </w:p>
    <w:p w14:paraId="16D581CD" w14:textId="77777777" w:rsidR="0051673C" w:rsidRPr="00C92F07" w:rsidRDefault="0051673C" w:rsidP="00492D13">
      <w:pPr>
        <w:pStyle w:val="a6"/>
        <w:numPr>
          <w:ilvl w:val="0"/>
          <w:numId w:val="15"/>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получения от Победителя уведомления об отказе от заключения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17E14A86" w14:textId="77777777" w:rsidR="0051673C" w:rsidRPr="00C92F07" w:rsidRDefault="0051673C" w:rsidP="0051673C">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либо</w:t>
      </w:r>
    </w:p>
    <w:p w14:paraId="38F4C13C" w14:textId="77777777" w:rsidR="0051673C" w:rsidRPr="00C92F07" w:rsidRDefault="0051673C" w:rsidP="00492D13">
      <w:pPr>
        <w:pStyle w:val="a6"/>
        <w:numPr>
          <w:ilvl w:val="0"/>
          <w:numId w:val="15"/>
        </w:numPr>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 xml:space="preserve">дня истечения срока для предоставления Победителем в адрес Собственника подписанного со стороны Победителя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оговора купли-продажи.</w:t>
      </w:r>
    </w:p>
    <w:p w14:paraId="20A5EA5F" w14:textId="77777777"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Участник, который сделал предпоследнее предложение о цене Имущества, с момента получения уведомления Собственника</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 xml:space="preserve">об уклонении Победителя от подписания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 xml:space="preserve">оговора купли-продажи </w:t>
      </w:r>
      <w:r>
        <w:rPr>
          <w:rFonts w:ascii="Times New Roman" w:hAnsi="Times New Roman" w:cs="Times New Roman"/>
          <w:color w:val="000000"/>
          <w:spacing w:val="-6"/>
          <w:sz w:val="24"/>
          <w:szCs w:val="24"/>
        </w:rPr>
        <w:t xml:space="preserve">с </w:t>
      </w:r>
      <w:r w:rsidRPr="00C92F07">
        <w:rPr>
          <w:rFonts w:ascii="Times New Roman" w:hAnsi="Times New Roman" w:cs="Times New Roman"/>
          <w:color w:val="000000"/>
          <w:spacing w:val="-6"/>
          <w:sz w:val="24"/>
          <w:szCs w:val="24"/>
        </w:rPr>
        <w:t>решени</w:t>
      </w:r>
      <w:r>
        <w:rPr>
          <w:rFonts w:ascii="Times New Roman" w:hAnsi="Times New Roman" w:cs="Times New Roman"/>
          <w:color w:val="000000"/>
          <w:spacing w:val="-6"/>
          <w:sz w:val="24"/>
          <w:szCs w:val="24"/>
        </w:rPr>
        <w:t>ем</w:t>
      </w:r>
      <w:r w:rsidRPr="00C92F07">
        <w:rPr>
          <w:rFonts w:ascii="Times New Roman" w:hAnsi="Times New Roman" w:cs="Times New Roman"/>
          <w:color w:val="000000"/>
          <w:spacing w:val="-6"/>
          <w:sz w:val="24"/>
          <w:szCs w:val="24"/>
        </w:rPr>
        <w:t xml:space="preserve"> заключить с ним </w:t>
      </w:r>
      <w:r>
        <w:rPr>
          <w:rFonts w:ascii="Times New Roman" w:hAnsi="Times New Roman" w:cs="Times New Roman"/>
          <w:color w:val="000000"/>
          <w:spacing w:val="-6"/>
          <w:sz w:val="24"/>
          <w:szCs w:val="24"/>
        </w:rPr>
        <w:t>Договор купли-</w:t>
      </w:r>
      <w:r w:rsidRPr="00C92F07">
        <w:rPr>
          <w:rFonts w:ascii="Times New Roman" w:hAnsi="Times New Roman" w:cs="Times New Roman"/>
          <w:color w:val="000000"/>
          <w:spacing w:val="-6"/>
          <w:sz w:val="24"/>
          <w:szCs w:val="24"/>
        </w:rPr>
        <w:t xml:space="preserve">продажи, признается Победителем и несет обязанности, предусмотренные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окументацией</w:t>
      </w:r>
      <w:r>
        <w:rPr>
          <w:rFonts w:ascii="Times New Roman" w:hAnsi="Times New Roman" w:cs="Times New Roman"/>
          <w:color w:val="000000"/>
          <w:spacing w:val="-6"/>
          <w:sz w:val="24"/>
          <w:szCs w:val="24"/>
        </w:rPr>
        <w:t xml:space="preserve"> </w:t>
      </w:r>
      <w:r w:rsidRPr="00C92F07">
        <w:rPr>
          <w:rFonts w:ascii="Times New Roman" w:hAnsi="Times New Roman" w:cs="Times New Roman"/>
          <w:color w:val="000000"/>
          <w:spacing w:val="-6"/>
          <w:sz w:val="24"/>
          <w:szCs w:val="24"/>
        </w:rPr>
        <w:t>для Победителя.</w:t>
      </w:r>
    </w:p>
    <w:p w14:paraId="181D149B" w14:textId="77777777" w:rsidR="0051673C" w:rsidRPr="00C92F07" w:rsidRDefault="0051673C" w:rsidP="008A5A76">
      <w:pPr>
        <w:pStyle w:val="a6"/>
        <w:numPr>
          <w:ilvl w:val="1"/>
          <w:numId w:val="44"/>
        </w:numPr>
        <w:overflowPunct w:val="0"/>
        <w:autoSpaceDE w:val="0"/>
        <w:autoSpaceDN w:val="0"/>
        <w:adjustRightInd w:val="0"/>
        <w:spacing w:before="120"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C92F07">
        <w:rPr>
          <w:rFonts w:ascii="Times New Roman" w:hAnsi="Times New Roman" w:cs="Times New Roman"/>
          <w:color w:val="000000"/>
          <w:spacing w:val="-6"/>
          <w:sz w:val="24"/>
          <w:szCs w:val="24"/>
        </w:rPr>
        <w:t>Покупатель обязуется оплатить Собственнику </w:t>
      </w:r>
      <w:bookmarkStart w:id="9" w:name="_Hlk104891512"/>
      <w:r>
        <w:rPr>
          <w:rFonts w:ascii="Times New Roman" w:hAnsi="Times New Roman" w:cs="Times New Roman"/>
          <w:color w:val="000000"/>
          <w:spacing w:val="-6"/>
          <w:sz w:val="24"/>
          <w:szCs w:val="24"/>
        </w:rPr>
        <w:t xml:space="preserve">цену Договора купли-продажи </w:t>
      </w:r>
      <w:r w:rsidRPr="00C92F07">
        <w:rPr>
          <w:rFonts w:ascii="Times New Roman" w:hAnsi="Times New Roman" w:cs="Times New Roman"/>
          <w:color w:val="000000"/>
          <w:spacing w:val="-6"/>
          <w:sz w:val="24"/>
          <w:szCs w:val="24"/>
        </w:rPr>
        <w:t xml:space="preserve">за минусом суммы внесенного задатка </w:t>
      </w:r>
      <w:bookmarkEnd w:id="9"/>
      <w:r w:rsidRPr="00C92F07">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порядке и сроки, указанные в</w:t>
      </w:r>
      <w:r w:rsidRPr="00C92F07">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Д</w:t>
      </w:r>
      <w:r w:rsidRPr="00C92F07">
        <w:rPr>
          <w:rFonts w:ascii="Times New Roman" w:hAnsi="Times New Roman" w:cs="Times New Roman"/>
          <w:color w:val="000000"/>
          <w:spacing w:val="-6"/>
          <w:sz w:val="24"/>
          <w:szCs w:val="24"/>
        </w:rPr>
        <w:t>оговор</w:t>
      </w:r>
      <w:r>
        <w:rPr>
          <w:rFonts w:ascii="Times New Roman" w:hAnsi="Times New Roman" w:cs="Times New Roman"/>
          <w:color w:val="000000"/>
          <w:spacing w:val="-6"/>
          <w:sz w:val="24"/>
          <w:szCs w:val="24"/>
        </w:rPr>
        <w:t>е</w:t>
      </w:r>
      <w:r w:rsidRPr="00C92F07">
        <w:rPr>
          <w:rFonts w:ascii="Times New Roman" w:hAnsi="Times New Roman" w:cs="Times New Roman"/>
          <w:color w:val="000000"/>
          <w:spacing w:val="-6"/>
          <w:sz w:val="24"/>
          <w:szCs w:val="24"/>
        </w:rPr>
        <w:t xml:space="preserve"> купли-продажи.</w:t>
      </w:r>
    </w:p>
    <w:p w14:paraId="2EAC4CD6" w14:textId="77777777" w:rsidR="0051673C" w:rsidRPr="00C92F07" w:rsidRDefault="0051673C" w:rsidP="008A5A76">
      <w:pPr>
        <w:pStyle w:val="a6"/>
        <w:numPr>
          <w:ilvl w:val="0"/>
          <w:numId w:val="44"/>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Организатор, Собственник</w:t>
      </w:r>
      <w:r>
        <w:rPr>
          <w:rFonts w:ascii="Times New Roman" w:hAnsi="Times New Roman" w:cs="Times New Roman"/>
          <w:b/>
          <w:sz w:val="24"/>
          <w:szCs w:val="24"/>
        </w:rPr>
        <w:t>.</w:t>
      </w:r>
    </w:p>
    <w:p w14:paraId="230C6F02" w14:textId="77777777" w:rsidR="0051673C" w:rsidRPr="00B24683"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spacing w:val="-6"/>
          <w:sz w:val="24"/>
          <w:szCs w:val="24"/>
        </w:rPr>
      </w:pPr>
      <w:bookmarkStart w:id="10" w:name="_Toc230144039"/>
      <w:r w:rsidRPr="00B24683">
        <w:rPr>
          <w:rFonts w:ascii="Times New Roman" w:hAnsi="Times New Roman" w:cs="Times New Roman"/>
          <w:spacing w:val="-6"/>
          <w:sz w:val="24"/>
          <w:szCs w:val="24"/>
        </w:rPr>
        <w:t>Организатором является Общество с ограниченной ответственностью</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 (ООО</w:t>
      </w:r>
      <w:r w:rsidR="00B24683">
        <w:rPr>
          <w:rFonts w:ascii="Times New Roman" w:hAnsi="Times New Roman" w:cs="Times New Roman"/>
          <w:spacing w:val="-6"/>
          <w:sz w:val="24"/>
          <w:szCs w:val="24"/>
        </w:rPr>
        <w:t> </w:t>
      </w:r>
      <w:r w:rsidRPr="00B24683">
        <w:rPr>
          <w:rFonts w:ascii="Times New Roman" w:hAnsi="Times New Roman" w:cs="Times New Roman"/>
          <w:spacing w:val="-6"/>
          <w:sz w:val="24"/>
          <w:szCs w:val="24"/>
        </w:rPr>
        <w:t>«РТ-Капитал»).</w:t>
      </w:r>
    </w:p>
    <w:p w14:paraId="2F0B5B39"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Адрес Организатора: 119048, г.</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Москва, ул.</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Усачева, д.</w:t>
      </w:r>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ru-RU"/>
        </w:rPr>
        <w:t>24;</w:t>
      </w:r>
    </w:p>
    <w:p w14:paraId="61B755B9" w14:textId="77777777" w:rsidR="0051673C" w:rsidRPr="00EF285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Тел</w:t>
      </w:r>
      <w:r w:rsidRPr="00EF2853">
        <w:rPr>
          <w:rFonts w:ascii="Times New Roman" w:hAnsi="Times New Roman" w:cs="Times New Roman"/>
          <w:spacing w:val="-6"/>
          <w:sz w:val="24"/>
          <w:szCs w:val="24"/>
          <w:lang w:val="ru-RU"/>
        </w:rPr>
        <w:t>.: +7(495)580-71-15;</w:t>
      </w:r>
    </w:p>
    <w:p w14:paraId="51608701" w14:textId="77777777" w:rsidR="0051673C" w:rsidRPr="001757F5"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rPr>
        <w:t>E</w:t>
      </w:r>
      <w:r w:rsidRPr="001757F5">
        <w:rPr>
          <w:rFonts w:ascii="Times New Roman" w:hAnsi="Times New Roman" w:cs="Times New Roman"/>
          <w:spacing w:val="-6"/>
          <w:sz w:val="24"/>
          <w:szCs w:val="24"/>
          <w:lang w:val="ru-RU"/>
        </w:rPr>
        <w:t>-</w:t>
      </w:r>
      <w:r w:rsidRPr="00B24683">
        <w:rPr>
          <w:rFonts w:ascii="Times New Roman" w:hAnsi="Times New Roman" w:cs="Times New Roman"/>
          <w:spacing w:val="-6"/>
          <w:sz w:val="24"/>
          <w:szCs w:val="24"/>
        </w:rPr>
        <w:t>mail</w:t>
      </w:r>
      <w:r w:rsidRPr="001757F5">
        <w:rPr>
          <w:rFonts w:ascii="Times New Roman" w:hAnsi="Times New Roman" w:cs="Times New Roman"/>
          <w:spacing w:val="-6"/>
          <w:sz w:val="24"/>
          <w:szCs w:val="24"/>
          <w:lang w:val="ru-RU"/>
        </w:rPr>
        <w:t xml:space="preserve">: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mailto</w:instrText>
      </w:r>
      <w:r w:rsidR="00F37FE1" w:rsidRPr="003F5F1F">
        <w:rPr>
          <w:lang w:val="ru-RU"/>
        </w:rPr>
        <w:instrText>:</w:instrText>
      </w:r>
      <w:r w:rsidR="00F37FE1">
        <w:instrText>info</w:instrText>
      </w:r>
      <w:r w:rsidR="00F37FE1" w:rsidRPr="003F5F1F">
        <w:rPr>
          <w:lang w:val="ru-RU"/>
        </w:rPr>
        <w:instrText>@</w:instrText>
      </w:r>
      <w:r w:rsidR="00F37FE1">
        <w:instrText>rt</w:instrText>
      </w:r>
      <w:r w:rsidR="00F37FE1" w:rsidRPr="003F5F1F">
        <w:rPr>
          <w:lang w:val="ru-RU"/>
        </w:rPr>
        <w:instrText>-</w:instrText>
      </w:r>
      <w:r w:rsidR="00F37FE1">
        <w:instrText>capital</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4683">
        <w:rPr>
          <w:rStyle w:val="ab"/>
          <w:rFonts w:ascii="Times New Roman" w:hAnsi="Times New Roman" w:cs="Times New Roman"/>
          <w:spacing w:val="-6"/>
          <w:sz w:val="24"/>
          <w:szCs w:val="24"/>
        </w:rPr>
        <w:t>info</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00F37FE1">
        <w:rPr>
          <w:rStyle w:val="ab"/>
          <w:rFonts w:ascii="Times New Roman" w:hAnsi="Times New Roman" w:cs="Times New Roman"/>
          <w:spacing w:val="-6"/>
          <w:sz w:val="24"/>
          <w:szCs w:val="24"/>
        </w:rPr>
        <w:fldChar w:fldCharType="end"/>
      </w:r>
      <w:r w:rsidRPr="001757F5">
        <w:rPr>
          <w:rStyle w:val="ab"/>
          <w:rFonts w:ascii="Times New Roman" w:hAnsi="Times New Roman" w:cs="Times New Roman"/>
          <w:spacing w:val="-6"/>
          <w:sz w:val="24"/>
          <w:szCs w:val="24"/>
          <w:lang w:val="ru-RU"/>
        </w:rPr>
        <w:t xml:space="preserve">, </w:t>
      </w:r>
      <w:r w:rsidRPr="00B24683">
        <w:rPr>
          <w:rStyle w:val="ab"/>
          <w:rFonts w:ascii="Times New Roman" w:hAnsi="Times New Roman" w:cs="Times New Roman"/>
          <w:spacing w:val="-6"/>
          <w:sz w:val="24"/>
          <w:szCs w:val="24"/>
        </w:rPr>
        <w:t>torgi</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rt</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capital</w:t>
      </w:r>
      <w:r w:rsidRPr="001757F5">
        <w:rPr>
          <w:rStyle w:val="ab"/>
          <w:rFonts w:ascii="Times New Roman" w:hAnsi="Times New Roman" w:cs="Times New Roman"/>
          <w:spacing w:val="-6"/>
          <w:sz w:val="24"/>
          <w:szCs w:val="24"/>
          <w:lang w:val="ru-RU"/>
        </w:rPr>
        <w:t>.</w:t>
      </w:r>
      <w:r w:rsidRPr="00B24683">
        <w:rPr>
          <w:rStyle w:val="ab"/>
          <w:rFonts w:ascii="Times New Roman" w:hAnsi="Times New Roman" w:cs="Times New Roman"/>
          <w:spacing w:val="-6"/>
          <w:sz w:val="24"/>
          <w:szCs w:val="24"/>
        </w:rPr>
        <w:t>ru</w:t>
      </w:r>
      <w:r w:rsidRPr="001757F5">
        <w:rPr>
          <w:rFonts w:ascii="Times New Roman" w:hAnsi="Times New Roman" w:cs="Times New Roman"/>
          <w:spacing w:val="-6"/>
          <w:sz w:val="24"/>
          <w:szCs w:val="24"/>
          <w:lang w:val="ru-RU"/>
        </w:rPr>
        <w:t>;</w:t>
      </w:r>
    </w:p>
    <w:p w14:paraId="7F28014F" w14:textId="77777777" w:rsidR="0051673C" w:rsidRPr="00B24683" w:rsidRDefault="0051673C" w:rsidP="0051673C">
      <w:pPr>
        <w:ind w:firstLine="709"/>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 xml:space="preserve">Сайт Организатора </w:t>
      </w:r>
      <w:r w:rsidRPr="00B24683">
        <w:rPr>
          <w:rFonts w:ascii="Times New Roman" w:hAnsi="Times New Roman" w:cs="Times New Roman"/>
          <w:iCs/>
          <w:spacing w:val="-6"/>
          <w:sz w:val="24"/>
          <w:szCs w:val="24"/>
          <w:lang w:val="ru-RU"/>
        </w:rPr>
        <w:t>в сети Интернет</w:t>
      </w:r>
      <w:r w:rsidRPr="00B24683">
        <w:rPr>
          <w:rFonts w:ascii="Times New Roman" w:hAnsi="Times New Roman" w:cs="Times New Roman"/>
          <w:spacing w:val="-6"/>
          <w:sz w:val="24"/>
          <w:szCs w:val="24"/>
          <w:lang w:val="ru-RU"/>
        </w:rPr>
        <w:t xml:space="preserve">: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http</w:instrText>
      </w:r>
      <w:r w:rsidR="00F37FE1" w:rsidRPr="003F5F1F">
        <w:rPr>
          <w:lang w:val="ru-RU"/>
        </w:rPr>
        <w:instrText>://</w:instrText>
      </w:r>
      <w:r w:rsidR="00F37FE1">
        <w:instrText>www</w:instrText>
      </w:r>
      <w:r w:rsidR="00F37FE1" w:rsidRPr="003F5F1F">
        <w:rPr>
          <w:lang w:val="ru-RU"/>
        </w:rPr>
        <w:instrText>.</w:instrText>
      </w:r>
      <w:r w:rsidR="00F37FE1">
        <w:instrText>rt</w:instrText>
      </w:r>
      <w:r w:rsidR="00F37FE1" w:rsidRPr="003F5F1F">
        <w:rPr>
          <w:lang w:val="ru-RU"/>
        </w:rPr>
        <w:instrText>-</w:instrText>
      </w:r>
      <w:r w:rsidR="00F37FE1">
        <w:instrText>capital</w:instrText>
      </w:r>
      <w:r w:rsidR="00F37FE1" w:rsidRPr="003F5F1F">
        <w:rPr>
          <w:lang w:val="ru-RU"/>
        </w:rPr>
        <w:instrText>.</w:instrText>
      </w:r>
      <w:r w:rsidR="00F37FE1">
        <w:instrText>ru</w:instrText>
      </w:r>
      <w:r w:rsidR="00F37FE1" w:rsidRPr="003F5F1F">
        <w:rPr>
          <w:lang w:val="ru-RU"/>
        </w:rPr>
        <w:instrText xml:space="preserve">" </w:instrText>
      </w:r>
      <w:r w:rsidR="00F37FE1">
        <w:fldChar w:fldCharType="separate"/>
      </w:r>
      <w:r w:rsidRPr="00B24683">
        <w:rPr>
          <w:rStyle w:val="ab"/>
          <w:rFonts w:ascii="Times New Roman" w:hAnsi="Times New Roman" w:cs="Times New Roman"/>
          <w:b/>
          <w:spacing w:val="-6"/>
          <w:sz w:val="24"/>
          <w:szCs w:val="24"/>
        </w:rPr>
        <w:t>www</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rt</w:t>
      </w:r>
      <w:r w:rsidRPr="00B24683">
        <w:rPr>
          <w:rStyle w:val="ab"/>
          <w:rFonts w:ascii="Times New Roman" w:hAnsi="Times New Roman" w:cs="Times New Roman"/>
          <w:b/>
          <w:spacing w:val="-6"/>
          <w:sz w:val="24"/>
          <w:szCs w:val="24"/>
          <w:lang w:val="ru-RU"/>
        </w:rPr>
        <w:t>-</w:t>
      </w:r>
      <w:r w:rsidRPr="00B24683">
        <w:rPr>
          <w:rStyle w:val="ab"/>
          <w:rFonts w:ascii="Times New Roman" w:hAnsi="Times New Roman" w:cs="Times New Roman"/>
          <w:b/>
          <w:spacing w:val="-6"/>
          <w:sz w:val="24"/>
          <w:szCs w:val="24"/>
        </w:rPr>
        <w:t>capital</w:t>
      </w:r>
      <w:r w:rsidRPr="00B24683">
        <w:rPr>
          <w:rStyle w:val="ab"/>
          <w:rFonts w:ascii="Times New Roman" w:hAnsi="Times New Roman" w:cs="Times New Roman"/>
          <w:b/>
          <w:spacing w:val="-6"/>
          <w:sz w:val="24"/>
          <w:szCs w:val="24"/>
          <w:lang w:val="ru-RU"/>
        </w:rPr>
        <w:t>.</w:t>
      </w:r>
      <w:proofErr w:type="spellStart"/>
      <w:r w:rsidRPr="00B24683">
        <w:rPr>
          <w:rStyle w:val="ab"/>
          <w:rFonts w:ascii="Times New Roman" w:hAnsi="Times New Roman" w:cs="Times New Roman"/>
          <w:b/>
          <w:spacing w:val="-6"/>
          <w:sz w:val="24"/>
          <w:szCs w:val="24"/>
        </w:rPr>
        <w:t>ru</w:t>
      </w:r>
      <w:proofErr w:type="spellEnd"/>
      <w:r w:rsidR="00F37FE1">
        <w:rPr>
          <w:rStyle w:val="ab"/>
          <w:rFonts w:ascii="Times New Roman" w:hAnsi="Times New Roman" w:cs="Times New Roman"/>
          <w:b/>
          <w:spacing w:val="-6"/>
          <w:sz w:val="24"/>
          <w:szCs w:val="24"/>
        </w:rPr>
        <w:fldChar w:fldCharType="end"/>
      </w:r>
      <w:r w:rsidRPr="00B24683">
        <w:rPr>
          <w:rStyle w:val="ab"/>
          <w:rFonts w:ascii="Times New Roman" w:hAnsi="Times New Roman" w:cs="Times New Roman"/>
          <w:spacing w:val="-6"/>
          <w:sz w:val="24"/>
          <w:szCs w:val="24"/>
          <w:lang w:val="ru-RU"/>
        </w:rPr>
        <w:t>.</w:t>
      </w:r>
    </w:p>
    <w:p w14:paraId="4A032E7B" w14:textId="0D4A447A" w:rsidR="00F373D7" w:rsidRPr="00221FEE" w:rsidRDefault="00F13F50" w:rsidP="00F13F50">
      <w:pPr>
        <w:pStyle w:val="a6"/>
        <w:spacing w:after="0" w:line="240" w:lineRule="auto"/>
        <w:ind w:left="0"/>
        <w:contextualSpacing w:val="0"/>
        <w:jc w:val="both"/>
        <w:rPr>
          <w:rFonts w:ascii="Times New Roman" w:hAnsi="Times New Roman" w:cs="Times New Roman"/>
          <w:color w:val="292929"/>
          <w:spacing w:val="-6"/>
          <w:sz w:val="24"/>
          <w:szCs w:val="24"/>
          <w:shd w:val="clear" w:color="auto" w:fill="FFFFFF"/>
        </w:rPr>
      </w:pPr>
      <w:bookmarkStart w:id="11" w:name="_Toc230144036"/>
      <w:r>
        <w:rPr>
          <w:rFonts w:ascii="Times New Roman" w:hAnsi="Times New Roman" w:cs="Times New Roman"/>
          <w:spacing w:val="-6"/>
          <w:sz w:val="24"/>
          <w:szCs w:val="24"/>
        </w:rPr>
        <w:tab/>
      </w:r>
      <w:r w:rsidR="00F373D7" w:rsidRPr="00F13F50">
        <w:rPr>
          <w:rFonts w:ascii="Times New Roman" w:hAnsi="Times New Roman" w:cs="Times New Roman"/>
          <w:b/>
          <w:spacing w:val="-6"/>
          <w:sz w:val="24"/>
          <w:szCs w:val="24"/>
        </w:rPr>
        <w:t>3.2.</w:t>
      </w:r>
      <w:r w:rsidR="00F373D7">
        <w:rPr>
          <w:rFonts w:ascii="Times New Roman" w:hAnsi="Times New Roman" w:cs="Times New Roman"/>
          <w:spacing w:val="-6"/>
          <w:sz w:val="24"/>
          <w:szCs w:val="24"/>
        </w:rPr>
        <w:t xml:space="preserve"> </w:t>
      </w:r>
      <w:r w:rsidR="00F373D7" w:rsidRPr="00221FEE">
        <w:rPr>
          <w:rFonts w:ascii="Times New Roman" w:hAnsi="Times New Roman" w:cs="Times New Roman"/>
          <w:spacing w:val="-6"/>
          <w:sz w:val="24"/>
          <w:szCs w:val="24"/>
        </w:rPr>
        <w:t xml:space="preserve">Собственником является </w:t>
      </w:r>
      <w:r w:rsidR="00F373D7" w:rsidRPr="00221FEE">
        <w:rPr>
          <w:rFonts w:ascii="Times New Roman" w:hAnsi="Times New Roman" w:cs="Times New Roman"/>
          <w:sz w:val="24"/>
          <w:szCs w:val="24"/>
        </w:rPr>
        <w:t>Акционерное общество «Научно-производственное объединение по медицинским иммунобиологическим препаратам «Микроген» (АО «НПО «Микроген»).</w:t>
      </w:r>
    </w:p>
    <w:p w14:paraId="40082349" w14:textId="7531ACCC" w:rsidR="0051673C" w:rsidRPr="00F13F50" w:rsidRDefault="00F373D7" w:rsidP="00F13F50">
      <w:pPr>
        <w:tabs>
          <w:tab w:val="left" w:pos="284"/>
        </w:tabs>
        <w:ind w:left="495"/>
        <w:jc w:val="both"/>
        <w:rPr>
          <w:rFonts w:ascii="Times New Roman" w:hAnsi="Times New Roman" w:cs="Times New Roman"/>
          <w:color w:val="000000"/>
          <w:sz w:val="24"/>
          <w:szCs w:val="24"/>
          <w:lang w:val="ru-RU"/>
        </w:rPr>
      </w:pPr>
      <w:r w:rsidRPr="00E9755A">
        <w:rPr>
          <w:rFonts w:ascii="Times New Roman" w:hAnsi="Times New Roman" w:cs="Times New Roman"/>
          <w:color w:val="000000"/>
          <w:sz w:val="24"/>
          <w:szCs w:val="24"/>
          <w:lang w:val="ru-RU"/>
        </w:rPr>
        <w:tab/>
      </w:r>
      <w:r w:rsidRPr="00221FEE">
        <w:rPr>
          <w:rFonts w:ascii="Times New Roman" w:hAnsi="Times New Roman" w:cs="Times New Roman"/>
          <w:color w:val="000000"/>
          <w:sz w:val="24"/>
          <w:szCs w:val="24"/>
          <w:lang w:val="ru-RU"/>
        </w:rPr>
        <w:t xml:space="preserve">Адрес Собственника: 115088, г. Москва, ул. 1-я Дубровская, </w:t>
      </w:r>
      <w:r>
        <w:rPr>
          <w:rFonts w:ascii="Times New Roman" w:hAnsi="Times New Roman" w:cs="Times New Roman"/>
          <w:color w:val="000000"/>
          <w:sz w:val="24"/>
          <w:szCs w:val="24"/>
          <w:lang w:val="ru-RU"/>
        </w:rPr>
        <w:t>д.</w:t>
      </w:r>
      <w:r w:rsidRPr="00221FEE">
        <w:rPr>
          <w:rFonts w:ascii="Times New Roman" w:hAnsi="Times New Roman" w:cs="Times New Roman"/>
          <w:color w:val="000000"/>
          <w:sz w:val="24"/>
          <w:szCs w:val="24"/>
          <w:lang w:val="ru-RU"/>
        </w:rPr>
        <w:t>15 стр. 2.</w:t>
      </w:r>
    </w:p>
    <w:p w14:paraId="133E7898" w14:textId="77777777" w:rsidR="0051673C" w:rsidRPr="00C92F07" w:rsidRDefault="0051673C" w:rsidP="00492D13">
      <w:pPr>
        <w:pStyle w:val="a6"/>
        <w:numPr>
          <w:ilvl w:val="0"/>
          <w:numId w:val="4"/>
        </w:numPr>
        <w:autoSpaceDE w:val="0"/>
        <w:autoSpaceDN w:val="0"/>
        <w:adjustRightInd w:val="0"/>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ДОКУМЕНТАЦИЯ</w:t>
      </w:r>
      <w:bookmarkEnd w:id="11"/>
      <w:r>
        <w:rPr>
          <w:rFonts w:ascii="Times New Roman" w:hAnsi="Times New Roman" w:cs="Times New Roman"/>
          <w:b/>
          <w:sz w:val="24"/>
          <w:szCs w:val="24"/>
        </w:rPr>
        <w:t>.</w:t>
      </w:r>
    </w:p>
    <w:p w14:paraId="5EA52739" w14:textId="77777777" w:rsidR="0051673C" w:rsidRPr="00C92F07" w:rsidRDefault="0051673C" w:rsidP="008A5A76">
      <w:pPr>
        <w:pStyle w:val="a6"/>
        <w:numPr>
          <w:ilvl w:val="0"/>
          <w:numId w:val="44"/>
        </w:numPr>
        <w:autoSpaceDE w:val="0"/>
        <w:autoSpaceDN w:val="0"/>
        <w:adjustRightInd w:val="0"/>
        <w:spacing w:before="240" w:after="120" w:line="240" w:lineRule="auto"/>
        <w:ind w:left="0" w:firstLine="0"/>
        <w:contextualSpacing w:val="0"/>
        <w:jc w:val="center"/>
        <w:rPr>
          <w:rFonts w:ascii="Times New Roman" w:hAnsi="Times New Roman" w:cs="Times New Roman"/>
          <w:sz w:val="24"/>
          <w:szCs w:val="24"/>
        </w:rPr>
      </w:pPr>
      <w:bookmarkStart w:id="12" w:name="_Toc229476270"/>
      <w:bookmarkStart w:id="13" w:name="_Toc230144037"/>
      <w:r w:rsidRPr="00C92F07">
        <w:rPr>
          <w:rFonts w:ascii="Times New Roman" w:hAnsi="Times New Roman" w:cs="Times New Roman"/>
          <w:b/>
          <w:sz w:val="24"/>
          <w:szCs w:val="24"/>
        </w:rPr>
        <w:t xml:space="preserve">Ознакомление с </w:t>
      </w:r>
      <w:r>
        <w:rPr>
          <w:rFonts w:ascii="Times New Roman" w:hAnsi="Times New Roman" w:cs="Times New Roman"/>
          <w:b/>
          <w:sz w:val="24"/>
          <w:szCs w:val="24"/>
        </w:rPr>
        <w:t>Д</w:t>
      </w:r>
      <w:r w:rsidRPr="00C92F07">
        <w:rPr>
          <w:rFonts w:ascii="Times New Roman" w:hAnsi="Times New Roman" w:cs="Times New Roman"/>
          <w:b/>
          <w:sz w:val="24"/>
          <w:szCs w:val="24"/>
        </w:rPr>
        <w:t>окументаци</w:t>
      </w:r>
      <w:bookmarkEnd w:id="12"/>
      <w:bookmarkEnd w:id="13"/>
      <w:r w:rsidRPr="00C92F07">
        <w:rPr>
          <w:rFonts w:ascii="Times New Roman" w:hAnsi="Times New Roman" w:cs="Times New Roman"/>
          <w:b/>
          <w:sz w:val="24"/>
          <w:szCs w:val="24"/>
        </w:rPr>
        <w:t>ей</w:t>
      </w:r>
      <w:r>
        <w:rPr>
          <w:rFonts w:ascii="Times New Roman" w:hAnsi="Times New Roman" w:cs="Times New Roman"/>
          <w:b/>
          <w:sz w:val="24"/>
          <w:szCs w:val="24"/>
        </w:rPr>
        <w:t>.</w:t>
      </w:r>
    </w:p>
    <w:bookmarkEnd w:id="10"/>
    <w:p w14:paraId="00DEA4E8" w14:textId="77777777" w:rsidR="0051673C" w:rsidRPr="00B24683"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Документация состоит из двух ч</w:t>
      </w:r>
      <w:bookmarkStart w:id="14" w:name="_Hlk99699533"/>
      <w:r w:rsidRPr="00B24683">
        <w:rPr>
          <w:rFonts w:ascii="Times New Roman" w:hAnsi="Times New Roman" w:cs="Times New Roman"/>
          <w:spacing w:val="-6"/>
          <w:sz w:val="24"/>
          <w:szCs w:val="24"/>
        </w:rPr>
        <w:t>астей:</w:t>
      </w:r>
    </w:p>
    <w:p w14:paraId="7868FAAC" w14:textId="7B41306B" w:rsidR="0051673C" w:rsidRPr="00B24683" w:rsidRDefault="0051673C" w:rsidP="00492D13">
      <w:pPr>
        <w:pStyle w:val="a6"/>
        <w:numPr>
          <w:ilvl w:val="0"/>
          <w:numId w:val="16"/>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w:t>
      </w:r>
      <w:r w:rsidRPr="00B24683">
        <w:rPr>
          <w:rFonts w:ascii="Times New Roman" w:hAnsi="Times New Roman" w:cs="Times New Roman"/>
          <w:spacing w:val="-6"/>
          <w:sz w:val="24"/>
          <w:szCs w:val="24"/>
        </w:rPr>
        <w:t>. «Правила проведе</w:t>
      </w:r>
      <w:bookmarkEnd w:id="14"/>
      <w:r w:rsidRPr="00B24683">
        <w:rPr>
          <w:rFonts w:ascii="Times New Roman" w:hAnsi="Times New Roman" w:cs="Times New Roman"/>
          <w:spacing w:val="-6"/>
          <w:sz w:val="24"/>
          <w:szCs w:val="24"/>
        </w:rPr>
        <w:t>ния Продажи»;</w:t>
      </w:r>
    </w:p>
    <w:p w14:paraId="6E6580A2" w14:textId="77777777" w:rsidR="0051673C" w:rsidRPr="00B24683" w:rsidRDefault="0051673C" w:rsidP="00492D13">
      <w:pPr>
        <w:pStyle w:val="a6"/>
        <w:numPr>
          <w:ilvl w:val="0"/>
          <w:numId w:val="16"/>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r w:rsidRPr="00B24683">
        <w:rPr>
          <w:rFonts w:ascii="Times New Roman" w:hAnsi="Times New Roman" w:cs="Times New Roman"/>
          <w:spacing w:val="-6"/>
          <w:sz w:val="24"/>
          <w:szCs w:val="24"/>
        </w:rPr>
        <w:t>. «Формы документов».</w:t>
      </w:r>
    </w:p>
    <w:p w14:paraId="4704BEA9" w14:textId="77777777" w:rsidR="0051673C" w:rsidRPr="00B24683"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spacing w:val="-6"/>
          <w:sz w:val="24"/>
          <w:szCs w:val="24"/>
        </w:rPr>
      </w:pPr>
      <w:bookmarkStart w:id="15" w:name="КД_пор_сроки_предостав"/>
      <w:bookmarkEnd w:id="15"/>
      <w:r w:rsidRPr="00B24683">
        <w:rPr>
          <w:rFonts w:ascii="Times New Roman" w:hAnsi="Times New Roman" w:cs="Times New Roman"/>
          <w:spacing w:val="-6"/>
          <w:sz w:val="24"/>
          <w:szCs w:val="24"/>
        </w:rPr>
        <w:t>Документация размещается на сайте Организатора и на сайте Электронной площадки.</w:t>
      </w:r>
    </w:p>
    <w:p w14:paraId="1C134452" w14:textId="77777777" w:rsidR="0051673C" w:rsidRPr="00B24683"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ознакомиться с Документацией и воспользоваться информацией о Продаже, размещенной на сайте Организатора, на сайте Электронной площадки.</w:t>
      </w:r>
    </w:p>
    <w:p w14:paraId="2A30B8FC" w14:textId="77777777" w:rsidR="0051673C" w:rsidRPr="00B24683"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Комиссия не несет ответственности за содержание Документации, полученной Претендентом неофициально, и во всех случаях руководствуется текстом Документации, размещенной на сайтах </w:t>
      </w:r>
      <w:hyperlink r:id="rId9" w:history="1">
        <w:r w:rsidRPr="00B24683">
          <w:rPr>
            <w:rFonts w:ascii="Times New Roman" w:hAnsi="Times New Roman" w:cs="Times New Roman"/>
            <w:spacing w:val="-6"/>
            <w:sz w:val="24"/>
            <w:szCs w:val="24"/>
          </w:rPr>
          <w:t>Организатора</w:t>
        </w:r>
      </w:hyperlink>
      <w:r w:rsidRPr="00B24683">
        <w:rPr>
          <w:rFonts w:ascii="Times New Roman" w:hAnsi="Times New Roman" w:cs="Times New Roman"/>
          <w:spacing w:val="-6"/>
          <w:sz w:val="24"/>
          <w:szCs w:val="24"/>
        </w:rPr>
        <w:t xml:space="preserve"> и Электронной площадки.</w:t>
      </w:r>
    </w:p>
    <w:p w14:paraId="2A35620E" w14:textId="77777777" w:rsidR="0051673C" w:rsidRPr="00C92F07" w:rsidRDefault="0051673C" w:rsidP="008A5A76">
      <w:pPr>
        <w:pStyle w:val="a6"/>
        <w:numPr>
          <w:ilvl w:val="0"/>
          <w:numId w:val="44"/>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Изменение </w:t>
      </w:r>
      <w:r>
        <w:rPr>
          <w:rFonts w:ascii="Times New Roman" w:hAnsi="Times New Roman" w:cs="Times New Roman"/>
          <w:b/>
          <w:sz w:val="24"/>
          <w:szCs w:val="24"/>
        </w:rPr>
        <w:t>Д</w:t>
      </w:r>
      <w:r w:rsidRPr="00C92F07">
        <w:rPr>
          <w:rFonts w:ascii="Times New Roman" w:hAnsi="Times New Roman" w:cs="Times New Roman"/>
          <w:b/>
          <w:sz w:val="24"/>
          <w:szCs w:val="24"/>
        </w:rPr>
        <w:t xml:space="preserve">окументации, отказ от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5CFF8A00" w14:textId="77777777" w:rsidR="0051673C" w:rsidRPr="00A235FE"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В срок не позднее, чем за 3 (три) календарных дня до наступления даты проведения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могут быть внесены изменения, в том числе – в части продления срока приема Заявок.</w:t>
      </w:r>
    </w:p>
    <w:p w14:paraId="525E16D0" w14:textId="77777777" w:rsidR="0051673C" w:rsidRPr="00A235FE" w:rsidRDefault="0051673C" w:rsidP="008A5A76">
      <w:pPr>
        <w:pStyle w:val="a6"/>
        <w:numPr>
          <w:ilvl w:val="1"/>
          <w:numId w:val="44"/>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 xml:space="preserve">Организатор вправе отказаться от проведения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не позднее чем за 3 (три) календарных дня до наступления даты е</w:t>
      </w:r>
      <w:r>
        <w:rPr>
          <w:rFonts w:ascii="Times New Roman" w:hAnsi="Times New Roman" w:cs="Times New Roman"/>
          <w:color w:val="000000"/>
          <w:spacing w:val="-6"/>
          <w:sz w:val="24"/>
          <w:szCs w:val="24"/>
        </w:rPr>
        <w:t>е</w:t>
      </w:r>
      <w:r w:rsidRPr="00A235FE">
        <w:rPr>
          <w:rFonts w:ascii="Times New Roman" w:hAnsi="Times New Roman" w:cs="Times New Roman"/>
          <w:color w:val="000000"/>
          <w:spacing w:val="-6"/>
          <w:sz w:val="24"/>
          <w:szCs w:val="24"/>
        </w:rPr>
        <w:t xml:space="preserve"> проведения. </w:t>
      </w:r>
    </w:p>
    <w:p w14:paraId="7E9E0A37" w14:textId="77777777" w:rsidR="0051673C" w:rsidRPr="00A235FE" w:rsidRDefault="0051673C" w:rsidP="00492D13">
      <w:pPr>
        <w:pStyle w:val="a6"/>
        <w:numPr>
          <w:ilvl w:val="1"/>
          <w:numId w:val="5"/>
        </w:numPr>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lastRenderedPageBreak/>
        <w:t xml:space="preserve">Извещение о внесении изменений в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окументацию</w:t>
      </w:r>
      <w:r>
        <w:rPr>
          <w:rFonts w:ascii="Times New Roman" w:hAnsi="Times New Roman" w:cs="Times New Roman"/>
          <w:color w:val="000000"/>
          <w:spacing w:val="-6"/>
          <w:sz w:val="24"/>
          <w:szCs w:val="24"/>
        </w:rPr>
        <w:t xml:space="preserve"> </w:t>
      </w:r>
      <w:r w:rsidRPr="00A235FE">
        <w:rPr>
          <w:rFonts w:ascii="Times New Roman" w:hAnsi="Times New Roman" w:cs="Times New Roman"/>
          <w:color w:val="000000"/>
          <w:spacing w:val="-6"/>
          <w:sz w:val="24"/>
          <w:szCs w:val="24"/>
        </w:rPr>
        <w:t>и об</w:t>
      </w:r>
      <w:r w:rsidRPr="00A235FE">
        <w:rPr>
          <w:rFonts w:ascii="Times New Roman" w:hAnsi="Times New Roman" w:cs="Times New Roman"/>
          <w:spacing w:val="-6"/>
          <w:sz w:val="24"/>
          <w:szCs w:val="24"/>
        </w:rPr>
        <w:t xml:space="preserve"> </w:t>
      </w:r>
      <w:r w:rsidRPr="00A235FE">
        <w:rPr>
          <w:rFonts w:ascii="Times New Roman" w:hAnsi="Times New Roman" w:cs="Times New Roman"/>
          <w:color w:val="000000"/>
          <w:spacing w:val="-6"/>
          <w:sz w:val="24"/>
          <w:szCs w:val="24"/>
        </w:rPr>
        <w:t xml:space="preserve">отмене </w:t>
      </w:r>
      <w:r>
        <w:rPr>
          <w:rFonts w:ascii="Times New Roman" w:hAnsi="Times New Roman" w:cs="Times New Roman"/>
          <w:color w:val="000000"/>
          <w:spacing w:val="-6"/>
          <w:sz w:val="24"/>
          <w:szCs w:val="24"/>
        </w:rPr>
        <w:t xml:space="preserve">Продажи </w:t>
      </w:r>
      <w:r w:rsidRPr="00A235FE">
        <w:rPr>
          <w:rFonts w:ascii="Times New Roman" w:hAnsi="Times New Roman" w:cs="Times New Roman"/>
          <w:color w:val="000000"/>
          <w:spacing w:val="-6"/>
          <w:sz w:val="24"/>
          <w:szCs w:val="24"/>
        </w:rPr>
        <w:t>размещается на сайте Организатора и на сайте Электронной площадки.</w:t>
      </w:r>
    </w:p>
    <w:p w14:paraId="0FFAEC53" w14:textId="77777777" w:rsidR="0051673C" w:rsidRPr="00C92F07"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16" w:name="_Toc229476266"/>
      <w:bookmarkStart w:id="17" w:name="_Toc230144040"/>
      <w:bookmarkStart w:id="18" w:name="_Toc229476271"/>
      <w:bookmarkStart w:id="19" w:name="_Toc230144038"/>
      <w:r w:rsidRPr="00C92F07">
        <w:rPr>
          <w:rFonts w:ascii="Times New Roman" w:hAnsi="Times New Roman" w:cs="Times New Roman"/>
          <w:b/>
          <w:sz w:val="24"/>
          <w:szCs w:val="24"/>
        </w:rPr>
        <w:t xml:space="preserve">УСЛОВИЯ УЧАСТИЯ В </w:t>
      </w:r>
      <w:bookmarkEnd w:id="16"/>
      <w:bookmarkEnd w:id="17"/>
      <w:r>
        <w:rPr>
          <w:rFonts w:ascii="Times New Roman" w:hAnsi="Times New Roman" w:cs="Times New Roman"/>
          <w:b/>
          <w:sz w:val="24"/>
          <w:szCs w:val="24"/>
        </w:rPr>
        <w:t>ПРОДАЖЕ.</w:t>
      </w:r>
    </w:p>
    <w:p w14:paraId="2848E7DF" w14:textId="77777777" w:rsidR="0051673C" w:rsidRPr="00C92F07" w:rsidRDefault="0051673C" w:rsidP="00492D13">
      <w:pPr>
        <w:pStyle w:val="a6"/>
        <w:numPr>
          <w:ilvl w:val="0"/>
          <w:numId w:val="5"/>
        </w:numPr>
        <w:spacing w:before="240" w:after="120" w:line="240" w:lineRule="auto"/>
        <w:ind w:left="0" w:firstLine="0"/>
        <w:contextualSpacing w:val="0"/>
        <w:jc w:val="center"/>
        <w:rPr>
          <w:rFonts w:ascii="Times New Roman" w:hAnsi="Times New Roman" w:cs="Times New Roman"/>
          <w:b/>
          <w:sz w:val="24"/>
          <w:szCs w:val="24"/>
        </w:rPr>
      </w:pPr>
      <w:bookmarkStart w:id="20" w:name="_Toc229476267"/>
      <w:bookmarkStart w:id="21" w:name="_Toc230144041"/>
      <w:r w:rsidRPr="00C92F07">
        <w:rPr>
          <w:rFonts w:ascii="Times New Roman" w:hAnsi="Times New Roman" w:cs="Times New Roman"/>
          <w:b/>
          <w:sz w:val="24"/>
          <w:szCs w:val="24"/>
        </w:rPr>
        <w:t xml:space="preserve">Требования, предъявляемые к лицам, изъявившим желание участвовать в </w:t>
      </w:r>
      <w:bookmarkEnd w:id="20"/>
      <w:bookmarkEnd w:id="21"/>
      <w:r>
        <w:rPr>
          <w:rFonts w:ascii="Times New Roman" w:hAnsi="Times New Roman" w:cs="Times New Roman"/>
          <w:b/>
          <w:sz w:val="24"/>
          <w:szCs w:val="24"/>
        </w:rPr>
        <w:t>Продаже.</w:t>
      </w:r>
    </w:p>
    <w:p w14:paraId="0FF426F0" w14:textId="18632066"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Претендентом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приобретение Имущества и подавшее Заявку, с учетом ограничений, установленных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1.4.</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w:t>
      </w:r>
    </w:p>
    <w:p w14:paraId="24867F42"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Для участия в Продаже устанавливаются следующие обязательные требования, предъявляемые к Претендентам:</w:t>
      </w:r>
    </w:p>
    <w:p w14:paraId="56CCD80C" w14:textId="77777777" w:rsidR="0051673C" w:rsidRPr="00B24683" w:rsidRDefault="0051673C" w:rsidP="00492D13">
      <w:pPr>
        <w:pStyle w:val="Style7"/>
        <w:widowControl/>
        <w:numPr>
          <w:ilvl w:val="0"/>
          <w:numId w:val="18"/>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Непроведение ликвидации Претендента</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юридического лица и отсутствие решения арбитражного суда о признании Претендента – юридического лица банкротом и об открытии конкурсного производства;</w:t>
      </w:r>
    </w:p>
    <w:p w14:paraId="0B8932BB" w14:textId="77777777" w:rsidR="0051673C" w:rsidRPr="00B24683" w:rsidRDefault="0051673C" w:rsidP="00492D13">
      <w:pPr>
        <w:pStyle w:val="Style7"/>
        <w:widowControl/>
        <w:numPr>
          <w:ilvl w:val="0"/>
          <w:numId w:val="18"/>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отсутствие решения арбитражного суда о признании Претендента – физического лица (гражданина), индивидуального предпринимателя банкротом;</w:t>
      </w:r>
    </w:p>
    <w:p w14:paraId="296BF8C4" w14:textId="77777777" w:rsidR="0051673C" w:rsidRPr="00B24683" w:rsidRDefault="0051673C" w:rsidP="00492D13">
      <w:pPr>
        <w:pStyle w:val="Style7"/>
        <w:widowControl/>
        <w:numPr>
          <w:ilvl w:val="0"/>
          <w:numId w:val="18"/>
        </w:numPr>
        <w:autoSpaceDE/>
        <w:autoSpaceDN/>
        <w:adjustRightInd/>
        <w:spacing w:before="0" w:line="240" w:lineRule="auto"/>
        <w:ind w:left="0" w:firstLine="709"/>
        <w:contextualSpacing/>
        <w:rPr>
          <w:rFonts w:ascii="Times New Roman" w:hAnsi="Times New Roman" w:cs="Times New Roman"/>
          <w:spacing w:val="-6"/>
          <w:lang w:eastAsia="en-US"/>
        </w:rPr>
      </w:pPr>
      <w:r w:rsidRPr="00B24683">
        <w:rPr>
          <w:rFonts w:ascii="Times New Roman" w:hAnsi="Times New Roman" w:cs="Times New Roman"/>
          <w:spacing w:val="-6"/>
          <w:lang w:eastAsia="en-US"/>
        </w:rPr>
        <w:t>Неприостановление деятельности Претендента в порядке, предусмотренном действующим законодательством Российской</w:t>
      </w:r>
      <w:r w:rsidRPr="00B24683">
        <w:rPr>
          <w:rFonts w:ascii="Times New Roman" w:hAnsi="Times New Roman" w:cs="Times New Roman"/>
          <w:spacing w:val="-6"/>
          <w:lang w:val="en-US" w:eastAsia="en-US"/>
        </w:rPr>
        <w:t> </w:t>
      </w:r>
      <w:r w:rsidRPr="00B24683">
        <w:rPr>
          <w:rFonts w:ascii="Times New Roman" w:hAnsi="Times New Roman" w:cs="Times New Roman"/>
          <w:spacing w:val="-6"/>
          <w:lang w:eastAsia="en-US"/>
        </w:rPr>
        <w:t>Федерации, на день подачи Претендентом Заявки.</w:t>
      </w:r>
    </w:p>
    <w:p w14:paraId="2E333FF6"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Комиссия принимает решение об отказе Претенденту в допуске к участию в Продаже в случае</w:t>
      </w:r>
      <w:r w:rsidR="005328D4">
        <w:rPr>
          <w:rFonts w:ascii="Times New Roman" w:hAnsi="Times New Roman" w:cs="Times New Roman"/>
          <w:spacing w:val="-6"/>
          <w:sz w:val="24"/>
          <w:szCs w:val="24"/>
        </w:rPr>
        <w:t>,</w:t>
      </w:r>
      <w:r w:rsidRPr="00B24683">
        <w:rPr>
          <w:rFonts w:ascii="Times New Roman" w:hAnsi="Times New Roman" w:cs="Times New Roman"/>
          <w:spacing w:val="-6"/>
          <w:sz w:val="24"/>
          <w:szCs w:val="24"/>
        </w:rPr>
        <w:t xml:space="preserve"> если:</w:t>
      </w:r>
    </w:p>
    <w:p w14:paraId="7F298227"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представленные документы не подтверждают права Претендента быть Участником, в соответствии с законодательством Российской Федерации;</w:t>
      </w:r>
    </w:p>
    <w:p w14:paraId="7672FE70"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i/>
          <w:iCs/>
          <w:spacing w:val="-6"/>
          <w:sz w:val="24"/>
          <w:szCs w:val="24"/>
        </w:rPr>
      </w:pPr>
      <w:r w:rsidRPr="00B24683">
        <w:rPr>
          <w:rFonts w:ascii="Times New Roman" w:hAnsi="Times New Roman" w:cs="Times New Roman"/>
          <w:spacing w:val="-6"/>
          <w:sz w:val="24"/>
          <w:szCs w:val="24"/>
        </w:rPr>
        <w:t>представлены не все документы в соответствии с перечнем, указанным в п.</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11.</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Документации, или оформление указанных документов не соответствует законодательству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 xml:space="preserve">Федерации и требованиям Документации, </w:t>
      </w:r>
    </w:p>
    <w:p w14:paraId="3497FAA9"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подана лицом, не уполномоченным Претендентом на осуществление таких действий;</w:t>
      </w:r>
    </w:p>
    <w:p w14:paraId="4577F57E"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 подтверждено поступление в установленный срок задатка на счет, указанный в Извещении о проведении Продажи;</w:t>
      </w:r>
    </w:p>
    <w:p w14:paraId="2611C348"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документы, представленные в составе Заявки, содержат недостоверные сведения; </w:t>
      </w:r>
    </w:p>
    <w:p w14:paraId="127D7933" w14:textId="77777777" w:rsidR="0051673C" w:rsidRPr="00B24683" w:rsidRDefault="0051673C" w:rsidP="00492D13">
      <w:pPr>
        <w:pStyle w:val="a6"/>
        <w:numPr>
          <w:ilvl w:val="0"/>
          <w:numId w:val="19"/>
        </w:numPr>
        <w:spacing w:after="0" w:line="240" w:lineRule="auto"/>
        <w:ind w:left="0" w:firstLine="709"/>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несоответствия Претендента требованиям, установленным Документацией.</w:t>
      </w:r>
    </w:p>
    <w:p w14:paraId="729F5D69"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spacing w:val="-6"/>
          <w:sz w:val="24"/>
          <w:szCs w:val="24"/>
          <w:lang w:val="ru-RU"/>
        </w:rPr>
        <w:t>Перечень указанных оснований отказа Претенденту в участии в Продаже является исчерпывающим.</w:t>
      </w:r>
    </w:p>
    <w:p w14:paraId="66CF74B6"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Претенденты несут за свой счет все расходы, связанные с подготовкой Заявки и своим участием в Продаже.</w:t>
      </w:r>
    </w:p>
    <w:p w14:paraId="3FBD55CA" w14:textId="77777777" w:rsidR="0051673C" w:rsidRPr="00C92F07" w:rsidRDefault="0051673C" w:rsidP="00492D13">
      <w:pPr>
        <w:pStyle w:val="a6"/>
        <w:numPr>
          <w:ilvl w:val="0"/>
          <w:numId w:val="4"/>
        </w:numPr>
        <w:spacing w:before="240" w:after="120" w:line="240" w:lineRule="auto"/>
        <w:ind w:left="0"/>
        <w:contextualSpacing w:val="0"/>
        <w:jc w:val="center"/>
        <w:rPr>
          <w:rFonts w:ascii="Times New Roman" w:hAnsi="Times New Roman" w:cs="Times New Roman"/>
          <w:b/>
          <w:sz w:val="24"/>
          <w:szCs w:val="24"/>
        </w:rPr>
      </w:pPr>
      <w:bookmarkStart w:id="22" w:name="_Toc230144042"/>
      <w:r w:rsidRPr="00C92F07">
        <w:rPr>
          <w:rFonts w:ascii="Times New Roman" w:hAnsi="Times New Roman" w:cs="Times New Roman"/>
          <w:b/>
          <w:sz w:val="24"/>
          <w:szCs w:val="24"/>
        </w:rPr>
        <w:t>ЗАЯВКИ</w:t>
      </w:r>
      <w:bookmarkEnd w:id="22"/>
      <w:r>
        <w:rPr>
          <w:rFonts w:ascii="Times New Roman" w:hAnsi="Times New Roman" w:cs="Times New Roman"/>
          <w:b/>
          <w:sz w:val="24"/>
          <w:szCs w:val="24"/>
        </w:rPr>
        <w:t>.</w:t>
      </w:r>
    </w:p>
    <w:p w14:paraId="5D9100E5" w14:textId="77777777" w:rsidR="0051673C" w:rsidRPr="00C92F07" w:rsidRDefault="0051673C" w:rsidP="00492D13">
      <w:pPr>
        <w:pStyle w:val="a6"/>
        <w:numPr>
          <w:ilvl w:val="0"/>
          <w:numId w:val="17"/>
        </w:numPr>
        <w:spacing w:before="120" w:after="0" w:line="240" w:lineRule="auto"/>
        <w:ind w:left="0" w:firstLine="0"/>
        <w:contextualSpacing w:val="0"/>
        <w:jc w:val="center"/>
        <w:rPr>
          <w:rFonts w:ascii="Times New Roman" w:hAnsi="Times New Roman" w:cs="Times New Roman"/>
          <w:b/>
          <w:sz w:val="24"/>
          <w:szCs w:val="24"/>
        </w:rPr>
      </w:pPr>
      <w:bookmarkStart w:id="23" w:name="_Toc229476272"/>
      <w:bookmarkStart w:id="24" w:name="_Toc230144043"/>
      <w:r w:rsidRPr="00C92F07">
        <w:rPr>
          <w:rFonts w:ascii="Times New Roman" w:hAnsi="Times New Roman" w:cs="Times New Roman"/>
          <w:b/>
          <w:sz w:val="24"/>
          <w:szCs w:val="24"/>
        </w:rPr>
        <w:t>Оформление Заявки</w:t>
      </w:r>
      <w:bookmarkEnd w:id="23"/>
      <w:bookmarkEnd w:id="24"/>
      <w:r>
        <w:rPr>
          <w:rFonts w:ascii="Times New Roman" w:hAnsi="Times New Roman" w:cs="Times New Roman"/>
          <w:b/>
          <w:sz w:val="24"/>
          <w:szCs w:val="24"/>
        </w:rPr>
        <w:t>.</w:t>
      </w:r>
    </w:p>
    <w:p w14:paraId="1EDC3B38"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Претендент вправе подать только одну Заявку в отношении каждого лота.</w:t>
      </w:r>
    </w:p>
    <w:p w14:paraId="01D887A6"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Извещение о проведении Продажи является публичной офертой для заключения договора о задатке в соответствии со </w:t>
      </w:r>
      <w:hyperlink r:id="rId10" w:history="1">
        <w:r w:rsidRPr="00B24683">
          <w:rPr>
            <w:rFonts w:ascii="Times New Roman" w:hAnsi="Times New Roman" w:cs="Times New Roman"/>
            <w:spacing w:val="-6"/>
            <w:sz w:val="24"/>
            <w:szCs w:val="24"/>
          </w:rPr>
          <w:t>ст.</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437</w:t>
        </w:r>
      </w:hyperlink>
      <w:r w:rsidRPr="00B24683">
        <w:rPr>
          <w:rFonts w:ascii="Times New Roman" w:hAnsi="Times New Roman" w:cs="Times New Roman"/>
          <w:spacing w:val="-6"/>
          <w:sz w:val="24"/>
          <w:szCs w:val="24"/>
        </w:rPr>
        <w:t xml:space="preserve"> Гражданского кодекса Российской</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Федерации, а подача Претендентом Заявки и перечисление задатка являются акцептом такой оферты в адрес Организатора и договор о задатке считается заключенным в письменной форме.</w:t>
      </w:r>
    </w:p>
    <w:p w14:paraId="6AD89689"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Заявка оформляется на русском языке в установленной Документацией форме</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(Часть </w:t>
      </w:r>
      <w:r w:rsidRPr="00B24683">
        <w:rPr>
          <w:rFonts w:ascii="Times New Roman" w:hAnsi="Times New Roman" w:cs="Times New Roman"/>
          <w:spacing w:val="-6"/>
          <w:sz w:val="24"/>
          <w:szCs w:val="24"/>
          <w:lang w:val="en-US"/>
        </w:rPr>
        <w:t>II</w:t>
      </w:r>
      <w:proofErr w:type="gramStart"/>
      <w:r w:rsidRPr="00B24683">
        <w:rPr>
          <w:rFonts w:ascii="Times New Roman" w:hAnsi="Times New Roman" w:cs="Times New Roman"/>
          <w:spacing w:val="-6"/>
          <w:sz w:val="24"/>
          <w:szCs w:val="24"/>
        </w:rPr>
        <w:t>, Раздел</w:t>
      </w:r>
      <w:proofErr w:type="gramEnd"/>
      <w:r w:rsidRPr="00B24683">
        <w:rPr>
          <w:rFonts w:ascii="Times New Roman" w:hAnsi="Times New Roman" w:cs="Times New Roman"/>
          <w:spacing w:val="-6"/>
          <w:sz w:val="24"/>
          <w:szCs w:val="24"/>
        </w:rPr>
        <w:t> </w:t>
      </w:r>
      <w:r w:rsidRPr="00B24683">
        <w:rPr>
          <w:rFonts w:ascii="Times New Roman" w:hAnsi="Times New Roman" w:cs="Times New Roman"/>
          <w:spacing w:val="-6"/>
          <w:sz w:val="24"/>
          <w:szCs w:val="24"/>
          <w:lang w:val="en-US"/>
        </w:rPr>
        <w:t>VII</w:t>
      </w:r>
      <w:r w:rsidRPr="00B24683">
        <w:rPr>
          <w:rFonts w:ascii="Times New Roman" w:hAnsi="Times New Roman" w:cs="Times New Roman"/>
          <w:spacing w:val="-6"/>
          <w:sz w:val="24"/>
          <w:szCs w:val="24"/>
        </w:rPr>
        <w:t> Документации).</w:t>
      </w:r>
    </w:p>
    <w:p w14:paraId="1213FE8F"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К Заявке должны прилагаться документы и материалы, предусмотренные п. 11. Документации и подтверждающие соответствие Претендентов предъявляемым к ним требованиям.</w:t>
      </w:r>
    </w:p>
    <w:p w14:paraId="24197703" w14:textId="77777777" w:rsidR="0051673C" w:rsidRPr="00B24683" w:rsidRDefault="0051673C" w:rsidP="0051673C">
      <w:pPr>
        <w:ind w:firstLine="709"/>
        <w:contextualSpacing/>
        <w:jc w:val="both"/>
        <w:rPr>
          <w:rFonts w:ascii="Times New Roman" w:hAnsi="Times New Roman" w:cs="Times New Roman"/>
          <w:spacing w:val="-6"/>
          <w:sz w:val="24"/>
          <w:szCs w:val="24"/>
          <w:lang w:val="ru-RU"/>
        </w:rPr>
      </w:pPr>
      <w:r w:rsidRPr="00B24683">
        <w:rPr>
          <w:rFonts w:ascii="Times New Roman" w:hAnsi="Times New Roman" w:cs="Times New Roman"/>
          <w:bCs/>
          <w:spacing w:val="-6"/>
          <w:sz w:val="24"/>
          <w:szCs w:val="24"/>
          <w:lang w:val="ru-RU"/>
        </w:rPr>
        <w:t xml:space="preserve">Документы, необходимые для участия в Продаже, подаются путем прикрепления Электронных </w:t>
      </w:r>
      <w:r w:rsidRPr="00B24683">
        <w:rPr>
          <w:rFonts w:ascii="Times New Roman" w:hAnsi="Times New Roman" w:cs="Times New Roman"/>
          <w:bCs/>
          <w:spacing w:val="-6"/>
          <w:sz w:val="24"/>
          <w:szCs w:val="24"/>
          <w:lang w:val="ru-RU"/>
        </w:rPr>
        <w:lastRenderedPageBreak/>
        <w:t>образов документов в Личном кабинете на Электронной площадке.</w:t>
      </w:r>
    </w:p>
    <w:p w14:paraId="7FF7775E"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Сведения, содержащиеся в Заявке, не должны допускать двусмысленного толкования.</w:t>
      </w:r>
    </w:p>
    <w:p w14:paraId="53AB43B7" w14:textId="77777777" w:rsidR="0051673C" w:rsidRPr="00B24683"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входящие в состав Заявки, должны быть оформлены с учётом следующих требований:</w:t>
      </w:r>
    </w:p>
    <w:p w14:paraId="6C5192FA" w14:textId="77777777" w:rsidR="0051673C" w:rsidRPr="00B24683"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Документы должны быть подписаны уполномоченным Претендентом лицом и заверены печатью Претендента</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(для индивидуальных предпринимателей и юридических лиц, при наличии).</w:t>
      </w:r>
    </w:p>
    <w:p w14:paraId="10807650" w14:textId="77777777" w:rsidR="0051673C" w:rsidRPr="00B24683"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 xml:space="preserve">В документах не допускается применение факсимильных подписей, а также наличие подчисток и исправлений. </w:t>
      </w:r>
    </w:p>
    <w:p w14:paraId="2B478759" w14:textId="77777777" w:rsidR="0051673C" w:rsidRPr="00B24683"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страницы документов должны быть четкими и читаемыми</w:t>
      </w:r>
      <w:r w:rsidRPr="00B24683">
        <w:rPr>
          <w:rFonts w:ascii="Times New Roman" w:hAnsi="Times New Roman" w:cs="Times New Roman"/>
          <w:spacing w:val="-6"/>
          <w:sz w:val="24"/>
          <w:szCs w:val="24"/>
          <w:lang w:val="en-US"/>
        </w:rPr>
        <w:t> </w:t>
      </w:r>
      <w:r w:rsidRPr="00B24683">
        <w:rPr>
          <w:rFonts w:ascii="Times New Roman" w:hAnsi="Times New Roman" w:cs="Times New Roman"/>
          <w:spacing w:val="-6"/>
          <w:sz w:val="24"/>
          <w:szCs w:val="24"/>
        </w:rPr>
        <w:t>(включая надписи на оттисках печатей и штампов).</w:t>
      </w:r>
    </w:p>
    <w:p w14:paraId="72202238" w14:textId="77777777" w:rsidR="0051673C" w:rsidRPr="00B24683"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color w:val="000000"/>
          <w:spacing w:val="-6"/>
          <w:sz w:val="24"/>
          <w:szCs w:val="24"/>
        </w:rPr>
      </w:pPr>
      <w:bookmarkStart w:id="25" w:name="_Toc230144044"/>
      <w:r w:rsidRPr="00B24683">
        <w:rPr>
          <w:rFonts w:ascii="Times New Roman" w:hAnsi="Times New Roman" w:cs="Times New Roman"/>
          <w:color w:val="000000"/>
          <w:spacing w:val="-6"/>
          <w:sz w:val="24"/>
          <w:szCs w:val="24"/>
        </w:rPr>
        <w:t>Документы, насчитывающие более одного листа, должны быть пронумерованы.</w:t>
      </w:r>
    </w:p>
    <w:p w14:paraId="55CDA3B9" w14:textId="0951EA56" w:rsidR="0051673C"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B24683">
        <w:rPr>
          <w:rFonts w:ascii="Times New Roman" w:hAnsi="Times New Roman" w:cs="Times New Roman"/>
          <w:spacing w:val="-6"/>
          <w:sz w:val="24"/>
          <w:szCs w:val="24"/>
        </w:rPr>
        <w:t>Все документы и сведения, направляются Претендентами и размещаются ими на Электронной площадке в форме Электронных образов документов, посредством штатного интерфейса Электронной площадки.</w:t>
      </w:r>
    </w:p>
    <w:p w14:paraId="14F0D7F5" w14:textId="77777777" w:rsidR="00596990" w:rsidRPr="00B20DA1" w:rsidRDefault="00596990" w:rsidP="00A047AA">
      <w:pPr>
        <w:spacing w:before="120"/>
        <w:jc w:val="both"/>
        <w:rPr>
          <w:rFonts w:ascii="Times New Roman" w:hAnsi="Times New Roman" w:cs="Times New Roman"/>
          <w:spacing w:val="-6"/>
          <w:sz w:val="24"/>
          <w:szCs w:val="24"/>
          <w:lang w:val="ru-RU"/>
        </w:rPr>
      </w:pPr>
    </w:p>
    <w:p w14:paraId="4D0EC0E8" w14:textId="77777777" w:rsidR="0051673C" w:rsidRPr="00C92F07" w:rsidRDefault="0051673C" w:rsidP="00492D13">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представления Заявок</w:t>
      </w:r>
      <w:bookmarkEnd w:id="25"/>
      <w:r>
        <w:rPr>
          <w:rFonts w:ascii="Times New Roman" w:hAnsi="Times New Roman" w:cs="Times New Roman"/>
          <w:b/>
          <w:sz w:val="24"/>
          <w:szCs w:val="24"/>
        </w:rPr>
        <w:t>.</w:t>
      </w:r>
    </w:p>
    <w:p w14:paraId="4A0B4FCF" w14:textId="77777777" w:rsidR="0051673C" w:rsidRPr="00A235FE" w:rsidRDefault="0051673C" w:rsidP="00492D13">
      <w:pPr>
        <w:pStyle w:val="a6"/>
        <w:numPr>
          <w:ilvl w:val="1"/>
          <w:numId w:val="17"/>
        </w:numPr>
        <w:autoSpaceDE w:val="0"/>
        <w:autoSpaceDN w:val="0"/>
        <w:adjustRightInd w:val="0"/>
        <w:spacing w:before="120" w:after="0" w:line="240" w:lineRule="auto"/>
        <w:ind w:left="0" w:firstLine="709"/>
        <w:contextualSpacing w:val="0"/>
        <w:jc w:val="both"/>
        <w:rPr>
          <w:rFonts w:ascii="Times New Roman" w:hAnsi="Times New Roman" w:cs="Times New Roman"/>
          <w:spacing w:val="-6"/>
          <w:sz w:val="24"/>
          <w:szCs w:val="24"/>
        </w:rPr>
      </w:pPr>
      <w:bookmarkStart w:id="26" w:name="_Toc230144045"/>
      <w:bookmarkStart w:id="27" w:name="_Toc230144046"/>
      <w:r w:rsidRPr="00A235FE">
        <w:rPr>
          <w:rFonts w:ascii="Times New Roman" w:hAnsi="Times New Roman" w:cs="Times New Roman"/>
          <w:spacing w:val="-6"/>
          <w:sz w:val="24"/>
          <w:szCs w:val="24"/>
        </w:rPr>
        <w:t>Заявки подаются на Электронную площадку, начиная с даты начала приема Заявок до времени и даты окончания приема Заявок.</w:t>
      </w:r>
    </w:p>
    <w:p w14:paraId="2F0195A3" w14:textId="77777777" w:rsidR="0051673C" w:rsidRPr="00A235FE"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Заявка по установленной форме</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(Часть</w:t>
      </w:r>
      <w:r w:rsidRPr="00A235FE">
        <w:rPr>
          <w:rFonts w:ascii="Times New Roman" w:hAnsi="Times New Roman" w:cs="Times New Roman"/>
          <w:spacing w:val="-6"/>
          <w:sz w:val="24"/>
          <w:szCs w:val="24"/>
          <w:lang w:val="en-US"/>
        </w:rPr>
        <w:t> II</w:t>
      </w:r>
      <w:proofErr w:type="gramStart"/>
      <w:r w:rsidRPr="00A235FE">
        <w:rPr>
          <w:rFonts w:ascii="Times New Roman" w:hAnsi="Times New Roman" w:cs="Times New Roman"/>
          <w:spacing w:val="-6"/>
          <w:sz w:val="24"/>
          <w:szCs w:val="24"/>
        </w:rPr>
        <w:t>, Раздел</w:t>
      </w:r>
      <w:proofErr w:type="gramEnd"/>
      <w:r w:rsidRPr="00A235FE">
        <w:rPr>
          <w:rFonts w:ascii="Times New Roman" w:hAnsi="Times New Roman" w:cs="Times New Roman"/>
          <w:spacing w:val="-6"/>
          <w:sz w:val="24"/>
          <w:szCs w:val="24"/>
          <w:lang w:val="en-US"/>
        </w:rPr>
        <w:t> VII</w:t>
      </w:r>
      <w:r>
        <w:rPr>
          <w:rFonts w:ascii="Times New Roman" w:hAnsi="Times New Roman" w:cs="Times New Roman"/>
          <w:spacing w:val="-6"/>
          <w:sz w:val="24"/>
          <w:szCs w:val="24"/>
        </w:rPr>
        <w:t> 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и комплект документов подаются Претендентом одновременно в срок не позднее даты и времени окончания приема Заявок.</w:t>
      </w:r>
    </w:p>
    <w:p w14:paraId="6AD65518" w14:textId="77777777" w:rsidR="0051673C" w:rsidRPr="00A235FE"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В случае установления факта подачи одним Претендентом 2</w:t>
      </w:r>
      <w:r w:rsidRPr="00A235FE">
        <w:rPr>
          <w:rFonts w:ascii="Times New Roman" w:hAnsi="Times New Roman" w:cs="Times New Roman"/>
          <w:spacing w:val="-6"/>
          <w:sz w:val="24"/>
          <w:szCs w:val="24"/>
          <w:lang w:val="en-US"/>
        </w:rPr>
        <w:t> </w:t>
      </w:r>
      <w:r w:rsidRPr="00A235FE">
        <w:rPr>
          <w:rFonts w:ascii="Times New Roman" w:hAnsi="Times New Roman" w:cs="Times New Roman"/>
          <w:spacing w:val="-6"/>
          <w:sz w:val="24"/>
          <w:szCs w:val="24"/>
        </w:rPr>
        <w:t>(двух) и более Заявок</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в отношении одного и того же лота при условии, что поданные ранее Заявки таким Претендентом не отозваны, все Заявки такого Претендента, поданные в отношении данного лота, не рассматриваются.</w:t>
      </w:r>
    </w:p>
    <w:bookmarkEnd w:id="26"/>
    <w:p w14:paraId="3B8B737A" w14:textId="77777777" w:rsidR="0051673C" w:rsidRPr="00A235FE"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Физические лица, индивидуальные предприниматели и юридические лица, </w:t>
      </w:r>
      <w:r>
        <w:rPr>
          <w:rFonts w:ascii="Times New Roman" w:hAnsi="Times New Roman" w:cs="Times New Roman"/>
          <w:spacing w:val="-6"/>
          <w:sz w:val="24"/>
          <w:szCs w:val="24"/>
        </w:rPr>
        <w:t xml:space="preserve">отвечающие требованиям Документации и </w:t>
      </w:r>
      <w:r w:rsidRPr="00A235FE">
        <w:rPr>
          <w:rFonts w:ascii="Times New Roman" w:hAnsi="Times New Roman" w:cs="Times New Roman"/>
          <w:spacing w:val="-6"/>
          <w:sz w:val="24"/>
          <w:szCs w:val="24"/>
        </w:rPr>
        <w:t xml:space="preserve">желающие принять участие в </w:t>
      </w:r>
      <w:r>
        <w:rPr>
          <w:rFonts w:ascii="Times New Roman" w:hAnsi="Times New Roman" w:cs="Times New Roman"/>
          <w:spacing w:val="-6"/>
          <w:sz w:val="24"/>
          <w:szCs w:val="24"/>
        </w:rPr>
        <w:t>Продаже</w:t>
      </w:r>
      <w:r w:rsidRPr="00A235FE">
        <w:rPr>
          <w:rFonts w:ascii="Times New Roman" w:hAnsi="Times New Roman" w:cs="Times New Roman"/>
          <w:spacing w:val="-6"/>
          <w:sz w:val="24"/>
          <w:szCs w:val="24"/>
        </w:rPr>
        <w:t xml:space="preserve">, могут воспользоваться формой Заявки, размещенной в </w:t>
      </w:r>
      <w:r>
        <w:rPr>
          <w:rFonts w:ascii="Times New Roman" w:hAnsi="Times New Roman" w:cs="Times New Roman"/>
          <w:spacing w:val="-6"/>
          <w:sz w:val="24"/>
          <w:szCs w:val="24"/>
        </w:rPr>
        <w:t>Д</w:t>
      </w:r>
      <w:r w:rsidRPr="00A235FE">
        <w:rPr>
          <w:rFonts w:ascii="Times New Roman" w:hAnsi="Times New Roman" w:cs="Times New Roman"/>
          <w:spacing w:val="-6"/>
          <w:sz w:val="24"/>
          <w:szCs w:val="24"/>
        </w:rPr>
        <w:t>окументации</w:t>
      </w:r>
      <w:r>
        <w:rPr>
          <w:rFonts w:ascii="Times New Roman" w:hAnsi="Times New Roman" w:cs="Times New Roman"/>
          <w:spacing w:val="-6"/>
          <w:sz w:val="24"/>
          <w:szCs w:val="24"/>
        </w:rPr>
        <w:t xml:space="preserve"> </w:t>
      </w:r>
      <w:r w:rsidRPr="00A235FE">
        <w:rPr>
          <w:rFonts w:ascii="Times New Roman" w:hAnsi="Times New Roman" w:cs="Times New Roman"/>
          <w:spacing w:val="-6"/>
          <w:sz w:val="24"/>
          <w:szCs w:val="24"/>
        </w:rPr>
        <w:t>на сайте Организатора и на сайте Электронной площадки.</w:t>
      </w:r>
    </w:p>
    <w:p w14:paraId="6FD9EF9A" w14:textId="77777777" w:rsidR="0051673C" w:rsidRPr="00C92F07" w:rsidRDefault="0051673C" w:rsidP="00492D13">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Отзыв Заявки, порядок внесения изменений в </w:t>
      </w:r>
      <w:r>
        <w:rPr>
          <w:rFonts w:ascii="Times New Roman" w:hAnsi="Times New Roman" w:cs="Times New Roman"/>
          <w:b/>
          <w:sz w:val="24"/>
          <w:szCs w:val="24"/>
        </w:rPr>
        <w:t>Заявку.</w:t>
      </w:r>
    </w:p>
    <w:p w14:paraId="16C9D072" w14:textId="77777777" w:rsidR="0051673C" w:rsidRPr="00844E97"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Претендент, до признания его Участником, имеет право отозвать Заявку:</w:t>
      </w:r>
    </w:p>
    <w:p w14:paraId="574E75A9" w14:textId="77777777" w:rsidR="0051673C" w:rsidRPr="00844E97" w:rsidRDefault="0051673C" w:rsidP="00492D13">
      <w:pPr>
        <w:pStyle w:val="a6"/>
        <w:numPr>
          <w:ilvl w:val="0"/>
          <w:numId w:val="20"/>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период до окончания срока приема Заявок – путем направления письменного уведомления об отзыве Заявки на Электронную площадку;</w:t>
      </w:r>
    </w:p>
    <w:p w14:paraId="7804C2D6" w14:textId="77777777" w:rsidR="0051673C" w:rsidRPr="00844E97" w:rsidRDefault="0051673C" w:rsidP="00492D13">
      <w:pPr>
        <w:pStyle w:val="a6"/>
        <w:numPr>
          <w:ilvl w:val="0"/>
          <w:numId w:val="20"/>
        </w:numPr>
        <w:spacing w:after="0" w:line="240" w:lineRule="auto"/>
        <w:ind w:left="0" w:firstLine="709"/>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 xml:space="preserve">в период после окончания срока приема Заявок и до признания его Участником – путем направления письменного уведомления, подписанного уполномоченным лицом от имени Претендента, в адрес Организатора по электронному адресу почтового ящика (E-mail): </w:t>
      </w:r>
      <w:r w:rsidRPr="00844E97">
        <w:rPr>
          <w:rFonts w:ascii="Times New Roman" w:hAnsi="Times New Roman" w:cs="Times New Roman"/>
          <w:spacing w:val="-6"/>
          <w:sz w:val="24"/>
          <w:szCs w:val="24"/>
          <w:lang w:val="en-US"/>
        </w:rPr>
        <w:t>torgi</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rt</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capital</w:t>
      </w:r>
      <w:r w:rsidRPr="00844E97">
        <w:rPr>
          <w:rFonts w:ascii="Times New Roman" w:hAnsi="Times New Roman" w:cs="Times New Roman"/>
          <w:spacing w:val="-6"/>
          <w:sz w:val="24"/>
          <w:szCs w:val="24"/>
        </w:rPr>
        <w:t>.</w:t>
      </w:r>
      <w:r w:rsidRPr="00844E97">
        <w:rPr>
          <w:rFonts w:ascii="Times New Roman" w:hAnsi="Times New Roman" w:cs="Times New Roman"/>
          <w:spacing w:val="-6"/>
          <w:sz w:val="24"/>
          <w:szCs w:val="24"/>
          <w:lang w:val="en-US"/>
        </w:rPr>
        <w:t>ru</w:t>
      </w:r>
      <w:r w:rsidRPr="00844E97">
        <w:rPr>
          <w:rFonts w:ascii="Times New Roman" w:hAnsi="Times New Roman" w:cs="Times New Roman"/>
          <w:spacing w:val="-6"/>
          <w:sz w:val="24"/>
          <w:szCs w:val="24"/>
        </w:rPr>
        <w:t xml:space="preserve">. </w:t>
      </w:r>
    </w:p>
    <w:p w14:paraId="69B381E7" w14:textId="77777777" w:rsidR="0051673C" w:rsidRPr="00844E97" w:rsidRDefault="0051673C" w:rsidP="00492D13">
      <w:pPr>
        <w:pStyle w:val="31"/>
        <w:widowControl/>
        <w:numPr>
          <w:ilvl w:val="1"/>
          <w:numId w:val="17"/>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до окончания приема Заявок задаток, поступивший от Претендента, подлежит возврату в течение 5</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(пяти) рабочих дней со дня поступления уведомления об отзыве Заявки на Электронную площадку. В случае отзыва Претендентом Заявки позднее дня окончания приема Заявок задаток возвращается в порядке, установленном для Участников Документацией.</w:t>
      </w:r>
    </w:p>
    <w:p w14:paraId="268B65FE" w14:textId="77777777" w:rsidR="0051673C" w:rsidRPr="00844E97" w:rsidRDefault="0051673C" w:rsidP="00492D13">
      <w:pPr>
        <w:pStyle w:val="31"/>
        <w:widowControl/>
        <w:numPr>
          <w:ilvl w:val="1"/>
          <w:numId w:val="17"/>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отзыва Претендентом Заявки в установленном порядке до окончания срока приема Заявок, уведомление об отзыве Заявки вместе с Заявкой в течение 1</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(одного) часа поступает в Личный кабинет Организатора, о чем Претенденту направляется соответствующее уведомление в соответствии с правилами пользования Электронной площадкой.</w:t>
      </w:r>
    </w:p>
    <w:p w14:paraId="4CD48A67" w14:textId="77777777" w:rsidR="0051673C" w:rsidRPr="00844E97" w:rsidRDefault="0051673C" w:rsidP="00492D13">
      <w:pPr>
        <w:pStyle w:val="31"/>
        <w:widowControl/>
        <w:numPr>
          <w:ilvl w:val="1"/>
          <w:numId w:val="17"/>
        </w:numPr>
        <w:autoSpaceDE/>
        <w:autoSpaceDN/>
        <w:spacing w:before="120" w:after="0"/>
        <w:ind w:left="0"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lastRenderedPageBreak/>
        <w:t>Изменение Заявки допускается только путем подачи Претендентом новой Заявки в установленные сроки проведения Продажи, при этом первоначальная Заявка должна быть отозвана.</w:t>
      </w:r>
    </w:p>
    <w:p w14:paraId="10CE760D" w14:textId="77777777" w:rsidR="0051673C" w:rsidRPr="00C92F07" w:rsidRDefault="0051673C" w:rsidP="00492D13">
      <w:pPr>
        <w:pStyle w:val="a6"/>
        <w:numPr>
          <w:ilvl w:val="0"/>
          <w:numId w:val="17"/>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Срок действия </w:t>
      </w:r>
      <w:r>
        <w:rPr>
          <w:rFonts w:ascii="Times New Roman" w:hAnsi="Times New Roman" w:cs="Times New Roman"/>
          <w:b/>
          <w:sz w:val="24"/>
          <w:szCs w:val="24"/>
        </w:rPr>
        <w:t>Заявки.</w:t>
      </w:r>
    </w:p>
    <w:p w14:paraId="5B938206" w14:textId="77777777" w:rsidR="0051673C" w:rsidRPr="00ED3176"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spacing w:val="-6"/>
          <w:sz w:val="24"/>
          <w:szCs w:val="24"/>
        </w:rPr>
      </w:pPr>
      <w:r w:rsidRPr="00ED3176">
        <w:rPr>
          <w:rFonts w:ascii="Times New Roman" w:hAnsi="Times New Roman" w:cs="Times New Roman"/>
          <w:spacing w:val="-6"/>
          <w:sz w:val="24"/>
          <w:szCs w:val="24"/>
        </w:rPr>
        <w:t xml:space="preserve">Заявки Участников действуют до момента подписания Комиссией Протокола об итогах Продажи, а Заявки Участника, признанного Победителем и Участника, который сделал предпоследнее предложение о цене Имущества, или Заявка Единственного участника (в случае подачи единственной Заявки </w:t>
      </w:r>
      <w:r w:rsidRPr="00ED3176">
        <w:rPr>
          <w:rFonts w:ascii="Times New Roman" w:hAnsi="Times New Roman" w:cs="Times New Roman"/>
          <w:color w:val="000000"/>
          <w:spacing w:val="-6"/>
          <w:sz w:val="24"/>
          <w:szCs w:val="24"/>
        </w:rPr>
        <w:t>либо признания Участником только одного Претендента</w:t>
      </w:r>
      <w:r w:rsidRPr="00ED3176">
        <w:rPr>
          <w:rFonts w:ascii="Times New Roman" w:hAnsi="Times New Roman" w:cs="Times New Roman"/>
          <w:spacing w:val="-6"/>
          <w:sz w:val="24"/>
          <w:szCs w:val="24"/>
        </w:rPr>
        <w:t>) сохраняют свое действие в течение всего срока проведения Продажи до момента подписания Договора купли-продажи с Победителем.</w:t>
      </w:r>
    </w:p>
    <w:p w14:paraId="44F00DF3" w14:textId="77777777" w:rsidR="0051673C" w:rsidRPr="00C92F07" w:rsidRDefault="0051673C" w:rsidP="00492D13">
      <w:pPr>
        <w:pStyle w:val="a6"/>
        <w:numPr>
          <w:ilvl w:val="0"/>
          <w:numId w:val="17"/>
        </w:numPr>
        <w:spacing w:before="240" w:after="120" w:line="240" w:lineRule="auto"/>
        <w:ind w:left="0" w:firstLine="0"/>
        <w:contextualSpacing w:val="0"/>
        <w:jc w:val="center"/>
        <w:rPr>
          <w:rFonts w:ascii="Times New Roman" w:hAnsi="Times New Roman" w:cs="Times New Roman"/>
          <w:b/>
          <w:bCs/>
          <w:iCs/>
          <w:sz w:val="24"/>
          <w:szCs w:val="24"/>
        </w:rPr>
      </w:pPr>
      <w:r w:rsidRPr="00C92F07">
        <w:rPr>
          <w:rFonts w:ascii="Times New Roman" w:hAnsi="Times New Roman" w:cs="Times New Roman"/>
          <w:b/>
          <w:bCs/>
          <w:iCs/>
          <w:sz w:val="24"/>
          <w:szCs w:val="24"/>
        </w:rPr>
        <w:t xml:space="preserve">Документы, представляемые для участия в </w:t>
      </w:r>
      <w:r>
        <w:rPr>
          <w:rFonts w:ascii="Times New Roman" w:hAnsi="Times New Roman" w:cs="Times New Roman"/>
          <w:b/>
          <w:bCs/>
          <w:iCs/>
          <w:sz w:val="24"/>
          <w:szCs w:val="24"/>
        </w:rPr>
        <w:t>Продаже.</w:t>
      </w:r>
    </w:p>
    <w:p w14:paraId="48540116" w14:textId="472C38A6" w:rsidR="0051673C" w:rsidRPr="00B721E9" w:rsidRDefault="0051673C" w:rsidP="00492D13">
      <w:pPr>
        <w:pStyle w:val="a6"/>
        <w:numPr>
          <w:ilvl w:val="1"/>
          <w:numId w:val="17"/>
        </w:numPr>
        <w:spacing w:before="120" w:after="0" w:line="240" w:lineRule="auto"/>
        <w:ind w:left="0" w:firstLine="709"/>
        <w:contextualSpacing w:val="0"/>
        <w:jc w:val="both"/>
        <w:rPr>
          <w:rFonts w:ascii="Times New Roman" w:hAnsi="Times New Roman" w:cs="Times New Roman"/>
          <w:b/>
          <w:spacing w:val="-6"/>
          <w:sz w:val="24"/>
          <w:szCs w:val="24"/>
        </w:rPr>
      </w:pPr>
      <w:r w:rsidRPr="00B721E9">
        <w:rPr>
          <w:rFonts w:ascii="Times New Roman" w:hAnsi="Times New Roman" w:cs="Times New Roman"/>
          <w:b/>
          <w:spacing w:val="-6"/>
          <w:sz w:val="24"/>
          <w:szCs w:val="24"/>
        </w:rPr>
        <w:t>Для участия в Продаже, а также последующего заключения Договора купли-продажи по итогам Продажи, с учетом требований к оформлению документов необходимо представить</w:t>
      </w:r>
      <w:r w:rsidR="00FB0FAA">
        <w:rPr>
          <w:rFonts w:ascii="Times New Roman" w:hAnsi="Times New Roman" w:cs="Times New Roman"/>
          <w:b/>
          <w:spacing w:val="-6"/>
          <w:sz w:val="24"/>
          <w:szCs w:val="24"/>
        </w:rPr>
        <w:t xml:space="preserve"> </w:t>
      </w:r>
      <w:r w:rsidR="00744D0C">
        <w:rPr>
          <w:rFonts w:ascii="Times New Roman" w:hAnsi="Times New Roman" w:cs="Times New Roman"/>
          <w:b/>
          <w:spacing w:val="-6"/>
          <w:sz w:val="24"/>
          <w:szCs w:val="24"/>
        </w:rPr>
        <w:t>Э</w:t>
      </w:r>
      <w:r w:rsidR="00FB0FAA">
        <w:rPr>
          <w:rFonts w:ascii="Times New Roman" w:hAnsi="Times New Roman" w:cs="Times New Roman"/>
          <w:b/>
          <w:spacing w:val="-6"/>
          <w:sz w:val="24"/>
          <w:szCs w:val="24"/>
        </w:rPr>
        <w:t>лектронный образ следующих документов</w:t>
      </w:r>
      <w:r w:rsidRPr="00B721E9">
        <w:rPr>
          <w:rFonts w:ascii="Times New Roman" w:hAnsi="Times New Roman" w:cs="Times New Roman"/>
          <w:b/>
          <w:spacing w:val="-6"/>
          <w:sz w:val="24"/>
          <w:szCs w:val="24"/>
        </w:rPr>
        <w:t>:</w:t>
      </w:r>
    </w:p>
    <w:p w14:paraId="59BA92B7" w14:textId="77777777" w:rsidR="0051673C" w:rsidRPr="00844E97"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Заявку по установленной форме (Часть II</w:t>
      </w:r>
      <w:proofErr w:type="gramStart"/>
      <w:r w:rsidRPr="00844E97">
        <w:rPr>
          <w:rFonts w:ascii="Times New Roman" w:hAnsi="Times New Roman" w:cs="Times New Roman"/>
          <w:spacing w:val="-6"/>
          <w:sz w:val="24"/>
          <w:szCs w:val="24"/>
        </w:rPr>
        <w:t>, Раздел</w:t>
      </w:r>
      <w:proofErr w:type="gramEnd"/>
      <w:r w:rsidRPr="00844E97">
        <w:rPr>
          <w:rFonts w:ascii="Times New Roman" w:hAnsi="Times New Roman" w:cs="Times New Roman"/>
          <w:spacing w:val="-6"/>
          <w:sz w:val="24"/>
          <w:szCs w:val="24"/>
        </w:rPr>
        <w:t> VII Документации).</w:t>
      </w:r>
    </w:p>
    <w:p w14:paraId="659B5BA2" w14:textId="77777777" w:rsidR="0051673C" w:rsidRPr="00844E97" w:rsidRDefault="0051673C" w:rsidP="00492D13">
      <w:pPr>
        <w:pStyle w:val="a6"/>
        <w:numPr>
          <w:ilvl w:val="2"/>
          <w:numId w:val="1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 случае подачи Заявки уполномоченным представителем Претендента (для физических лиц, индивидуальных предпринимателей) – удостоверенная нотариусом доверенность.</w:t>
      </w:r>
    </w:p>
    <w:p w14:paraId="141737F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случае подачи Заявки уполномоченным представителем Претендента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(для юридических лиц)</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доверенность от имени юридического лица за подписью его руководителя или иного лица, уполномоченного на это учредительными документами, заверенную печатью юридического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(при наличии).</w:t>
      </w:r>
    </w:p>
    <w:p w14:paraId="59C99CBF" w14:textId="2EA69AB1"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К доверенности долж</w:t>
      </w:r>
      <w:r w:rsidR="005C71CB">
        <w:rPr>
          <w:rFonts w:ascii="Times New Roman" w:hAnsi="Times New Roman" w:cs="Times New Roman"/>
          <w:spacing w:val="-6"/>
          <w:sz w:val="24"/>
          <w:szCs w:val="24"/>
          <w:lang w:val="ru-RU"/>
        </w:rPr>
        <w:t>е</w:t>
      </w:r>
      <w:r w:rsidRPr="00844E97">
        <w:rPr>
          <w:rFonts w:ascii="Times New Roman" w:hAnsi="Times New Roman" w:cs="Times New Roman"/>
          <w:spacing w:val="-6"/>
          <w:sz w:val="24"/>
          <w:szCs w:val="24"/>
          <w:lang w:val="ru-RU"/>
        </w:rPr>
        <w:t>н быть приложен паспорт доверенного лица</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(все страницы).</w:t>
      </w:r>
    </w:p>
    <w:p w14:paraId="268F2BD2"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В доверенности должны содержаться сведения о Предмете продажи и должны быть указаны следующие полномочия представителя: подписание и подача Заявки, участие в Продаже, определение цены Имущества, подписание протоколов и иных документов в ходе Продажи и по итогам Продажи.</w:t>
      </w:r>
    </w:p>
    <w:p w14:paraId="5D90E85C" w14:textId="77777777" w:rsidR="0051673C" w:rsidRPr="00844E97" w:rsidRDefault="0051673C" w:rsidP="00492D13">
      <w:pPr>
        <w:pStyle w:val="a6"/>
        <w:numPr>
          <w:ilvl w:val="2"/>
          <w:numId w:val="3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Опись прилагаемых документов, подписанную Претендентом или его уполномоченным представителем и заверенную печатью организации или индивидуального предпринимателя (для индивидуальных предпринимателей и юридических лиц при наличии), форма которой указана в приложении к Заявке (Часть</w:t>
      </w:r>
      <w:r w:rsidRPr="00844E97">
        <w:rPr>
          <w:rFonts w:ascii="Times New Roman" w:hAnsi="Times New Roman" w:cs="Times New Roman"/>
          <w:spacing w:val="-6"/>
          <w:sz w:val="24"/>
          <w:szCs w:val="24"/>
          <w:lang w:val="en-US"/>
        </w:rPr>
        <w:t> II</w:t>
      </w:r>
      <w:r w:rsidRPr="00844E97">
        <w:rPr>
          <w:rFonts w:ascii="Times New Roman" w:hAnsi="Times New Roman" w:cs="Times New Roman"/>
          <w:spacing w:val="-6"/>
          <w:sz w:val="24"/>
          <w:szCs w:val="24"/>
        </w:rPr>
        <w:t>, Раздел</w:t>
      </w:r>
      <w:r w:rsidRPr="00844E97">
        <w:rPr>
          <w:rFonts w:ascii="Times New Roman" w:hAnsi="Times New Roman" w:cs="Times New Roman"/>
          <w:spacing w:val="-6"/>
          <w:sz w:val="24"/>
          <w:szCs w:val="24"/>
          <w:lang w:val="en-US"/>
        </w:rPr>
        <w:t> </w:t>
      </w:r>
      <w:r w:rsidRPr="00844E97">
        <w:rPr>
          <w:rFonts w:ascii="Times New Roman" w:hAnsi="Times New Roman" w:cs="Times New Roman"/>
          <w:spacing w:val="-6"/>
          <w:sz w:val="24"/>
          <w:szCs w:val="24"/>
        </w:rPr>
        <w:t>VI</w:t>
      </w:r>
      <w:r w:rsidRPr="00844E97">
        <w:rPr>
          <w:rFonts w:ascii="Times New Roman" w:hAnsi="Times New Roman" w:cs="Times New Roman"/>
          <w:spacing w:val="-6"/>
          <w:sz w:val="24"/>
          <w:szCs w:val="24"/>
          <w:lang w:val="en-US"/>
        </w:rPr>
        <w:t>I </w:t>
      </w:r>
      <w:r w:rsidRPr="00844E97">
        <w:rPr>
          <w:rFonts w:ascii="Times New Roman" w:hAnsi="Times New Roman" w:cs="Times New Roman"/>
          <w:spacing w:val="-6"/>
          <w:sz w:val="24"/>
          <w:szCs w:val="24"/>
        </w:rPr>
        <w:t>Документации).</w:t>
      </w:r>
    </w:p>
    <w:p w14:paraId="1B2EFFCB" w14:textId="77777777" w:rsidR="0051673C" w:rsidRPr="00844E97" w:rsidRDefault="0051673C" w:rsidP="00492D13">
      <w:pPr>
        <w:pStyle w:val="a6"/>
        <w:numPr>
          <w:ilvl w:val="2"/>
          <w:numId w:val="3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Платежное поручение или квитанция с отметкой банка об исполнении в подтверждение внесения Претендентом установленной суммы задатка (в соответствии с п. 1.2. Документации);</w:t>
      </w:r>
    </w:p>
    <w:p w14:paraId="7517D793" w14:textId="77777777" w:rsidR="0051673C" w:rsidRPr="00844E97" w:rsidRDefault="0051673C" w:rsidP="00492D13">
      <w:pPr>
        <w:pStyle w:val="a6"/>
        <w:numPr>
          <w:ilvl w:val="2"/>
          <w:numId w:val="3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color w:val="000000"/>
          <w:spacing w:val="-6"/>
          <w:sz w:val="24"/>
          <w:szCs w:val="24"/>
        </w:rPr>
        <w:t xml:space="preserve">Документ, подтверждающий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 xml:space="preserve">и/или иного уполномоченного органа </w:t>
      </w:r>
      <w:r w:rsidRPr="00844E97">
        <w:rPr>
          <w:rFonts w:ascii="Times New Roman" w:hAnsi="Times New Roman" w:cs="Times New Roman"/>
          <w:color w:val="000000"/>
          <w:spacing w:val="-6"/>
          <w:sz w:val="24"/>
          <w:szCs w:val="24"/>
        </w:rPr>
        <w:t xml:space="preserve">на приобретение Претендентом Имущества, </w:t>
      </w:r>
      <w:r w:rsidRPr="00844E97">
        <w:rPr>
          <w:rFonts w:ascii="Times New Roman" w:eastAsia="Times New Roman" w:hAnsi="Times New Roman" w:cs="Times New Roman"/>
          <w:snapToGrid w:val="0"/>
          <w:color w:val="000000"/>
          <w:spacing w:val="-6"/>
          <w:sz w:val="24"/>
          <w:szCs w:val="24"/>
          <w:lang w:eastAsia="ru-RU"/>
        </w:rPr>
        <w:t xml:space="preserve">совершение (исполнение) сделки (операции), </w:t>
      </w:r>
      <w:r w:rsidRPr="00844E97">
        <w:rPr>
          <w:rFonts w:ascii="Times New Roman" w:hAnsi="Times New Roman" w:cs="Times New Roman"/>
          <w:color w:val="000000"/>
          <w:spacing w:val="-6"/>
          <w:sz w:val="24"/>
          <w:szCs w:val="24"/>
        </w:rPr>
        <w:t xml:space="preserve">в случае если такое согласие антимонопольного органа </w:t>
      </w:r>
      <w:r w:rsidRPr="00844E97">
        <w:rPr>
          <w:rFonts w:ascii="Times New Roman" w:eastAsia="Times New Roman" w:hAnsi="Times New Roman" w:cs="Times New Roman"/>
          <w:snapToGrid w:val="0"/>
          <w:color w:val="000000"/>
          <w:spacing w:val="-6"/>
          <w:sz w:val="24"/>
          <w:szCs w:val="24"/>
          <w:lang w:eastAsia="ru-RU"/>
        </w:rPr>
        <w:t>и/или иного уполномоченного органа</w:t>
      </w:r>
      <w:r w:rsidRPr="00844E97">
        <w:rPr>
          <w:rFonts w:ascii="Times New Roman" w:hAnsi="Times New Roman" w:cs="Times New Roman"/>
          <w:color w:val="000000"/>
          <w:spacing w:val="-6"/>
          <w:sz w:val="24"/>
          <w:szCs w:val="24"/>
        </w:rPr>
        <w:t xml:space="preserve"> требуется в соответствии с законодательством Российской Федерации. </w:t>
      </w:r>
    </w:p>
    <w:p w14:paraId="2EB61186" w14:textId="76998301" w:rsidR="0051673C" w:rsidRPr="00844E97" w:rsidRDefault="0051673C" w:rsidP="00492D13">
      <w:pPr>
        <w:pStyle w:val="a6"/>
        <w:numPr>
          <w:ilvl w:val="2"/>
          <w:numId w:val="37"/>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Декларация о гарантиях Претендента, форма которой указана в приложении к Заявке (Часть II, Раздел VII Документации)</w:t>
      </w:r>
      <w:r w:rsidR="00695902">
        <w:rPr>
          <w:rFonts w:ascii="Times New Roman" w:hAnsi="Times New Roman" w:cs="Times New Roman"/>
          <w:spacing w:val="-6"/>
          <w:sz w:val="24"/>
          <w:szCs w:val="24"/>
        </w:rPr>
        <w:t xml:space="preserve">, в том числе </w:t>
      </w:r>
      <w:r w:rsidRPr="00844E97">
        <w:rPr>
          <w:rFonts w:ascii="Times New Roman" w:hAnsi="Times New Roman" w:cs="Times New Roman"/>
          <w:spacing w:val="-6"/>
          <w:sz w:val="24"/>
          <w:szCs w:val="24"/>
        </w:rPr>
        <w:t xml:space="preserve">о его соответствии требованиям п. 1.4. Документации. </w:t>
      </w:r>
    </w:p>
    <w:p w14:paraId="19CB038B" w14:textId="77777777" w:rsidR="0051673C" w:rsidRPr="00844E97" w:rsidRDefault="0051673C" w:rsidP="00492D13">
      <w:pPr>
        <w:pStyle w:val="a6"/>
        <w:numPr>
          <w:ilvl w:val="1"/>
          <w:numId w:val="37"/>
        </w:numPr>
        <w:spacing w:before="120" w:after="0" w:line="240" w:lineRule="auto"/>
        <w:ind w:left="0" w:firstLine="709"/>
        <w:contextualSpacing w:val="0"/>
        <w:jc w:val="both"/>
        <w:rPr>
          <w:rFonts w:ascii="Times New Roman" w:hAnsi="Times New Roman" w:cs="Times New Roman"/>
          <w:color w:val="000000"/>
          <w:spacing w:val="-6"/>
          <w:sz w:val="24"/>
          <w:szCs w:val="24"/>
        </w:rPr>
      </w:pPr>
      <w:r w:rsidRPr="00844E97">
        <w:rPr>
          <w:rFonts w:ascii="Times New Roman" w:hAnsi="Times New Roman" w:cs="Times New Roman"/>
          <w:b/>
          <w:spacing w:val="-6"/>
          <w:sz w:val="24"/>
          <w:szCs w:val="24"/>
        </w:rPr>
        <w:t>От Претендентов (резидентов Российской Федерации), помимо документов, указанных в п. 11.1. Документации необходимо предоставить:</w:t>
      </w:r>
    </w:p>
    <w:p w14:paraId="1C53B860" w14:textId="77777777" w:rsidR="0051673C" w:rsidRPr="00844E97" w:rsidRDefault="0051673C" w:rsidP="00492D13">
      <w:pPr>
        <w:pStyle w:val="a6"/>
        <w:numPr>
          <w:ilvl w:val="2"/>
          <w:numId w:val="38"/>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физических лиц:</w:t>
      </w:r>
    </w:p>
    <w:p w14:paraId="52D4FC49" w14:textId="77777777" w:rsidR="0051673C" w:rsidRPr="00844E97" w:rsidRDefault="0051673C" w:rsidP="00492D1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4FDF6C50" w14:textId="77777777" w:rsidR="0051673C" w:rsidRPr="00844E97" w:rsidRDefault="0051673C" w:rsidP="00492D13">
      <w:pPr>
        <w:pStyle w:val="a6"/>
        <w:numPr>
          <w:ilvl w:val="0"/>
          <w:numId w:val="21"/>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494B1333" w14:textId="77777777" w:rsidR="0051673C" w:rsidRPr="00844E97" w:rsidRDefault="0051673C" w:rsidP="00492D13">
      <w:pPr>
        <w:pStyle w:val="a6"/>
        <w:numPr>
          <w:ilvl w:val="2"/>
          <w:numId w:val="38"/>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индивидуальных предпринимателей:</w:t>
      </w:r>
    </w:p>
    <w:p w14:paraId="602C7912" w14:textId="77777777" w:rsidR="0051673C" w:rsidRPr="00844E97" w:rsidRDefault="0051673C" w:rsidP="00492D13">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общегражданский паспорт Российской Федерации (все страницы);</w:t>
      </w:r>
    </w:p>
    <w:p w14:paraId="252D96CF" w14:textId="77777777" w:rsidR="0051673C" w:rsidRPr="00844E97" w:rsidRDefault="0051673C" w:rsidP="00492D13">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индивидуального предпринимателя либо лист записи ЕГРИП (для индивидуальных предпринимателей, зарегистрированных с 1 января 2017 г.);</w:t>
      </w:r>
    </w:p>
    <w:p w14:paraId="60FF52EC" w14:textId="77777777" w:rsidR="0051673C" w:rsidRPr="00844E97" w:rsidRDefault="0051673C" w:rsidP="00492D13">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lastRenderedPageBreak/>
        <w:t>свидетельство о постановке на учет в налоговом органе;</w:t>
      </w:r>
    </w:p>
    <w:p w14:paraId="3E1D0BC4" w14:textId="77777777" w:rsidR="0051673C" w:rsidRPr="00844E97" w:rsidRDefault="0051673C" w:rsidP="00492D13">
      <w:pPr>
        <w:pStyle w:val="a6"/>
        <w:numPr>
          <w:ilvl w:val="0"/>
          <w:numId w:val="22"/>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нотариально заверенное согласие супруга (-и) на приобретение Имущества по результатам Продажи с указанием (а) предельной цены Имущества или (б) ограничения на предельную цену Имущества отсутствуют, либо заявление Претендента о том, что он в браке не состоит;</w:t>
      </w:r>
    </w:p>
    <w:p w14:paraId="7B59247C" w14:textId="77777777" w:rsidR="0051673C" w:rsidRPr="00844E97" w:rsidRDefault="0051673C" w:rsidP="00492D13">
      <w:pPr>
        <w:pStyle w:val="a6"/>
        <w:numPr>
          <w:ilvl w:val="2"/>
          <w:numId w:val="38"/>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юридических лиц:</w:t>
      </w:r>
    </w:p>
    <w:p w14:paraId="25D9916D" w14:textId="77777777"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учредительные документы (устав организации, изменения в устав, свидетельство о государственной регистрации организации либо лист записи ЕГРЮЛ (для организаций, зарегистрированных с 1 января 2017 г.);</w:t>
      </w:r>
    </w:p>
    <w:p w14:paraId="26ACB720" w14:textId="77777777"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Единого государственного реестра юридических лиц (оригинал, либо полученная в электронном виде с использованием функционала официального сайта налогового органа, подписанная усиленной квалифицированной электронной подписью налогового органа и заверенная Претендентом) со сроком давности не более одного месяца, предшествующего дате подачи Заявки;</w:t>
      </w:r>
    </w:p>
    <w:p w14:paraId="4AFA06C3" w14:textId="77777777"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свидетельство о постановке на учет в налоговом органе;</w:t>
      </w:r>
    </w:p>
    <w:p w14:paraId="74E25342" w14:textId="77777777"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документы, подтверждающие полномочия органов управления и должностных лиц Претендента (протокол об избрании, приказ о назначении и т.д.);</w:t>
      </w:r>
    </w:p>
    <w:p w14:paraId="29A104D0" w14:textId="77777777"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решение соответствующего органа управления Претендента об одобрении и совершении сделки по покупке Имущества (а) с указанием предельной цены Имущества или (б) ограничения на предельную цену Имущества отсутствуют;</w:t>
      </w:r>
    </w:p>
    <w:p w14:paraId="21426087" w14:textId="281199F4" w:rsidR="0051673C" w:rsidRPr="00844E97" w:rsidRDefault="0051673C"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заверенн</w:t>
      </w:r>
      <w:r w:rsidR="003C22B8">
        <w:rPr>
          <w:rFonts w:ascii="Times New Roman" w:hAnsi="Times New Roman" w:cs="Times New Roman"/>
          <w:spacing w:val="-6"/>
          <w:sz w:val="24"/>
          <w:szCs w:val="24"/>
        </w:rPr>
        <w:t>ый</w:t>
      </w:r>
      <w:r w:rsidRPr="00844E97">
        <w:rPr>
          <w:rFonts w:ascii="Times New Roman" w:hAnsi="Times New Roman" w:cs="Times New Roman"/>
          <w:spacing w:val="-6"/>
          <w:sz w:val="24"/>
          <w:szCs w:val="24"/>
        </w:rPr>
        <w:t xml:space="preserve"> печатью организации (при наличии) и подписью руководителя организации бухгалтерск</w:t>
      </w:r>
      <w:r w:rsidR="003C22B8">
        <w:rPr>
          <w:rFonts w:ascii="Times New Roman" w:hAnsi="Times New Roman" w:cs="Times New Roman"/>
          <w:spacing w:val="-6"/>
          <w:sz w:val="24"/>
          <w:szCs w:val="24"/>
        </w:rPr>
        <w:t>ий</w:t>
      </w:r>
      <w:r w:rsidRPr="00844E97">
        <w:rPr>
          <w:rFonts w:ascii="Times New Roman" w:hAnsi="Times New Roman" w:cs="Times New Roman"/>
          <w:spacing w:val="-6"/>
          <w:sz w:val="24"/>
          <w:szCs w:val="24"/>
        </w:rPr>
        <w:t xml:space="preserve"> баланс Претендента на последнюю отчетную дату.</w:t>
      </w:r>
    </w:p>
    <w:p w14:paraId="0A7DE108" w14:textId="77777777" w:rsidR="00DE51F6" w:rsidRPr="00ED3176" w:rsidRDefault="00DE51F6"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Pr>
          <w:rFonts w:ascii="Times New Roman" w:hAnsi="Times New Roman" w:cs="Times New Roman"/>
          <w:spacing w:val="-6"/>
          <w:sz w:val="24"/>
          <w:szCs w:val="24"/>
        </w:rPr>
        <w:t xml:space="preserve">список </w:t>
      </w:r>
      <w:r w:rsidRPr="00844E97">
        <w:rPr>
          <w:rFonts w:ascii="Times New Roman" w:hAnsi="Times New Roman" w:cs="Times New Roman"/>
          <w:spacing w:val="-6"/>
          <w:sz w:val="24"/>
          <w:szCs w:val="24"/>
        </w:rPr>
        <w:t>акционеров</w:t>
      </w:r>
      <w:r w:rsidRPr="00ED3176">
        <w:rPr>
          <w:rFonts w:ascii="Times New Roman" w:hAnsi="Times New Roman" w:cs="Times New Roman"/>
          <w:spacing w:val="-6"/>
          <w:sz w:val="24"/>
          <w:szCs w:val="24"/>
          <w:lang w:val="en-US"/>
        </w:rPr>
        <w:t> </w:t>
      </w:r>
      <w:r w:rsidRPr="00ED3176">
        <w:rPr>
          <w:rFonts w:ascii="Times New Roman" w:hAnsi="Times New Roman" w:cs="Times New Roman"/>
          <w:spacing w:val="-6"/>
          <w:sz w:val="24"/>
          <w:szCs w:val="24"/>
        </w:rPr>
        <w:t>(для акционерных обществ);</w:t>
      </w:r>
    </w:p>
    <w:p w14:paraId="083F0F4C" w14:textId="5822D08A" w:rsidR="0051673C" w:rsidRPr="00844E97" w:rsidRDefault="00DE51F6" w:rsidP="00492D13">
      <w:pPr>
        <w:pStyle w:val="a6"/>
        <w:numPr>
          <w:ilvl w:val="0"/>
          <w:numId w:val="23"/>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заверенный</w:t>
      </w:r>
      <w:r w:rsidRPr="00844E97">
        <w:rPr>
          <w:rFonts w:ascii="Times New Roman" w:hAnsi="Times New Roman" w:cs="Times New Roman"/>
          <w:spacing w:val="-6"/>
          <w:sz w:val="24"/>
          <w:szCs w:val="24"/>
        </w:rPr>
        <w:t xml:space="preserve"> печатью организации (при наличии) и подписью руководителя </w:t>
      </w:r>
      <w:r w:rsidR="0051673C" w:rsidRPr="00844E97">
        <w:rPr>
          <w:rFonts w:ascii="Times New Roman" w:hAnsi="Times New Roman" w:cs="Times New Roman"/>
          <w:spacing w:val="-6"/>
          <w:sz w:val="24"/>
          <w:szCs w:val="24"/>
        </w:rPr>
        <w:t>список участников (для обществ с ограниченной ответственностью).</w:t>
      </w:r>
    </w:p>
    <w:p w14:paraId="763A8E47" w14:textId="06A7E655" w:rsidR="0051673C" w:rsidRPr="00844E97" w:rsidRDefault="0051673C" w:rsidP="00492D13">
      <w:pPr>
        <w:pStyle w:val="a6"/>
        <w:numPr>
          <w:ilvl w:val="1"/>
          <w:numId w:val="38"/>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или физических лиц (нерезидентов Российской Федерации), помимо документов, указанных в п. 11.1. Документации необходимо предоставить:</w:t>
      </w:r>
    </w:p>
    <w:p w14:paraId="3F71386C" w14:textId="77777777" w:rsidR="0051673C" w:rsidRPr="00844E97" w:rsidRDefault="0051673C" w:rsidP="00492D13">
      <w:pPr>
        <w:pStyle w:val="a6"/>
        <w:numPr>
          <w:ilvl w:val="2"/>
          <w:numId w:val="38"/>
        </w:numPr>
        <w:spacing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юридических лиц:</w:t>
      </w:r>
    </w:p>
    <w:p w14:paraId="758E602C" w14:textId="77777777" w:rsidR="0051673C" w:rsidRPr="00844E97" w:rsidRDefault="0051673C" w:rsidP="00492D1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выписка из торгового реестра страны происхождения или иное эквивалентное доказательство юридического статуса иностранного Претендента в соответствии с законодательством страны его местонахождения, гражданства или постоянного местожительства (документы должны быть получены не ранее чем за один месяц до даты подачи Заявки);</w:t>
      </w:r>
    </w:p>
    <w:p w14:paraId="720C6920" w14:textId="77777777" w:rsidR="0051673C" w:rsidRPr="00844E97" w:rsidRDefault="0051673C" w:rsidP="00492D13">
      <w:pPr>
        <w:pStyle w:val="a6"/>
        <w:numPr>
          <w:ilvl w:val="0"/>
          <w:numId w:val="2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список участников в свободной форме;</w:t>
      </w:r>
    </w:p>
    <w:p w14:paraId="6129D541" w14:textId="4AA72F0D" w:rsidR="0051673C" w:rsidRPr="00844E97" w:rsidRDefault="00247E40" w:rsidP="00492D1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Pr>
          <w:rFonts w:ascii="Times New Roman" w:hAnsi="Times New Roman" w:cs="Times New Roman"/>
          <w:spacing w:val="-6"/>
          <w:sz w:val="24"/>
          <w:szCs w:val="24"/>
        </w:rPr>
        <w:t>документы (</w:t>
      </w:r>
      <w:r w:rsidR="00FD2145">
        <w:rPr>
          <w:rFonts w:ascii="Times New Roman" w:hAnsi="Times New Roman" w:cs="Times New Roman"/>
          <w:spacing w:val="-6"/>
          <w:sz w:val="24"/>
          <w:szCs w:val="24"/>
        </w:rPr>
        <w:t xml:space="preserve">сертификат и/или иное) </w:t>
      </w:r>
      <w:r w:rsidR="0051673C" w:rsidRPr="00844E97">
        <w:rPr>
          <w:rFonts w:ascii="Times New Roman" w:hAnsi="Times New Roman" w:cs="Times New Roman"/>
          <w:spacing w:val="-6"/>
          <w:sz w:val="24"/>
          <w:szCs w:val="24"/>
        </w:rPr>
        <w:t>о директорах и секретаре</w:t>
      </w:r>
      <w:r w:rsidR="00FD2145" w:rsidRPr="00FD2145">
        <w:rPr>
          <w:rFonts w:ascii="Times New Roman" w:hAnsi="Times New Roman" w:cs="Times New Roman"/>
          <w:spacing w:val="-6"/>
          <w:sz w:val="24"/>
          <w:szCs w:val="24"/>
        </w:rPr>
        <w:t xml:space="preserve"> </w:t>
      </w:r>
      <w:r w:rsidR="00FD2145">
        <w:rPr>
          <w:rFonts w:ascii="Times New Roman" w:hAnsi="Times New Roman" w:cs="Times New Roman"/>
          <w:spacing w:val="-6"/>
          <w:sz w:val="24"/>
          <w:szCs w:val="24"/>
        </w:rPr>
        <w:t>или ин</w:t>
      </w:r>
      <w:r w:rsidR="00036105">
        <w:rPr>
          <w:rFonts w:ascii="Times New Roman" w:hAnsi="Times New Roman" w:cs="Times New Roman"/>
          <w:spacing w:val="-6"/>
          <w:sz w:val="24"/>
          <w:szCs w:val="24"/>
        </w:rPr>
        <w:t>ых</w:t>
      </w:r>
      <w:r w:rsidR="00FD2145">
        <w:rPr>
          <w:rFonts w:ascii="Times New Roman" w:hAnsi="Times New Roman" w:cs="Times New Roman"/>
          <w:spacing w:val="-6"/>
          <w:sz w:val="24"/>
          <w:szCs w:val="24"/>
        </w:rPr>
        <w:t xml:space="preserve"> уполномоченных органов</w:t>
      </w:r>
      <w:r w:rsidR="0051673C" w:rsidRPr="00844E97">
        <w:rPr>
          <w:rFonts w:ascii="Times New Roman" w:hAnsi="Times New Roman" w:cs="Times New Roman"/>
          <w:spacing w:val="-6"/>
          <w:sz w:val="24"/>
          <w:szCs w:val="24"/>
        </w:rPr>
        <w:t>;</w:t>
      </w:r>
    </w:p>
    <w:p w14:paraId="1CE6F65B" w14:textId="77777777" w:rsidR="0051673C" w:rsidRPr="00844E97" w:rsidRDefault="0051673C" w:rsidP="00492D1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резолюцию директоров о совершении сделки (Решение общего собрания директоров)</w:t>
      </w:r>
      <w:r w:rsidR="00124809">
        <w:rPr>
          <w:rFonts w:ascii="Times New Roman" w:hAnsi="Times New Roman" w:cs="Times New Roman"/>
          <w:spacing w:val="-6"/>
          <w:sz w:val="24"/>
          <w:szCs w:val="24"/>
        </w:rPr>
        <w:t xml:space="preserve"> или иного уполномоченного органа</w:t>
      </w:r>
      <w:r w:rsidRPr="00844E97">
        <w:rPr>
          <w:rFonts w:ascii="Times New Roman" w:hAnsi="Times New Roman" w:cs="Times New Roman"/>
          <w:spacing w:val="-6"/>
          <w:sz w:val="24"/>
          <w:szCs w:val="24"/>
        </w:rPr>
        <w:t>;</w:t>
      </w:r>
    </w:p>
    <w:p w14:paraId="6385CF6F" w14:textId="77777777" w:rsidR="0051673C" w:rsidRPr="00844E97" w:rsidRDefault="0051673C" w:rsidP="00492D13">
      <w:pPr>
        <w:pStyle w:val="a6"/>
        <w:numPr>
          <w:ilvl w:val="0"/>
          <w:numId w:val="2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полномочия органа, выдавшего доверенность</w:t>
      </w:r>
      <w:r w:rsidRPr="00844E97">
        <w:rPr>
          <w:rFonts w:ascii="Times New Roman" w:hAnsi="Times New Roman" w:cs="Times New Roman"/>
          <w:spacing w:val="-6"/>
          <w:sz w:val="24"/>
          <w:szCs w:val="24"/>
          <w:lang w:val="en-US"/>
        </w:rPr>
        <w:t>.</w:t>
      </w:r>
    </w:p>
    <w:p w14:paraId="1F73AF04" w14:textId="77777777" w:rsidR="0051673C" w:rsidRPr="00844E97" w:rsidRDefault="0051673C" w:rsidP="00492D13">
      <w:pPr>
        <w:pStyle w:val="a6"/>
        <w:numPr>
          <w:ilvl w:val="2"/>
          <w:numId w:val="38"/>
        </w:numPr>
        <w:spacing w:before="120" w:after="0" w:line="240" w:lineRule="auto"/>
        <w:ind w:left="0" w:firstLine="709"/>
        <w:contextualSpacing w:val="0"/>
        <w:jc w:val="both"/>
        <w:rPr>
          <w:rFonts w:ascii="Times New Roman" w:hAnsi="Times New Roman" w:cs="Times New Roman"/>
          <w:b/>
          <w:spacing w:val="-6"/>
          <w:sz w:val="24"/>
          <w:szCs w:val="24"/>
        </w:rPr>
      </w:pPr>
      <w:r w:rsidRPr="00844E97">
        <w:rPr>
          <w:rFonts w:ascii="Times New Roman" w:hAnsi="Times New Roman" w:cs="Times New Roman"/>
          <w:b/>
          <w:spacing w:val="-6"/>
          <w:sz w:val="24"/>
          <w:szCs w:val="24"/>
        </w:rPr>
        <w:t>От Претендентов - иностранных физических лиц:</w:t>
      </w:r>
    </w:p>
    <w:p w14:paraId="340DF030" w14:textId="77777777" w:rsidR="0051673C" w:rsidRPr="00844E97" w:rsidRDefault="0051673C" w:rsidP="00492D13">
      <w:pPr>
        <w:pStyle w:val="a6"/>
        <w:numPr>
          <w:ilvl w:val="0"/>
          <w:numId w:val="34"/>
        </w:numPr>
        <w:tabs>
          <w:tab w:val="left" w:pos="709"/>
        </w:tabs>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удостоверяющий личность или иное эквивалентное доказательство гражданства или постоянного местожительства;</w:t>
      </w:r>
    </w:p>
    <w:p w14:paraId="15C44312" w14:textId="77777777" w:rsidR="0051673C" w:rsidRPr="00844E97" w:rsidRDefault="0051673C" w:rsidP="00492D13">
      <w:pPr>
        <w:pStyle w:val="a6"/>
        <w:numPr>
          <w:ilvl w:val="0"/>
          <w:numId w:val="34"/>
        </w:numPr>
        <w:spacing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документ о регистрации по месту пребывания в Российской Федерации;</w:t>
      </w:r>
    </w:p>
    <w:p w14:paraId="254DD704"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Представляемые иностранными лицами документы должны быть легализованы и иметь нотариально заверенный перевод на русский язык</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(в том числе национальный паспорт).</w:t>
      </w:r>
    </w:p>
    <w:p w14:paraId="363E8740" w14:textId="77777777" w:rsidR="0051673C" w:rsidRPr="00844E97" w:rsidRDefault="0051673C" w:rsidP="00844E97">
      <w:pPr>
        <w:ind w:firstLine="709"/>
        <w:jc w:val="both"/>
        <w:rPr>
          <w:rFonts w:ascii="Times New Roman" w:hAnsi="Times New Roman" w:cs="Times New Roman"/>
          <w:spacing w:val="-6"/>
          <w:sz w:val="24"/>
          <w:szCs w:val="24"/>
          <w:lang w:val="ru-RU"/>
        </w:rPr>
      </w:pPr>
      <w:r w:rsidRPr="00844E97">
        <w:rPr>
          <w:rFonts w:ascii="Times New Roman" w:hAnsi="Times New Roman" w:cs="Times New Roman"/>
          <w:spacing w:val="-6"/>
          <w:sz w:val="24"/>
          <w:szCs w:val="24"/>
          <w:lang w:val="ru-RU"/>
        </w:rPr>
        <w:t>Указанные документы в части их оформления и содержания должны соответствовать требованиям законодательства Российской</w:t>
      </w:r>
      <w:r w:rsidRPr="00844E97">
        <w:rPr>
          <w:rFonts w:ascii="Times New Roman" w:hAnsi="Times New Roman" w:cs="Times New Roman"/>
          <w:spacing w:val="-6"/>
          <w:sz w:val="24"/>
          <w:szCs w:val="24"/>
        </w:rPr>
        <w:t> </w:t>
      </w:r>
      <w:r w:rsidRPr="00844E97">
        <w:rPr>
          <w:rFonts w:ascii="Times New Roman" w:hAnsi="Times New Roman" w:cs="Times New Roman"/>
          <w:spacing w:val="-6"/>
          <w:sz w:val="24"/>
          <w:szCs w:val="24"/>
          <w:lang w:val="ru-RU"/>
        </w:rPr>
        <w:t xml:space="preserve">Федерации; </w:t>
      </w:r>
    </w:p>
    <w:p w14:paraId="17D77114" w14:textId="77777777" w:rsidR="0051673C" w:rsidRPr="00844E97" w:rsidRDefault="0051673C" w:rsidP="00492D13">
      <w:pPr>
        <w:pStyle w:val="a6"/>
        <w:numPr>
          <w:ilvl w:val="1"/>
          <w:numId w:val="38"/>
        </w:numPr>
        <w:spacing w:before="120" w:after="0" w:line="240" w:lineRule="auto"/>
        <w:ind w:left="0" w:firstLine="709"/>
        <w:contextualSpacing w:val="0"/>
        <w:jc w:val="both"/>
        <w:rPr>
          <w:rFonts w:ascii="Times New Roman" w:hAnsi="Times New Roman" w:cs="Times New Roman"/>
          <w:spacing w:val="-6"/>
          <w:sz w:val="24"/>
          <w:szCs w:val="24"/>
        </w:rPr>
      </w:pPr>
      <w:r w:rsidRPr="00844E97">
        <w:rPr>
          <w:rFonts w:ascii="Times New Roman" w:hAnsi="Times New Roman" w:cs="Times New Roman"/>
          <w:spacing w:val="-6"/>
          <w:sz w:val="24"/>
          <w:szCs w:val="24"/>
        </w:rPr>
        <w:t>Ответственность за достоверность представленной информации и документов несет Претендент.</w:t>
      </w:r>
    </w:p>
    <w:p w14:paraId="3F19C30A" w14:textId="77777777" w:rsidR="0051673C" w:rsidRPr="00C92F07" w:rsidRDefault="0051673C" w:rsidP="00492D13">
      <w:pPr>
        <w:pStyle w:val="a6"/>
        <w:numPr>
          <w:ilvl w:val="0"/>
          <w:numId w:val="3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Регистрации на электронной площадке</w:t>
      </w:r>
    </w:p>
    <w:p w14:paraId="5A5C2801" w14:textId="77777777" w:rsidR="0051673C" w:rsidRPr="00E519A7" w:rsidRDefault="004E161D" w:rsidP="004E75E3">
      <w:pPr>
        <w:spacing w:before="120"/>
        <w:ind w:firstLine="709"/>
        <w:jc w:val="both"/>
        <w:rPr>
          <w:rFonts w:ascii="Times New Roman" w:hAnsi="Times New Roman" w:cs="Times New Roman"/>
          <w:spacing w:val="-6"/>
          <w:sz w:val="24"/>
          <w:szCs w:val="24"/>
          <w:lang w:val="ru-RU"/>
        </w:rPr>
      </w:pPr>
      <w:r>
        <w:rPr>
          <w:rFonts w:ascii="Times New Roman" w:hAnsi="Times New Roman" w:cs="Times New Roman"/>
          <w:spacing w:val="-6"/>
          <w:sz w:val="24"/>
          <w:szCs w:val="24"/>
          <w:lang w:val="ru-RU"/>
        </w:rPr>
        <w:lastRenderedPageBreak/>
        <w:t xml:space="preserve">12.1. </w:t>
      </w:r>
      <w:r w:rsidR="0051673C" w:rsidRPr="00E519A7">
        <w:rPr>
          <w:rFonts w:ascii="Times New Roman" w:hAnsi="Times New Roman" w:cs="Times New Roman"/>
          <w:spacing w:val="-6"/>
          <w:sz w:val="24"/>
          <w:szCs w:val="24"/>
          <w:lang w:val="ru-RU"/>
        </w:rPr>
        <w:t>Для обеспечения доступа к участию в Продаже Претендентам необходимо пройти процедуру Регистрации на электронной площадке.</w:t>
      </w:r>
    </w:p>
    <w:p w14:paraId="1C77923F" w14:textId="77777777" w:rsidR="0051673C" w:rsidRPr="00A235FE" w:rsidRDefault="0051673C" w:rsidP="00492D13">
      <w:pPr>
        <w:pStyle w:val="a6"/>
        <w:numPr>
          <w:ilvl w:val="1"/>
          <w:numId w:val="3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 xml:space="preserve">Регистрации на </w:t>
      </w:r>
      <w:r>
        <w:rPr>
          <w:rFonts w:ascii="Times New Roman" w:hAnsi="Times New Roman" w:cs="Times New Roman"/>
          <w:spacing w:val="-6"/>
          <w:sz w:val="24"/>
          <w:szCs w:val="24"/>
        </w:rPr>
        <w:t>э</w:t>
      </w:r>
      <w:r w:rsidRPr="00A235FE">
        <w:rPr>
          <w:rFonts w:ascii="Times New Roman" w:hAnsi="Times New Roman" w:cs="Times New Roman"/>
          <w:spacing w:val="-6"/>
          <w:sz w:val="24"/>
          <w:szCs w:val="24"/>
        </w:rPr>
        <w:t>лектронной площадке подлежат Претенденты, ранее не зарегистрированные на Электронной площадке</w:t>
      </w:r>
      <w:r w:rsidR="005328D4">
        <w:rPr>
          <w:rFonts w:ascii="Times New Roman" w:hAnsi="Times New Roman" w:cs="Times New Roman"/>
          <w:spacing w:val="-6"/>
          <w:sz w:val="24"/>
          <w:szCs w:val="24"/>
        </w:rPr>
        <w:t>,</w:t>
      </w:r>
      <w:r w:rsidRPr="00A235FE">
        <w:rPr>
          <w:rFonts w:ascii="Times New Roman" w:hAnsi="Times New Roman" w:cs="Times New Roman"/>
          <w:spacing w:val="-6"/>
          <w:sz w:val="24"/>
          <w:szCs w:val="24"/>
        </w:rPr>
        <w:t xml:space="preserve"> или регистрация которых на Электронной площадке была ими прекращена.</w:t>
      </w:r>
    </w:p>
    <w:p w14:paraId="3232333C" w14:textId="77777777" w:rsidR="0051673C" w:rsidRPr="00A235FE" w:rsidRDefault="0051673C" w:rsidP="00492D13">
      <w:pPr>
        <w:pStyle w:val="a6"/>
        <w:numPr>
          <w:ilvl w:val="1"/>
          <w:numId w:val="38"/>
        </w:numPr>
        <w:spacing w:before="120" w:after="0" w:line="240" w:lineRule="auto"/>
        <w:ind w:left="0" w:firstLine="709"/>
        <w:contextualSpacing w:val="0"/>
        <w:jc w:val="both"/>
        <w:rPr>
          <w:rFonts w:ascii="Times New Roman" w:hAnsi="Times New Roman" w:cs="Times New Roman"/>
          <w:spacing w:val="-6"/>
          <w:sz w:val="24"/>
          <w:szCs w:val="24"/>
        </w:rPr>
      </w:pPr>
      <w:r w:rsidRPr="00A235FE">
        <w:rPr>
          <w:rFonts w:ascii="Times New Roman" w:hAnsi="Times New Roman" w:cs="Times New Roman"/>
          <w:spacing w:val="-6"/>
          <w:sz w:val="24"/>
          <w:szCs w:val="24"/>
        </w:rPr>
        <w:t>Регистрация на электронной площадке проводится в соответствии с регламентом Электронной площадки.</w:t>
      </w:r>
    </w:p>
    <w:p w14:paraId="4AE44F0D" w14:textId="77777777" w:rsidR="0051673C" w:rsidRPr="00C92F07"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КОМИССИЕЙ ЗАЯВОК И ПОРЯДОК ПРОВЕДЕНИЯ </w:t>
      </w:r>
      <w:r>
        <w:rPr>
          <w:rFonts w:ascii="Times New Roman" w:hAnsi="Times New Roman" w:cs="Times New Roman"/>
          <w:b/>
          <w:sz w:val="24"/>
          <w:szCs w:val="24"/>
        </w:rPr>
        <w:t>ПРОДАЖИ</w:t>
      </w:r>
    </w:p>
    <w:p w14:paraId="33B97FCA" w14:textId="77777777" w:rsidR="0051673C" w:rsidRPr="00C92F07" w:rsidRDefault="0051673C" w:rsidP="00492D13">
      <w:pPr>
        <w:pStyle w:val="a6"/>
        <w:numPr>
          <w:ilvl w:val="0"/>
          <w:numId w:val="38"/>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Рассмотрение </w:t>
      </w:r>
      <w:r>
        <w:rPr>
          <w:rFonts w:ascii="Times New Roman" w:hAnsi="Times New Roman" w:cs="Times New Roman"/>
          <w:b/>
          <w:sz w:val="24"/>
          <w:szCs w:val="24"/>
        </w:rPr>
        <w:t>К</w:t>
      </w:r>
      <w:r w:rsidRPr="00C92F07">
        <w:rPr>
          <w:rFonts w:ascii="Times New Roman" w:hAnsi="Times New Roman" w:cs="Times New Roman"/>
          <w:b/>
          <w:sz w:val="24"/>
          <w:szCs w:val="24"/>
        </w:rPr>
        <w:t>омиссией</w:t>
      </w:r>
      <w:r>
        <w:rPr>
          <w:rFonts w:ascii="Times New Roman" w:hAnsi="Times New Roman" w:cs="Times New Roman"/>
          <w:b/>
          <w:sz w:val="24"/>
          <w:szCs w:val="24"/>
        </w:rPr>
        <w:t xml:space="preserve"> </w:t>
      </w:r>
      <w:r w:rsidRPr="00C92F07">
        <w:rPr>
          <w:rFonts w:ascii="Times New Roman" w:hAnsi="Times New Roman" w:cs="Times New Roman"/>
          <w:b/>
          <w:sz w:val="24"/>
          <w:szCs w:val="24"/>
        </w:rPr>
        <w:t xml:space="preserve">Заявок и порядок проведения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E682898"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Комиссия создается приказом Организатора на период организации и проведения Продажи.</w:t>
      </w:r>
    </w:p>
    <w:p w14:paraId="2CEA429C"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В день определения Участников Организатор через свой Личный кабинет обеспечивает членам Комиссии доступ к поданным Претендентами Заявкам и документам, а также к Электронному журналу.</w:t>
      </w:r>
    </w:p>
    <w:p w14:paraId="320A2A06"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 день проведения Продажи Комиссия рассматривает Заявки и документы Претендентов на предмет их соответствия требованиям Документации и устанавливает факт своевременного поступления от Претендентов сумм задатков на основании платежных поручений с отметкой банка об исполнении, представленных в Комиссию Организатором и подтверждающих поступление задатков на счет Организатора в размере и сроки, предусмотренные Документацией.</w:t>
      </w:r>
    </w:p>
    <w:p w14:paraId="4AFAE95E"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Решение Комиссии о признании Претендентов Участниками оформляется протоколом, в котором приводятся перечень всех принятых Заявок с указанием Претендентов, перечень отозванных Заявок,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(наименования) Претендентов, признанных Участниками, а также ФИО</w:t>
      </w:r>
      <w:r w:rsidR="00145DDF">
        <w:rPr>
          <w:rFonts w:ascii="Times New Roman" w:hAnsi="Times New Roman" w:cs="Times New Roman"/>
          <w:spacing w:val="-6"/>
          <w:sz w:val="24"/>
          <w:szCs w:val="24"/>
        </w:rPr>
        <w:t> </w:t>
      </w:r>
      <w:r w:rsidRPr="00145DDF">
        <w:rPr>
          <w:rFonts w:ascii="Times New Roman" w:hAnsi="Times New Roman" w:cs="Times New Roman"/>
          <w:spacing w:val="-6"/>
          <w:sz w:val="24"/>
          <w:szCs w:val="24"/>
        </w:rPr>
        <w:t xml:space="preserve">(наименования) Претендентов, которым было отказано в допуске к участию в Продаже с указанием оснований такого отказа. </w:t>
      </w:r>
    </w:p>
    <w:p w14:paraId="16D7960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Претендент приобретает статус Участника с даты подписания членами Комиссии протокола о признании Претендентов Участниками.</w:t>
      </w:r>
    </w:p>
    <w:p w14:paraId="67A3BDC5"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При наличии оснований для признания Продажи несостоявшейся Комиссия принимает соответствующее решение, которое оформляется протоколом об итогах Продажи.</w:t>
      </w:r>
    </w:p>
    <w:p w14:paraId="0FB41AFE"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 </w:t>
      </w:r>
    </w:p>
    <w:p w14:paraId="0B7C2F62"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 признании Претендентов Участниками, содержащий информацию о не допущенных к участию в Продаже Претендентах, размещается в Открытой части электронной площадки.</w:t>
      </w:r>
    </w:p>
    <w:p w14:paraId="3632836A"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b/>
          <w:spacing w:val="-6"/>
          <w:sz w:val="24"/>
          <w:szCs w:val="24"/>
        </w:rPr>
      </w:pPr>
      <w:r w:rsidRPr="00145DDF">
        <w:rPr>
          <w:rFonts w:ascii="Times New Roman" w:hAnsi="Times New Roman" w:cs="Times New Roman"/>
          <w:b/>
          <w:spacing w:val="-6"/>
          <w:sz w:val="24"/>
          <w:szCs w:val="24"/>
        </w:rPr>
        <w:t>Продажа проводится в следующем порядке:</w:t>
      </w:r>
    </w:p>
    <w:p w14:paraId="4AE857EB" w14:textId="0AC4D54D"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При Продаже осуществляется последовательное снижение «Цены первоначального предложения» на «шаг понижения» до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ены отсечения».</w:t>
      </w:r>
    </w:p>
    <w:p w14:paraId="4E81A71D"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«Шаг понижения» устанавливается Организатором в фиксированной сумме, </w:t>
      </w:r>
      <w:r w:rsidRPr="00145DDF">
        <w:rPr>
          <w:rFonts w:ascii="Times New Roman" w:eastAsia="Calibri" w:hAnsi="Times New Roman" w:cs="Times New Roman"/>
          <w:spacing w:val="-6"/>
          <w:sz w:val="24"/>
          <w:szCs w:val="24"/>
          <w:lang w:val="ru-RU"/>
        </w:rPr>
        <w:t>указанной в п.</w:t>
      </w:r>
      <w:r w:rsidRPr="00145DDF">
        <w:rPr>
          <w:rFonts w:ascii="Times New Roman" w:hAnsi="Times New Roman" w:cs="Times New Roman"/>
          <w:color w:val="000000"/>
          <w:spacing w:val="-6"/>
          <w:sz w:val="24"/>
          <w:szCs w:val="24"/>
        </w:rPr>
        <w:t> </w:t>
      </w:r>
      <w:r w:rsidRPr="00145DDF">
        <w:rPr>
          <w:rFonts w:ascii="Times New Roman" w:eastAsia="Calibri" w:hAnsi="Times New Roman" w:cs="Times New Roman"/>
          <w:spacing w:val="-6"/>
          <w:sz w:val="24"/>
          <w:szCs w:val="24"/>
          <w:lang w:val="ru-RU"/>
        </w:rPr>
        <w:t>1.1.</w:t>
      </w:r>
      <w:r w:rsidRPr="00145DDF">
        <w:rPr>
          <w:rFonts w:ascii="Times New Roman" w:hAnsi="Times New Roman" w:cs="Times New Roman"/>
          <w:color w:val="000000"/>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 и не изменяется в течение всей Продажи.</w:t>
      </w:r>
    </w:p>
    <w:p w14:paraId="5EF4EE15"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 xml:space="preserve">Во время проведения процедуры </w:t>
      </w:r>
      <w:r w:rsidRPr="00145DDF">
        <w:rPr>
          <w:rFonts w:ascii="Times New Roman" w:hAnsi="Times New Roman" w:cs="Times New Roman"/>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Электронная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площадка обеспечивает доступ </w:t>
      </w:r>
      <w:r w:rsidRPr="00145DDF">
        <w:rPr>
          <w:rFonts w:ascii="Times New Roman" w:hAnsi="Times New Roman" w:cs="Times New Roman"/>
          <w:spacing w:val="-6"/>
          <w:sz w:val="24"/>
          <w:szCs w:val="24"/>
          <w:lang w:val="ru-RU"/>
        </w:rPr>
        <w:t xml:space="preserve">Участников </w:t>
      </w:r>
      <w:r w:rsidRPr="00145DDF">
        <w:rPr>
          <w:rFonts w:ascii="Times New Roman" w:hAnsi="Times New Roman" w:cs="Times New Roman"/>
          <w:color w:val="000000"/>
          <w:spacing w:val="-6"/>
          <w:sz w:val="24"/>
          <w:szCs w:val="24"/>
          <w:lang w:val="ru-RU"/>
        </w:rPr>
        <w:t>к Закрытой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части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и возможность представления ими предложений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w:t>
      </w:r>
    </w:p>
    <w:p w14:paraId="755E80B4"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Со времени начала проведения процедуры </w:t>
      </w:r>
      <w:r w:rsidRPr="00145DDF">
        <w:rPr>
          <w:rFonts w:ascii="Times New Roman" w:eastAsia="Calibri" w:hAnsi="Times New Roman" w:cs="Times New Roman"/>
          <w:spacing w:val="-6"/>
          <w:sz w:val="24"/>
          <w:szCs w:val="24"/>
        </w:rPr>
        <w:t>Продажи Электронной</w:t>
      </w:r>
      <w:r w:rsidRPr="00145DDF">
        <w:rPr>
          <w:rFonts w:ascii="Times New Roman" w:hAnsi="Times New Roman" w:cs="Times New Roman"/>
          <w:color w:val="000000"/>
          <w:spacing w:val="-6"/>
          <w:sz w:val="24"/>
          <w:szCs w:val="24"/>
        </w:rPr>
        <w:t> площадкой размещается:</w:t>
      </w:r>
    </w:p>
    <w:p w14:paraId="457C7ADE" w14:textId="77777777" w:rsidR="0051673C" w:rsidRPr="00145DDF" w:rsidRDefault="0051673C" w:rsidP="00492D13">
      <w:pPr>
        <w:pStyle w:val="a6"/>
        <w:numPr>
          <w:ilvl w:val="0"/>
          <w:numId w:val="3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Открытой части электронной площадки - информация о начале проведения процедуры Продажи с указанием наименования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 xml:space="preserve">«Цены первоначального предложения», «шага понижения» и </w:t>
      </w:r>
      <w:r w:rsidRPr="00145DDF">
        <w:rPr>
          <w:rFonts w:ascii="Times New Roman" w:eastAsia="Calibri" w:hAnsi="Times New Roman" w:cs="Times New Roman"/>
          <w:spacing w:val="-6"/>
          <w:sz w:val="24"/>
          <w:szCs w:val="24"/>
        </w:rPr>
        <w:t xml:space="preserve">текущего </w:t>
      </w:r>
      <w:r w:rsidRPr="00145DDF">
        <w:rPr>
          <w:rFonts w:ascii="Times New Roman" w:hAnsi="Times New Roman" w:cs="Times New Roman"/>
          <w:color w:val="000000"/>
          <w:spacing w:val="-6"/>
          <w:sz w:val="24"/>
          <w:szCs w:val="24"/>
        </w:rPr>
        <w:t>«шага продажи»;</w:t>
      </w:r>
    </w:p>
    <w:p w14:paraId="53826BB1" w14:textId="77777777" w:rsidR="0051673C" w:rsidRPr="00145DDF" w:rsidRDefault="0051673C" w:rsidP="00492D13">
      <w:pPr>
        <w:pStyle w:val="a6"/>
        <w:numPr>
          <w:ilvl w:val="0"/>
          <w:numId w:val="31"/>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lastRenderedPageBreak/>
        <w:t xml:space="preserve">в Закрытой части электронной площадки - помимо информации, указанной в Открытой части электронной площадки, также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и время их поступления, </w:t>
      </w:r>
      <w:r w:rsidRPr="00145DDF">
        <w:rPr>
          <w:rFonts w:ascii="Times New Roman" w:eastAsia="Calibri" w:hAnsi="Times New Roman" w:cs="Times New Roman"/>
          <w:spacing w:val="-6"/>
          <w:sz w:val="24"/>
          <w:szCs w:val="24"/>
        </w:rPr>
        <w:t xml:space="preserve">величина повышения Начальной (стартовой) цены Имущества («шаг продажи»), </w:t>
      </w:r>
      <w:r w:rsidRPr="00145DDF">
        <w:rPr>
          <w:rFonts w:ascii="Times New Roman" w:hAnsi="Times New Roman" w:cs="Times New Roman"/>
          <w:color w:val="000000"/>
          <w:spacing w:val="-6"/>
          <w:sz w:val="24"/>
          <w:szCs w:val="24"/>
        </w:rPr>
        <w:t xml:space="preserve">время, оставшееся до окончания приема предложений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w:t>
      </w:r>
    </w:p>
    <w:p w14:paraId="4D6A455C"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со времени начала проведения процедуры Продажи </w:t>
      </w:r>
      <w:r w:rsidRPr="00145DDF">
        <w:rPr>
          <w:rFonts w:ascii="Times New Roman" w:eastAsia="Calibri" w:hAnsi="Times New Roman" w:cs="Times New Roman"/>
          <w:spacing w:val="-6"/>
          <w:sz w:val="24"/>
          <w:szCs w:val="24"/>
        </w:rPr>
        <w:t>Участникам</w:t>
      </w:r>
      <w:r w:rsidRPr="00145DDF">
        <w:rPr>
          <w:rFonts w:ascii="Times New Roman" w:hAnsi="Times New Roman" w:cs="Times New Roman"/>
          <w:color w:val="000000"/>
          <w:spacing w:val="-6"/>
          <w:sz w:val="24"/>
          <w:szCs w:val="24"/>
        </w:rPr>
        <w:t xml:space="preserve"> предлагается заявить о приобретении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по </w:t>
      </w:r>
      <w:r w:rsidRPr="00145DDF">
        <w:rPr>
          <w:rFonts w:ascii="Times New Roman" w:eastAsia="Calibri" w:hAnsi="Times New Roman" w:cs="Times New Roman"/>
          <w:spacing w:val="-6"/>
          <w:sz w:val="24"/>
          <w:szCs w:val="24"/>
        </w:rPr>
        <w:t>Цене первоначального предложения</w:t>
      </w:r>
      <w:r w:rsidRPr="00145DDF">
        <w:rPr>
          <w:rFonts w:ascii="Times New Roman" w:hAnsi="Times New Roman" w:cs="Times New Roman"/>
          <w:color w:val="000000"/>
          <w:spacing w:val="-6"/>
          <w:sz w:val="24"/>
          <w:szCs w:val="24"/>
        </w:rPr>
        <w:t>. В случае</w:t>
      </w:r>
      <w:r w:rsidRPr="00145DDF">
        <w:rPr>
          <w:rFonts w:ascii="Times New Roman" w:eastAsia="Calibri" w:hAnsi="Times New Roman" w:cs="Times New Roman"/>
          <w:spacing w:val="-6"/>
          <w:sz w:val="24"/>
          <w:szCs w:val="24"/>
        </w:rPr>
        <w:t>,</w:t>
      </w:r>
      <w:r w:rsidRPr="00145DDF">
        <w:rPr>
          <w:rFonts w:ascii="Times New Roman" w:hAnsi="Times New Roman" w:cs="Times New Roman"/>
          <w:color w:val="000000"/>
          <w:spacing w:val="-6"/>
          <w:sz w:val="24"/>
          <w:szCs w:val="24"/>
        </w:rPr>
        <w:t xml:space="preserve"> если в течение указанного времени:</w:t>
      </w:r>
    </w:p>
    <w:p w14:paraId="00F3AF05" w14:textId="77777777" w:rsidR="0051673C" w:rsidRPr="00145DDF" w:rsidRDefault="0051673C" w:rsidP="00492D13">
      <w:pPr>
        <w:pStyle w:val="a6"/>
        <w:numPr>
          <w:ilvl w:val="0"/>
          <w:numId w:val="3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поступило предложение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xml:space="preserve">, то время для представления следующих предложений об увеличенной на «шаг продажи» цене </w:t>
      </w:r>
      <w:r w:rsidRPr="00145DDF">
        <w:rPr>
          <w:rFonts w:ascii="Times New Roman" w:eastAsia="Calibri" w:hAnsi="Times New Roman" w:cs="Times New Roman"/>
          <w:spacing w:val="-6"/>
          <w:sz w:val="24"/>
          <w:szCs w:val="24"/>
        </w:rPr>
        <w:t xml:space="preserve">Имущества </w:t>
      </w:r>
      <w:r w:rsidRPr="00145DDF">
        <w:rPr>
          <w:rFonts w:ascii="Times New Roman" w:hAnsi="Times New Roman" w:cs="Times New Roman"/>
          <w:color w:val="000000"/>
          <w:spacing w:val="-6"/>
          <w:sz w:val="24"/>
          <w:szCs w:val="24"/>
        </w:rPr>
        <w:t>продлевается на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 xml:space="preserve">(пятнадцати) минут после представления последнего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следующее предложение не поступило, Продажа с помощью программно-аппаратных средств Электронной площадки завершается;</w:t>
      </w:r>
    </w:p>
    <w:p w14:paraId="1F8E0911" w14:textId="3C379AB4" w:rsidR="0051673C" w:rsidRPr="00145DDF" w:rsidRDefault="0051673C" w:rsidP="00492D13">
      <w:pPr>
        <w:pStyle w:val="a6"/>
        <w:numPr>
          <w:ilvl w:val="0"/>
          <w:numId w:val="32"/>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не поступило ни одного предложения о </w:t>
      </w:r>
      <w:r w:rsidRPr="00145DDF">
        <w:rPr>
          <w:rFonts w:ascii="Times New Roman" w:eastAsia="Calibri" w:hAnsi="Times New Roman" w:cs="Times New Roman"/>
          <w:spacing w:val="-6"/>
          <w:sz w:val="24"/>
          <w:szCs w:val="24"/>
        </w:rPr>
        <w:t>приобретении Имущества по Цене первоначального предложения</w:t>
      </w:r>
      <w:r w:rsidRPr="00145DDF">
        <w:rPr>
          <w:rFonts w:ascii="Times New Roman" w:hAnsi="Times New Roman" w:cs="Times New Roman"/>
          <w:color w:val="000000"/>
          <w:spacing w:val="-6"/>
          <w:sz w:val="24"/>
          <w:szCs w:val="24"/>
        </w:rPr>
        <w:t>, то время следующих предложений об уменьшении на «шаг понижения» цены Имущества продлевается на 15</w:t>
      </w:r>
      <w:r w:rsidRPr="00145DDF">
        <w:rPr>
          <w:rFonts w:ascii="Times New Roman" w:hAnsi="Times New Roman" w:cs="Times New Roman"/>
          <w:color w:val="000000"/>
          <w:spacing w:val="-6"/>
          <w:sz w:val="24"/>
          <w:szCs w:val="24"/>
          <w:lang w:val="en-US"/>
        </w:rPr>
        <w:t> </w:t>
      </w:r>
      <w:r w:rsidRPr="00145DDF">
        <w:rPr>
          <w:rFonts w:ascii="Times New Roman" w:hAnsi="Times New Roman" w:cs="Times New Roman"/>
          <w:color w:val="000000"/>
          <w:spacing w:val="-6"/>
          <w:sz w:val="24"/>
          <w:szCs w:val="24"/>
        </w:rPr>
        <w:t>(пятнадцать) минут со времени представления каждого следующего предложения. Снижение цены допускается до «</w:t>
      </w:r>
      <w:r w:rsidR="00283586">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 xml:space="preserve">ены отсечения» при проведении Продажи. </w:t>
      </w:r>
    </w:p>
    <w:p w14:paraId="26FE9823"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Если в течение 15</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(пятнадцати) минут после представления последнего предложения</w:t>
      </w:r>
      <w:r w:rsidRPr="00145DDF">
        <w:rPr>
          <w:rFonts w:ascii="Times New Roman" w:hAnsi="Times New Roman" w:cs="Times New Roman"/>
          <w:color w:val="000000"/>
          <w:spacing w:val="-6"/>
          <w:sz w:val="24"/>
          <w:szCs w:val="24"/>
          <w:lang w:val="ru-RU"/>
        </w:rPr>
        <w:br/>
        <w:t>о цене Имущества следующее предложение не поступило, Продажа с помощью программно-аппаратных средств Электронной</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площадки завершается. В этом случае временем окончания представления предложений о цене </w:t>
      </w:r>
      <w:r w:rsidRPr="00145DDF">
        <w:rPr>
          <w:rFonts w:ascii="Times New Roman" w:eastAsia="Calibri"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является время завершения Продажи.</w:t>
      </w:r>
    </w:p>
    <w:p w14:paraId="101F3638"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В случае если Участник подтверждает «Цену первоначального предложения» или цену предложения, сложившуюся на одном из «шагов понижения», со всеми Участниками проводится аукцион по правилам проведения аукциона, предусматривающим открытую форму подачи предложений о цене Имущества.</w:t>
      </w:r>
    </w:p>
    <w:p w14:paraId="186FC6B8"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 ценой Имущества на таком аукционе является «Цена первоначального предложения» или цена предложения, сложившаяся на данном «шаге понижения». После заявления Участниками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такого аукциона цены продажи Имущества, каждая последующая цена, превышает предыдущую цену на «шаг продажи».</w:t>
      </w:r>
    </w:p>
    <w:p w14:paraId="13273DCD" w14:textId="77777777" w:rsidR="0051673C" w:rsidRPr="00145DDF" w:rsidRDefault="0051673C" w:rsidP="00145DDF">
      <w:pPr>
        <w:ind w:firstLine="709"/>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lang w:val="ru-RU"/>
        </w:rPr>
        <w:t>В случае если участники такого аукциона не заявляют предложения о цене, превышающей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lang w:val="ru-RU"/>
        </w:rPr>
        <w:t>(стартовую) цену Имущества, обязанность его приобретения принадлежит участнику такого аукциона, который первым подтвердил Начальную</w:t>
      </w:r>
      <w:r w:rsidR="00145DDF">
        <w:rPr>
          <w:rFonts w:ascii="Times New Roman" w:hAnsi="Times New Roman" w:cs="Times New Roman"/>
          <w:color w:val="000000"/>
          <w:spacing w:val="-6"/>
          <w:sz w:val="24"/>
          <w:szCs w:val="24"/>
          <w:lang w:val="ru-RU"/>
        </w:rPr>
        <w:t> </w:t>
      </w:r>
      <w:r w:rsidRPr="00145DDF">
        <w:rPr>
          <w:rFonts w:ascii="Times New Roman" w:hAnsi="Times New Roman" w:cs="Times New Roman"/>
          <w:color w:val="000000"/>
          <w:spacing w:val="-6"/>
          <w:sz w:val="24"/>
          <w:szCs w:val="24"/>
        </w:rPr>
        <w:t>(стартовую) цену Имущества.</w:t>
      </w:r>
    </w:p>
    <w:p w14:paraId="637A9F19"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Во время проведения процедуры </w:t>
      </w:r>
      <w:r w:rsidRPr="00145DDF">
        <w:rPr>
          <w:rFonts w:ascii="Times New Roman" w:eastAsia="Calibri" w:hAnsi="Times New Roman" w:cs="Times New Roman"/>
          <w:spacing w:val="-6"/>
          <w:sz w:val="24"/>
          <w:szCs w:val="24"/>
        </w:rPr>
        <w:t>П</w:t>
      </w:r>
      <w:r w:rsidRPr="00145DDF">
        <w:rPr>
          <w:rFonts w:ascii="Times New Roman" w:hAnsi="Times New Roman" w:cs="Times New Roman"/>
          <w:color w:val="000000"/>
          <w:spacing w:val="-6"/>
          <w:sz w:val="24"/>
          <w:szCs w:val="24"/>
        </w:rPr>
        <w:t xml:space="preserve">родажи программными средствами </w:t>
      </w:r>
      <w:r w:rsidRPr="00145DDF">
        <w:rPr>
          <w:rFonts w:ascii="Times New Roman" w:eastAsia="Calibri"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площадки обеспечивается:</w:t>
      </w:r>
    </w:p>
    <w:p w14:paraId="72367E6C" w14:textId="77777777" w:rsidR="0051673C" w:rsidRPr="00145DDF" w:rsidRDefault="0051673C" w:rsidP="00492D13">
      <w:pPr>
        <w:pStyle w:val="a6"/>
        <w:numPr>
          <w:ilvl w:val="0"/>
          <w:numId w:val="3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исключение возможности подачи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 xml:space="preserve"> предложения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не соответствующего уменьшению текущей цены на величину «шага понижения» или увеличению текущей цены на величину «шага продажи»;</w:t>
      </w:r>
    </w:p>
    <w:p w14:paraId="2F9CF2D1" w14:textId="77777777" w:rsidR="0051673C" w:rsidRPr="00145DDF" w:rsidRDefault="0051673C" w:rsidP="00492D13">
      <w:pPr>
        <w:pStyle w:val="a6"/>
        <w:numPr>
          <w:ilvl w:val="0"/>
          <w:numId w:val="33"/>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уведомление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в случае, если предложение этого </w:t>
      </w:r>
      <w:r w:rsidRPr="00145DDF">
        <w:rPr>
          <w:rFonts w:ascii="Times New Roman" w:eastAsia="Calibri" w:hAnsi="Times New Roman" w:cs="Times New Roman"/>
          <w:spacing w:val="-6"/>
          <w:sz w:val="24"/>
          <w:szCs w:val="24"/>
        </w:rPr>
        <w:t>Участника</w:t>
      </w:r>
      <w:r w:rsidRPr="00145DDF">
        <w:rPr>
          <w:rFonts w:ascii="Times New Roman" w:hAnsi="Times New Roman" w:cs="Times New Roman"/>
          <w:color w:val="000000"/>
          <w:spacing w:val="-6"/>
          <w:sz w:val="24"/>
          <w:szCs w:val="24"/>
        </w:rPr>
        <w:t xml:space="preserve"> о цене </w:t>
      </w:r>
      <w:r w:rsidRPr="00145DDF">
        <w:rPr>
          <w:rFonts w:ascii="Times New Roman" w:eastAsia="Calibri"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не может быть принято в связи с подачей аналогичного предложения ранее другим </w:t>
      </w:r>
      <w:r w:rsidRPr="00145DDF">
        <w:rPr>
          <w:rFonts w:ascii="Times New Roman" w:eastAsia="Calibri" w:hAnsi="Times New Roman" w:cs="Times New Roman"/>
          <w:spacing w:val="-6"/>
          <w:sz w:val="24"/>
          <w:szCs w:val="24"/>
        </w:rPr>
        <w:t>Участником</w:t>
      </w:r>
      <w:r w:rsidRPr="00145DDF">
        <w:rPr>
          <w:rFonts w:ascii="Times New Roman" w:hAnsi="Times New Roman" w:cs="Times New Roman"/>
          <w:color w:val="000000"/>
          <w:spacing w:val="-6"/>
          <w:sz w:val="24"/>
          <w:szCs w:val="24"/>
        </w:rPr>
        <w:t>.</w:t>
      </w:r>
    </w:p>
    <w:p w14:paraId="331BFFE3"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Победителем признается Участник, предложивший наибольшую цену Имущества.</w:t>
      </w:r>
    </w:p>
    <w:p w14:paraId="543477A3"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Ход проведения процедуры Продажи фиксируется </w:t>
      </w:r>
      <w:r w:rsidRPr="00145DDF">
        <w:rPr>
          <w:rFonts w:ascii="Times New Roman" w:hAnsi="Times New Roman" w:cs="Times New Roman"/>
          <w:spacing w:val="-6"/>
          <w:sz w:val="24"/>
          <w:szCs w:val="24"/>
        </w:rPr>
        <w:t>Электронной</w:t>
      </w:r>
      <w:r w:rsidRPr="00145DDF">
        <w:rPr>
          <w:rFonts w:ascii="Times New Roman" w:hAnsi="Times New Roman" w:cs="Times New Roman"/>
          <w:color w:val="000000"/>
          <w:spacing w:val="-6"/>
          <w:sz w:val="24"/>
          <w:szCs w:val="24"/>
        </w:rPr>
        <w:t> площадкой в Электронном журнале, ко</w:t>
      </w:r>
      <w:r w:rsidR="00B24683" w:rsidRPr="00145DDF">
        <w:rPr>
          <w:rFonts w:ascii="Times New Roman" w:hAnsi="Times New Roman" w:cs="Times New Roman"/>
          <w:color w:val="000000"/>
          <w:spacing w:val="-6"/>
          <w:sz w:val="24"/>
          <w:szCs w:val="24"/>
        </w:rPr>
        <w:t>торый направляется Организатору</w:t>
      </w:r>
      <w:r w:rsidRPr="00145DDF">
        <w:rPr>
          <w:rFonts w:ascii="Times New Roman" w:hAnsi="Times New Roman" w:cs="Times New Roman"/>
          <w:color w:val="000000"/>
          <w:spacing w:val="-6"/>
          <w:sz w:val="24"/>
          <w:szCs w:val="24"/>
        </w:rPr>
        <w:t xml:space="preserve"> в течение одного часа со времени завершения приема предложений о цене </w:t>
      </w:r>
      <w:r w:rsidRPr="00145DDF">
        <w:rPr>
          <w:rFonts w:ascii="Times New Roman" w:hAnsi="Times New Roman" w:cs="Times New Roman"/>
          <w:spacing w:val="-6"/>
          <w:sz w:val="24"/>
          <w:szCs w:val="24"/>
        </w:rPr>
        <w:t>Имущества</w:t>
      </w:r>
      <w:r w:rsidRPr="00145DDF">
        <w:rPr>
          <w:rFonts w:ascii="Times New Roman" w:hAnsi="Times New Roman" w:cs="Times New Roman"/>
          <w:color w:val="000000"/>
          <w:spacing w:val="-6"/>
          <w:sz w:val="24"/>
          <w:szCs w:val="24"/>
        </w:rPr>
        <w:t xml:space="preserve"> для подведения итогов Продажи путем оформления протокола об итогах Продажи. </w:t>
      </w:r>
    </w:p>
    <w:p w14:paraId="7BDE8FB0"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Протокол об итогах Продажи удостоверяет обязанность Победителя</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заключения Договора купли-продажи</w:t>
      </w:r>
      <w:r w:rsidRPr="00145DDF">
        <w:rPr>
          <w:rFonts w:ascii="Times New Roman" w:hAnsi="Times New Roman" w:cs="Times New Roman"/>
          <w:spacing w:val="-6"/>
          <w:sz w:val="24"/>
          <w:szCs w:val="24"/>
          <w:lang w:val="ru-RU"/>
        </w:rPr>
        <w:t>,</w:t>
      </w:r>
      <w:r w:rsidRPr="00145DDF">
        <w:rPr>
          <w:rFonts w:ascii="Times New Roman" w:hAnsi="Times New Roman" w:cs="Times New Roman"/>
          <w:color w:val="000000"/>
          <w:spacing w:val="-6"/>
          <w:sz w:val="24"/>
          <w:szCs w:val="24"/>
          <w:lang w:val="ru-RU"/>
        </w:rPr>
        <w:t xml:space="preserve"> имущества и подписывается Комиссией в день проведения Продажи. Протокол об итогах Продажи содержит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Победителя</w:t>
      </w:r>
      <w:r w:rsidRPr="00145DDF">
        <w:rPr>
          <w:rFonts w:ascii="Times New Roman" w:hAnsi="Times New Roman" w:cs="Times New Roman"/>
          <w:color w:val="000000"/>
          <w:spacing w:val="-6"/>
          <w:sz w:val="24"/>
          <w:szCs w:val="24"/>
          <w:lang w:val="ru-RU"/>
        </w:rPr>
        <w:t xml:space="preserve">, цену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предложенную </w:t>
      </w:r>
      <w:r w:rsidRPr="00145DDF">
        <w:rPr>
          <w:rFonts w:ascii="Times New Roman" w:hAnsi="Times New Roman" w:cs="Times New Roman"/>
          <w:spacing w:val="-6"/>
          <w:sz w:val="24"/>
          <w:szCs w:val="24"/>
          <w:lang w:val="ru-RU"/>
        </w:rPr>
        <w:t>Победителем</w:t>
      </w:r>
      <w:r w:rsidRPr="00145DDF">
        <w:rPr>
          <w:rFonts w:ascii="Times New Roman" w:hAnsi="Times New Roman" w:cs="Times New Roman"/>
          <w:color w:val="000000"/>
          <w:spacing w:val="-6"/>
          <w:sz w:val="24"/>
          <w:szCs w:val="24"/>
          <w:lang w:val="ru-RU"/>
        </w:rPr>
        <w:t xml:space="preserve">, фамилию, имя, отчество индивидуального предпринимателя, физического лица или наименование юридического лица – </w:t>
      </w:r>
      <w:r w:rsidRPr="00145DDF">
        <w:rPr>
          <w:rFonts w:ascii="Times New Roman" w:hAnsi="Times New Roman" w:cs="Times New Roman"/>
          <w:spacing w:val="-6"/>
          <w:sz w:val="24"/>
          <w:szCs w:val="24"/>
          <w:lang w:val="ru-RU"/>
        </w:rPr>
        <w:t>Участника</w:t>
      </w:r>
      <w:r w:rsidRPr="00145DDF">
        <w:rPr>
          <w:rFonts w:ascii="Times New Roman" w:hAnsi="Times New Roman" w:cs="Times New Roman"/>
          <w:color w:val="000000"/>
          <w:spacing w:val="-6"/>
          <w:sz w:val="24"/>
          <w:szCs w:val="24"/>
          <w:lang w:val="ru-RU"/>
        </w:rPr>
        <w:t xml:space="preserve">, который сделал предпоследнее предложение о цене </w:t>
      </w:r>
      <w:r w:rsidRPr="00145DDF">
        <w:rPr>
          <w:rFonts w:ascii="Times New Roman" w:hAnsi="Times New Roman" w:cs="Times New Roman"/>
          <w:spacing w:val="-6"/>
          <w:sz w:val="24"/>
          <w:szCs w:val="24"/>
          <w:lang w:val="ru-RU"/>
        </w:rPr>
        <w:t>Имущества</w:t>
      </w:r>
      <w:r w:rsidRPr="00145DDF">
        <w:rPr>
          <w:rFonts w:ascii="Times New Roman" w:hAnsi="Times New Roman" w:cs="Times New Roman"/>
          <w:color w:val="000000"/>
          <w:spacing w:val="-6"/>
          <w:sz w:val="24"/>
          <w:szCs w:val="24"/>
          <w:lang w:val="ru-RU"/>
        </w:rPr>
        <w:t xml:space="preserve"> в ходе </w:t>
      </w:r>
      <w:r w:rsidRPr="00145DDF">
        <w:rPr>
          <w:rFonts w:ascii="Times New Roman" w:hAnsi="Times New Roman" w:cs="Times New Roman"/>
          <w:spacing w:val="-6"/>
          <w:sz w:val="24"/>
          <w:szCs w:val="24"/>
          <w:lang w:val="ru-RU"/>
        </w:rPr>
        <w:lastRenderedPageBreak/>
        <w:t xml:space="preserve">Продажи, и подписывается Комиссией в день проведения </w:t>
      </w:r>
      <w:r w:rsidRPr="00145DDF">
        <w:rPr>
          <w:rFonts w:ascii="Times New Roman" w:hAnsi="Times New Roman" w:cs="Times New Roman"/>
          <w:color w:val="000000"/>
          <w:spacing w:val="-6"/>
          <w:sz w:val="24"/>
          <w:szCs w:val="24"/>
          <w:lang w:val="ru-RU"/>
        </w:rPr>
        <w:t>Продажи.</w:t>
      </w:r>
    </w:p>
    <w:p w14:paraId="243B4D39" w14:textId="77777777" w:rsidR="0051673C" w:rsidRPr="00145DDF" w:rsidRDefault="0051673C" w:rsidP="00492D13">
      <w:pPr>
        <w:pStyle w:val="a6"/>
        <w:numPr>
          <w:ilvl w:val="2"/>
          <w:numId w:val="39"/>
        </w:numPr>
        <w:adjustRightInd w:val="0"/>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Процедура Продажи считается завершенной с момента подписания Комиссией протокола об итогах Продажи.</w:t>
      </w:r>
    </w:p>
    <w:p w14:paraId="120E47F8" w14:textId="77777777" w:rsidR="0051673C" w:rsidRPr="00145DDF" w:rsidRDefault="0051673C" w:rsidP="00492D13">
      <w:pPr>
        <w:pStyle w:val="a6"/>
        <w:numPr>
          <w:ilvl w:val="2"/>
          <w:numId w:val="39"/>
        </w:numPr>
        <w:spacing w:before="120" w:after="0" w:line="240" w:lineRule="auto"/>
        <w:ind w:left="0" w:firstLine="709"/>
        <w:contextualSpacing w:val="0"/>
        <w:jc w:val="both"/>
        <w:rPr>
          <w:rFonts w:ascii="Times New Roman" w:eastAsia="Calibri" w:hAnsi="Times New Roman" w:cs="Times New Roman"/>
          <w:b/>
          <w:spacing w:val="-6"/>
          <w:sz w:val="24"/>
          <w:szCs w:val="24"/>
        </w:rPr>
      </w:pPr>
      <w:r w:rsidRPr="00145DDF">
        <w:rPr>
          <w:rFonts w:ascii="Times New Roman" w:eastAsia="Calibri" w:hAnsi="Times New Roman" w:cs="Times New Roman"/>
          <w:b/>
          <w:spacing w:val="-6"/>
          <w:sz w:val="24"/>
          <w:szCs w:val="24"/>
        </w:rPr>
        <w:t>Продажа признается несостоявшейся в следующих случаях:</w:t>
      </w:r>
    </w:p>
    <w:p w14:paraId="48EBBAC7" w14:textId="77777777" w:rsidR="0051673C" w:rsidRPr="00145DDF" w:rsidRDefault="0051673C" w:rsidP="00492D1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на участие в Продаже не было подано ни одной Заявки;</w:t>
      </w:r>
    </w:p>
    <w:p w14:paraId="16693B4A" w14:textId="77777777" w:rsidR="0051673C" w:rsidRPr="00145DDF" w:rsidRDefault="0051673C" w:rsidP="00492D1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участие в Продаже принял только один Участник;</w:t>
      </w:r>
    </w:p>
    <w:p w14:paraId="5E1434F0" w14:textId="77777777" w:rsidR="0051673C" w:rsidRPr="00145DDF" w:rsidRDefault="0051673C" w:rsidP="00492D1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только один Претендент признан Участником;</w:t>
      </w:r>
    </w:p>
    <w:p w14:paraId="483FB7B9" w14:textId="77777777" w:rsidR="0051673C" w:rsidRPr="00145DDF" w:rsidRDefault="0051673C" w:rsidP="00492D13">
      <w:pPr>
        <w:pStyle w:val="a6"/>
        <w:numPr>
          <w:ilvl w:val="0"/>
          <w:numId w:val="25"/>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ни один из Претендентов не признан Участником;</w:t>
      </w:r>
    </w:p>
    <w:p w14:paraId="4F781A8F" w14:textId="77777777" w:rsidR="0051673C" w:rsidRPr="00145DDF" w:rsidRDefault="0051673C" w:rsidP="00492D13">
      <w:pPr>
        <w:pStyle w:val="a6"/>
        <w:numPr>
          <w:ilvl w:val="0"/>
          <w:numId w:val="25"/>
        </w:numPr>
        <w:spacing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ни один Участник не принял участие в Продаже и не выразил своего согласия </w:t>
      </w:r>
      <w:r w:rsidRPr="00145DDF">
        <w:rPr>
          <w:rFonts w:ascii="Times New Roman" w:hAnsi="Times New Roman" w:cs="Times New Roman"/>
          <w:spacing w:val="-6"/>
          <w:sz w:val="24"/>
          <w:szCs w:val="24"/>
        </w:rPr>
        <w:t xml:space="preserve">приобрести Имущество по Начальной (стартовой) цене Имущества. </w:t>
      </w:r>
    </w:p>
    <w:p w14:paraId="4D9FBE6F" w14:textId="77777777" w:rsidR="0051673C" w:rsidRPr="00145DDF" w:rsidRDefault="0051673C" w:rsidP="00492D13">
      <w:pPr>
        <w:pStyle w:val="TextBasTxt"/>
        <w:numPr>
          <w:ilvl w:val="2"/>
          <w:numId w:val="39"/>
        </w:numPr>
        <w:tabs>
          <w:tab w:val="left" w:pos="1701"/>
        </w:tabs>
        <w:spacing w:before="120"/>
        <w:ind w:left="0" w:firstLine="709"/>
        <w:rPr>
          <w:spacing w:val="-6"/>
        </w:rPr>
      </w:pPr>
      <w:r w:rsidRPr="00145DDF">
        <w:rPr>
          <w:spacing w:val="-6"/>
        </w:rPr>
        <w:t>Решение о признании Продажи несостоявшейся оформляется протоколом об итогах Продажи.</w:t>
      </w:r>
    </w:p>
    <w:p w14:paraId="0459840A" w14:textId="77777777" w:rsidR="0051673C" w:rsidRPr="00145DDF" w:rsidRDefault="0051673C" w:rsidP="00492D13">
      <w:pPr>
        <w:pStyle w:val="TextBasTxt"/>
        <w:numPr>
          <w:ilvl w:val="2"/>
          <w:numId w:val="39"/>
        </w:numPr>
        <w:tabs>
          <w:tab w:val="left" w:pos="1701"/>
        </w:tabs>
        <w:spacing w:before="120"/>
        <w:ind w:left="0" w:firstLine="709"/>
        <w:rPr>
          <w:spacing w:val="-6"/>
        </w:rPr>
      </w:pPr>
      <w:r w:rsidRPr="00145DDF">
        <w:rPr>
          <w:spacing w:val="-6"/>
        </w:rPr>
        <w:t>В течение 1 (одного) часа со времени подписания протокола об итогах Продажи,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792B33B1" w14:textId="77777777" w:rsidR="0051673C" w:rsidRPr="00145DDF" w:rsidRDefault="0051673C" w:rsidP="00492D13">
      <w:pPr>
        <w:pStyle w:val="TextBasTxt"/>
        <w:numPr>
          <w:ilvl w:val="0"/>
          <w:numId w:val="26"/>
        </w:numPr>
        <w:ind w:left="0" w:firstLine="709"/>
        <w:rPr>
          <w:spacing w:val="-6"/>
        </w:rPr>
      </w:pPr>
      <w:r w:rsidRPr="00145DDF">
        <w:rPr>
          <w:spacing w:val="-6"/>
        </w:rPr>
        <w:t>наименование Имущества и иные, позволяющие его индивидуализировать сведения;</w:t>
      </w:r>
    </w:p>
    <w:p w14:paraId="096B191F" w14:textId="77777777" w:rsidR="0051673C" w:rsidRPr="00145DDF" w:rsidRDefault="0051673C" w:rsidP="00492D13">
      <w:pPr>
        <w:pStyle w:val="TextBasTxt"/>
        <w:numPr>
          <w:ilvl w:val="0"/>
          <w:numId w:val="26"/>
        </w:numPr>
        <w:ind w:left="0" w:firstLine="709"/>
        <w:rPr>
          <w:spacing w:val="-6"/>
        </w:rPr>
      </w:pPr>
      <w:r w:rsidRPr="00145DDF">
        <w:rPr>
          <w:spacing w:val="-6"/>
        </w:rPr>
        <w:t>цена Имущества, предложенная Победителем;</w:t>
      </w:r>
    </w:p>
    <w:p w14:paraId="6CAF6BA3" w14:textId="77777777" w:rsidR="0051673C" w:rsidRPr="00145DDF" w:rsidRDefault="0051673C" w:rsidP="00492D13">
      <w:pPr>
        <w:pStyle w:val="a6"/>
        <w:numPr>
          <w:ilvl w:val="0"/>
          <w:numId w:val="26"/>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фамилия, имя, отчество индивидуального предпринимателя, физического лица или наименование юридического лица Победителя.</w:t>
      </w:r>
    </w:p>
    <w:p w14:paraId="20C140F5" w14:textId="77777777" w:rsidR="0051673C" w:rsidRPr="00145DDF" w:rsidRDefault="0051673C" w:rsidP="00492D13">
      <w:pPr>
        <w:pStyle w:val="a6"/>
        <w:numPr>
          <w:ilvl w:val="2"/>
          <w:numId w:val="39"/>
        </w:numPr>
        <w:tabs>
          <w:tab w:val="left" w:pos="1560"/>
        </w:tabs>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 xml:space="preserve">Протокол об итогах Продажи подписывается всеми присутствующими членами Комиссии в день проведения Продажи. </w:t>
      </w:r>
    </w:p>
    <w:p w14:paraId="30E5AA7B"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в день его подписания размещается в открытой части Электронной площадки.</w:t>
      </w:r>
    </w:p>
    <w:p w14:paraId="75CA025A" w14:textId="77777777" w:rsidR="0051673C" w:rsidRPr="00145DDF" w:rsidRDefault="0051673C" w:rsidP="00145DDF">
      <w:pPr>
        <w:ind w:firstLine="709"/>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Протокол об итогах Продажи с момента его подписания является документом:</w:t>
      </w:r>
    </w:p>
    <w:p w14:paraId="61C93672" w14:textId="77777777" w:rsidR="0051673C" w:rsidRPr="00145DDF" w:rsidRDefault="0051673C" w:rsidP="00492D13">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Победителя или Единственного участника подписать Договор купли-продажи с Собственником по форме и в сроки, установленные в Документации;</w:t>
      </w:r>
    </w:p>
    <w:p w14:paraId="7F3AA813" w14:textId="77777777" w:rsidR="0051673C" w:rsidRPr="00145DDF" w:rsidRDefault="0051673C" w:rsidP="00492D13">
      <w:pPr>
        <w:pStyle w:val="a6"/>
        <w:numPr>
          <w:ilvl w:val="0"/>
          <w:numId w:val="27"/>
        </w:numPr>
        <w:spacing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возлагающим обязанность на Собственника подписать Договор купли-продажи с Победителем или Единственным участником по форме и в сроки, установленные в Документации.</w:t>
      </w:r>
    </w:p>
    <w:p w14:paraId="084ED9FD" w14:textId="3C36B9EB"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Продажа, в которой принял участие только один Участник, признается несостоявшейся. По итогам проведения данной Продажи Договор купли-продажи заключается с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rPr>
        <w:t>участником по «</w:t>
      </w:r>
      <w:r w:rsidR="001C2531">
        <w:rPr>
          <w:rFonts w:ascii="Times New Roman" w:hAnsi="Times New Roman" w:cs="Times New Roman"/>
          <w:color w:val="000000"/>
          <w:spacing w:val="-6"/>
          <w:sz w:val="24"/>
          <w:szCs w:val="24"/>
        </w:rPr>
        <w:t>Ц</w:t>
      </w:r>
      <w:r w:rsidRPr="00145DDF">
        <w:rPr>
          <w:rFonts w:ascii="Times New Roman" w:hAnsi="Times New Roman" w:cs="Times New Roman"/>
          <w:color w:val="000000"/>
          <w:spacing w:val="-6"/>
          <w:sz w:val="24"/>
          <w:szCs w:val="24"/>
        </w:rPr>
        <w:t>ене отсечения» Имущества в течение срока, указанного в п.</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2.1.</w:t>
      </w:r>
      <w:r w:rsid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rPr>
        <w:t xml:space="preserve">Документации. </w:t>
      </w:r>
    </w:p>
    <w:p w14:paraId="540D86C4" w14:textId="1A872DA3"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если Продажа признана несостоявшейся по причине подачи единственной Заявки</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на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участие</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в</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продаже</w:t>
      </w:r>
      <w:r w:rsidRPr="00145DDF" w:rsidDel="00B97DD4">
        <w:rPr>
          <w:rFonts w:ascii="Times New Roman" w:hAnsi="Times New Roman" w:cs="Times New Roman"/>
          <w:color w:val="000000"/>
          <w:spacing w:val="-6"/>
          <w:sz w:val="24"/>
          <w:szCs w:val="24"/>
          <w:lang w:val="ru-RU"/>
        </w:rPr>
        <w:t xml:space="preserve"> </w:t>
      </w:r>
      <w:r w:rsidRPr="00145DDF">
        <w:rPr>
          <w:rFonts w:ascii="Times New Roman" w:hAnsi="Times New Roman" w:cs="Times New Roman"/>
          <w:color w:val="000000"/>
          <w:spacing w:val="-6"/>
          <w:sz w:val="24"/>
          <w:szCs w:val="24"/>
          <w:lang w:val="ru-RU"/>
        </w:rPr>
        <w:t>либо признания Участником</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только одного заявителя, с лицом, подавшим единственную Заявку, в случае, если указанная Заявка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 xml:space="preserve">соответствует требованиям и условиям, предусмотренным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 а также с Претендентом, признанным Единственным</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участником, Собственник</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обязан заключить Договор купли-продажи по «</w:t>
      </w:r>
      <w:r w:rsidR="00283586">
        <w:rPr>
          <w:rFonts w:ascii="Times New Roman" w:hAnsi="Times New Roman" w:cs="Times New Roman"/>
          <w:color w:val="000000"/>
          <w:spacing w:val="-6"/>
          <w:sz w:val="24"/>
          <w:szCs w:val="24"/>
          <w:lang w:val="ru-RU"/>
        </w:rPr>
        <w:t>Ц</w:t>
      </w:r>
      <w:r w:rsidRPr="00145DDF">
        <w:rPr>
          <w:rFonts w:ascii="Times New Roman" w:hAnsi="Times New Roman" w:cs="Times New Roman"/>
          <w:color w:val="000000"/>
          <w:spacing w:val="-6"/>
          <w:sz w:val="24"/>
          <w:szCs w:val="24"/>
          <w:lang w:val="ru-RU"/>
        </w:rPr>
        <w:t xml:space="preserve">ене отсечения» и на условиях, которые предусмотрены </w:t>
      </w:r>
      <w:r w:rsidRPr="00145DDF">
        <w:rPr>
          <w:rFonts w:ascii="Times New Roman" w:hAnsi="Times New Roman" w:cs="Times New Roman"/>
          <w:spacing w:val="-6"/>
          <w:sz w:val="24"/>
          <w:szCs w:val="24"/>
          <w:lang w:val="ru-RU"/>
        </w:rPr>
        <w:t>Документацией</w:t>
      </w:r>
      <w:r w:rsidRPr="00145DDF">
        <w:rPr>
          <w:rFonts w:ascii="Times New Roman" w:hAnsi="Times New Roman" w:cs="Times New Roman"/>
          <w:color w:val="000000"/>
          <w:spacing w:val="-6"/>
          <w:sz w:val="24"/>
          <w:szCs w:val="24"/>
          <w:lang w:val="ru-RU"/>
        </w:rPr>
        <w:t>.</w:t>
      </w:r>
    </w:p>
    <w:p w14:paraId="25F7EE76" w14:textId="77777777" w:rsidR="0051673C" w:rsidRPr="00145DDF" w:rsidRDefault="0051673C" w:rsidP="00145DDF">
      <w:pPr>
        <w:ind w:firstLine="709"/>
        <w:jc w:val="both"/>
        <w:rPr>
          <w:rFonts w:ascii="Times New Roman" w:hAnsi="Times New Roman" w:cs="Times New Roman"/>
          <w:color w:val="000000"/>
          <w:spacing w:val="-6"/>
          <w:sz w:val="24"/>
          <w:szCs w:val="24"/>
          <w:lang w:val="ru-RU"/>
        </w:rPr>
      </w:pPr>
      <w:r w:rsidRPr="00145DDF">
        <w:rPr>
          <w:rFonts w:ascii="Times New Roman" w:hAnsi="Times New Roman" w:cs="Times New Roman"/>
          <w:color w:val="000000"/>
          <w:spacing w:val="-6"/>
          <w:sz w:val="24"/>
          <w:szCs w:val="24"/>
          <w:lang w:val="ru-RU"/>
        </w:rPr>
        <w:t>В случае отказа или уклонения Победителя/Единственного</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участника</w:t>
      </w:r>
      <w:r w:rsidRPr="00145DDF">
        <w:rPr>
          <w:rFonts w:ascii="Times New Roman" w:hAnsi="Times New Roman" w:cs="Times New Roman"/>
          <w:spacing w:val="-6"/>
          <w:sz w:val="24"/>
          <w:szCs w:val="24"/>
          <w:lang w:val="ru-RU"/>
        </w:rPr>
        <w:t xml:space="preserve"> </w:t>
      </w:r>
      <w:r w:rsidRPr="00145DDF">
        <w:rPr>
          <w:rFonts w:ascii="Times New Roman" w:hAnsi="Times New Roman" w:cs="Times New Roman"/>
          <w:color w:val="000000"/>
          <w:spacing w:val="-6"/>
          <w:sz w:val="24"/>
          <w:szCs w:val="24"/>
          <w:lang w:val="ru-RU"/>
        </w:rPr>
        <w:t>или Участника, который сделал предпоследнее предложение о цене Имущества от подписания Договора купли-продажи, он принимает на себя безусловное обязательство выплатить Организатору штраф в размере 10%</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(Десять процентов) от Цены первоначального предложения (Начальной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(стартовой)</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цены Имущества) Предмета</w:t>
      </w:r>
      <w:r w:rsidRPr="00145DDF">
        <w:rPr>
          <w:rFonts w:ascii="Times New Roman" w:hAnsi="Times New Roman" w:cs="Times New Roman"/>
          <w:color w:val="000000"/>
          <w:spacing w:val="-6"/>
          <w:sz w:val="24"/>
          <w:szCs w:val="24"/>
        </w:rPr>
        <w:t> </w:t>
      </w:r>
      <w:r w:rsidRPr="00145DDF">
        <w:rPr>
          <w:rFonts w:ascii="Times New Roman" w:hAnsi="Times New Roman" w:cs="Times New Roman"/>
          <w:color w:val="000000"/>
          <w:spacing w:val="-6"/>
          <w:sz w:val="24"/>
          <w:szCs w:val="24"/>
          <w:lang w:val="ru-RU"/>
        </w:rPr>
        <w:t>продажи сверх суммы задатка, удержанной в порядке п.</w:t>
      </w:r>
      <w:r w:rsidRPr="00145DDF">
        <w:rPr>
          <w:rFonts w:ascii="Times New Roman" w:hAnsi="Times New Roman" w:cs="Times New Roman"/>
          <w:spacing w:val="-6"/>
          <w:sz w:val="24"/>
          <w:szCs w:val="24"/>
        </w:rPr>
        <w:t> </w:t>
      </w:r>
      <w:r w:rsidRPr="00145DDF">
        <w:rPr>
          <w:rFonts w:ascii="Times New Roman" w:hAnsi="Times New Roman" w:cs="Times New Roman"/>
          <w:color w:val="000000"/>
          <w:spacing w:val="-6"/>
          <w:sz w:val="24"/>
          <w:szCs w:val="24"/>
          <w:lang w:val="ru-RU"/>
        </w:rPr>
        <w:t>2.5.</w:t>
      </w:r>
      <w:r w:rsidRPr="00145DDF">
        <w:rPr>
          <w:rFonts w:ascii="Times New Roman" w:hAnsi="Times New Roman" w:cs="Times New Roman"/>
          <w:spacing w:val="-6"/>
          <w:sz w:val="24"/>
          <w:szCs w:val="24"/>
        </w:rPr>
        <w:t> </w:t>
      </w:r>
      <w:r w:rsidRPr="00145DDF">
        <w:rPr>
          <w:rFonts w:ascii="Times New Roman" w:hAnsi="Times New Roman" w:cs="Times New Roman"/>
          <w:spacing w:val="-6"/>
          <w:sz w:val="24"/>
          <w:szCs w:val="24"/>
          <w:lang w:val="ru-RU"/>
        </w:rPr>
        <w:t>Документации</w:t>
      </w:r>
      <w:r w:rsidRPr="00145DDF">
        <w:rPr>
          <w:rFonts w:ascii="Times New Roman" w:hAnsi="Times New Roman" w:cs="Times New Roman"/>
          <w:color w:val="000000"/>
          <w:spacing w:val="-6"/>
          <w:sz w:val="24"/>
          <w:szCs w:val="24"/>
          <w:lang w:val="ru-RU"/>
        </w:rPr>
        <w:t>.</w:t>
      </w:r>
    </w:p>
    <w:p w14:paraId="3383F5DE" w14:textId="77777777" w:rsidR="0051673C" w:rsidRPr="00145DDF" w:rsidRDefault="0051673C" w:rsidP="00145DDF">
      <w:pPr>
        <w:pStyle w:val="a6"/>
        <w:overflowPunct w:val="0"/>
        <w:autoSpaceDE w:val="0"/>
        <w:autoSpaceDN w:val="0"/>
        <w:adjustRightInd w:val="0"/>
        <w:spacing w:after="0" w:line="240" w:lineRule="auto"/>
        <w:ind w:left="0" w:firstLine="709"/>
        <w:contextualSpacing w:val="0"/>
        <w:jc w:val="both"/>
        <w:textAlignment w:val="baseline"/>
        <w:rPr>
          <w:rFonts w:ascii="Times New Roman" w:hAnsi="Times New Roman" w:cs="Times New Roman"/>
          <w:color w:val="000000"/>
          <w:spacing w:val="-6"/>
          <w:sz w:val="24"/>
          <w:szCs w:val="24"/>
        </w:rPr>
      </w:pPr>
      <w:r w:rsidRPr="00145DDF">
        <w:rPr>
          <w:rFonts w:ascii="Times New Roman" w:hAnsi="Times New Roman" w:cs="Times New Roman"/>
          <w:color w:val="000000"/>
          <w:spacing w:val="-6"/>
          <w:sz w:val="24"/>
          <w:szCs w:val="24"/>
        </w:rPr>
        <w:t xml:space="preserve">В случае, если Победитель уклонился от заключения Договора купли-продажи, Собственник вправе заключить Договор купли-продажи с Участником, который сделал предпоследнее предложение о цене Имущества по предложенной таким Участником цене. В этом случае Участник, который сделал предпоследнее предложение о цене Имущества, с момента получения уведомления Собственника об уклонении Победителя от подписания Договора купли-продажи с решением заключить с ним Договор </w:t>
      </w:r>
      <w:r w:rsidRPr="00145DDF">
        <w:rPr>
          <w:rFonts w:ascii="Times New Roman" w:hAnsi="Times New Roman" w:cs="Times New Roman"/>
          <w:color w:val="000000"/>
          <w:spacing w:val="-6"/>
          <w:sz w:val="24"/>
          <w:szCs w:val="24"/>
        </w:rPr>
        <w:lastRenderedPageBreak/>
        <w:t>купли-продажи, признается Победителем и несет обязанности, предусмотренные Документацией для Победителя.</w:t>
      </w:r>
    </w:p>
    <w:p w14:paraId="687C06AF"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По итогам Продажи возврат задатков Участникам, не признанным Победителем осуществляется в соответствии с условиями Документации.</w:t>
      </w:r>
    </w:p>
    <w:p w14:paraId="79195AE3" w14:textId="77777777" w:rsidR="0051673C" w:rsidRPr="00145DDF" w:rsidRDefault="0051673C" w:rsidP="00492D13">
      <w:pPr>
        <w:pStyle w:val="a6"/>
        <w:numPr>
          <w:ilvl w:val="1"/>
          <w:numId w:val="39"/>
        </w:numPr>
        <w:spacing w:before="120" w:after="0" w:line="240" w:lineRule="auto"/>
        <w:ind w:left="0" w:firstLine="709"/>
        <w:contextualSpacing w:val="0"/>
        <w:jc w:val="both"/>
        <w:rPr>
          <w:rFonts w:ascii="Times New Roman" w:hAnsi="Times New Roman" w:cs="Times New Roman"/>
          <w:spacing w:val="-6"/>
          <w:sz w:val="24"/>
          <w:szCs w:val="24"/>
        </w:rPr>
      </w:pPr>
      <w:r w:rsidRPr="00145DDF">
        <w:rPr>
          <w:rFonts w:ascii="Times New Roman" w:hAnsi="Times New Roman" w:cs="Times New Roman"/>
          <w:spacing w:val="-6"/>
          <w:sz w:val="24"/>
          <w:szCs w:val="24"/>
        </w:rPr>
        <w:t>Если на дату окончания приема Заявок не подано ни 1 (одной) Заявки, протокол об итогах Продажи (признание Продажи несостоявшейся) подписывается членами Комиссии заочно.</w:t>
      </w:r>
    </w:p>
    <w:p w14:paraId="5CC0A535" w14:textId="77777777" w:rsidR="0051673C" w:rsidRPr="00C92F07" w:rsidRDefault="0051673C" w:rsidP="00492D13">
      <w:pPr>
        <w:pStyle w:val="a6"/>
        <w:numPr>
          <w:ilvl w:val="0"/>
          <w:numId w:val="39"/>
        </w:numPr>
        <w:spacing w:before="240" w:after="120" w:line="240" w:lineRule="auto"/>
        <w:ind w:left="0" w:firstLine="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Опубликование и размещение извещения о</w:t>
      </w:r>
      <w:r>
        <w:rPr>
          <w:rFonts w:ascii="Times New Roman" w:hAnsi="Times New Roman" w:cs="Times New Roman"/>
          <w:b/>
          <w:sz w:val="24"/>
          <w:szCs w:val="24"/>
        </w:rPr>
        <w:t>б</w:t>
      </w:r>
      <w:r w:rsidRPr="00C92F07">
        <w:rPr>
          <w:rFonts w:ascii="Times New Roman" w:hAnsi="Times New Roman" w:cs="Times New Roman"/>
          <w:b/>
          <w:sz w:val="24"/>
          <w:szCs w:val="24"/>
        </w:rPr>
        <w:t xml:space="preserve"> </w:t>
      </w:r>
      <w:r>
        <w:rPr>
          <w:rFonts w:ascii="Times New Roman" w:hAnsi="Times New Roman" w:cs="Times New Roman"/>
          <w:b/>
          <w:sz w:val="24"/>
          <w:szCs w:val="24"/>
        </w:rPr>
        <w:t>итогах</w:t>
      </w:r>
      <w:r w:rsidRPr="00C92F07">
        <w:rPr>
          <w:rFonts w:ascii="Times New Roman" w:hAnsi="Times New Roman" w:cs="Times New Roman"/>
          <w:b/>
          <w:sz w:val="24"/>
          <w:szCs w:val="24"/>
        </w:rPr>
        <w:t xml:space="preserve"> </w:t>
      </w:r>
      <w:r>
        <w:rPr>
          <w:rFonts w:ascii="Times New Roman" w:hAnsi="Times New Roman" w:cs="Times New Roman"/>
          <w:b/>
          <w:sz w:val="24"/>
          <w:szCs w:val="24"/>
        </w:rPr>
        <w:t>Продажи</w:t>
      </w:r>
      <w:r w:rsidRPr="00C92F07">
        <w:rPr>
          <w:rFonts w:ascii="Times New Roman" w:hAnsi="Times New Roman" w:cs="Times New Roman"/>
          <w:b/>
          <w:sz w:val="24"/>
          <w:szCs w:val="24"/>
        </w:rPr>
        <w:t>.</w:t>
      </w:r>
    </w:p>
    <w:p w14:paraId="658ECE13" w14:textId="77777777" w:rsidR="0051673C" w:rsidRPr="00145DDF" w:rsidRDefault="0051673C" w:rsidP="0051673C">
      <w:pPr>
        <w:ind w:firstLine="709"/>
        <w:contextualSpacing/>
        <w:jc w:val="both"/>
        <w:rPr>
          <w:rFonts w:ascii="Times New Roman" w:hAnsi="Times New Roman" w:cs="Times New Roman"/>
          <w:spacing w:val="-6"/>
          <w:sz w:val="24"/>
          <w:szCs w:val="24"/>
          <w:lang w:val="ru-RU"/>
        </w:rPr>
      </w:pPr>
      <w:r w:rsidRPr="00145DDF">
        <w:rPr>
          <w:rFonts w:ascii="Times New Roman" w:hAnsi="Times New Roman" w:cs="Times New Roman"/>
          <w:spacing w:val="-6"/>
          <w:sz w:val="24"/>
          <w:szCs w:val="24"/>
          <w:lang w:val="ru-RU"/>
        </w:rPr>
        <w:t>Итоги Продажи размещаются на сайте Организатора и на сайте Электронной площадки</w:t>
      </w:r>
      <w:r w:rsidRPr="00145DDF">
        <w:rPr>
          <w:rStyle w:val="ab"/>
          <w:rFonts w:ascii="Times New Roman" w:hAnsi="Times New Roman" w:cs="Times New Roman"/>
          <w:spacing w:val="-6"/>
          <w:sz w:val="24"/>
          <w:szCs w:val="24"/>
          <w:lang w:val="ru-RU"/>
        </w:rPr>
        <w:t>.</w:t>
      </w:r>
    </w:p>
    <w:p w14:paraId="3284975B" w14:textId="77777777" w:rsidR="0051673C" w:rsidRPr="00C92F07"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p w14:paraId="23AF397B" w14:textId="77777777" w:rsidR="0051673C" w:rsidRPr="00C92F07" w:rsidRDefault="0051673C" w:rsidP="00492D13">
      <w:pPr>
        <w:pStyle w:val="a6"/>
        <w:numPr>
          <w:ilvl w:val="0"/>
          <w:numId w:val="6"/>
        </w:numPr>
        <w:autoSpaceDE w:val="0"/>
        <w:autoSpaceDN w:val="0"/>
        <w:adjustRightInd w:val="0"/>
        <w:spacing w:before="240" w:after="120" w:line="240" w:lineRule="auto"/>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Порядок разрешения споров</w:t>
      </w:r>
    </w:p>
    <w:bookmarkEnd w:id="27"/>
    <w:p w14:paraId="143CD8BC" w14:textId="77777777" w:rsidR="0051673C" w:rsidRPr="00A235FE" w:rsidRDefault="0051673C" w:rsidP="00492D1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spacing w:val="-6"/>
          <w:sz w:val="24"/>
          <w:szCs w:val="24"/>
        </w:rPr>
        <w:t xml:space="preserve">Все споры, разногласия или требования, возникающие в ходе организации, проведения и подведения итогов </w:t>
      </w:r>
      <w:r>
        <w:rPr>
          <w:rFonts w:ascii="Times New Roman" w:hAnsi="Times New Roman" w:cs="Times New Roman"/>
          <w:spacing w:val="-6"/>
          <w:sz w:val="24"/>
          <w:szCs w:val="24"/>
        </w:rPr>
        <w:t>Продажи</w:t>
      </w:r>
      <w:r w:rsidRPr="00A235FE">
        <w:rPr>
          <w:rFonts w:ascii="Times New Roman" w:hAnsi="Times New Roman" w:cs="Times New Roman"/>
          <w:spacing w:val="-6"/>
          <w:sz w:val="24"/>
          <w:szCs w:val="24"/>
        </w:rPr>
        <w:t xml:space="preserve"> решаются путем переговоров. </w:t>
      </w:r>
      <w:r w:rsidRPr="00A235FE">
        <w:rPr>
          <w:rFonts w:ascii="Times New Roman" w:hAnsi="Times New Roman" w:cs="Times New Roman"/>
          <w:color w:val="000000"/>
          <w:spacing w:val="-6"/>
          <w:sz w:val="24"/>
          <w:szCs w:val="24"/>
        </w:rPr>
        <w:t xml:space="preserve">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Заявке или в настоящей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окументации, в течение 10 (десяти) календарных дней со дня получения претензии.</w:t>
      </w:r>
    </w:p>
    <w:p w14:paraId="7D536ED9" w14:textId="7C1DEEA4" w:rsidR="0051673C" w:rsidRPr="00A235FE" w:rsidRDefault="0051673C" w:rsidP="00492D13">
      <w:pPr>
        <w:pStyle w:val="a6"/>
        <w:numPr>
          <w:ilvl w:val="1"/>
          <w:numId w:val="6"/>
        </w:numPr>
        <w:autoSpaceDE w:val="0"/>
        <w:autoSpaceDN w:val="0"/>
        <w:adjustRightInd w:val="0"/>
        <w:spacing w:before="120" w:after="0" w:line="240" w:lineRule="auto"/>
        <w:ind w:left="0" w:firstLine="709"/>
        <w:contextualSpacing w:val="0"/>
        <w:jc w:val="both"/>
        <w:rPr>
          <w:rFonts w:ascii="Times New Roman" w:hAnsi="Times New Roman" w:cs="Times New Roman"/>
          <w:color w:val="000000"/>
          <w:spacing w:val="-6"/>
          <w:sz w:val="24"/>
          <w:szCs w:val="24"/>
        </w:rPr>
      </w:pPr>
      <w:r w:rsidRPr="00A235FE">
        <w:rPr>
          <w:rFonts w:ascii="Times New Roman" w:hAnsi="Times New Roman" w:cs="Times New Roman"/>
          <w:color w:val="000000"/>
          <w:spacing w:val="-6"/>
          <w:sz w:val="24"/>
          <w:szCs w:val="24"/>
        </w:rPr>
        <w:t>В случае не урегулирования разногласий в претензионном порядке, а также в случае неполучения ответа на претензию в течение срока, указанного в п. 1</w:t>
      </w:r>
      <w:r>
        <w:rPr>
          <w:rFonts w:ascii="Times New Roman" w:hAnsi="Times New Roman" w:cs="Times New Roman"/>
          <w:color w:val="000000"/>
          <w:spacing w:val="-6"/>
          <w:sz w:val="24"/>
          <w:szCs w:val="24"/>
        </w:rPr>
        <w:t>5</w:t>
      </w:r>
      <w:r w:rsidRPr="00A235FE">
        <w:rPr>
          <w:rFonts w:ascii="Times New Roman" w:hAnsi="Times New Roman" w:cs="Times New Roman"/>
          <w:color w:val="000000"/>
          <w:spacing w:val="-6"/>
          <w:sz w:val="24"/>
          <w:szCs w:val="24"/>
        </w:rPr>
        <w:t>.1. </w:t>
      </w:r>
      <w:r>
        <w:rPr>
          <w:rFonts w:ascii="Times New Roman" w:hAnsi="Times New Roman" w:cs="Times New Roman"/>
          <w:color w:val="000000"/>
          <w:spacing w:val="-6"/>
          <w:sz w:val="24"/>
          <w:szCs w:val="24"/>
        </w:rPr>
        <w:t>Д</w:t>
      </w:r>
      <w:r w:rsidRPr="00A235FE">
        <w:rPr>
          <w:rFonts w:ascii="Times New Roman" w:hAnsi="Times New Roman" w:cs="Times New Roman"/>
          <w:color w:val="000000"/>
          <w:spacing w:val="-6"/>
          <w:sz w:val="24"/>
          <w:szCs w:val="24"/>
        </w:rPr>
        <w:t xml:space="preserve">окументации, все споры, разногласия или требования, возникшие в ходе организации, проведения и подведения итогов </w:t>
      </w:r>
      <w:r>
        <w:rPr>
          <w:rFonts w:ascii="Times New Roman" w:hAnsi="Times New Roman" w:cs="Times New Roman"/>
          <w:color w:val="000000"/>
          <w:spacing w:val="-6"/>
          <w:sz w:val="24"/>
          <w:szCs w:val="24"/>
        </w:rPr>
        <w:t>Продажи</w:t>
      </w:r>
      <w:r w:rsidRPr="00A235FE">
        <w:rPr>
          <w:rFonts w:ascii="Times New Roman" w:hAnsi="Times New Roman" w:cs="Times New Roman"/>
          <w:color w:val="000000"/>
          <w:spacing w:val="-6"/>
          <w:sz w:val="24"/>
          <w:szCs w:val="24"/>
        </w:rPr>
        <w:t xml:space="preserve">, </w:t>
      </w:r>
      <w:r w:rsidR="004E161D" w:rsidRPr="00B905C6">
        <w:rPr>
          <w:rFonts w:ascii="Times New Roman" w:hAnsi="Times New Roman" w:cs="Times New Roman"/>
          <w:color w:val="000000"/>
          <w:spacing w:val="-10"/>
          <w:sz w:val="24"/>
          <w:szCs w:val="24"/>
        </w:rPr>
        <w:t>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A235FE">
        <w:rPr>
          <w:rFonts w:ascii="Times New Roman" w:hAnsi="Times New Roman" w:cs="Times New Roman"/>
          <w:color w:val="000000"/>
          <w:spacing w:val="-6"/>
          <w:sz w:val="24"/>
          <w:szCs w:val="24"/>
        </w:rPr>
        <w:t>.</w:t>
      </w:r>
    </w:p>
    <w:bookmarkEnd w:id="18"/>
    <w:bookmarkEnd w:id="19"/>
    <w:p w14:paraId="04D070C6" w14:textId="77777777" w:rsidR="0051673C" w:rsidRPr="0051673C" w:rsidRDefault="0051673C" w:rsidP="0051673C">
      <w:pPr>
        <w:ind w:firstLine="709"/>
        <w:contextualSpacing/>
        <w:jc w:val="both"/>
        <w:rPr>
          <w:rFonts w:ascii="Times New Roman" w:hAnsi="Times New Roman" w:cs="Times New Roman"/>
          <w:spacing w:val="-6"/>
          <w:sz w:val="24"/>
          <w:szCs w:val="24"/>
          <w:lang w:val="ru-RU"/>
        </w:rPr>
        <w:sectPr w:rsidR="0051673C" w:rsidRPr="0051673C" w:rsidSect="00B761E6">
          <w:headerReference w:type="default" r:id="rId11"/>
          <w:type w:val="continuous"/>
          <w:pgSz w:w="11906" w:h="16838" w:code="9"/>
          <w:pgMar w:top="1134" w:right="567" w:bottom="1134" w:left="1134" w:header="567" w:footer="567" w:gutter="0"/>
          <w:cols w:space="708"/>
          <w:titlePg/>
          <w:docGrid w:linePitch="360"/>
        </w:sectPr>
      </w:pPr>
    </w:p>
    <w:p w14:paraId="4B830BCF" w14:textId="77777777" w:rsidR="0051673C" w:rsidRPr="00C92F07" w:rsidRDefault="0051673C" w:rsidP="0051673C">
      <w:pPr>
        <w:pageBreakBefore/>
        <w:spacing w:before="240" w:after="240"/>
        <w:jc w:val="center"/>
        <w:rPr>
          <w:rFonts w:ascii="Times New Roman" w:hAnsi="Times New Roman" w:cs="Times New Roman"/>
          <w:b/>
          <w:sz w:val="24"/>
          <w:szCs w:val="24"/>
        </w:rPr>
      </w:pPr>
      <w:r w:rsidRPr="00C92F07">
        <w:rPr>
          <w:rFonts w:ascii="Times New Roman" w:hAnsi="Times New Roman" w:cs="Times New Roman"/>
          <w:b/>
          <w:sz w:val="24"/>
          <w:szCs w:val="24"/>
        </w:rPr>
        <w:lastRenderedPageBreak/>
        <w:t>ЧАСТЬ II. ФОРМЫ ДОКУМЕНТОВ</w:t>
      </w:r>
      <w:bookmarkStart w:id="28" w:name="Содерж_свед_на_конвер"/>
      <w:bookmarkStart w:id="29" w:name="Коверт_ЗУК"/>
      <w:bookmarkStart w:id="30" w:name="Форма_заявки_на_уч_в_конкурсе"/>
      <w:bookmarkStart w:id="31" w:name="_Toc230144066"/>
      <w:bookmarkEnd w:id="28"/>
      <w:bookmarkEnd w:id="29"/>
      <w:bookmarkEnd w:id="30"/>
    </w:p>
    <w:p w14:paraId="7D68E0A8" w14:textId="77777777" w:rsidR="0051673C" w:rsidRPr="00C92F07"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r w:rsidRPr="00C92F07">
        <w:rPr>
          <w:rFonts w:ascii="Times New Roman" w:hAnsi="Times New Roman" w:cs="Times New Roman"/>
          <w:b/>
          <w:sz w:val="24"/>
          <w:szCs w:val="24"/>
        </w:rPr>
        <w:t xml:space="preserve">ФОРМА ЗАЯВКИ </w:t>
      </w:r>
      <w:bookmarkEnd w:id="31"/>
    </w:p>
    <w:p w14:paraId="3B7F92C7" w14:textId="77777777" w:rsidR="0051673C" w:rsidRPr="00204735" w:rsidRDefault="0051673C" w:rsidP="0051673C">
      <w:pPr>
        <w:ind w:firstLine="709"/>
        <w:mirrorIndents/>
        <w:jc w:val="center"/>
        <w:rPr>
          <w:rFonts w:ascii="Times New Roman" w:hAnsi="Times New Roman" w:cs="Times New Roman"/>
          <w:b/>
          <w:bCs/>
          <w:sz w:val="24"/>
          <w:szCs w:val="24"/>
        </w:rPr>
      </w:pPr>
      <w:r w:rsidRPr="00204735">
        <w:rPr>
          <w:rFonts w:ascii="Times New Roman" w:hAnsi="Times New Roman" w:cs="Times New Roman"/>
          <w:b/>
          <w:bCs/>
          <w:sz w:val="24"/>
          <w:szCs w:val="24"/>
        </w:rPr>
        <w:t>ЗАЯВКА НА УЧАСТИЕ В ПРОДАЖЕ</w:t>
      </w:r>
    </w:p>
    <w:p w14:paraId="282EBEFA"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(заполняется заявителем (его полномочным представителем))</w:t>
      </w:r>
    </w:p>
    <w:p w14:paraId="246138C4" w14:textId="77777777" w:rsidR="0051673C" w:rsidRPr="0051673C" w:rsidRDefault="0051673C" w:rsidP="0051673C">
      <w:pPr>
        <w:ind w:firstLine="709"/>
        <w:mirrorIndents/>
        <w:jc w:val="both"/>
        <w:rPr>
          <w:rFonts w:ascii="Times New Roman" w:hAnsi="Times New Roman" w:cs="Times New Roman"/>
          <w:b/>
          <w:bCs/>
          <w:sz w:val="24"/>
          <w:szCs w:val="24"/>
          <w:lang w:val="ru-RU"/>
        </w:rPr>
      </w:pPr>
    </w:p>
    <w:p w14:paraId="40CB76A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b/>
          <w:bCs/>
          <w:sz w:val="24"/>
          <w:szCs w:val="24"/>
          <w:lang w:val="ru-RU"/>
        </w:rPr>
        <w:t xml:space="preserve">Претендент </w:t>
      </w:r>
      <w:r w:rsidRPr="0051673C">
        <w:rPr>
          <w:rFonts w:ascii="Times New Roman" w:hAnsi="Times New Roman" w:cs="Times New Roman"/>
          <w:sz w:val="24"/>
          <w:szCs w:val="24"/>
          <w:lang w:val="ru-RU"/>
        </w:rPr>
        <w:t>(юридическое или физическое лицо, индивидуальный предприниматель)</w:t>
      </w:r>
    </w:p>
    <w:p w14:paraId="5894523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4D21F3FF"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физических лиц и индивидуальных предпринимателей:</w:t>
      </w:r>
    </w:p>
    <w:p w14:paraId="2A9A6171"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Ф.И.О. заявителя ____________________________________</w:t>
      </w:r>
    </w:p>
    <w:p w14:paraId="7F9903C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удостоверяющий личность: ________________________________</w:t>
      </w:r>
    </w:p>
    <w:p w14:paraId="2C33511F"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Серия __________ № ___________________, выдан «____» ______________ г.</w:t>
      </w:r>
    </w:p>
    <w:p w14:paraId="47BBEC1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__________________________________________________________________</w:t>
      </w:r>
    </w:p>
    <w:p w14:paraId="0F5D731F" w14:textId="77777777" w:rsidR="0051673C" w:rsidRPr="0051673C" w:rsidRDefault="0051673C" w:rsidP="0051673C">
      <w:pPr>
        <w:ind w:firstLine="709"/>
        <w:mirrorIndent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(кем выдан)</w:t>
      </w:r>
    </w:p>
    <w:p w14:paraId="0F161F4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регистрации _______________________________________________</w:t>
      </w:r>
    </w:p>
    <w:p w14:paraId="5EBB281B"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_____________________ Индекс ______________________________</w:t>
      </w:r>
    </w:p>
    <w:p w14:paraId="4CFE85E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5B64A113"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ИНН ______________________</w:t>
      </w:r>
    </w:p>
    <w:p w14:paraId="3E8436C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71369189"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индивидуальных предпринимателей:</w:t>
      </w:r>
    </w:p>
    <w:p w14:paraId="557A30C6"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Документ о государственной регистрации в качестве индивидуального предпринимателя:</w:t>
      </w:r>
    </w:p>
    <w:p w14:paraId="4BAE0D72"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 xml:space="preserve">(наименование документа) _______________серия _________ № ________, </w:t>
      </w:r>
    </w:p>
    <w:p w14:paraId="6F46AF5E"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дата регистрации «____» _____________________г.</w:t>
      </w:r>
    </w:p>
    <w:p w14:paraId="05C2AB01"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ОГРНИП: _________________________</w:t>
      </w:r>
    </w:p>
    <w:p w14:paraId="1826F09A"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p>
    <w:p w14:paraId="28E8F001" w14:textId="77777777" w:rsidR="0051673C" w:rsidRPr="0051673C" w:rsidRDefault="0051673C" w:rsidP="0051673C">
      <w:pPr>
        <w:ind w:firstLine="709"/>
        <w:mirrorIndents/>
        <w:jc w:val="both"/>
        <w:rPr>
          <w:rFonts w:ascii="Times New Roman" w:hAnsi="Times New Roman" w:cs="Times New Roman"/>
          <w:b/>
          <w:bCs/>
          <w:i/>
          <w:color w:val="002060"/>
          <w:sz w:val="24"/>
          <w:szCs w:val="24"/>
          <w:u w:val="single"/>
          <w:lang w:val="ru-RU"/>
        </w:rPr>
      </w:pPr>
      <w:r w:rsidRPr="0051673C">
        <w:rPr>
          <w:rFonts w:ascii="Times New Roman" w:hAnsi="Times New Roman" w:cs="Times New Roman"/>
          <w:b/>
          <w:bCs/>
          <w:i/>
          <w:color w:val="002060"/>
          <w:sz w:val="24"/>
          <w:szCs w:val="24"/>
          <w:u w:val="single"/>
          <w:lang w:val="ru-RU"/>
        </w:rPr>
        <w:t>Для юридических лиц:</w:t>
      </w:r>
    </w:p>
    <w:p w14:paraId="0B4C28B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Наименование заявителя ____________________________________</w:t>
      </w:r>
    </w:p>
    <w:p w14:paraId="03C2998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Документ о государственной регистрации в качестве юридического лица:</w:t>
      </w:r>
    </w:p>
    <w:p w14:paraId="5B876CA2"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(наименование документа) _______________серия _________№ ________, </w:t>
      </w:r>
    </w:p>
    <w:p w14:paraId="755F7856"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дата регистрации «____» _____________________г.</w:t>
      </w:r>
    </w:p>
    <w:p w14:paraId="6A98744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Орган, осуществивший регистрацию _________________________________</w:t>
      </w:r>
    </w:p>
    <w:p w14:paraId="75B0A293"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Место выдачи ___________________________________________________</w:t>
      </w:r>
    </w:p>
    <w:p w14:paraId="1459CDC0"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ОГРН _________________________________________________</w:t>
      </w:r>
    </w:p>
    <w:p w14:paraId="54370B6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ИНН _____________________________________________</w:t>
      </w:r>
    </w:p>
    <w:p w14:paraId="5EBD414A"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Юридический адрес заявителя: ______________________________________</w:t>
      </w:r>
    </w:p>
    <w:p w14:paraId="1D7E89AE"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Телефон ________________ Факс ____________ Индекс _______________</w:t>
      </w:r>
    </w:p>
    <w:p w14:paraId="1A748ADD" w14:textId="77777777" w:rsidR="0051673C" w:rsidRPr="0051673C" w:rsidRDefault="0051673C" w:rsidP="0051673C">
      <w:pPr>
        <w:ind w:firstLine="709"/>
        <w:mirrorIndents/>
        <w:jc w:val="both"/>
        <w:rPr>
          <w:rFonts w:ascii="Times New Roman" w:hAnsi="Times New Roman" w:cs="Times New Roman"/>
          <w:bCs/>
          <w:sz w:val="24"/>
          <w:szCs w:val="24"/>
          <w:lang w:val="ru-RU"/>
        </w:rPr>
      </w:pPr>
      <w:r w:rsidRPr="0051673C">
        <w:rPr>
          <w:rFonts w:ascii="Times New Roman" w:hAnsi="Times New Roman" w:cs="Times New Roman"/>
          <w:bCs/>
          <w:sz w:val="24"/>
          <w:szCs w:val="24"/>
          <w:lang w:val="ru-RU"/>
        </w:rPr>
        <w:t>Электронная почта: __________________________________</w:t>
      </w:r>
    </w:p>
    <w:p w14:paraId="04001209" w14:textId="77777777" w:rsidR="0051673C" w:rsidRPr="0051673C" w:rsidRDefault="0051673C" w:rsidP="0051673C">
      <w:pPr>
        <w:ind w:firstLine="709"/>
        <w:mirrorIndents/>
        <w:jc w:val="both"/>
        <w:rPr>
          <w:rFonts w:ascii="Times New Roman" w:hAnsi="Times New Roman" w:cs="Times New Roman"/>
          <w:sz w:val="24"/>
          <w:szCs w:val="24"/>
          <w:lang w:val="ru-RU"/>
        </w:rPr>
      </w:pPr>
    </w:p>
    <w:p w14:paraId="11C09D44"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Представитель заявителя ___________________________________________</w:t>
      </w:r>
    </w:p>
    <w:p w14:paraId="255E03CF" w14:textId="77777777" w:rsidR="0051673C" w:rsidRPr="0051673C" w:rsidRDefault="0051673C" w:rsidP="0051673C">
      <w:pPr>
        <w:ind w:firstLine="709"/>
        <w:mirrorIndents/>
        <w:jc w:val="center"/>
        <w:rPr>
          <w:rFonts w:ascii="Times New Roman" w:hAnsi="Times New Roman" w:cs="Times New Roman"/>
          <w:i/>
          <w:sz w:val="20"/>
          <w:szCs w:val="24"/>
          <w:lang w:val="ru-RU"/>
        </w:rPr>
      </w:pPr>
      <w:r w:rsidRPr="0051673C">
        <w:rPr>
          <w:rFonts w:ascii="Times New Roman" w:hAnsi="Times New Roman" w:cs="Times New Roman"/>
          <w:i/>
          <w:sz w:val="20"/>
          <w:szCs w:val="24"/>
          <w:lang w:val="ru-RU"/>
        </w:rPr>
        <w:t>(Ф.И.О. или наименование)</w:t>
      </w:r>
    </w:p>
    <w:p w14:paraId="22C4E854" w14:textId="77777777" w:rsidR="0051673C" w:rsidRPr="0051673C" w:rsidRDefault="0051673C" w:rsidP="0051673C">
      <w:pPr>
        <w:ind w:firstLine="709"/>
        <w:mirrorIndents/>
        <w:rPr>
          <w:rFonts w:ascii="Times New Roman" w:hAnsi="Times New Roman" w:cs="Times New Roman"/>
          <w:sz w:val="20"/>
          <w:szCs w:val="24"/>
          <w:lang w:val="ru-RU"/>
        </w:rPr>
      </w:pPr>
      <w:r w:rsidRPr="0051673C">
        <w:rPr>
          <w:rFonts w:ascii="Times New Roman" w:hAnsi="Times New Roman" w:cs="Times New Roman"/>
          <w:sz w:val="24"/>
          <w:szCs w:val="24"/>
          <w:lang w:val="ru-RU"/>
        </w:rPr>
        <w:t>Действует на основании</w:t>
      </w:r>
      <w:r w:rsidRPr="0051673C">
        <w:rPr>
          <w:rFonts w:ascii="Times New Roman" w:hAnsi="Times New Roman" w:cs="Times New Roman"/>
          <w:lang w:val="ru-RU"/>
        </w:rPr>
        <w:t>: ____________________________________________________________</w:t>
      </w:r>
      <w:r w:rsidRPr="0051673C">
        <w:rPr>
          <w:rFonts w:ascii="Times New Roman" w:hAnsi="Times New Roman" w:cs="Times New Roman"/>
          <w:i/>
          <w:lang w:val="ru-RU"/>
        </w:rPr>
        <w:t xml:space="preserve">                       </w:t>
      </w:r>
      <w:r w:rsidRPr="0051673C">
        <w:rPr>
          <w:rFonts w:ascii="Times New Roman" w:hAnsi="Times New Roman" w:cs="Times New Roman"/>
          <w:i/>
          <w:sz w:val="20"/>
          <w:szCs w:val="24"/>
          <w:lang w:val="ru-RU"/>
        </w:rPr>
        <w:t>(указывается: устава, доверенности от «____» ________г. № ____ и т.п.)</w:t>
      </w:r>
      <w:r w:rsidRPr="0051673C">
        <w:rPr>
          <w:rFonts w:ascii="Times New Roman" w:hAnsi="Times New Roman" w:cs="Times New Roman"/>
          <w:sz w:val="20"/>
          <w:szCs w:val="24"/>
          <w:lang w:val="ru-RU"/>
        </w:rPr>
        <w:t xml:space="preserve"> </w:t>
      </w:r>
    </w:p>
    <w:p w14:paraId="7711A6F8"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__________________________________________________________</w:t>
      </w:r>
    </w:p>
    <w:p w14:paraId="7B3F6ABB"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(наименование документа, серия, номер, дата и место выдачи (регистрации), кем и когда выдан)</w:t>
      </w:r>
    </w:p>
    <w:p w14:paraId="4AEE84D7" w14:textId="77777777" w:rsidR="0051673C" w:rsidRPr="0051673C" w:rsidRDefault="0051673C" w:rsidP="0051673C">
      <w:pP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Банковские реквизиты Претендента:</w:t>
      </w:r>
    </w:p>
    <w:p w14:paraId="3B6AFE2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__________________________</w:t>
      </w:r>
    </w:p>
    <w:p w14:paraId="12A4F40A"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lastRenderedPageBreak/>
        <w:t>__________________________</w:t>
      </w:r>
    </w:p>
    <w:p w14:paraId="5D32DD40" w14:textId="77777777" w:rsidR="0051673C" w:rsidRPr="0051673C" w:rsidRDefault="0051673C" w:rsidP="0051673C">
      <w:pPr>
        <w:pBdr>
          <w:bottom w:val="single" w:sz="12" w:space="1" w:color="auto"/>
        </w:pBdr>
        <w:ind w:firstLine="709"/>
        <w:mirrorIndent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принимая решение об участии в продаже (далее – Продажа) по продаже следующего имущества: </w:t>
      </w:r>
    </w:p>
    <w:p w14:paraId="035ED43E" w14:textId="77777777" w:rsidR="0051673C" w:rsidRPr="0051673C" w:rsidRDefault="0051673C" w:rsidP="0051673C">
      <w:pPr>
        <w:pBdr>
          <w:bottom w:val="single" w:sz="12" w:space="1" w:color="auto"/>
        </w:pBdr>
        <w:mirrorIndents/>
        <w:jc w:val="both"/>
        <w:rPr>
          <w:rFonts w:ascii="Times New Roman" w:hAnsi="Times New Roman" w:cs="Times New Roman"/>
          <w:sz w:val="24"/>
          <w:szCs w:val="24"/>
          <w:lang w:val="ru-RU"/>
        </w:rPr>
      </w:pPr>
    </w:p>
    <w:p w14:paraId="680108E4" w14:textId="77777777" w:rsidR="0051673C" w:rsidRPr="0051673C" w:rsidRDefault="0051673C" w:rsidP="0051673C">
      <w:pPr>
        <w:ind w:firstLine="709"/>
        <w:mirrorIndents/>
        <w:jc w:val="both"/>
        <w:rPr>
          <w:rFonts w:ascii="Times New Roman" w:hAnsi="Times New Roman" w:cs="Times New Roman"/>
          <w:i/>
          <w:sz w:val="20"/>
          <w:szCs w:val="24"/>
          <w:lang w:val="ru-RU"/>
        </w:rPr>
      </w:pPr>
      <w:r w:rsidRPr="0051673C">
        <w:rPr>
          <w:rFonts w:ascii="Times New Roman" w:hAnsi="Times New Roman" w:cs="Times New Roman"/>
          <w:i/>
          <w:sz w:val="20"/>
          <w:szCs w:val="24"/>
          <w:lang w:val="ru-RU"/>
        </w:rPr>
        <w:t>(наименование имущества),</w:t>
      </w:r>
    </w:p>
    <w:p w14:paraId="0ABEFFC7" w14:textId="77777777" w:rsidR="0051673C" w:rsidRPr="0051673C" w:rsidRDefault="0051673C" w:rsidP="0051673C">
      <w:pPr>
        <w:adjustRightInd w:val="0"/>
        <w:ind w:firstLine="709"/>
        <w:mirrorIndent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находящегося в собственности ________________________________ обязуюсь:</w:t>
      </w:r>
    </w:p>
    <w:p w14:paraId="5C672CD0" w14:textId="77777777" w:rsidR="0051673C" w:rsidRPr="00204735" w:rsidRDefault="0051673C" w:rsidP="0051673C">
      <w:pPr>
        <w:adjustRightInd w:val="0"/>
        <w:ind w:firstLine="709"/>
        <w:mirrorIndents/>
        <w:jc w:val="both"/>
        <w:rPr>
          <w:rFonts w:ascii="Times New Roman" w:hAnsi="Times New Roman" w:cs="Times New Roman"/>
          <w:i/>
          <w:sz w:val="20"/>
          <w:szCs w:val="24"/>
        </w:rPr>
      </w:pP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51673C">
        <w:rPr>
          <w:rFonts w:ascii="Times New Roman" w:hAnsi="Times New Roman" w:cs="Times New Roman"/>
          <w:b/>
          <w:sz w:val="20"/>
          <w:szCs w:val="24"/>
          <w:lang w:val="ru-RU"/>
        </w:rPr>
        <w:tab/>
      </w:r>
      <w:r w:rsidRPr="00204735">
        <w:rPr>
          <w:rFonts w:ascii="Times New Roman" w:hAnsi="Times New Roman" w:cs="Times New Roman"/>
          <w:i/>
          <w:sz w:val="20"/>
          <w:szCs w:val="24"/>
        </w:rPr>
        <w:t>(</w:t>
      </w:r>
      <w:proofErr w:type="spellStart"/>
      <w:r w:rsidRPr="00204735">
        <w:rPr>
          <w:rFonts w:ascii="Times New Roman" w:hAnsi="Times New Roman" w:cs="Times New Roman"/>
          <w:i/>
          <w:sz w:val="20"/>
          <w:szCs w:val="24"/>
        </w:rPr>
        <w:t>наименование</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Собственника</w:t>
      </w:r>
      <w:proofErr w:type="spellEnd"/>
      <w:r w:rsidRPr="00204735">
        <w:rPr>
          <w:rFonts w:ascii="Times New Roman" w:hAnsi="Times New Roman" w:cs="Times New Roman"/>
          <w:i/>
          <w:sz w:val="20"/>
          <w:szCs w:val="24"/>
        </w:rPr>
        <w:t xml:space="preserve"> </w:t>
      </w:r>
      <w:proofErr w:type="spellStart"/>
      <w:r w:rsidRPr="00204735">
        <w:rPr>
          <w:rFonts w:ascii="Times New Roman" w:hAnsi="Times New Roman" w:cs="Times New Roman"/>
          <w:i/>
          <w:sz w:val="20"/>
          <w:szCs w:val="24"/>
        </w:rPr>
        <w:t>имущества</w:t>
      </w:r>
      <w:proofErr w:type="spellEnd"/>
      <w:r w:rsidRPr="00204735">
        <w:rPr>
          <w:rFonts w:ascii="Times New Roman" w:hAnsi="Times New Roman" w:cs="Times New Roman"/>
          <w:i/>
          <w:sz w:val="20"/>
          <w:szCs w:val="24"/>
        </w:rPr>
        <w:t>)</w:t>
      </w:r>
    </w:p>
    <w:p w14:paraId="7D2F1840" w14:textId="77777777" w:rsidR="0051673C" w:rsidRPr="00964E32" w:rsidRDefault="0051673C" w:rsidP="00492D13">
      <w:pPr>
        <w:pStyle w:val="a6"/>
        <w:numPr>
          <w:ilvl w:val="1"/>
          <w:numId w:val="3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Соблюдать условия Продажи, содержащиеся в Документации.</w:t>
      </w:r>
    </w:p>
    <w:p w14:paraId="12C256A6" w14:textId="77777777" w:rsidR="0051673C" w:rsidRPr="00964E32" w:rsidRDefault="0051673C" w:rsidP="00492D13">
      <w:pPr>
        <w:pStyle w:val="a6"/>
        <w:numPr>
          <w:ilvl w:val="1"/>
          <w:numId w:val="3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Принять участие в Продаже лично, либо через уполномоченное лицо.</w:t>
      </w:r>
    </w:p>
    <w:p w14:paraId="4482DA79" w14:textId="7D2E1CF5" w:rsidR="0051673C" w:rsidRPr="00964E32" w:rsidRDefault="0051673C" w:rsidP="00492D13">
      <w:pPr>
        <w:pStyle w:val="a6"/>
        <w:numPr>
          <w:ilvl w:val="1"/>
          <w:numId w:val="3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 xml:space="preserve">В случае признания меня Победителем/Единственным участником заключить с Собственником Договор купли-продажи в течение </w:t>
      </w:r>
      <w:r w:rsidR="0071670B">
        <w:rPr>
          <w:rFonts w:ascii="Times New Roman" w:hAnsi="Times New Roman" w:cs="Times New Roman"/>
          <w:sz w:val="24"/>
          <w:szCs w:val="24"/>
        </w:rPr>
        <w:t>14</w:t>
      </w:r>
      <w:r w:rsidRPr="00964E32">
        <w:rPr>
          <w:rFonts w:ascii="Times New Roman" w:hAnsi="Times New Roman" w:cs="Times New Roman"/>
          <w:sz w:val="24"/>
          <w:szCs w:val="24"/>
        </w:rPr>
        <w:t> (</w:t>
      </w:r>
      <w:r w:rsidR="0071670B">
        <w:rPr>
          <w:rFonts w:ascii="Times New Roman" w:hAnsi="Times New Roman" w:cs="Times New Roman"/>
          <w:sz w:val="24"/>
          <w:szCs w:val="24"/>
        </w:rPr>
        <w:t>четырнадцати</w:t>
      </w:r>
      <w:r w:rsidRPr="00964E32">
        <w:rPr>
          <w:rFonts w:ascii="Times New Roman" w:hAnsi="Times New Roman" w:cs="Times New Roman"/>
          <w:sz w:val="24"/>
          <w:szCs w:val="24"/>
        </w:rPr>
        <w:t xml:space="preserve">) календарных дней с даты </w:t>
      </w:r>
      <w:r w:rsidRPr="00964E32">
        <w:rPr>
          <w:rFonts w:ascii="Times New Roman" w:hAnsi="Times New Roman" w:cs="Times New Roman"/>
          <w:color w:val="000000"/>
          <w:sz w:val="24"/>
          <w:szCs w:val="24"/>
        </w:rPr>
        <w:t xml:space="preserve">окончания проведения </w:t>
      </w:r>
      <w:r w:rsidRPr="00964E32">
        <w:rPr>
          <w:rFonts w:ascii="Times New Roman" w:hAnsi="Times New Roman" w:cs="Times New Roman"/>
          <w:sz w:val="24"/>
          <w:szCs w:val="24"/>
        </w:rPr>
        <w:t xml:space="preserve">Продажи и уплатить Собственнику стоимость Имущества, установленную по результатам Продажи, в сроки, определяемые Договором купли-продажи. </w:t>
      </w:r>
    </w:p>
    <w:p w14:paraId="6B042853" w14:textId="77777777" w:rsidR="0051673C" w:rsidRPr="00964E32" w:rsidRDefault="0051673C" w:rsidP="00492D13">
      <w:pPr>
        <w:pStyle w:val="a6"/>
        <w:numPr>
          <w:ilvl w:val="1"/>
          <w:numId w:val="35"/>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В случае уклонения Победителя от подписания Договора купли-продажи принимаю на себя обязанности Победителя, в случае если мое предложение о цене в ходе Продажи было предпоследним.</w:t>
      </w:r>
    </w:p>
    <w:p w14:paraId="198BE63A"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гарантирую достоверность информации, содержащейся в документах и сведениях, находящихся в реестре аккредитованных на Электронной площадке Претендентов.</w:t>
      </w:r>
    </w:p>
    <w:p w14:paraId="270BEC1B" w14:textId="2358FADF"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 xml:space="preserve">Я подтверждаю, что располагаю данными о Собственнике, Организаторе, Регламенте работы Электронной площадки, Предмете продажи, Начальной (стартовой) цене Имущества, </w:t>
      </w:r>
      <w:r w:rsidRPr="00964E32">
        <w:rPr>
          <w:rFonts w:ascii="Times New Roman" w:hAnsi="Times New Roman" w:cs="Times New Roman"/>
          <w:spacing w:val="-10"/>
          <w:sz w:val="24"/>
          <w:szCs w:val="24"/>
          <w:lang w:val="ru-RU"/>
        </w:rPr>
        <w:t xml:space="preserve">величине снижения Начальной (стартовой) цены Имущества («шаг понижения»), величине повышения цены в случае перехода к проведению Продажи с повышением цены («шаг продажи»), </w:t>
      </w:r>
      <w:r w:rsidR="00283586">
        <w:rPr>
          <w:rFonts w:ascii="Times New Roman" w:hAnsi="Times New Roman" w:cs="Times New Roman"/>
          <w:spacing w:val="-10"/>
          <w:sz w:val="24"/>
          <w:szCs w:val="24"/>
          <w:lang w:val="ru-RU"/>
        </w:rPr>
        <w:t>Ц</w:t>
      </w:r>
      <w:r w:rsidRPr="00964E32">
        <w:rPr>
          <w:rFonts w:ascii="Times New Roman" w:hAnsi="Times New Roman" w:cs="Times New Roman"/>
          <w:spacing w:val="-10"/>
          <w:sz w:val="24"/>
          <w:szCs w:val="24"/>
          <w:lang w:val="ru-RU"/>
        </w:rPr>
        <w:t>ене отсечения</w:t>
      </w:r>
      <w:r w:rsidRPr="00964E32">
        <w:rPr>
          <w:rFonts w:ascii="Times New Roman" w:hAnsi="Times New Roman" w:cs="Times New Roman"/>
          <w:sz w:val="24"/>
          <w:szCs w:val="24"/>
          <w:lang w:val="ru-RU"/>
        </w:rPr>
        <w:t>, дате, времени проведения Продажи,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0F6D81A8"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подтверждаю, что на дату подписания настоящей Заявки:</w:t>
      </w:r>
    </w:p>
    <w:p w14:paraId="7713C632" w14:textId="77777777" w:rsidR="0051673C" w:rsidRPr="00964E32" w:rsidRDefault="0051673C" w:rsidP="00492D13">
      <w:pPr>
        <w:pStyle w:val="a6"/>
        <w:numPr>
          <w:ilvl w:val="0"/>
          <w:numId w:val="3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ознакомлен с характеристиками Имущества, указанными в Документации;</w:t>
      </w:r>
    </w:p>
    <w:p w14:paraId="4CA766E5" w14:textId="77777777" w:rsidR="0051673C" w:rsidRPr="00964E32" w:rsidRDefault="0051673C" w:rsidP="00492D13">
      <w:pPr>
        <w:pStyle w:val="a6"/>
        <w:numPr>
          <w:ilvl w:val="0"/>
          <w:numId w:val="3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что мне была представлена возможность ознакомиться с Имуществом и документами к нему, в порядке, установленном Документацией, претензий к Имуществу, Собственнику и Организатору не имею;</w:t>
      </w:r>
    </w:p>
    <w:p w14:paraId="4D234D69" w14:textId="77777777" w:rsidR="00C46F89" w:rsidRDefault="0051673C" w:rsidP="00492D13">
      <w:pPr>
        <w:pStyle w:val="a6"/>
        <w:numPr>
          <w:ilvl w:val="0"/>
          <w:numId w:val="36"/>
        </w:numPr>
        <w:spacing w:after="0" w:line="240" w:lineRule="auto"/>
        <w:ind w:left="0" w:firstLine="709"/>
        <w:contextualSpacing w:val="0"/>
        <w:mirrorIndents/>
        <w:jc w:val="both"/>
        <w:rPr>
          <w:rFonts w:ascii="Times New Roman" w:hAnsi="Times New Roman" w:cs="Times New Roman"/>
          <w:sz w:val="24"/>
          <w:szCs w:val="24"/>
        </w:rPr>
      </w:pPr>
      <w:r w:rsidRPr="00964E32">
        <w:rPr>
          <w:rFonts w:ascii="Times New Roman" w:hAnsi="Times New Roman" w:cs="Times New Roman"/>
          <w:sz w:val="24"/>
          <w:szCs w:val="24"/>
        </w:rPr>
        <w:t>соответствую требованиям, установленным к претендентам Документацией</w:t>
      </w:r>
      <w:r w:rsidR="00C46F89">
        <w:rPr>
          <w:rFonts w:ascii="Times New Roman" w:hAnsi="Times New Roman" w:cs="Times New Roman"/>
          <w:sz w:val="24"/>
          <w:szCs w:val="24"/>
        </w:rPr>
        <w:t>;</w:t>
      </w:r>
    </w:p>
    <w:p w14:paraId="5E5D9666" w14:textId="2084D680" w:rsidR="00CE7F1C" w:rsidRDefault="00C46F89" w:rsidP="00492D13">
      <w:pPr>
        <w:pStyle w:val="a6"/>
        <w:numPr>
          <w:ilvl w:val="0"/>
          <w:numId w:val="36"/>
        </w:numPr>
        <w:spacing w:after="0" w:line="240" w:lineRule="auto"/>
        <w:ind w:left="0" w:firstLine="709"/>
        <w:contextualSpacing w:val="0"/>
        <w:mirrorIndents/>
        <w:jc w:val="both"/>
        <w:rPr>
          <w:rFonts w:ascii="Times New Roman" w:hAnsi="Times New Roman" w:cs="Times New Roman"/>
          <w:sz w:val="24"/>
          <w:szCs w:val="24"/>
        </w:rPr>
      </w:pPr>
      <w:r w:rsidRPr="006B4D4B">
        <w:rPr>
          <w:rFonts w:ascii="Times New Roman" w:hAnsi="Times New Roman" w:cs="Times New Roman"/>
          <w:sz w:val="24"/>
          <w:szCs w:val="24"/>
        </w:rPr>
        <w:t xml:space="preserve">получено согласие на обработку </w:t>
      </w:r>
      <w:r w:rsidR="00FC72A8">
        <w:rPr>
          <w:rFonts w:ascii="Times New Roman" w:hAnsi="Times New Roman" w:cs="Times New Roman"/>
          <w:sz w:val="24"/>
          <w:szCs w:val="24"/>
        </w:rPr>
        <w:t xml:space="preserve">Организатором </w:t>
      </w:r>
      <w:r w:rsidRPr="006B4D4B">
        <w:rPr>
          <w:rFonts w:ascii="Times New Roman" w:hAnsi="Times New Roman" w:cs="Times New Roman"/>
          <w:sz w:val="24"/>
          <w:szCs w:val="24"/>
        </w:rPr>
        <w:t>персональных данных работников Претендента</w:t>
      </w:r>
      <w:r w:rsidR="00445A7D">
        <w:rPr>
          <w:rFonts w:ascii="Times New Roman" w:hAnsi="Times New Roman" w:cs="Times New Roman"/>
          <w:sz w:val="24"/>
          <w:szCs w:val="24"/>
        </w:rPr>
        <w:t>.</w:t>
      </w:r>
    </w:p>
    <w:p w14:paraId="3F18CFE9" w14:textId="578993C2"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Формы деклараций о гарантиях Претендента прилагаются –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4 к Заявке (для юридических лиц),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5 к Заявке (для физических лиц, индивидуальных предпринимателей).</w:t>
      </w:r>
    </w:p>
    <w:p w14:paraId="35ECEA99"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ознакомлен с положениями Федерального закона от 27</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июля</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2006</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г. №</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152-ФЗ «О</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персональных данных», права и обязанности в области защиты персональных данных мне известны.</w:t>
      </w:r>
      <w:r w:rsidRPr="00964E32">
        <w:rPr>
          <w:rStyle w:val="aa"/>
          <w:rFonts w:ascii="Times New Roman" w:hAnsi="Times New Roman" w:cs="Times New Roman"/>
          <w:sz w:val="24"/>
          <w:szCs w:val="24"/>
        </w:rPr>
        <w:footnoteReference w:id="1"/>
      </w:r>
    </w:p>
    <w:p w14:paraId="5CF0B7F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на условиях, указанных в Согласии на обработку персональных данных, прилагаемой к настоящей Заявке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2 к Заявке).</w:t>
      </w:r>
      <w:r w:rsidRPr="00964E32">
        <w:rPr>
          <w:rStyle w:val="aa"/>
          <w:rFonts w:ascii="Times New Roman" w:hAnsi="Times New Roman" w:cs="Times New Roman"/>
          <w:sz w:val="24"/>
          <w:szCs w:val="24"/>
        </w:rPr>
        <w:footnoteReference w:id="2"/>
      </w:r>
      <w:r w:rsidRPr="00964E32">
        <w:rPr>
          <w:rFonts w:ascii="Times New Roman" w:hAnsi="Times New Roman" w:cs="Times New Roman"/>
          <w:sz w:val="24"/>
          <w:szCs w:val="24"/>
          <w:lang w:val="ru-RU"/>
        </w:rPr>
        <w:t xml:space="preserve">  </w:t>
      </w:r>
    </w:p>
    <w:p w14:paraId="19CE440B" w14:textId="77777777" w:rsidR="0051673C" w:rsidRPr="00964E32" w:rsidRDefault="0051673C" w:rsidP="0051673C">
      <w:pPr>
        <w:adjustRightInd w:val="0"/>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Я согласен на обработку своих персональных данных (разрешение на их распространение, предоставление, доступ к ним) на условиях, указанных в Согласии на обработку персональных данных, разрешенных субъектом персональных данных для распространения (Приложение</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w:t>
      </w:r>
      <w:r w:rsidRPr="00964E32">
        <w:rPr>
          <w:rFonts w:ascii="Times New Roman" w:hAnsi="Times New Roman" w:cs="Times New Roman"/>
          <w:sz w:val="24"/>
          <w:szCs w:val="24"/>
        </w:rPr>
        <w:t> </w:t>
      </w:r>
      <w:r w:rsidRPr="00964E32">
        <w:rPr>
          <w:rFonts w:ascii="Times New Roman" w:hAnsi="Times New Roman" w:cs="Times New Roman"/>
          <w:sz w:val="24"/>
          <w:szCs w:val="24"/>
          <w:lang w:val="ru-RU"/>
        </w:rPr>
        <w:t>3 к Заявке).</w:t>
      </w:r>
      <w:r w:rsidRPr="00964E32">
        <w:rPr>
          <w:rStyle w:val="aa"/>
          <w:rFonts w:ascii="Times New Roman" w:hAnsi="Times New Roman" w:cs="Times New Roman"/>
          <w:sz w:val="24"/>
          <w:szCs w:val="24"/>
        </w:rPr>
        <w:footnoteReference w:id="3"/>
      </w:r>
    </w:p>
    <w:p w14:paraId="19150E26" w14:textId="77777777" w:rsidR="0051673C" w:rsidRPr="00964E32" w:rsidRDefault="0051673C" w:rsidP="0051673C">
      <w:pPr>
        <w:ind w:firstLine="709"/>
        <w:mirrorIndents/>
        <w:jc w:val="both"/>
        <w:rPr>
          <w:rFonts w:ascii="Times New Roman" w:hAnsi="Times New Roman" w:cs="Times New Roman"/>
          <w:sz w:val="24"/>
          <w:szCs w:val="24"/>
          <w:lang w:val="ru-RU"/>
        </w:rPr>
      </w:pPr>
      <w:r w:rsidRPr="00964E32">
        <w:rPr>
          <w:rFonts w:ascii="Times New Roman" w:hAnsi="Times New Roman" w:cs="Times New Roman"/>
          <w:sz w:val="24"/>
          <w:szCs w:val="24"/>
          <w:lang w:val="ru-RU"/>
        </w:rPr>
        <w:tab/>
      </w:r>
    </w:p>
    <w:p w14:paraId="57CC8B77" w14:textId="77777777" w:rsidR="0051673C" w:rsidRPr="00964E32" w:rsidRDefault="0051673C" w:rsidP="0051673C">
      <w:pPr>
        <w:ind w:firstLine="709"/>
        <w:mirrorIndents/>
        <w:jc w:val="both"/>
        <w:rPr>
          <w:rFonts w:ascii="Times New Roman" w:hAnsi="Times New Roman" w:cs="Times New Roman"/>
          <w:lang w:val="ru-RU"/>
        </w:rPr>
      </w:pPr>
    </w:p>
    <w:p w14:paraId="5D0F2EE4"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p>
    <w:p w14:paraId="2A86D8CA" w14:textId="77777777"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1</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Описи прилагаемых документов, указанных в Документации;</w:t>
      </w:r>
    </w:p>
    <w:p w14:paraId="12378FCF" w14:textId="3366D1E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lastRenderedPageBreak/>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2</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w:t>
      </w:r>
    </w:p>
    <w:p w14:paraId="7894A42E" w14:textId="0A90063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3</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w:t>
      </w:r>
      <w:r w:rsidRPr="00964E32">
        <w:rPr>
          <w:rFonts w:ascii="Times New Roman" w:hAnsi="Times New Roman" w:cs="Times New Roman"/>
          <w:i/>
          <w:sz w:val="24"/>
          <w:szCs w:val="24"/>
        </w:rPr>
        <w:t> </w:t>
      </w:r>
      <w:r w:rsidRPr="00964E32">
        <w:rPr>
          <w:rFonts w:ascii="Times New Roman" w:hAnsi="Times New Roman" w:cs="Times New Roman"/>
          <w:i/>
          <w:sz w:val="24"/>
          <w:szCs w:val="24"/>
          <w:lang w:val="ru-RU"/>
        </w:rPr>
        <w:t>Форма Согласия на обработку персональных данных, разрешенных субъектом персональных данных для распространения;</w:t>
      </w:r>
    </w:p>
    <w:p w14:paraId="796B6A73" w14:textId="53F67076"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4 – Форма Декларации о гарантиях претендента (для юридических лиц);</w:t>
      </w:r>
    </w:p>
    <w:p w14:paraId="28DFB3CB" w14:textId="304549CB" w:rsidR="0051673C" w:rsidRPr="00964E32" w:rsidRDefault="0051673C" w:rsidP="0051673C">
      <w:pPr>
        <w:ind w:firstLine="709"/>
        <w:mirrorIndents/>
        <w:jc w:val="both"/>
        <w:rPr>
          <w:rFonts w:ascii="Times New Roman" w:hAnsi="Times New Roman" w:cs="Times New Roman"/>
          <w:i/>
          <w:sz w:val="24"/>
          <w:szCs w:val="24"/>
          <w:lang w:val="ru-RU"/>
        </w:rPr>
      </w:pPr>
      <w:r w:rsidRPr="00964E32">
        <w:rPr>
          <w:rFonts w:ascii="Times New Roman" w:hAnsi="Times New Roman" w:cs="Times New Roman"/>
          <w:i/>
          <w:sz w:val="24"/>
          <w:szCs w:val="24"/>
          <w:lang w:val="ru-RU"/>
        </w:rPr>
        <w:t>Приложение</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w:t>
      </w:r>
      <w:r w:rsidR="00964E32">
        <w:rPr>
          <w:rFonts w:ascii="Times New Roman" w:hAnsi="Times New Roman" w:cs="Times New Roman"/>
          <w:i/>
          <w:sz w:val="24"/>
          <w:szCs w:val="24"/>
          <w:lang w:val="ru-RU"/>
        </w:rPr>
        <w:t> </w:t>
      </w:r>
      <w:r w:rsidRPr="00964E32">
        <w:rPr>
          <w:rFonts w:ascii="Times New Roman" w:hAnsi="Times New Roman" w:cs="Times New Roman"/>
          <w:i/>
          <w:sz w:val="24"/>
          <w:szCs w:val="24"/>
          <w:lang w:val="ru-RU"/>
        </w:rPr>
        <w:t>5 - Форма Декларации о гарантиях претендента (для физических лиц, индивидуальных предпринимателей).</w:t>
      </w:r>
    </w:p>
    <w:p w14:paraId="29012985"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2CA2A4B1" w14:textId="77777777" w:rsidR="0051673C" w:rsidRPr="0051673C" w:rsidRDefault="0051673C" w:rsidP="0051673C">
      <w:pPr>
        <w:ind w:firstLine="709"/>
        <w:mirrorIndents/>
        <w:jc w:val="both"/>
        <w:rPr>
          <w:rFonts w:ascii="Times New Roman" w:hAnsi="Times New Roman" w:cs="Times New Roman"/>
          <w:i/>
          <w:sz w:val="24"/>
          <w:szCs w:val="24"/>
          <w:lang w:val="ru-RU"/>
        </w:rPr>
      </w:pPr>
    </w:p>
    <w:p w14:paraId="7694D7D0"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«____» ___________ 20__г. </w:t>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_______________ /_______________/</w:t>
      </w:r>
    </w:p>
    <w:p w14:paraId="47284BA3"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6FEA7677" w14:textId="77777777" w:rsidR="0051673C" w:rsidRPr="0051673C" w:rsidRDefault="0051673C" w:rsidP="0051673C">
      <w:pPr>
        <w:ind w:firstLine="709"/>
        <w:mirrorIndents/>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10CFB3A9" w14:textId="77777777" w:rsidR="0051673C" w:rsidRPr="0051673C" w:rsidRDefault="0051673C" w:rsidP="0051673C">
      <w:pPr>
        <w:ind w:firstLine="709"/>
        <w:mirrorIndents/>
        <w:jc w:val="both"/>
        <w:outlineLvl w:val="0"/>
        <w:rPr>
          <w:rFonts w:ascii="Times New Roman" w:hAnsi="Times New Roman" w:cs="Times New Roman"/>
          <w:b/>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r w:rsidRPr="0051673C">
        <w:rPr>
          <w:rFonts w:ascii="Times New Roman" w:hAnsi="Times New Roman" w:cs="Times New Roman"/>
          <w:b/>
          <w:sz w:val="24"/>
          <w:szCs w:val="24"/>
          <w:lang w:val="ru-RU"/>
        </w:rPr>
        <w:t xml:space="preserve"> </w:t>
      </w:r>
    </w:p>
    <w:p w14:paraId="0B2C1AC3" w14:textId="77777777" w:rsidR="0051673C" w:rsidRPr="0051673C" w:rsidRDefault="0051673C" w:rsidP="0051673C">
      <w:pPr>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360B5F71"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1 </w:t>
      </w:r>
    </w:p>
    <w:p w14:paraId="6D593928"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к Заявке </w:t>
      </w:r>
    </w:p>
    <w:p w14:paraId="12F29BD6" w14:textId="77777777" w:rsidR="0051673C" w:rsidRPr="0051673C" w:rsidRDefault="0051673C" w:rsidP="0051673C">
      <w:pPr>
        <w:tabs>
          <w:tab w:val="left" w:pos="1620"/>
        </w:tabs>
        <w:jc w:val="both"/>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00510E3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409B845D"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2931AD98"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Опись прилагаемых документов,</w:t>
      </w:r>
    </w:p>
    <w:p w14:paraId="71DD5EDB"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 указанных в Документации (прилагаются отдельными файлами):</w:t>
      </w:r>
    </w:p>
    <w:p w14:paraId="548CF21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E2F4F6A"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8067C29"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1 ………</w:t>
      </w:r>
    </w:p>
    <w:p w14:paraId="6BD604E3"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2……….</w:t>
      </w:r>
    </w:p>
    <w:p w14:paraId="0C866A0F"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3.………</w:t>
      </w:r>
    </w:p>
    <w:p w14:paraId="1B9F8304"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5171E175" w14:textId="77777777" w:rsidR="0051673C" w:rsidRPr="0051673C" w:rsidRDefault="0051673C" w:rsidP="0051673C">
      <w:pPr>
        <w:tabs>
          <w:tab w:val="left" w:pos="1620"/>
        </w:tabs>
        <w:rPr>
          <w:rFonts w:ascii="Times New Roman" w:hAnsi="Times New Roman" w:cs="Times New Roman"/>
          <w:b/>
          <w:sz w:val="24"/>
          <w:szCs w:val="24"/>
          <w:lang w:val="ru-RU"/>
        </w:rPr>
      </w:pPr>
      <w:r w:rsidRPr="0051673C">
        <w:rPr>
          <w:rFonts w:ascii="Times New Roman" w:hAnsi="Times New Roman" w:cs="Times New Roman"/>
          <w:b/>
          <w:sz w:val="24"/>
          <w:szCs w:val="24"/>
          <w:lang w:val="ru-RU"/>
        </w:rPr>
        <w:t>………</w:t>
      </w:r>
    </w:p>
    <w:p w14:paraId="18E31767"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5925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FCC488E"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B0862D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BC42093"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E22A52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7225DB65"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15EADEC"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184316DF"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0D11E36"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180D61B"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56A2B781"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3B66A6B5" w14:textId="77777777" w:rsidR="0051673C" w:rsidRPr="0051673C" w:rsidRDefault="0051673C" w:rsidP="0051673C">
      <w:pPr>
        <w:tabs>
          <w:tab w:val="left" w:pos="1620"/>
        </w:tabs>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«____» ___________ 20__г. </w:t>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r>
      <w:r w:rsidRPr="0051673C">
        <w:rPr>
          <w:rFonts w:ascii="Times New Roman" w:hAnsi="Times New Roman" w:cs="Times New Roman"/>
          <w:b/>
          <w:sz w:val="24"/>
          <w:szCs w:val="24"/>
          <w:lang w:val="ru-RU"/>
        </w:rPr>
        <w:tab/>
        <w:t>_______________ /_______________/</w:t>
      </w:r>
    </w:p>
    <w:p w14:paraId="6C16353C"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                            ФИО</w:t>
      </w:r>
    </w:p>
    <w:p w14:paraId="2B052394" w14:textId="77777777" w:rsidR="0051673C" w:rsidRPr="0051673C" w:rsidRDefault="0051673C" w:rsidP="0051673C">
      <w:pPr>
        <w:tabs>
          <w:tab w:val="left" w:pos="1620"/>
        </w:tabs>
        <w:jc w:val="center"/>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Должность (для юр. лиц)</w:t>
      </w:r>
    </w:p>
    <w:p w14:paraId="7F32A414"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54CD7FC3" w14:textId="77777777" w:rsidR="0051673C" w:rsidRPr="0051673C" w:rsidRDefault="0051673C" w:rsidP="0051673C">
      <w:pPr>
        <w:tabs>
          <w:tab w:val="left" w:pos="1620"/>
        </w:tabs>
        <w:rPr>
          <w:rFonts w:ascii="Times New Roman" w:hAnsi="Times New Roman" w:cs="Times New Roman"/>
          <w:i/>
          <w:sz w:val="24"/>
          <w:szCs w:val="24"/>
          <w:lang w:val="ru-RU"/>
        </w:rPr>
      </w:pP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r>
      <w:r w:rsidRPr="0051673C">
        <w:rPr>
          <w:rFonts w:ascii="Times New Roman" w:hAnsi="Times New Roman" w:cs="Times New Roman"/>
          <w:i/>
          <w:sz w:val="24"/>
          <w:szCs w:val="24"/>
          <w:lang w:val="ru-RU"/>
        </w:rPr>
        <w:tab/>
        <w:t>М.П (для юр. лиц, в случае наличия)</w:t>
      </w:r>
    </w:p>
    <w:p w14:paraId="6AAB3647" w14:textId="77777777" w:rsidR="0051673C" w:rsidRPr="0051673C" w:rsidRDefault="0051673C" w:rsidP="0051673C">
      <w:pPr>
        <w:tabs>
          <w:tab w:val="left" w:pos="1620"/>
        </w:tabs>
        <w:jc w:val="center"/>
        <w:rPr>
          <w:rFonts w:ascii="Times New Roman" w:hAnsi="Times New Roman" w:cs="Times New Roman"/>
          <w:i/>
          <w:sz w:val="24"/>
          <w:szCs w:val="24"/>
          <w:lang w:val="ru-RU"/>
        </w:rPr>
      </w:pPr>
    </w:p>
    <w:p w14:paraId="454E24D9" w14:textId="77777777" w:rsidR="0051673C" w:rsidRPr="0051673C" w:rsidRDefault="0051673C" w:rsidP="0051673C">
      <w:pPr>
        <w:tabs>
          <w:tab w:val="left" w:pos="1620"/>
        </w:tabs>
        <w:jc w:val="center"/>
        <w:rPr>
          <w:rFonts w:ascii="Times New Roman" w:hAnsi="Times New Roman" w:cs="Times New Roman"/>
          <w:b/>
          <w:sz w:val="24"/>
          <w:szCs w:val="24"/>
          <w:lang w:val="ru-RU"/>
        </w:rPr>
      </w:pPr>
    </w:p>
    <w:p w14:paraId="61E8779D" w14:textId="77777777" w:rsidR="0051673C" w:rsidRPr="0051673C" w:rsidRDefault="0051673C" w:rsidP="0051673C">
      <w:pPr>
        <w:rPr>
          <w:rFonts w:ascii="Times New Roman" w:hAnsi="Times New Roman" w:cs="Times New Roman"/>
          <w:i/>
          <w:sz w:val="24"/>
          <w:szCs w:val="24"/>
          <w:lang w:val="ru-RU"/>
        </w:rPr>
      </w:pPr>
      <w:r w:rsidRPr="0051673C">
        <w:rPr>
          <w:rFonts w:ascii="Times New Roman" w:hAnsi="Times New Roman" w:cs="Times New Roman"/>
          <w:i/>
          <w:sz w:val="24"/>
          <w:szCs w:val="24"/>
          <w:lang w:val="ru-RU"/>
        </w:rPr>
        <w:br w:type="page"/>
      </w:r>
    </w:p>
    <w:p w14:paraId="2E41B99F" w14:textId="77777777" w:rsidR="0051673C" w:rsidRPr="0051673C" w:rsidRDefault="0051673C" w:rsidP="0051673C">
      <w:pPr>
        <w:ind w:left="567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2 </w:t>
      </w:r>
    </w:p>
    <w:p w14:paraId="2A7ADEB5" w14:textId="77777777" w:rsidR="0051673C" w:rsidRPr="00974F61" w:rsidRDefault="0051673C" w:rsidP="0051673C">
      <w:pPr>
        <w:ind w:left="567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4"/>
      </w:r>
    </w:p>
    <w:p w14:paraId="46BE8658" w14:textId="77777777" w:rsidR="0051673C" w:rsidRPr="0051673C" w:rsidRDefault="0051673C" w:rsidP="0051673C">
      <w:pPr>
        <w:tabs>
          <w:tab w:val="left" w:pos="1620"/>
        </w:tabs>
        <w:jc w:val="right"/>
        <w:rPr>
          <w:rFonts w:ascii="Times New Roman" w:hAnsi="Times New Roman" w:cs="Times New Roman"/>
          <w:b/>
          <w:sz w:val="24"/>
          <w:szCs w:val="24"/>
          <w:lang w:val="ru-RU"/>
        </w:rPr>
      </w:pPr>
    </w:p>
    <w:p w14:paraId="1634A77A" w14:textId="77777777" w:rsidR="0051673C" w:rsidRPr="0051673C" w:rsidRDefault="0051673C" w:rsidP="0051673C">
      <w:pPr>
        <w:tabs>
          <w:tab w:val="left" w:pos="1620"/>
        </w:tabs>
        <w:jc w:val="both"/>
        <w:rPr>
          <w:rFonts w:ascii="Times New Roman" w:hAnsi="Times New Roman" w:cs="Times New Roman"/>
          <w:b/>
          <w:sz w:val="24"/>
          <w:szCs w:val="24"/>
          <w:lang w:val="ru-RU"/>
        </w:rPr>
      </w:pPr>
    </w:p>
    <w:p w14:paraId="7D09AE10" w14:textId="77777777" w:rsidR="0051673C" w:rsidRPr="0051673C" w:rsidRDefault="0051673C" w:rsidP="0051673C">
      <w:pPr>
        <w:ind w:firstLine="709"/>
        <w:rPr>
          <w:rFonts w:ascii="Times New Roman" w:hAnsi="Times New Roman" w:cs="Times New Roman"/>
          <w:b/>
          <w:sz w:val="24"/>
          <w:szCs w:val="24"/>
          <w:lang w:val="ru-RU"/>
        </w:rPr>
      </w:pPr>
      <w:r w:rsidRPr="0051673C">
        <w:rPr>
          <w:rFonts w:ascii="Times New Roman" w:hAnsi="Times New Roman" w:cs="Times New Roman"/>
          <w:b/>
          <w:sz w:val="24"/>
          <w:szCs w:val="24"/>
          <w:lang w:val="ru-RU"/>
        </w:rPr>
        <w:t>ФОРМА</w:t>
      </w:r>
    </w:p>
    <w:p w14:paraId="7767853C" w14:textId="77777777" w:rsidR="0051673C" w:rsidRPr="0051673C" w:rsidRDefault="0051673C" w:rsidP="0051673C">
      <w:pPr>
        <w:ind w:firstLine="709"/>
        <w:jc w:val="center"/>
        <w:rPr>
          <w:rFonts w:ascii="Times New Roman" w:hAnsi="Times New Roman" w:cs="Times New Roman"/>
          <w:b/>
          <w:sz w:val="24"/>
          <w:szCs w:val="24"/>
          <w:lang w:val="ru-RU"/>
        </w:rPr>
      </w:pPr>
    </w:p>
    <w:p w14:paraId="596F3E84" w14:textId="77777777" w:rsidR="0051673C" w:rsidRPr="0051673C" w:rsidRDefault="0051673C" w:rsidP="0051673C">
      <w:pPr>
        <w:ind w:firstLine="709"/>
        <w:jc w:val="center"/>
        <w:rPr>
          <w:rFonts w:ascii="Times New Roman" w:hAnsi="Times New Roman" w:cs="Times New Roman"/>
          <w:b/>
          <w:sz w:val="24"/>
          <w:szCs w:val="24"/>
          <w:lang w:val="ru-RU"/>
        </w:rPr>
      </w:pPr>
      <w:r w:rsidRPr="0051673C">
        <w:rPr>
          <w:rFonts w:ascii="Times New Roman" w:hAnsi="Times New Roman" w:cs="Times New Roman"/>
          <w:b/>
          <w:sz w:val="24"/>
          <w:szCs w:val="24"/>
          <w:lang w:val="ru-RU"/>
        </w:rPr>
        <w:t xml:space="preserve">Согласие на обработку персональных данных </w:t>
      </w:r>
    </w:p>
    <w:p w14:paraId="1BBE2133"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w:t>
      </w:r>
    </w:p>
    <w:p w14:paraId="680C73CC"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(ФИО)</w:t>
      </w:r>
    </w:p>
    <w:p w14:paraId="40C343E2"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__________________________________________________,</w:t>
      </w:r>
    </w:p>
    <w:p w14:paraId="1E1008B9" w14:textId="77777777" w:rsidR="0051673C" w:rsidRPr="0051673C" w:rsidRDefault="0051673C" w:rsidP="0051673C">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682B6FF4" w14:textId="77777777" w:rsidR="0051673C" w:rsidRPr="0051673C" w:rsidRDefault="0051673C" w:rsidP="0051673C">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_________________________________________________________,</w:t>
      </w:r>
    </w:p>
    <w:p w14:paraId="6572E02B"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даю свое согласие на обработку в </w:t>
      </w:r>
      <w:r w:rsidRPr="0051673C">
        <w:rPr>
          <w:rFonts w:ascii="Times New Roman" w:hAnsi="Times New Roman" w:cs="Times New Roman"/>
          <w:bCs/>
          <w:sz w:val="24"/>
          <w:szCs w:val="24"/>
          <w:lang w:val="ru-RU"/>
        </w:rPr>
        <w:t>ООО</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«РТ-Капитал», ИНН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7704770859, ОГРН</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1107746989954, адрес: 119048, г</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Москва, ул.</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Усачёва, д</w:t>
      </w:r>
      <w:r w:rsidR="00974F61">
        <w:rPr>
          <w:rFonts w:ascii="Times New Roman" w:hAnsi="Times New Roman" w:cs="Times New Roman"/>
          <w:bCs/>
          <w:sz w:val="24"/>
          <w:szCs w:val="24"/>
          <w:lang w:val="ru-RU"/>
        </w:rPr>
        <w:t>. </w:t>
      </w:r>
      <w:r w:rsidRPr="0051673C">
        <w:rPr>
          <w:rFonts w:ascii="Times New Roman" w:hAnsi="Times New Roman" w:cs="Times New Roman"/>
          <w:bCs/>
          <w:sz w:val="24"/>
          <w:szCs w:val="24"/>
          <w:lang w:val="ru-RU"/>
        </w:rPr>
        <w:t>24 (</w:t>
      </w:r>
      <w:r w:rsidRPr="0051673C">
        <w:rPr>
          <w:rFonts w:ascii="Times New Roman" w:hAnsi="Times New Roman" w:cs="Times New Roman"/>
          <w:sz w:val="24"/>
          <w:szCs w:val="24"/>
          <w:lang w:val="ru-RU"/>
        </w:rPr>
        <w:t>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Оператор), в том числе,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и любые другие действия/операции с персональными данными, необходимые для указанных в настоящем согласии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Согласие) целей, с правом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моих нижеперечисленных персональных данных (далее</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Персональные данные)</w:t>
      </w:r>
      <w:r w:rsidR="005E48BD">
        <w:rPr>
          <w:rStyle w:val="aa"/>
          <w:rFonts w:ascii="Times New Roman" w:hAnsi="Times New Roman" w:cs="Times New Roman"/>
          <w:sz w:val="24"/>
          <w:szCs w:val="24"/>
          <w:lang w:val="ru-RU"/>
        </w:rPr>
        <w:footnoteReference w:id="5"/>
      </w:r>
      <w:r w:rsidRPr="0051673C">
        <w:rPr>
          <w:rFonts w:ascii="Times New Roman" w:hAnsi="Times New Roman" w:cs="Times New Roman"/>
          <w:sz w:val="24"/>
          <w:szCs w:val="24"/>
          <w:lang w:val="ru-RU"/>
        </w:rPr>
        <w:t xml:space="preserve"> с использованием средств автоматизации и без их использования:</w:t>
      </w:r>
    </w:p>
    <w:p w14:paraId="030ECD7B"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9EDA4D3"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5CD914E2"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0F0317F8"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04BB2DDC"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1BDAFD35"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3B309B24"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52BC9975"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2857EE21"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50572C8C" w14:textId="77777777" w:rsidR="005E48BD"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3B54D86B"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40FF4761" w14:textId="77777777" w:rsidR="005E48BD" w:rsidRPr="005530AD"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1C622B28" w14:textId="77777777" w:rsidR="005E48BD" w:rsidRPr="00331D0A" w:rsidRDefault="005E48BD" w:rsidP="00492D13">
      <w:pPr>
        <w:widowControl/>
        <w:numPr>
          <w:ilvl w:val="0"/>
          <w:numId w:val="42"/>
        </w:numPr>
        <w:shd w:val="clear" w:color="auto" w:fill="FFFFFF"/>
        <w:autoSpaceDE/>
        <w:autoSpaceDN/>
        <w:spacing w:line="276" w:lineRule="auto"/>
        <w:ind w:left="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специальность</w:t>
      </w:r>
      <w:proofErr w:type="spellEnd"/>
      <w:r w:rsidRPr="00331D0A">
        <w:rPr>
          <w:rFonts w:ascii="Times New Roman" w:hAnsi="Times New Roman" w:cs="Times New Roman"/>
          <w:sz w:val="24"/>
          <w:szCs w:val="24"/>
        </w:rPr>
        <w:t>;</w:t>
      </w:r>
    </w:p>
    <w:p w14:paraId="7D1E6BFA" w14:textId="77777777" w:rsidR="005E48BD" w:rsidRPr="00331D0A" w:rsidRDefault="005E48BD" w:rsidP="00492D13">
      <w:pPr>
        <w:widowControl/>
        <w:numPr>
          <w:ilvl w:val="0"/>
          <w:numId w:val="42"/>
        </w:numPr>
        <w:shd w:val="clear" w:color="auto" w:fill="FFFFFF"/>
        <w:tabs>
          <w:tab w:val="right" w:pos="284"/>
          <w:tab w:val="right" w:pos="426"/>
        </w:tabs>
        <w:autoSpaceDE/>
        <w:autoSpaceDN/>
        <w:spacing w:line="276" w:lineRule="auto"/>
        <w:ind w:left="0" w:firstLine="284"/>
        <w:contextualSpacing/>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 иные персональные данные, обрабатываемые Оператором и определяемые в соответствии с законодательством Российской</w:t>
      </w:r>
      <w:r w:rsidRPr="00331D0A">
        <w:rPr>
          <w:rFonts w:ascii="Times New Roman" w:hAnsi="Times New Roman" w:cs="Times New Roman"/>
          <w:sz w:val="24"/>
          <w:szCs w:val="24"/>
          <w:lang w:val="ru-RU"/>
        </w:rPr>
        <w:t xml:space="preserve"> Федерации и локальными нормативными актами Оператора.</w:t>
      </w:r>
    </w:p>
    <w:p w14:paraId="2B87AD85"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Настоящее Согласие дано мною в целях обработки Оператором моих Персональных данных, необходимых Оператору для организации его деятельности, а именно:</w:t>
      </w:r>
    </w:p>
    <w:p w14:paraId="0F18A01C" w14:textId="77777777" w:rsidR="0051673C" w:rsidRPr="00C92F07" w:rsidRDefault="0051673C" w:rsidP="00492D1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z w:val="24"/>
          <w:szCs w:val="24"/>
        </w:rPr>
      </w:pPr>
      <w:r w:rsidRPr="00C92F07">
        <w:rPr>
          <w:rFonts w:ascii="Times New Roman" w:hAnsi="Times New Roman" w:cs="Times New Roman"/>
          <w:sz w:val="24"/>
          <w:szCs w:val="24"/>
        </w:rPr>
        <w:t xml:space="preserve">Организации и проведения </w:t>
      </w:r>
      <w:r>
        <w:rPr>
          <w:rFonts w:ascii="Times New Roman" w:hAnsi="Times New Roman" w:cs="Times New Roman"/>
          <w:sz w:val="24"/>
          <w:szCs w:val="24"/>
        </w:rPr>
        <w:t>Продажи</w:t>
      </w:r>
      <w:r w:rsidRPr="00C92F07">
        <w:rPr>
          <w:rFonts w:ascii="Times New Roman" w:hAnsi="Times New Roman" w:cs="Times New Roman"/>
          <w:sz w:val="24"/>
          <w:szCs w:val="24"/>
        </w:rPr>
        <w:t>;</w:t>
      </w:r>
    </w:p>
    <w:p w14:paraId="3EC30F04" w14:textId="77777777" w:rsidR="005E48BD" w:rsidRPr="0075564D" w:rsidRDefault="005E48B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обеспечения соблюдения Конституции Российской Федерации, законодательных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иных нормативных правовых актов Российской Федерации</w:t>
      </w:r>
      <w:r>
        <w:rPr>
          <w:rFonts w:ascii="Times New Roman" w:hAnsi="Times New Roman" w:cs="Times New Roman"/>
          <w:sz w:val="24"/>
          <w:szCs w:val="24"/>
          <w:lang w:val="ru-RU"/>
        </w:rPr>
        <w:t xml:space="preserve">, </w:t>
      </w:r>
      <w:r w:rsidRPr="00331D0A">
        <w:rPr>
          <w:rFonts w:ascii="Times New Roman" w:hAnsi="Times New Roman" w:cs="Times New Roman"/>
          <w:sz w:val="24"/>
          <w:szCs w:val="24"/>
          <w:lang w:val="ru-RU"/>
        </w:rPr>
        <w:t>локальных нормативных актов Государственной корпорации «Ростех» и Оператора</w:t>
      </w:r>
      <w:r w:rsidRPr="0075564D">
        <w:rPr>
          <w:rFonts w:ascii="Times New Roman" w:hAnsi="Times New Roman" w:cs="Times New Roman"/>
          <w:sz w:val="24"/>
          <w:szCs w:val="24"/>
          <w:lang w:val="ru-RU"/>
        </w:rPr>
        <w:t>;</w:t>
      </w:r>
    </w:p>
    <w:p w14:paraId="5C23D2CF" w14:textId="77777777" w:rsidR="005E48BD" w:rsidRDefault="005E48B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75564D">
        <w:rPr>
          <w:rFonts w:ascii="Times New Roman" w:hAnsi="Times New Roman" w:cs="Times New Roman"/>
          <w:sz w:val="24"/>
          <w:szCs w:val="24"/>
          <w:lang w:val="ru-RU"/>
        </w:rPr>
        <w:t>осуществления функций, полномочий и</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обязанностей, возложенных законодательством Российской Федерации на Оператора,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том числе по</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предоставлению персональных данных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органы государственной власти, в</w:t>
      </w:r>
      <w:r w:rsidRPr="00C92F07">
        <w:rPr>
          <w:rFonts w:ascii="Times New Roman" w:hAnsi="Times New Roman" w:cs="Times New Roman"/>
          <w:sz w:val="24"/>
          <w:szCs w:val="24"/>
        </w:rPr>
        <w:t> </w:t>
      </w:r>
      <w:r>
        <w:rPr>
          <w:rFonts w:ascii="Times New Roman" w:hAnsi="Times New Roman" w:cs="Times New Roman"/>
          <w:sz w:val="24"/>
          <w:szCs w:val="24"/>
          <w:lang w:val="ru-RU"/>
        </w:rPr>
        <w:t xml:space="preserve">том числе в </w:t>
      </w:r>
      <w:r w:rsidRPr="00AD4D2D">
        <w:rPr>
          <w:rFonts w:ascii="Times New Roman" w:hAnsi="Times New Roman" w:cs="Times New Roman"/>
          <w:sz w:val="24"/>
          <w:szCs w:val="24"/>
          <w:lang w:val="ru-RU"/>
        </w:rPr>
        <w:t xml:space="preserve">Фонд пенсионного и социального страхования </w:t>
      </w:r>
      <w:r w:rsidRPr="00AD4D2D">
        <w:rPr>
          <w:rFonts w:ascii="Times New Roman" w:hAnsi="Times New Roman" w:cs="Times New Roman"/>
          <w:sz w:val="24"/>
          <w:szCs w:val="24"/>
          <w:lang w:val="ru-RU"/>
        </w:rPr>
        <w:lastRenderedPageBreak/>
        <w:t>Российской Федерации</w:t>
      </w:r>
      <w:r>
        <w:rPr>
          <w:rFonts w:ascii="Times New Roman" w:hAnsi="Times New Roman" w:cs="Times New Roman"/>
          <w:sz w:val="24"/>
          <w:szCs w:val="24"/>
          <w:lang w:val="ru-RU"/>
        </w:rPr>
        <w:t xml:space="preserve"> (Социальный</w:t>
      </w:r>
      <w:r w:rsidRPr="0075564D">
        <w:rPr>
          <w:rFonts w:ascii="Times New Roman" w:hAnsi="Times New Roman" w:cs="Times New Roman"/>
          <w:sz w:val="24"/>
          <w:szCs w:val="24"/>
          <w:lang w:val="ru-RU"/>
        </w:rPr>
        <w:t xml:space="preserve"> фонд Росси</w:t>
      </w:r>
      <w:r>
        <w:rPr>
          <w:rFonts w:ascii="Times New Roman" w:hAnsi="Times New Roman" w:cs="Times New Roman"/>
          <w:sz w:val="24"/>
          <w:szCs w:val="24"/>
          <w:lang w:val="ru-RU"/>
        </w:rPr>
        <w:t>и)</w:t>
      </w:r>
      <w:r w:rsidRPr="0075564D">
        <w:rPr>
          <w:rFonts w:ascii="Times New Roman" w:hAnsi="Times New Roman" w:cs="Times New Roman"/>
          <w:sz w:val="24"/>
          <w:szCs w:val="24"/>
          <w:lang w:val="ru-RU"/>
        </w:rPr>
        <w:t>,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Федеральный фонд обязательного медицинского страхования, а</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также в</w:t>
      </w:r>
      <w:r w:rsidRPr="00C92F07">
        <w:rPr>
          <w:rFonts w:ascii="Times New Roman" w:hAnsi="Times New Roman" w:cs="Times New Roman"/>
          <w:sz w:val="24"/>
          <w:szCs w:val="24"/>
        </w:rPr>
        <w:t> </w:t>
      </w:r>
      <w:r w:rsidRPr="0075564D">
        <w:rPr>
          <w:rFonts w:ascii="Times New Roman" w:hAnsi="Times New Roman" w:cs="Times New Roman"/>
          <w:sz w:val="24"/>
          <w:szCs w:val="24"/>
          <w:lang w:val="ru-RU"/>
        </w:rPr>
        <w:t>иные государственные органы;</w:t>
      </w:r>
    </w:p>
    <w:p w14:paraId="655B3E8A" w14:textId="77777777" w:rsidR="005E48BD" w:rsidRDefault="005E48BD" w:rsidP="00492D1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787B312F" w14:textId="77777777" w:rsidR="005E48BD" w:rsidRPr="00D301CF" w:rsidRDefault="005E48BD" w:rsidP="00492D1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11D548C4" w14:textId="77777777" w:rsidR="005E48BD" w:rsidRDefault="0051673C" w:rsidP="00492D1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r w:rsidR="005E48BD">
        <w:rPr>
          <w:rFonts w:ascii="Times New Roman" w:hAnsi="Times New Roman" w:cs="Times New Roman"/>
          <w:sz w:val="24"/>
          <w:szCs w:val="24"/>
          <w:lang w:val="ru-RU"/>
        </w:rPr>
        <w:t>;</w:t>
      </w:r>
    </w:p>
    <w:p w14:paraId="3E554D69" w14:textId="5398B709" w:rsidR="0051673C" w:rsidRPr="0051673C" w:rsidRDefault="005E48B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иных законных целях</w:t>
      </w:r>
      <w:r w:rsidRPr="0075564D">
        <w:rPr>
          <w:rFonts w:ascii="Times New Roman" w:hAnsi="Times New Roman" w:cs="Times New Roman"/>
          <w:sz w:val="24"/>
          <w:szCs w:val="24"/>
          <w:lang w:val="ru-RU"/>
        </w:rPr>
        <w:t>.</w:t>
      </w:r>
    </w:p>
    <w:p w14:paraId="6987968D"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Pr>
          <w:rFonts w:ascii="Times New Roman" w:hAnsi="Times New Roman" w:cs="Times New Roman"/>
          <w:sz w:val="24"/>
          <w:szCs w:val="24"/>
        </w:rPr>
        <w:t> </w:t>
      </w:r>
      <w:r w:rsidRPr="0051673C">
        <w:rPr>
          <w:rFonts w:ascii="Times New Roman" w:hAnsi="Times New Roman" w:cs="Times New Roman"/>
          <w:sz w:val="24"/>
          <w:szCs w:val="24"/>
          <w:lang w:val="ru-RU"/>
        </w:rPr>
        <w:t>9 Федерального закона от</w:t>
      </w:r>
      <w:r>
        <w:rPr>
          <w:rFonts w:ascii="Times New Roman" w:hAnsi="Times New Roman" w:cs="Times New Roman"/>
          <w:sz w:val="24"/>
          <w:szCs w:val="24"/>
        </w:rPr>
        <w:t> </w:t>
      </w:r>
      <w:r w:rsidRPr="0051673C">
        <w:rPr>
          <w:rFonts w:ascii="Times New Roman" w:hAnsi="Times New Roman" w:cs="Times New Roman"/>
          <w:sz w:val="24"/>
          <w:szCs w:val="24"/>
          <w:lang w:val="ru-RU"/>
        </w:rPr>
        <w:t>27.07.2006 №</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152-ФЗ «О</w:t>
      </w:r>
      <w:r>
        <w:rPr>
          <w:rFonts w:ascii="Times New Roman" w:hAnsi="Times New Roman" w:cs="Times New Roman"/>
          <w:sz w:val="24"/>
          <w:szCs w:val="24"/>
        </w:rPr>
        <w:t> </w:t>
      </w:r>
      <w:r w:rsidRPr="0051673C">
        <w:rPr>
          <w:rFonts w:ascii="Times New Roman" w:hAnsi="Times New Roman" w:cs="Times New Roman"/>
          <w:sz w:val="24"/>
          <w:szCs w:val="24"/>
          <w:lang w:val="ru-RU"/>
        </w:rPr>
        <w:t>персональных данных».</w:t>
      </w:r>
    </w:p>
    <w:p w14:paraId="11A77E29"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r w:rsidRPr="0051673C">
        <w:rPr>
          <w:rFonts w:ascii="Times New Roman" w:hAnsi="Times New Roman" w:cs="Times New Roman"/>
          <w:sz w:val="24"/>
          <w:szCs w:val="24"/>
          <w:lang w:val="ru-RU"/>
        </w:rPr>
        <w:tab/>
      </w:r>
    </w:p>
    <w:p w14:paraId="619FA3B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С порядком и возможными последствиями отзыва настоящего Согласия ознакомлен</w:t>
      </w:r>
      <w:r w:rsidR="00974F61">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974F61">
        <w:rPr>
          <w:rFonts w:ascii="Times New Roman" w:hAnsi="Times New Roman" w:cs="Times New Roman"/>
          <w:sz w:val="24"/>
          <w:szCs w:val="24"/>
          <w:lang w:val="ru-RU"/>
        </w:rPr>
        <w:t>-</w:t>
      </w:r>
      <w:r w:rsidRPr="0051673C">
        <w:rPr>
          <w:rFonts w:ascii="Times New Roman" w:hAnsi="Times New Roman" w:cs="Times New Roman"/>
          <w:sz w:val="24"/>
          <w:szCs w:val="24"/>
          <w:lang w:val="ru-RU"/>
        </w:rPr>
        <w:t>а).</w:t>
      </w:r>
    </w:p>
    <w:p w14:paraId="44578B00" w14:textId="77777777" w:rsidR="0051673C" w:rsidRPr="0051673C" w:rsidRDefault="0051673C" w:rsidP="0051673C">
      <w:pPr>
        <w:shd w:val="clear" w:color="auto" w:fill="FFFFFF"/>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подтверждаю, что, подписывая настоящее Согласие, я действую по собственной воле и в своих интересах.</w:t>
      </w:r>
    </w:p>
    <w:p w14:paraId="6D7C66B3"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87CC9DA"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6588E88"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4E60C52E" w14:textId="77777777" w:rsidR="0051673C" w:rsidRPr="0051673C" w:rsidRDefault="0051673C" w:rsidP="0051673C">
      <w:pPr>
        <w:shd w:val="clear" w:color="auto" w:fill="FFFFFF"/>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 «____» ___________ 20__г. </w:t>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r>
      <w:r w:rsidRPr="0051673C">
        <w:rPr>
          <w:rFonts w:ascii="Times New Roman" w:hAnsi="Times New Roman" w:cs="Times New Roman"/>
          <w:sz w:val="24"/>
          <w:szCs w:val="24"/>
          <w:lang w:val="ru-RU"/>
        </w:rPr>
        <w:tab/>
        <w:t>_______________ /_______________/</w:t>
      </w:r>
    </w:p>
    <w:p w14:paraId="71796461" w14:textId="77777777" w:rsidR="0051673C" w:rsidRPr="0051673C" w:rsidRDefault="0051673C" w:rsidP="0051673C">
      <w:pPr>
        <w:shd w:val="clear" w:color="auto" w:fill="FFFFFF"/>
        <w:jc w:val="both"/>
        <w:rPr>
          <w:rFonts w:ascii="Times New Roman" w:hAnsi="Times New Roman" w:cs="Times New Roman"/>
          <w:i/>
          <w:sz w:val="24"/>
          <w:szCs w:val="24"/>
          <w:lang w:val="ru-RU"/>
        </w:rPr>
      </w:pPr>
      <w:r w:rsidRPr="0051673C">
        <w:rPr>
          <w:rFonts w:ascii="Times New Roman" w:hAnsi="Times New Roman" w:cs="Times New Roman"/>
          <w:i/>
          <w:sz w:val="24"/>
          <w:szCs w:val="24"/>
          <w:lang w:val="ru-RU"/>
        </w:rPr>
        <w:t xml:space="preserve">                                                                                              Подпись/ФИО</w:t>
      </w:r>
    </w:p>
    <w:p w14:paraId="590CC1F1" w14:textId="77777777" w:rsidR="0051673C" w:rsidRPr="0051673C" w:rsidRDefault="0051673C" w:rsidP="0051673C">
      <w:pPr>
        <w:shd w:val="clear" w:color="auto" w:fill="FFFFFF"/>
        <w:jc w:val="both"/>
        <w:rPr>
          <w:rFonts w:ascii="Times New Roman" w:hAnsi="Times New Roman" w:cs="Times New Roman"/>
          <w:sz w:val="24"/>
          <w:szCs w:val="24"/>
          <w:lang w:val="ru-RU"/>
        </w:rPr>
      </w:pPr>
    </w:p>
    <w:p w14:paraId="5979192F" w14:textId="77777777" w:rsidR="0051673C" w:rsidRPr="0051673C" w:rsidRDefault="0051673C" w:rsidP="0051673C">
      <w:pPr>
        <w:tabs>
          <w:tab w:val="left" w:pos="1620"/>
        </w:tabs>
        <w:jc w:val="both"/>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br w:type="page"/>
      </w:r>
    </w:p>
    <w:p w14:paraId="15C809BA" w14:textId="77777777" w:rsidR="0051673C" w:rsidRPr="0051673C" w:rsidRDefault="0051673C" w:rsidP="0051673C">
      <w:pPr>
        <w:ind w:left="5670"/>
        <w:outlineLvl w:val="0"/>
        <w:rPr>
          <w:rFonts w:ascii="Times New Roman" w:hAnsi="Times New Roman" w:cs="Times New Roman"/>
          <w:b/>
          <w:sz w:val="24"/>
          <w:szCs w:val="24"/>
          <w:lang w:val="ru-RU"/>
        </w:rPr>
      </w:pPr>
      <w:r w:rsidRPr="0051673C">
        <w:rPr>
          <w:rFonts w:ascii="Times New Roman" w:hAnsi="Times New Roman" w:cs="Times New Roman"/>
          <w:b/>
          <w:sz w:val="24"/>
          <w:szCs w:val="24"/>
          <w:lang w:val="ru-RU"/>
        </w:rPr>
        <w:lastRenderedPageBreak/>
        <w:t>Приложение №</w:t>
      </w:r>
      <w:r>
        <w:rPr>
          <w:rFonts w:ascii="Times New Roman" w:hAnsi="Times New Roman" w:cs="Times New Roman"/>
          <w:b/>
          <w:sz w:val="24"/>
          <w:szCs w:val="24"/>
        </w:rPr>
        <w:t> </w:t>
      </w:r>
      <w:r w:rsidRPr="0051673C">
        <w:rPr>
          <w:rFonts w:ascii="Times New Roman" w:hAnsi="Times New Roman" w:cs="Times New Roman"/>
          <w:b/>
          <w:sz w:val="24"/>
          <w:szCs w:val="24"/>
          <w:lang w:val="ru-RU"/>
        </w:rPr>
        <w:t xml:space="preserve">3 </w:t>
      </w:r>
    </w:p>
    <w:p w14:paraId="3629DC65" w14:textId="77777777" w:rsidR="0051673C" w:rsidRPr="00974F61" w:rsidRDefault="0051673C" w:rsidP="0051673C">
      <w:pPr>
        <w:ind w:left="5670"/>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к Заявке</w:t>
      </w:r>
      <w:r w:rsidRPr="00974F61">
        <w:rPr>
          <w:rStyle w:val="aa"/>
          <w:rFonts w:ascii="Times New Roman" w:hAnsi="Times New Roman" w:cs="Times New Roman"/>
          <w:sz w:val="24"/>
          <w:szCs w:val="24"/>
        </w:rPr>
        <w:footnoteReference w:id="6"/>
      </w:r>
    </w:p>
    <w:p w14:paraId="7EF8CE87" w14:textId="77777777" w:rsidR="0051673C" w:rsidRPr="0051673C" w:rsidRDefault="0051673C" w:rsidP="0051673C">
      <w:pPr>
        <w:tabs>
          <w:tab w:val="left" w:pos="1620"/>
        </w:tabs>
        <w:jc w:val="center"/>
        <w:outlineLvl w:val="0"/>
        <w:rPr>
          <w:rFonts w:ascii="Times New Roman" w:hAnsi="Times New Roman" w:cs="Times New Roman"/>
          <w:b/>
          <w:sz w:val="24"/>
          <w:szCs w:val="24"/>
          <w:lang w:val="ru-RU"/>
        </w:rPr>
      </w:pPr>
    </w:p>
    <w:p w14:paraId="2A1807F5" w14:textId="77777777" w:rsidR="0051673C" w:rsidRPr="00974F61" w:rsidRDefault="0051673C" w:rsidP="0051673C">
      <w:pPr>
        <w:tabs>
          <w:tab w:val="left" w:pos="1620"/>
        </w:tabs>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ФОРМА</w:t>
      </w:r>
    </w:p>
    <w:p w14:paraId="76F5FFAB"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p>
    <w:p w14:paraId="565E2FC4" w14:textId="77777777" w:rsidR="0051673C" w:rsidRPr="00974F61" w:rsidRDefault="0051673C" w:rsidP="0051673C">
      <w:pPr>
        <w:tabs>
          <w:tab w:val="left" w:pos="1620"/>
        </w:tabs>
        <w:jc w:val="center"/>
        <w:outlineLvl w:val="0"/>
        <w:rPr>
          <w:rFonts w:ascii="Times New Roman" w:hAnsi="Times New Roman" w:cs="Times New Roman"/>
          <w:b/>
          <w:sz w:val="24"/>
          <w:szCs w:val="24"/>
          <w:lang w:val="ru-RU"/>
        </w:rPr>
      </w:pPr>
      <w:r w:rsidRPr="00974F61">
        <w:rPr>
          <w:rFonts w:ascii="Times New Roman" w:hAnsi="Times New Roman" w:cs="Times New Roman"/>
          <w:b/>
          <w:sz w:val="24"/>
          <w:szCs w:val="24"/>
          <w:lang w:val="ru-RU"/>
        </w:rPr>
        <w:t>Согласие на обработку персональных данных, разрешенных субъектом персональных данных для распространения</w:t>
      </w:r>
    </w:p>
    <w:p w14:paraId="765B5ABA" w14:textId="77777777" w:rsidR="0051673C" w:rsidRPr="00974F61" w:rsidRDefault="0051673C" w:rsidP="0051673C">
      <w:pPr>
        <w:tabs>
          <w:tab w:val="left" w:pos="1620"/>
        </w:tabs>
        <w:jc w:val="both"/>
        <w:outlineLvl w:val="0"/>
        <w:rPr>
          <w:rFonts w:ascii="Times New Roman" w:hAnsi="Times New Roman" w:cs="Times New Roman"/>
          <w:b/>
          <w:color w:val="FF0000"/>
          <w:sz w:val="24"/>
          <w:szCs w:val="24"/>
          <w:lang w:val="ru-RU"/>
        </w:rPr>
      </w:pPr>
    </w:p>
    <w:p w14:paraId="29B47A52"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___________________________________________________________________,</w:t>
      </w:r>
    </w:p>
    <w:p w14:paraId="0BC5733C"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(ФИО)</w:t>
      </w:r>
    </w:p>
    <w:p w14:paraId="30E2774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паспорт _____________ выдан _______________________________________________,</w:t>
      </w:r>
    </w:p>
    <w:p w14:paraId="7B0788C8"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(серия, </w:t>
      </w:r>
      <w:proofErr w:type="gramStart"/>
      <w:r w:rsidRPr="006B4D4B">
        <w:rPr>
          <w:rFonts w:ascii="Times New Roman" w:hAnsi="Times New Roman" w:cs="Times New Roman"/>
          <w:spacing w:val="-6"/>
          <w:sz w:val="24"/>
          <w:szCs w:val="24"/>
          <w:lang w:val="ru-RU"/>
        </w:rPr>
        <w:t xml:space="preserve">номер)   </w:t>
      </w:r>
      <w:proofErr w:type="gramEnd"/>
      <w:r w:rsidRPr="006B4D4B">
        <w:rPr>
          <w:rFonts w:ascii="Times New Roman" w:hAnsi="Times New Roman" w:cs="Times New Roman"/>
          <w:spacing w:val="-6"/>
          <w:sz w:val="24"/>
          <w:szCs w:val="24"/>
          <w:lang w:val="ru-RU"/>
        </w:rPr>
        <w:t xml:space="preserve">                                           (когда и кем выдан)</w:t>
      </w:r>
    </w:p>
    <w:p w14:paraId="6B17494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адрес регистрации: _________________________________________________________,</w:t>
      </w:r>
    </w:p>
    <w:p w14:paraId="77623254"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в соответствии со ст.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10.1 Федерального закона от</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27.07.2006 №</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персональных данных» даю свое согласие ООО</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«РТ-Капитал», ИНН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7704770859, ОГРН</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1107746989954, адрес: 119048, г</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Москва, ул.</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Усачёва, д</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24 (далее</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rPr>
        <w:t> </w:t>
      </w:r>
      <w:r w:rsidRPr="006B4D4B">
        <w:rPr>
          <w:rFonts w:ascii="Times New Roman" w:hAnsi="Times New Roman" w:cs="Times New Roman"/>
          <w:spacing w:val="-6"/>
          <w:sz w:val="24"/>
          <w:szCs w:val="24"/>
          <w:lang w:val="ru-RU"/>
        </w:rPr>
        <w:t xml:space="preserve">Оператор) на обработку в форме распространения моих персональных данных. </w:t>
      </w:r>
    </w:p>
    <w:p w14:paraId="0D31BA21"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Категории и перечень моих персональных данных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Персональные данные), на обработку которых в форме распространения я даю согласие</w:t>
      </w:r>
      <w:r w:rsidR="005E48BD">
        <w:rPr>
          <w:rStyle w:val="aa"/>
          <w:rFonts w:ascii="Times New Roman" w:hAnsi="Times New Roman" w:cs="Times New Roman"/>
          <w:spacing w:val="-6"/>
          <w:sz w:val="24"/>
          <w:szCs w:val="24"/>
          <w:lang w:val="ru-RU"/>
        </w:rPr>
        <w:footnoteReference w:id="7"/>
      </w:r>
      <w:r w:rsidRPr="006B4D4B">
        <w:rPr>
          <w:rFonts w:ascii="Times New Roman" w:hAnsi="Times New Roman" w:cs="Times New Roman"/>
          <w:spacing w:val="-6"/>
          <w:sz w:val="24"/>
          <w:szCs w:val="24"/>
          <w:lang w:val="ru-RU"/>
        </w:rPr>
        <w:t>:</w:t>
      </w:r>
    </w:p>
    <w:p w14:paraId="47BE2FF9"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Персональные данные:</w:t>
      </w:r>
    </w:p>
    <w:p w14:paraId="5D9CFEA2"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фамилия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имя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отчество</w:t>
      </w:r>
      <w:proofErr w:type="spellEnd"/>
      <w:r w:rsidRPr="00331D0A">
        <w:rPr>
          <w:rFonts w:ascii="Times New Roman" w:hAnsi="Times New Roman" w:cs="Times New Roman"/>
          <w:sz w:val="24"/>
          <w:szCs w:val="24"/>
        </w:rPr>
        <w:t>;</w:t>
      </w:r>
    </w:p>
    <w:p w14:paraId="6AE18569"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дата</w:t>
      </w:r>
      <w:proofErr w:type="spellEnd"/>
      <w:r>
        <w:rPr>
          <w:rFonts w:ascii="Times New Roman" w:hAnsi="Times New Roman" w:cs="Times New Roman"/>
          <w:sz w:val="24"/>
          <w:szCs w:val="24"/>
          <w:lang w:val="ru-RU"/>
        </w:rPr>
        <w:t xml:space="preserve"> и место</w:t>
      </w: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рождения</w:t>
      </w:r>
      <w:proofErr w:type="spellEnd"/>
      <w:r w:rsidRPr="00331D0A">
        <w:rPr>
          <w:rFonts w:ascii="Times New Roman" w:hAnsi="Times New Roman" w:cs="Times New Roman"/>
          <w:sz w:val="24"/>
          <w:szCs w:val="24"/>
        </w:rPr>
        <w:t>;</w:t>
      </w:r>
    </w:p>
    <w:p w14:paraId="68C7F0F2"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занимаемая</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должность</w:t>
      </w:r>
      <w:proofErr w:type="spellEnd"/>
      <w:r w:rsidRPr="00331D0A">
        <w:rPr>
          <w:rFonts w:ascii="Times New Roman" w:hAnsi="Times New Roman" w:cs="Times New Roman"/>
          <w:sz w:val="24"/>
          <w:szCs w:val="24"/>
        </w:rPr>
        <w:t>;</w:t>
      </w:r>
    </w:p>
    <w:p w14:paraId="59737204"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место</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работы</w:t>
      </w:r>
      <w:proofErr w:type="spellEnd"/>
      <w:r w:rsidRPr="00331D0A">
        <w:rPr>
          <w:rFonts w:ascii="Times New Roman" w:hAnsi="Times New Roman" w:cs="Times New Roman"/>
          <w:sz w:val="24"/>
          <w:szCs w:val="24"/>
        </w:rPr>
        <w:t>;</w:t>
      </w:r>
    </w:p>
    <w:p w14:paraId="3CE9F831"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контактный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телефона</w:t>
      </w:r>
      <w:proofErr w:type="spellEnd"/>
      <w:r w:rsidRPr="00331D0A">
        <w:rPr>
          <w:rFonts w:ascii="Times New Roman" w:hAnsi="Times New Roman" w:cs="Times New Roman"/>
          <w:sz w:val="24"/>
          <w:szCs w:val="24"/>
        </w:rPr>
        <w:t>;</w:t>
      </w:r>
    </w:p>
    <w:p w14:paraId="76E3497D"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электронной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почты</w:t>
      </w:r>
      <w:proofErr w:type="spellEnd"/>
      <w:r w:rsidRPr="00331D0A">
        <w:rPr>
          <w:rFonts w:ascii="Times New Roman" w:hAnsi="Times New Roman" w:cs="Times New Roman"/>
          <w:sz w:val="24"/>
          <w:szCs w:val="24"/>
        </w:rPr>
        <w:t>;</w:t>
      </w:r>
    </w:p>
    <w:p w14:paraId="08872A83"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адрес</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регистрации</w:t>
      </w:r>
      <w:proofErr w:type="spellEnd"/>
      <w:r w:rsidRPr="00331D0A">
        <w:rPr>
          <w:rFonts w:ascii="Times New Roman" w:hAnsi="Times New Roman" w:cs="Times New Roman"/>
          <w:sz w:val="24"/>
          <w:szCs w:val="24"/>
        </w:rPr>
        <w:t>;</w:t>
      </w:r>
    </w:p>
    <w:p w14:paraId="44769EDC"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подпись</w:t>
      </w:r>
      <w:proofErr w:type="spellEnd"/>
      <w:r w:rsidRPr="00331D0A">
        <w:rPr>
          <w:rFonts w:ascii="Times New Roman" w:hAnsi="Times New Roman" w:cs="Times New Roman"/>
          <w:sz w:val="24"/>
          <w:szCs w:val="24"/>
        </w:rPr>
        <w:t>;</w:t>
      </w:r>
    </w:p>
    <w:p w14:paraId="15B92B67"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идентификационный</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номер</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налогоплательщика</w:t>
      </w:r>
      <w:proofErr w:type="spellEnd"/>
      <w:r w:rsidRPr="00331D0A">
        <w:rPr>
          <w:rFonts w:ascii="Times New Roman" w:hAnsi="Times New Roman" w:cs="Times New Roman"/>
          <w:sz w:val="24"/>
          <w:szCs w:val="24"/>
        </w:rPr>
        <w:t>;</w:t>
      </w:r>
    </w:p>
    <w:p w14:paraId="7BC2BAD9" w14:textId="77777777" w:rsidR="005E48BD"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паспортные</w:t>
      </w:r>
      <w:proofErr w:type="spellEnd"/>
      <w:r w:rsidRPr="00331D0A">
        <w:rPr>
          <w:rFonts w:ascii="Times New Roman" w:hAnsi="Times New Roman" w:cs="Times New Roman"/>
          <w:sz w:val="24"/>
          <w:szCs w:val="24"/>
        </w:rPr>
        <w:t xml:space="preserve"> </w:t>
      </w:r>
      <w:proofErr w:type="spellStart"/>
      <w:r w:rsidRPr="00331D0A">
        <w:rPr>
          <w:rFonts w:ascii="Times New Roman" w:hAnsi="Times New Roman" w:cs="Times New Roman"/>
          <w:sz w:val="24"/>
          <w:szCs w:val="24"/>
        </w:rPr>
        <w:t>данные</w:t>
      </w:r>
      <w:proofErr w:type="spellEnd"/>
      <w:r w:rsidRPr="00331D0A">
        <w:rPr>
          <w:rFonts w:ascii="Times New Roman" w:hAnsi="Times New Roman" w:cs="Times New Roman"/>
          <w:sz w:val="24"/>
          <w:szCs w:val="24"/>
        </w:rPr>
        <w:t>;</w:t>
      </w:r>
    </w:p>
    <w:p w14:paraId="78870C04" w14:textId="77777777" w:rsidR="005E48BD" w:rsidRPr="00331D0A"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lang w:val="ru-RU"/>
        </w:rPr>
        <w:t xml:space="preserve">- </w:t>
      </w:r>
      <w:proofErr w:type="spellStart"/>
      <w:r w:rsidRPr="00331D0A">
        <w:rPr>
          <w:rFonts w:ascii="Times New Roman" w:hAnsi="Times New Roman" w:cs="Times New Roman"/>
          <w:sz w:val="24"/>
          <w:szCs w:val="24"/>
        </w:rPr>
        <w:t>образование</w:t>
      </w:r>
      <w:proofErr w:type="spellEnd"/>
      <w:r w:rsidRPr="00331D0A">
        <w:rPr>
          <w:rFonts w:ascii="Times New Roman" w:hAnsi="Times New Roman" w:cs="Times New Roman"/>
          <w:sz w:val="24"/>
          <w:szCs w:val="24"/>
        </w:rPr>
        <w:t>;</w:t>
      </w:r>
    </w:p>
    <w:p w14:paraId="6FE4F8F3" w14:textId="77777777" w:rsidR="005E48BD" w:rsidRPr="005530AD"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530AD">
        <w:rPr>
          <w:rFonts w:ascii="Times New Roman" w:hAnsi="Times New Roman" w:cs="Times New Roman"/>
          <w:sz w:val="24"/>
          <w:szCs w:val="24"/>
          <w:lang w:val="ru-RU"/>
        </w:rPr>
        <w:t>номер страхового свидетельства обязательного пенсионного страхования;</w:t>
      </w:r>
    </w:p>
    <w:p w14:paraId="3E2F7A17" w14:textId="77777777" w:rsidR="005E48BD" w:rsidRPr="005E48BD" w:rsidRDefault="005E48BD" w:rsidP="00492D13">
      <w:pPr>
        <w:widowControl/>
        <w:numPr>
          <w:ilvl w:val="0"/>
          <w:numId w:val="42"/>
        </w:numPr>
        <w:shd w:val="clear" w:color="auto" w:fill="FFFFFF"/>
        <w:autoSpaceDE/>
        <w:autoSpaceDN/>
        <w:spacing w:line="276" w:lineRule="auto"/>
        <w:ind w:left="0" w:firstLine="709"/>
        <w:contextualSpacing/>
        <w:jc w:val="both"/>
        <w:rPr>
          <w:rFonts w:ascii="Times New Roman" w:hAnsi="Times New Roman" w:cs="Times New Roman"/>
          <w:spacing w:val="-6"/>
          <w:sz w:val="24"/>
          <w:szCs w:val="24"/>
          <w:lang w:val="ru-RU"/>
        </w:rPr>
      </w:pPr>
      <w:r w:rsidRPr="005E48BD">
        <w:rPr>
          <w:rFonts w:ascii="Times New Roman" w:hAnsi="Times New Roman" w:cs="Times New Roman"/>
          <w:sz w:val="24"/>
          <w:szCs w:val="24"/>
          <w:lang w:val="ru-RU"/>
        </w:rPr>
        <w:t xml:space="preserve">- </w:t>
      </w:r>
      <w:proofErr w:type="spellStart"/>
      <w:r w:rsidRPr="005E48BD">
        <w:rPr>
          <w:rFonts w:ascii="Times New Roman" w:hAnsi="Times New Roman" w:cs="Times New Roman"/>
          <w:sz w:val="24"/>
          <w:szCs w:val="24"/>
        </w:rPr>
        <w:t>специальность</w:t>
      </w:r>
      <w:proofErr w:type="spellEnd"/>
      <w:r w:rsidRPr="005E48BD">
        <w:rPr>
          <w:rFonts w:ascii="Times New Roman" w:hAnsi="Times New Roman" w:cs="Times New Roman"/>
          <w:sz w:val="24"/>
          <w:szCs w:val="24"/>
          <w:lang w:val="ru-RU"/>
        </w:rPr>
        <w:t>.</w:t>
      </w:r>
    </w:p>
    <w:p w14:paraId="3E6B88EA"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Настоящее согласие (далее</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sidRP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Согласие) дано мною в целях обработки Оператором моих персональных данных в форме распространения, необходимых Оператору для организации его деятельности, а именно:</w:t>
      </w:r>
    </w:p>
    <w:p w14:paraId="3E705A91" w14:textId="4E9A961D" w:rsidR="0051673C" w:rsidRPr="006B4D4B" w:rsidRDefault="0051673C" w:rsidP="00492D13">
      <w:pPr>
        <w:pStyle w:val="a6"/>
        <w:numPr>
          <w:ilvl w:val="0"/>
          <w:numId w:val="11"/>
        </w:numPr>
        <w:shd w:val="clear" w:color="auto" w:fill="FFFFFF"/>
        <w:spacing w:after="0" w:line="240" w:lineRule="auto"/>
        <w:ind w:left="0" w:firstLine="709"/>
        <w:contextualSpacing w:val="0"/>
        <w:jc w:val="both"/>
        <w:rPr>
          <w:rFonts w:ascii="Times New Roman" w:hAnsi="Times New Roman" w:cs="Times New Roman"/>
          <w:spacing w:val="-6"/>
          <w:sz w:val="24"/>
          <w:szCs w:val="24"/>
        </w:rPr>
      </w:pPr>
      <w:r w:rsidRPr="006B4D4B">
        <w:rPr>
          <w:rFonts w:ascii="Times New Roman" w:hAnsi="Times New Roman" w:cs="Times New Roman"/>
          <w:spacing w:val="-6"/>
          <w:sz w:val="24"/>
          <w:szCs w:val="24"/>
        </w:rPr>
        <w:t>Организации и проведения Продажи, в том числе в целях публикации Персональных данных (протокол признания Претендентов Участниками, протокол об итогах Продажи и иные документы, подлежащие опубликованию Оператором в соответствии с действующим законодательством Российской Федерации и Документацией) на информационных ресурсах</w:t>
      </w:r>
      <w:r w:rsidR="005E48BD">
        <w:rPr>
          <w:rFonts w:ascii="Times New Roman" w:hAnsi="Times New Roman" w:cs="Times New Roman"/>
          <w:spacing w:val="-6"/>
          <w:sz w:val="24"/>
          <w:szCs w:val="24"/>
        </w:rPr>
        <w:t>, указанных в Согласии</w:t>
      </w:r>
      <w:r w:rsidRPr="006B4D4B">
        <w:rPr>
          <w:rFonts w:ascii="Times New Roman" w:hAnsi="Times New Roman" w:cs="Times New Roman"/>
          <w:spacing w:val="-6"/>
          <w:sz w:val="24"/>
          <w:szCs w:val="24"/>
        </w:rPr>
        <w:t>;</w:t>
      </w:r>
    </w:p>
    <w:p w14:paraId="15B3E7DE" w14:textId="5B088861" w:rsidR="005E48BD" w:rsidRPr="000B4080" w:rsidRDefault="005E48B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lang w:val="ru-RU"/>
        </w:rPr>
      </w:pPr>
      <w:r w:rsidRPr="004E75E3">
        <w:rPr>
          <w:rFonts w:ascii="Times New Roman" w:hAnsi="Times New Roman" w:cs="Times New Roman"/>
          <w:sz w:val="24"/>
          <w:szCs w:val="24"/>
          <w:lang w:val="ru-RU"/>
        </w:rPr>
        <w:t xml:space="preserve"> обеспечения соблюдения Конституции Российской Федерации, законодательных и</w:t>
      </w:r>
      <w:r w:rsidRPr="004E75E3">
        <w:rPr>
          <w:rFonts w:ascii="Times New Roman" w:hAnsi="Times New Roman" w:cs="Times New Roman"/>
          <w:sz w:val="24"/>
          <w:szCs w:val="24"/>
        </w:rPr>
        <w:t> </w:t>
      </w:r>
      <w:r w:rsidRPr="004E75E3">
        <w:rPr>
          <w:rFonts w:ascii="Times New Roman" w:hAnsi="Times New Roman" w:cs="Times New Roman"/>
          <w:sz w:val="24"/>
          <w:szCs w:val="24"/>
          <w:lang w:val="ru-RU"/>
        </w:rPr>
        <w:t>иных нормативных правовых актов Российской Федерации, локальных нормативных актов Государственной корпорации «Ростех» и Оператора</w:t>
      </w:r>
      <w:r w:rsidRPr="000B4080">
        <w:rPr>
          <w:rFonts w:ascii="Times New Roman" w:hAnsi="Times New Roman" w:cs="Times New Roman"/>
          <w:sz w:val="24"/>
          <w:szCs w:val="24"/>
          <w:lang w:val="ru-RU"/>
        </w:rPr>
        <w:t>;</w:t>
      </w:r>
    </w:p>
    <w:p w14:paraId="31D2EF44" w14:textId="77777777" w:rsidR="005E48BD" w:rsidRDefault="005E48BD" w:rsidP="00492D1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t>осуществления прав и законных интересов Оператора в рамках осуществления видов деятельности, предусмотренных Уставом и локальными нормативными актами Оператора;</w:t>
      </w:r>
    </w:p>
    <w:p w14:paraId="0431BF5A" w14:textId="77777777" w:rsidR="005E48BD" w:rsidRPr="00D301CF" w:rsidRDefault="005E48BD" w:rsidP="00492D13">
      <w:pPr>
        <w:widowControl/>
        <w:numPr>
          <w:ilvl w:val="0"/>
          <w:numId w:val="11"/>
        </w:numPr>
        <w:shd w:val="clear" w:color="auto" w:fill="FFFFFF"/>
        <w:autoSpaceDE/>
        <w:autoSpaceDN/>
        <w:spacing w:line="276" w:lineRule="auto"/>
        <w:ind w:left="0" w:firstLine="709"/>
        <w:jc w:val="both"/>
        <w:rPr>
          <w:rFonts w:ascii="Times New Roman" w:hAnsi="Times New Roman" w:cs="Times New Roman"/>
          <w:sz w:val="24"/>
          <w:szCs w:val="24"/>
          <w:lang w:val="ru-RU"/>
        </w:rPr>
      </w:pPr>
      <w:r w:rsidRPr="00D301CF">
        <w:rPr>
          <w:rFonts w:ascii="Times New Roman" w:hAnsi="Times New Roman" w:cs="Times New Roman"/>
          <w:sz w:val="24"/>
          <w:szCs w:val="24"/>
          <w:lang w:val="ru-RU"/>
        </w:rPr>
        <w:lastRenderedPageBreak/>
        <w:t>формирования справочных материалов для внутреннего информационного обеспечения деятельности Оператора, а также организаций контура управления Оператора, организаций Государственной корпорации «Ростех»;</w:t>
      </w:r>
    </w:p>
    <w:p w14:paraId="0386834A" w14:textId="66DCE87F" w:rsidR="00947D33" w:rsidRPr="00E519A7" w:rsidRDefault="005E48BD" w:rsidP="00492D13">
      <w:pPr>
        <w:widowControl/>
        <w:numPr>
          <w:ilvl w:val="0"/>
          <w:numId w:val="11"/>
        </w:numPr>
        <w:shd w:val="clear" w:color="auto" w:fill="FFFFFF"/>
        <w:autoSpaceDE/>
        <w:autoSpaceDN/>
        <w:ind w:left="0" w:firstLine="709"/>
        <w:jc w:val="both"/>
        <w:rPr>
          <w:rFonts w:ascii="Times New Roman" w:hAnsi="Times New Roman" w:cs="Times New Roman"/>
          <w:spacing w:val="-6"/>
          <w:sz w:val="24"/>
          <w:szCs w:val="24"/>
          <w:lang w:val="ru-RU"/>
        </w:rPr>
      </w:pPr>
      <w:r w:rsidRPr="00947D33">
        <w:rPr>
          <w:rFonts w:ascii="Times New Roman" w:hAnsi="Times New Roman" w:cs="Times New Roman"/>
          <w:sz w:val="24"/>
          <w:szCs w:val="24"/>
          <w:lang w:val="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w:t>
      </w:r>
    </w:p>
    <w:p w14:paraId="699C5F54" w14:textId="77777777" w:rsidR="00E519A7" w:rsidRDefault="00E519A7" w:rsidP="00492D13">
      <w:pPr>
        <w:pStyle w:val="a6"/>
        <w:numPr>
          <w:ilvl w:val="0"/>
          <w:numId w:val="11"/>
        </w:numPr>
        <w:shd w:val="clear" w:color="auto" w:fill="FFFFFF"/>
        <w:ind w:left="0" w:firstLine="709"/>
        <w:jc w:val="both"/>
        <w:rPr>
          <w:rFonts w:ascii="Times New Roman" w:hAnsi="Times New Roman" w:cs="Times New Roman"/>
          <w:sz w:val="24"/>
          <w:szCs w:val="24"/>
        </w:rPr>
      </w:pPr>
      <w:r w:rsidRPr="00947D33">
        <w:rPr>
          <w:rFonts w:ascii="Times New Roman" w:hAnsi="Times New Roman" w:cs="Times New Roman"/>
          <w:sz w:val="24"/>
          <w:szCs w:val="24"/>
        </w:rPr>
        <w:t xml:space="preserve">в иных законных </w:t>
      </w:r>
      <w:r>
        <w:rPr>
          <w:rFonts w:ascii="Times New Roman" w:hAnsi="Times New Roman" w:cs="Times New Roman"/>
          <w:sz w:val="24"/>
          <w:szCs w:val="24"/>
        </w:rPr>
        <w:t>целях.</w:t>
      </w:r>
    </w:p>
    <w:p w14:paraId="4CA9E59A" w14:textId="283985D2" w:rsidR="00B75068" w:rsidRPr="00B75068" w:rsidRDefault="00036105" w:rsidP="00E519A7">
      <w:pPr>
        <w:pStyle w:val="a6"/>
        <w:shd w:val="clear" w:color="auto" w:fill="FFFFFF"/>
        <w:ind w:left="0" w:firstLine="567"/>
        <w:jc w:val="both"/>
        <w:rPr>
          <w:rFonts w:ascii="Times New Roman" w:hAnsi="Times New Roman" w:cs="Times New Roman"/>
          <w:sz w:val="24"/>
          <w:szCs w:val="24"/>
        </w:rPr>
      </w:pPr>
      <w:r w:rsidRPr="00B75068">
        <w:rPr>
          <w:rFonts w:ascii="Times New Roman" w:hAnsi="Times New Roman" w:cs="Times New Roman"/>
          <w:sz w:val="24"/>
          <w:szCs w:val="24"/>
        </w:rPr>
        <w:t>Сведения</w:t>
      </w:r>
      <w:r w:rsidR="00B75068" w:rsidRPr="00B75068">
        <w:rPr>
          <w:rFonts w:ascii="Times New Roman" w:hAnsi="Times New Roman" w:cs="Times New Roman"/>
          <w:sz w:val="24"/>
          <w:szCs w:val="24"/>
        </w:rPr>
        <w:t xml:space="preserve">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tbl>
      <w:tblPr>
        <w:tblStyle w:val="a5"/>
        <w:tblW w:w="0" w:type="auto"/>
        <w:tblLook w:val="04A0" w:firstRow="1" w:lastRow="0" w:firstColumn="1" w:lastColumn="0" w:noHBand="0" w:noVBand="1"/>
      </w:tblPr>
      <w:tblGrid>
        <w:gridCol w:w="5097"/>
        <w:gridCol w:w="5098"/>
      </w:tblGrid>
      <w:tr w:rsidR="00B75068" w:rsidRPr="00991CA0" w14:paraId="343F1C93"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2CDA1079"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Информационный ресурс</w:t>
            </w:r>
          </w:p>
        </w:tc>
        <w:tc>
          <w:tcPr>
            <w:tcW w:w="5098" w:type="dxa"/>
            <w:tcBorders>
              <w:top w:val="single" w:sz="4" w:space="0" w:color="auto"/>
              <w:left w:val="single" w:sz="4" w:space="0" w:color="auto"/>
              <w:bottom w:val="single" w:sz="4" w:space="0" w:color="auto"/>
              <w:right w:val="single" w:sz="4" w:space="0" w:color="auto"/>
            </w:tcBorders>
            <w:hideMark/>
          </w:tcPr>
          <w:p w14:paraId="44B6CF6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Действия с персональными данными</w:t>
            </w:r>
          </w:p>
        </w:tc>
      </w:tr>
      <w:tr w:rsidR="00B75068" w:rsidRPr="00991CA0" w14:paraId="033825F6"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743806CB" w14:textId="77777777" w:rsidR="00B75068" w:rsidRPr="005817F9" w:rsidRDefault="00F37FE1" w:rsidP="00624C7E">
            <w:pPr>
              <w:spacing w:line="276" w:lineRule="auto"/>
              <w:ind w:firstLine="709"/>
              <w:rPr>
                <w:rFonts w:ascii="Times New Roman" w:hAnsi="Times New Roman" w:cs="Times New Roman"/>
                <w:sz w:val="24"/>
                <w:szCs w:val="24"/>
              </w:rPr>
            </w:pPr>
            <w:hyperlink r:id="rId12" w:history="1">
              <w:r w:rsidR="00B75068" w:rsidRPr="005817F9">
                <w:rPr>
                  <w:rFonts w:ascii="Times New Roman" w:hAnsi="Times New Roman" w:cs="Times New Roman"/>
                  <w:sz w:val="24"/>
                  <w:szCs w:val="24"/>
                </w:rPr>
                <w:t>https://www.rt-capital.ru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2469A052"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0AC35C75" w14:textId="77777777" w:rsidTr="00624C7E">
        <w:tc>
          <w:tcPr>
            <w:tcW w:w="5097" w:type="dxa"/>
            <w:tcBorders>
              <w:top w:val="single" w:sz="4" w:space="0" w:color="auto"/>
              <w:left w:val="single" w:sz="4" w:space="0" w:color="auto"/>
              <w:bottom w:val="single" w:sz="4" w:space="0" w:color="auto"/>
              <w:right w:val="single" w:sz="4" w:space="0" w:color="auto"/>
            </w:tcBorders>
            <w:hideMark/>
          </w:tcPr>
          <w:p w14:paraId="1C14FC60" w14:textId="77777777" w:rsidR="00B75068" w:rsidRPr="005817F9" w:rsidRDefault="00B75068" w:rsidP="00624C7E">
            <w:pPr>
              <w:spacing w:line="276" w:lineRule="auto"/>
              <w:ind w:firstLine="709"/>
              <w:rPr>
                <w:rFonts w:ascii="Times New Roman" w:hAnsi="Times New Roman" w:cs="Times New Roman"/>
                <w:sz w:val="24"/>
                <w:szCs w:val="24"/>
              </w:rPr>
            </w:pPr>
            <w:r w:rsidRPr="005817F9">
              <w:rPr>
                <w:rFonts w:ascii="Times New Roman" w:hAnsi="Times New Roman" w:cs="Times New Roman"/>
                <w:sz w:val="24"/>
                <w:szCs w:val="24"/>
              </w:rPr>
              <w:t>https://</w:t>
            </w:r>
            <w:hyperlink r:id="rId13" w:history="1">
              <w:r w:rsidRPr="005817F9">
                <w:rPr>
                  <w:rFonts w:ascii="Times New Roman" w:hAnsi="Times New Roman" w:cs="Times New Roman"/>
                  <w:sz w:val="24"/>
                  <w:szCs w:val="24"/>
                </w:rPr>
                <w:t>torgi@rt-capital.ru</w:t>
              </w:r>
            </w:hyperlink>
          </w:p>
        </w:tc>
        <w:tc>
          <w:tcPr>
            <w:tcW w:w="5098" w:type="dxa"/>
            <w:tcBorders>
              <w:top w:val="single" w:sz="4" w:space="0" w:color="auto"/>
              <w:left w:val="single" w:sz="4" w:space="0" w:color="auto"/>
              <w:bottom w:val="single" w:sz="4" w:space="0" w:color="auto"/>
              <w:right w:val="single" w:sz="4" w:space="0" w:color="auto"/>
            </w:tcBorders>
            <w:hideMark/>
          </w:tcPr>
          <w:p w14:paraId="6C22B695" w14:textId="77777777" w:rsidR="00B75068" w:rsidRPr="00991CA0" w:rsidRDefault="00B75068" w:rsidP="00624C7E">
            <w:pPr>
              <w:spacing w:line="276" w:lineRule="auto"/>
              <w:ind w:firstLine="709"/>
              <w:rPr>
                <w:rFonts w:ascii="Times New Roman" w:hAnsi="Times New Roman" w:cs="Times New Roman"/>
                <w:sz w:val="24"/>
                <w:szCs w:val="24"/>
                <w:lang w:val="ru-RU"/>
              </w:rPr>
            </w:pPr>
            <w:r w:rsidRPr="00991CA0">
              <w:rPr>
                <w:rFonts w:ascii="Times New Roman" w:hAnsi="Times New Roman" w:cs="Times New Roman"/>
                <w:sz w:val="24"/>
                <w:szCs w:val="24"/>
                <w:lang w:val="ru-RU"/>
              </w:rPr>
              <w:t>Распространение</w:t>
            </w:r>
          </w:p>
        </w:tc>
      </w:tr>
      <w:tr w:rsidR="00B75068" w:rsidRPr="00991CA0" w14:paraId="209ACDF2" w14:textId="77777777" w:rsidTr="00624C7E">
        <w:tc>
          <w:tcPr>
            <w:tcW w:w="5097" w:type="dxa"/>
            <w:tcBorders>
              <w:top w:val="single" w:sz="4" w:space="0" w:color="auto"/>
              <w:left w:val="single" w:sz="4" w:space="0" w:color="auto"/>
              <w:bottom w:val="single" w:sz="4" w:space="0" w:color="auto"/>
              <w:right w:val="single" w:sz="4" w:space="0" w:color="auto"/>
            </w:tcBorders>
          </w:tcPr>
          <w:p w14:paraId="03BE9E65" w14:textId="77777777" w:rsidR="00B75068" w:rsidRDefault="00B75068" w:rsidP="00624C7E">
            <w:pPr>
              <w:spacing w:line="276" w:lineRule="auto"/>
              <w:ind w:firstLine="709"/>
            </w:pPr>
            <w:r w:rsidRPr="000409A2">
              <w:rPr>
                <w:rFonts w:ascii="Times New Roman" w:hAnsi="Times New Roman" w:cs="Times New Roman"/>
                <w:sz w:val="24"/>
                <w:szCs w:val="24"/>
                <w:lang w:val="ru-RU"/>
              </w:rPr>
              <w:t>https://www.etprf.ru</w:t>
            </w:r>
          </w:p>
        </w:tc>
        <w:tc>
          <w:tcPr>
            <w:tcW w:w="5098" w:type="dxa"/>
            <w:tcBorders>
              <w:top w:val="single" w:sz="4" w:space="0" w:color="auto"/>
              <w:left w:val="single" w:sz="4" w:space="0" w:color="auto"/>
              <w:bottom w:val="single" w:sz="4" w:space="0" w:color="auto"/>
              <w:right w:val="single" w:sz="4" w:space="0" w:color="auto"/>
            </w:tcBorders>
          </w:tcPr>
          <w:p w14:paraId="42CF2A69" w14:textId="77777777" w:rsidR="00B75068" w:rsidRPr="00991CA0" w:rsidRDefault="00B75068" w:rsidP="00624C7E">
            <w:pPr>
              <w:spacing w:line="276"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Распространения</w:t>
            </w:r>
          </w:p>
        </w:tc>
      </w:tr>
    </w:tbl>
    <w:p w14:paraId="6DDB818C" w14:textId="77777777" w:rsidR="00B75068" w:rsidRPr="00A6178D" w:rsidRDefault="00B75068" w:rsidP="00E519A7">
      <w:pPr>
        <w:widowControl/>
        <w:shd w:val="clear" w:color="auto" w:fill="FFFFFF"/>
        <w:autoSpaceDE/>
        <w:autoSpaceDN/>
        <w:ind w:left="709"/>
        <w:jc w:val="both"/>
        <w:rPr>
          <w:rFonts w:ascii="Times New Roman" w:hAnsi="Times New Roman" w:cs="Times New Roman"/>
          <w:spacing w:val="-6"/>
          <w:sz w:val="24"/>
          <w:szCs w:val="24"/>
          <w:lang w:val="ru-RU"/>
        </w:rPr>
      </w:pPr>
    </w:p>
    <w:p w14:paraId="1905C063" w14:textId="77777777" w:rsidR="00A6178D" w:rsidRPr="00AF3281" w:rsidRDefault="00A6178D" w:rsidP="00A6178D">
      <w:pPr>
        <w:widowControl/>
        <w:adjustRightInd w:val="0"/>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Условия и запреты на </w:t>
      </w:r>
      <w:r>
        <w:rPr>
          <w:rFonts w:ascii="Times New Roman" w:hAnsi="Times New Roman" w:cs="Times New Roman"/>
          <w:sz w:val="24"/>
          <w:szCs w:val="24"/>
          <w:lang w:val="ru-RU"/>
        </w:rPr>
        <w:t xml:space="preserve">передачу </w:t>
      </w:r>
      <w:r>
        <w:rPr>
          <w:rFonts w:ascii="Times New Roman" w:eastAsiaTheme="minorHAnsi" w:hAnsi="Times New Roman" w:cs="Times New Roman"/>
          <w:sz w:val="24"/>
          <w:szCs w:val="24"/>
          <w:lang w:val="ru-RU"/>
        </w:rPr>
        <w:t>(кроме запрета на предоставление доступа к Персональным данным неограниченному кругу лиц)</w:t>
      </w:r>
      <w:r>
        <w:rPr>
          <w:rFonts w:ascii="Times New Roman" w:hAnsi="Times New Roman" w:cs="Times New Roman"/>
          <w:sz w:val="24"/>
          <w:szCs w:val="24"/>
          <w:lang w:val="ru-RU"/>
        </w:rPr>
        <w:t xml:space="preserve">, </w:t>
      </w:r>
      <w:r w:rsidRPr="00AF3281">
        <w:rPr>
          <w:rFonts w:ascii="Times New Roman" w:hAnsi="Times New Roman" w:cs="Times New Roman"/>
          <w:sz w:val="24"/>
          <w:szCs w:val="24"/>
          <w:lang w:val="ru-RU"/>
        </w:rPr>
        <w:t>обработку</w:t>
      </w:r>
      <w:r>
        <w:rPr>
          <w:rFonts w:ascii="Times New Roman" w:hAnsi="Times New Roman" w:cs="Times New Roman"/>
          <w:sz w:val="24"/>
          <w:szCs w:val="24"/>
          <w:lang w:val="ru-RU"/>
        </w:rPr>
        <w:t xml:space="preserve"> или условия обработки</w:t>
      </w:r>
      <w:r w:rsidRPr="00AF3281">
        <w:rPr>
          <w:rFonts w:ascii="Times New Roman" w:hAnsi="Times New Roman" w:cs="Times New Roman"/>
          <w:sz w:val="24"/>
          <w:szCs w:val="24"/>
          <w:lang w:val="ru-RU"/>
        </w:rPr>
        <w:t xml:space="preserve"> </w:t>
      </w:r>
      <w:r>
        <w:rPr>
          <w:rFonts w:ascii="Times New Roman" w:eastAsiaTheme="minorHAnsi" w:hAnsi="Times New Roman" w:cs="Times New Roman"/>
          <w:sz w:val="24"/>
          <w:szCs w:val="24"/>
          <w:lang w:val="ru-RU"/>
        </w:rPr>
        <w:t xml:space="preserve">(кроме запрета на получение доступа к Персональным данным неограниченному кругу лиц) </w:t>
      </w:r>
      <w:r w:rsidRPr="00AF3281">
        <w:rPr>
          <w:rFonts w:ascii="Times New Roman" w:hAnsi="Times New Roman" w:cs="Times New Roman"/>
          <w:sz w:val="24"/>
          <w:szCs w:val="24"/>
          <w:lang w:val="ru-RU"/>
        </w:rPr>
        <w:t>вышеуказанных Персональных данных (ч.</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9 ст.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10.1</w:t>
      </w:r>
      <w:r>
        <w:rPr>
          <w:rFonts w:ascii="Times New Roman" w:hAnsi="Times New Roman" w:cs="Times New Roman"/>
          <w:sz w:val="24"/>
          <w:szCs w:val="24"/>
          <w:lang w:val="ru-RU"/>
        </w:rPr>
        <w:t>.</w:t>
      </w:r>
      <w:r w:rsidRPr="00AF3281">
        <w:rPr>
          <w:rFonts w:ascii="Times New Roman" w:hAnsi="Times New Roman" w:cs="Times New Roman"/>
          <w:sz w:val="24"/>
          <w:szCs w:val="24"/>
          <w:lang w:val="ru-RU"/>
        </w:rPr>
        <w:t xml:space="preserve"> Федерального закона от</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27.07.2006 №</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152-ФЗ «О</w:t>
      </w:r>
      <w:r>
        <w:rPr>
          <w:rFonts w:ascii="Times New Roman" w:hAnsi="Times New Roman" w:cs="Times New Roman"/>
          <w:sz w:val="24"/>
          <w:szCs w:val="24"/>
          <w:lang w:val="ru-RU"/>
        </w:rPr>
        <w:t> </w:t>
      </w:r>
      <w:r w:rsidRPr="00AF3281">
        <w:rPr>
          <w:rFonts w:ascii="Times New Roman" w:hAnsi="Times New Roman" w:cs="Times New Roman"/>
          <w:sz w:val="24"/>
          <w:szCs w:val="24"/>
          <w:lang w:val="ru-RU"/>
        </w:rPr>
        <w:t>персональных данных») (нужное отметить/подчеркнуть):</w:t>
      </w:r>
    </w:p>
    <w:p w14:paraId="0CB2586E" w14:textId="77777777" w:rsidR="00A6178D" w:rsidRPr="00AF3281" w:rsidRDefault="00A6178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не устанавливаю;</w:t>
      </w:r>
    </w:p>
    <w:p w14:paraId="30F72BDC" w14:textId="77777777" w:rsidR="00A6178D" w:rsidRPr="00AF3281" w:rsidRDefault="00A6178D" w:rsidP="00492D13">
      <w:pPr>
        <w:widowControl/>
        <w:numPr>
          <w:ilvl w:val="0"/>
          <w:numId w:val="11"/>
        </w:numPr>
        <w:shd w:val="clear" w:color="auto" w:fill="FFFFFF"/>
        <w:autoSpaceDE/>
        <w:autoSpaceDN/>
        <w:ind w:left="0"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устанавливаю _______________________________________________________ </w:t>
      </w:r>
    </w:p>
    <w:p w14:paraId="155A5DBB" w14:textId="77777777" w:rsidR="00A6178D" w:rsidRPr="00AF3281" w:rsidRDefault="00A6178D" w:rsidP="00A6178D">
      <w:pPr>
        <w:shd w:val="clear" w:color="auto" w:fill="FFFFFF"/>
        <w:ind w:firstLine="709"/>
        <w:jc w:val="both"/>
        <w:rPr>
          <w:rFonts w:ascii="Times New Roman" w:hAnsi="Times New Roman" w:cs="Times New Roman"/>
          <w:sz w:val="24"/>
          <w:szCs w:val="24"/>
          <w:lang w:val="ru-RU"/>
        </w:rPr>
      </w:pPr>
      <w:r w:rsidRPr="00AF3281">
        <w:rPr>
          <w:rFonts w:ascii="Times New Roman" w:hAnsi="Times New Roman" w:cs="Times New Roman"/>
          <w:sz w:val="24"/>
          <w:szCs w:val="24"/>
          <w:lang w:val="ru-RU"/>
        </w:rPr>
        <w:t xml:space="preserve">______________________________________________________________________ </w:t>
      </w:r>
    </w:p>
    <w:p w14:paraId="46CA9B5C" w14:textId="73CD676B" w:rsidR="00A6178D" w:rsidRPr="00AF3281" w:rsidRDefault="00A6178D" w:rsidP="00A6178D">
      <w:pPr>
        <w:pStyle w:val="ConsNormal"/>
        <w:widowControl/>
        <w:ind w:firstLine="709"/>
        <w:jc w:val="both"/>
        <w:rPr>
          <w:rFonts w:ascii="Times New Roman" w:hAnsi="Times New Roman" w:cs="Times New Roman"/>
          <w:sz w:val="24"/>
          <w:szCs w:val="24"/>
        </w:rPr>
      </w:pPr>
      <w:r w:rsidRPr="00AF3281">
        <w:rPr>
          <w:rFonts w:ascii="Times New Roman" w:hAnsi="Times New Roman" w:cs="Times New Roman"/>
          <w:sz w:val="24"/>
          <w:szCs w:val="24"/>
        </w:rPr>
        <w:t xml:space="preserve">(указать условия и запреты на </w:t>
      </w:r>
      <w:r>
        <w:rPr>
          <w:rFonts w:ascii="Times New Roman" w:hAnsi="Times New Roman" w:cs="Times New Roman"/>
          <w:sz w:val="24"/>
          <w:szCs w:val="24"/>
        </w:rPr>
        <w:t xml:space="preserve">передачу </w:t>
      </w:r>
      <w:r w:rsidRPr="00E519A7">
        <w:rPr>
          <w:rFonts w:ascii="Times New Roman" w:eastAsiaTheme="minorHAnsi" w:hAnsi="Times New Roman" w:cs="Times New Roman"/>
          <w:sz w:val="24"/>
          <w:szCs w:val="24"/>
        </w:rPr>
        <w:t>(кроме запрета на предоставление доступа к Персональным данным неограниченному кругу лиц)</w:t>
      </w:r>
      <w:r w:rsidRPr="00E519A7">
        <w:rPr>
          <w:rFonts w:ascii="Times New Roman" w:hAnsi="Times New Roman" w:cs="Times New Roman"/>
          <w:sz w:val="24"/>
          <w:szCs w:val="24"/>
        </w:rPr>
        <w:t xml:space="preserve">, обработку или условия обработки </w:t>
      </w:r>
      <w:r w:rsidRPr="00E519A7">
        <w:rPr>
          <w:rFonts w:ascii="Times New Roman" w:eastAsiaTheme="minorHAnsi" w:hAnsi="Times New Roman" w:cs="Times New Roman"/>
          <w:sz w:val="24"/>
          <w:szCs w:val="24"/>
        </w:rPr>
        <w:t>(кроме запрета на получение доступа к Персональным данным неограниченному кругу лиц)</w:t>
      </w:r>
      <w:r w:rsidRPr="00AF3281">
        <w:rPr>
          <w:rFonts w:ascii="Times New Roman" w:hAnsi="Times New Roman" w:cs="Times New Roman"/>
          <w:sz w:val="24"/>
          <w:szCs w:val="24"/>
        </w:rPr>
        <w:t xml:space="preserve"> Персональных данных)</w:t>
      </w:r>
      <w:r w:rsidR="000B4080">
        <w:rPr>
          <w:rFonts w:ascii="Times New Roman" w:hAnsi="Times New Roman" w:cs="Times New Roman"/>
          <w:sz w:val="24"/>
          <w:szCs w:val="24"/>
        </w:rPr>
        <w:t>.</w:t>
      </w:r>
    </w:p>
    <w:p w14:paraId="20D3232D"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Данное Согласие выдано мною на срок, до даты получения Оператором соответственно моего письменного отзыва настоящего Согласия в соответствии со ст.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10.1</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 xml:space="preserve"> Федерального закона от</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27.07.2006 №</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152-ФЗ «О</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персональных данных».</w:t>
      </w:r>
    </w:p>
    <w:p w14:paraId="5EF92B4B"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оставляю за собой право отозвать свое согласие путем представления письменного обращения по почте заказным письмом с уведомлением о вручении, либо лично под расписку представителю Оператора с указанием фамилии, имени, отчества, адреса регистрации, наименования и номера основного документа, удостоверяющего личность, сведений о дате его выдачи и выдавшем его органе, подписи. В случае получения моего письменного заявления об отзыве настоящего Согласия на обработку Персональных данных в форме распространения, Оператор обязан прекратить их обработку в форме распространения.</w:t>
      </w:r>
      <w:r w:rsidRPr="006B4D4B">
        <w:rPr>
          <w:rFonts w:ascii="Times New Roman" w:hAnsi="Times New Roman" w:cs="Times New Roman"/>
          <w:spacing w:val="-6"/>
          <w:sz w:val="24"/>
          <w:szCs w:val="24"/>
          <w:lang w:val="ru-RU"/>
        </w:rPr>
        <w:tab/>
      </w:r>
    </w:p>
    <w:p w14:paraId="17FED40F"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С порядком и возможными последствиями отзыва настоящего Согласия ознакомлен</w:t>
      </w:r>
      <w:r w:rsidR="006B4D4B">
        <w:rPr>
          <w:rFonts w:ascii="Times New Roman" w:hAnsi="Times New Roman" w:cs="Times New Roman"/>
          <w:spacing w:val="-6"/>
          <w:sz w:val="24"/>
          <w:szCs w:val="24"/>
          <w:lang w:val="ru-RU"/>
        </w:rPr>
        <w:t> </w:t>
      </w:r>
      <w:r w:rsidRPr="006B4D4B">
        <w:rPr>
          <w:rFonts w:ascii="Times New Roman" w:hAnsi="Times New Roman" w:cs="Times New Roman"/>
          <w:spacing w:val="-6"/>
          <w:sz w:val="24"/>
          <w:szCs w:val="24"/>
          <w:lang w:val="ru-RU"/>
        </w:rPr>
        <w:t>(</w:t>
      </w:r>
      <w:r w:rsidR="006B4D4B">
        <w:rPr>
          <w:rFonts w:ascii="Times New Roman" w:hAnsi="Times New Roman" w:cs="Times New Roman"/>
          <w:spacing w:val="-6"/>
          <w:sz w:val="24"/>
          <w:szCs w:val="24"/>
          <w:lang w:val="ru-RU"/>
        </w:rPr>
        <w:t>-</w:t>
      </w:r>
      <w:r w:rsidRPr="006B4D4B">
        <w:rPr>
          <w:rFonts w:ascii="Times New Roman" w:hAnsi="Times New Roman" w:cs="Times New Roman"/>
          <w:spacing w:val="-6"/>
          <w:sz w:val="24"/>
          <w:szCs w:val="24"/>
          <w:lang w:val="ru-RU"/>
        </w:rPr>
        <w:t>а).</w:t>
      </w:r>
    </w:p>
    <w:p w14:paraId="261A07F0" w14:textId="77777777" w:rsidR="0051673C" w:rsidRPr="006B4D4B" w:rsidRDefault="0051673C" w:rsidP="0051673C">
      <w:pPr>
        <w:shd w:val="clear" w:color="auto" w:fill="FFFFFF"/>
        <w:ind w:firstLine="709"/>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Я подтверждаю, что, подписывая настоящее Согласие, я действую по собственной воле и в своих интересах.</w:t>
      </w:r>
    </w:p>
    <w:p w14:paraId="4FAF3669"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r w:rsidRPr="006B4D4B">
        <w:rPr>
          <w:rFonts w:ascii="Times New Roman" w:hAnsi="Times New Roman" w:cs="Times New Roman"/>
          <w:b/>
          <w:spacing w:val="-6"/>
          <w:sz w:val="24"/>
          <w:szCs w:val="24"/>
          <w:lang w:val="ru-RU"/>
        </w:rPr>
        <w:tab/>
      </w:r>
      <w:r w:rsidRPr="006B4D4B">
        <w:rPr>
          <w:rFonts w:ascii="Times New Roman" w:hAnsi="Times New Roman" w:cs="Times New Roman"/>
          <w:b/>
          <w:spacing w:val="-6"/>
          <w:sz w:val="24"/>
          <w:szCs w:val="24"/>
          <w:lang w:val="ru-RU"/>
        </w:rPr>
        <w:tab/>
      </w:r>
    </w:p>
    <w:p w14:paraId="0FC74B24"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6B9A5441" w14:textId="77777777" w:rsidR="0051673C" w:rsidRPr="006B4D4B" w:rsidRDefault="0051673C" w:rsidP="0051673C">
      <w:pPr>
        <w:tabs>
          <w:tab w:val="left" w:pos="1620"/>
          <w:tab w:val="left" w:pos="8504"/>
        </w:tabs>
        <w:outlineLvl w:val="0"/>
        <w:rPr>
          <w:rFonts w:ascii="Times New Roman" w:hAnsi="Times New Roman" w:cs="Times New Roman"/>
          <w:b/>
          <w:spacing w:val="-6"/>
          <w:sz w:val="24"/>
          <w:szCs w:val="24"/>
          <w:lang w:val="ru-RU"/>
        </w:rPr>
      </w:pPr>
    </w:p>
    <w:p w14:paraId="1A9F39F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697EEE53"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p>
    <w:p w14:paraId="4589D831" w14:textId="77777777" w:rsidR="0051673C" w:rsidRPr="006B4D4B" w:rsidRDefault="0051673C" w:rsidP="0051673C">
      <w:pPr>
        <w:shd w:val="clear" w:color="auto" w:fill="FFFFFF"/>
        <w:jc w:val="both"/>
        <w:rPr>
          <w:rFonts w:ascii="Times New Roman" w:hAnsi="Times New Roman" w:cs="Times New Roman"/>
          <w:spacing w:val="-6"/>
          <w:sz w:val="24"/>
          <w:szCs w:val="24"/>
          <w:lang w:val="ru-RU"/>
        </w:rPr>
      </w:pPr>
      <w:r w:rsidRPr="006B4D4B">
        <w:rPr>
          <w:rFonts w:ascii="Times New Roman" w:hAnsi="Times New Roman" w:cs="Times New Roman"/>
          <w:spacing w:val="-6"/>
          <w:sz w:val="24"/>
          <w:szCs w:val="24"/>
          <w:lang w:val="ru-RU"/>
        </w:rPr>
        <w:t xml:space="preserve"> «____» ___________ 20__г. </w:t>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r>
      <w:r w:rsidRPr="006B4D4B">
        <w:rPr>
          <w:rFonts w:ascii="Times New Roman" w:hAnsi="Times New Roman" w:cs="Times New Roman"/>
          <w:spacing w:val="-6"/>
          <w:sz w:val="24"/>
          <w:szCs w:val="24"/>
          <w:lang w:val="ru-RU"/>
        </w:rPr>
        <w:tab/>
        <w:t>_______________ /_______________/</w:t>
      </w:r>
    </w:p>
    <w:p w14:paraId="5437BB2C" w14:textId="77777777" w:rsidR="0051673C" w:rsidRPr="006B4D4B" w:rsidRDefault="0051673C" w:rsidP="0051673C">
      <w:pPr>
        <w:shd w:val="clear" w:color="auto" w:fill="FFFFFF"/>
        <w:jc w:val="both"/>
        <w:rPr>
          <w:rFonts w:ascii="Times New Roman" w:hAnsi="Times New Roman" w:cs="Times New Roman"/>
          <w:i/>
          <w:spacing w:val="-6"/>
          <w:sz w:val="24"/>
          <w:szCs w:val="24"/>
          <w:lang w:val="ru-RU"/>
        </w:rPr>
      </w:pPr>
      <w:r w:rsidRPr="006B4D4B">
        <w:rPr>
          <w:rFonts w:ascii="Times New Roman" w:hAnsi="Times New Roman" w:cs="Times New Roman"/>
          <w:i/>
          <w:spacing w:val="-6"/>
          <w:sz w:val="24"/>
          <w:szCs w:val="24"/>
          <w:lang w:val="ru-RU"/>
        </w:rPr>
        <w:t xml:space="preserve">                                                                                             Подпись / ФИО</w:t>
      </w:r>
    </w:p>
    <w:p w14:paraId="79146BFC" w14:textId="77777777" w:rsidR="0051673C" w:rsidRPr="0051673C" w:rsidRDefault="0051673C" w:rsidP="0051673C">
      <w:pPr>
        <w:rPr>
          <w:rFonts w:ascii="Times New Roman" w:hAnsi="Times New Roman" w:cs="Times New Roman"/>
          <w:color w:val="000000"/>
          <w:sz w:val="24"/>
          <w:szCs w:val="24"/>
          <w:lang w:val="ru-RU"/>
        </w:rPr>
      </w:pPr>
      <w:r w:rsidRPr="0051673C">
        <w:rPr>
          <w:rFonts w:ascii="Times New Roman" w:hAnsi="Times New Roman" w:cs="Times New Roman"/>
          <w:color w:val="000000"/>
          <w:sz w:val="24"/>
          <w:szCs w:val="24"/>
          <w:lang w:val="ru-RU"/>
        </w:rPr>
        <w:br w:type="page"/>
      </w:r>
    </w:p>
    <w:p w14:paraId="1F7F9D0F"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4</w:t>
      </w:r>
    </w:p>
    <w:p w14:paraId="7DB8FB52" w14:textId="6D2CABF0"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3C8E85CE"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42B003F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75958D5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055C6F05" w14:textId="77777777" w:rsidR="0051673C" w:rsidRPr="0051673C" w:rsidRDefault="0051673C" w:rsidP="0051673C">
      <w:pPr>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ab/>
        <w:t>ФОРМА</w:t>
      </w:r>
    </w:p>
    <w:p w14:paraId="461BC4A5"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bookmarkStart w:id="32" w:name="_Hlk98755189"/>
      <w:r w:rsidRPr="0051673C">
        <w:rPr>
          <w:rFonts w:ascii="Times New Roman" w:hAnsi="Times New Roman" w:cs="Times New Roman"/>
          <w:sz w:val="24"/>
          <w:szCs w:val="24"/>
          <w:lang w:val="ru-RU"/>
        </w:rPr>
        <w:t>ДЕКЛАРАЦИЯ</w:t>
      </w:r>
    </w:p>
    <w:p w14:paraId="3253BFC4"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о гарантиях Претендента </w:t>
      </w:r>
      <w:bookmarkEnd w:id="32"/>
    </w:p>
    <w:p w14:paraId="51F0832A"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(для юридических лиц)</w:t>
      </w:r>
    </w:p>
    <w:p w14:paraId="12E4CE9B"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both"/>
        <w:rPr>
          <w:rFonts w:ascii="Times New Roman" w:hAnsi="Times New Roman" w:cs="Times New Roman"/>
          <w:sz w:val="24"/>
          <w:szCs w:val="24"/>
          <w:lang w:val="ru-RU"/>
        </w:rPr>
      </w:pPr>
    </w:p>
    <w:p w14:paraId="6ED6DCCF" w14:textId="77777777" w:rsidR="0051673C" w:rsidRPr="0051673C" w:rsidRDefault="0051673C" w:rsidP="006B4D4B">
      <w:pPr>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 xml:space="preserve">Настоящим _________ «__________» </w:t>
      </w:r>
      <w:r w:rsidRPr="006B4D4B">
        <w:rPr>
          <w:rFonts w:ascii="Times New Roman" w:hAnsi="Times New Roman" w:cs="Times New Roman"/>
          <w:i/>
          <w:sz w:val="20"/>
          <w:szCs w:val="24"/>
          <w:lang w:val="ru-RU"/>
        </w:rPr>
        <w:t>(указать организационно-правовую-форму, наименование, ИНН, КПП Претендента)</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в лице ________________ __</w:t>
      </w:r>
      <w:r w:rsidRPr="0051673C">
        <w:rPr>
          <w:rFonts w:ascii="Times New Roman" w:hAnsi="Times New Roman" w:cs="Times New Roman"/>
          <w:i/>
          <w:sz w:val="24"/>
          <w:szCs w:val="24"/>
          <w:lang w:val="ru-RU"/>
        </w:rPr>
        <w:t xml:space="preserve"> </w:t>
      </w:r>
      <w:r w:rsidRPr="006B4D4B">
        <w:rPr>
          <w:rFonts w:ascii="Times New Roman" w:hAnsi="Times New Roman" w:cs="Times New Roman"/>
          <w:i/>
          <w:sz w:val="20"/>
          <w:szCs w:val="24"/>
          <w:lang w:val="ru-RU"/>
        </w:rPr>
        <w:t>(указать наименование должности, Ф.И.О. руководителя, уполномоченного лица)</w:t>
      </w:r>
      <w:r w:rsidRPr="0051673C">
        <w:rPr>
          <w:rFonts w:ascii="Times New Roman" w:hAnsi="Times New Roman" w:cs="Times New Roman"/>
          <w:sz w:val="24"/>
          <w:szCs w:val="24"/>
          <w:lang w:val="ru-RU"/>
        </w:rPr>
        <w:t xml:space="preserve">, действующего на основании ___________ </w:t>
      </w:r>
      <w:r w:rsidRPr="006B4D4B">
        <w:rPr>
          <w:rFonts w:ascii="Times New Roman" w:hAnsi="Times New Roman" w:cs="Times New Roman"/>
          <w:i/>
          <w:sz w:val="20"/>
          <w:szCs w:val="24"/>
          <w:lang w:val="ru-RU"/>
        </w:rPr>
        <w:t>(указать документ, на основании которого действует руководитель, уполномоченное лицо)</w:t>
      </w:r>
      <w:r w:rsidRPr="006B4D4B">
        <w:rPr>
          <w:rFonts w:ascii="Times New Roman" w:hAnsi="Times New Roman" w:cs="Times New Roman"/>
          <w:sz w:val="24"/>
          <w:szCs w:val="24"/>
          <w:lang w:val="ru-RU"/>
        </w:rPr>
        <w:t>,</w:t>
      </w:r>
      <w:r w:rsidRPr="0051673C">
        <w:rPr>
          <w:rFonts w:ascii="Times New Roman" w:hAnsi="Times New Roman" w:cs="Times New Roman"/>
          <w:i/>
          <w:sz w:val="24"/>
          <w:szCs w:val="24"/>
          <w:lang w:val="ru-RU"/>
        </w:rPr>
        <w:t xml:space="preserve"> </w:t>
      </w:r>
      <w:r w:rsidRPr="0051673C">
        <w:rPr>
          <w:rFonts w:ascii="Times New Roman" w:hAnsi="Times New Roman" w:cs="Times New Roman"/>
          <w:sz w:val="24"/>
          <w:szCs w:val="24"/>
          <w:lang w:val="ru-RU"/>
        </w:rPr>
        <w:t>гарантирую:</w:t>
      </w:r>
    </w:p>
    <w:p w14:paraId="43E1DC7F" w14:textId="77777777" w:rsidR="0051673C" w:rsidRPr="006B4D4B" w:rsidRDefault="0051673C" w:rsidP="00492D13">
      <w:pPr>
        <w:pStyle w:val="a6"/>
        <w:numPr>
          <w:ilvl w:val="0"/>
          <w:numId w:val="40"/>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непроведение ликвидации Претендента и отсутствие решения арбитражного суда о признании Претендента несостоятельным (банкротом) и об открытии конкурсного производства;</w:t>
      </w:r>
    </w:p>
    <w:p w14:paraId="4AD4D22C" w14:textId="77777777" w:rsidR="0051673C" w:rsidRPr="006B4D4B" w:rsidRDefault="0051673C" w:rsidP="00492D13">
      <w:pPr>
        <w:pStyle w:val="a6"/>
        <w:numPr>
          <w:ilvl w:val="0"/>
          <w:numId w:val="40"/>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w:t>
      </w:r>
      <w:r w:rsidRPr="006B4D4B">
        <w:rPr>
          <w:rFonts w:ascii="Times New Roman" w:hAnsi="Times New Roman" w:cs="Times New Roman"/>
          <w:i/>
          <w:sz w:val="24"/>
          <w:szCs w:val="24"/>
        </w:rPr>
        <w:t xml:space="preserve"> </w:t>
      </w:r>
      <w:r w:rsidRPr="006B4D4B">
        <w:rPr>
          <w:rFonts w:ascii="Times New Roman" w:hAnsi="Times New Roman" w:cs="Times New Roman"/>
          <w:sz w:val="24"/>
          <w:szCs w:val="24"/>
        </w:rPr>
        <w:t>в порядке, установленном Кодексом Российской Федерации об административных правонарушениях, на дату подачи Претендентом Заявки;</w:t>
      </w:r>
    </w:p>
    <w:p w14:paraId="618FBA40" w14:textId="77777777" w:rsidR="0051673C" w:rsidRPr="006B4D4B" w:rsidRDefault="0051673C" w:rsidP="00492D13">
      <w:pPr>
        <w:pStyle w:val="a6"/>
        <w:numPr>
          <w:ilvl w:val="0"/>
          <w:numId w:val="40"/>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Претендентом получены все необходимые для заключения и исполнения Договора купли-продажи предварительные корпоративные и/или иные разрешения, одобрения и согласования, включая решения органов управления Покупателя,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 и/или положениями учредительных документов;</w:t>
      </w:r>
    </w:p>
    <w:p w14:paraId="61E9020A" w14:textId="77777777" w:rsidR="0051673C" w:rsidRPr="006B4D4B" w:rsidRDefault="0051673C" w:rsidP="00492D13">
      <w:pPr>
        <w:pStyle w:val="a6"/>
        <w:numPr>
          <w:ilvl w:val="0"/>
          <w:numId w:val="40"/>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43001CD7" w14:textId="07EFC691" w:rsidR="0051673C" w:rsidRPr="006B4D4B" w:rsidRDefault="0051673C" w:rsidP="00492D13">
      <w:pPr>
        <w:pStyle w:val="a6"/>
        <w:numPr>
          <w:ilvl w:val="0"/>
          <w:numId w:val="40"/>
        </w:numPr>
        <w:tabs>
          <w:tab w:val="left" w:pos="284"/>
        </w:tabs>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Претендент не является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765F2A76" w14:textId="77777777" w:rsidR="0051673C" w:rsidRPr="006B4D4B" w:rsidRDefault="0051673C" w:rsidP="00492D13">
      <w:pPr>
        <w:pStyle w:val="a6"/>
        <w:numPr>
          <w:ilvl w:val="0"/>
          <w:numId w:val="40"/>
        </w:numPr>
        <w:tabs>
          <w:tab w:val="left" w:pos="284"/>
        </w:tabs>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у Претендента каких-либо ограничений для участия в Продаже, установленных законодательством Российской Федерации.</w:t>
      </w:r>
    </w:p>
    <w:p w14:paraId="3BECE036"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09624E76" w14:textId="77777777" w:rsidR="0051673C" w:rsidRPr="0051673C" w:rsidRDefault="0051673C" w:rsidP="0051673C">
      <w:pPr>
        <w:tabs>
          <w:tab w:val="left" w:pos="284"/>
          <w:tab w:val="num" w:pos="540"/>
        </w:tabs>
        <w:rPr>
          <w:rFonts w:ascii="Times New Roman" w:eastAsia="Times New Roman" w:hAnsi="Times New Roman" w:cs="Times New Roman"/>
          <w:b/>
          <w:bCs/>
          <w:i/>
          <w:sz w:val="24"/>
          <w:szCs w:val="24"/>
          <w:lang w:val="ru-RU" w:eastAsia="ru-RU"/>
        </w:rPr>
      </w:pPr>
      <w:r w:rsidRPr="0051673C">
        <w:rPr>
          <w:rFonts w:ascii="Times New Roman" w:eastAsia="Times New Roman" w:hAnsi="Times New Roman" w:cs="Times New Roman"/>
          <w:b/>
          <w:bCs/>
          <w:sz w:val="24"/>
          <w:szCs w:val="24"/>
          <w:lang w:val="ru-RU" w:eastAsia="ru-RU"/>
        </w:rPr>
        <w:t>Руководитель (</w:t>
      </w:r>
      <w:r w:rsidRPr="0051673C">
        <w:rPr>
          <w:rFonts w:ascii="Times New Roman" w:eastAsia="Times New Roman" w:hAnsi="Times New Roman" w:cs="Times New Roman"/>
          <w:bCs/>
          <w:sz w:val="24"/>
          <w:szCs w:val="24"/>
          <w:lang w:val="ru-RU" w:eastAsia="ru-RU"/>
        </w:rPr>
        <w:t xml:space="preserve">представитель по </w:t>
      </w:r>
      <w:proofErr w:type="gramStart"/>
      <w:r w:rsidRPr="0051673C">
        <w:rPr>
          <w:rFonts w:ascii="Times New Roman" w:eastAsia="Times New Roman" w:hAnsi="Times New Roman" w:cs="Times New Roman"/>
          <w:bCs/>
          <w:sz w:val="24"/>
          <w:szCs w:val="24"/>
          <w:lang w:val="ru-RU" w:eastAsia="ru-RU"/>
        </w:rPr>
        <w:t xml:space="preserve">доверенности)   </w:t>
      </w:r>
      <w:proofErr w:type="gramEnd"/>
      <w:r w:rsidRPr="0051673C">
        <w:rPr>
          <w:rFonts w:ascii="Times New Roman" w:eastAsia="Times New Roman" w:hAnsi="Times New Roman" w:cs="Times New Roman"/>
          <w:bCs/>
          <w:sz w:val="24"/>
          <w:szCs w:val="24"/>
          <w:lang w:val="ru-RU" w:eastAsia="ru-RU"/>
        </w:rPr>
        <w:t xml:space="preserve">                  _______</w:t>
      </w:r>
      <w:r w:rsidRPr="0051673C">
        <w:rPr>
          <w:rFonts w:ascii="Times New Roman" w:eastAsia="Times New Roman" w:hAnsi="Times New Roman" w:cs="Times New Roman"/>
          <w:b/>
          <w:bCs/>
          <w:sz w:val="24"/>
          <w:szCs w:val="24"/>
          <w:lang w:val="ru-RU" w:eastAsia="ru-RU"/>
        </w:rPr>
        <w:t>___________</w:t>
      </w:r>
      <w:r w:rsidRPr="0051673C">
        <w:rPr>
          <w:rFonts w:ascii="Times New Roman" w:eastAsia="Times New Roman" w:hAnsi="Times New Roman" w:cs="Times New Roman"/>
          <w:b/>
          <w:bCs/>
          <w:sz w:val="24"/>
          <w:szCs w:val="24"/>
          <w:lang w:val="ru-RU" w:eastAsia="ru-RU"/>
        </w:rPr>
        <w:br/>
        <w:t xml:space="preserve">                                                                                        </w:t>
      </w:r>
      <w:r w:rsidRPr="0051673C">
        <w:rPr>
          <w:rFonts w:ascii="Times New Roman" w:eastAsia="Times New Roman" w:hAnsi="Times New Roman" w:cs="Times New Roman"/>
          <w:bCs/>
          <w:sz w:val="24"/>
          <w:szCs w:val="24"/>
          <w:lang w:val="ru-RU" w:eastAsia="ru-RU"/>
        </w:rPr>
        <w:t xml:space="preserve">          </w:t>
      </w:r>
      <w:r w:rsidRPr="0051673C">
        <w:rPr>
          <w:rFonts w:ascii="Times New Roman" w:eastAsia="Times New Roman" w:hAnsi="Times New Roman" w:cs="Times New Roman"/>
          <w:b/>
          <w:bCs/>
          <w:i/>
          <w:sz w:val="24"/>
          <w:szCs w:val="24"/>
          <w:lang w:val="ru-RU" w:eastAsia="ru-RU"/>
        </w:rPr>
        <w:t>(подпись, расшифровка подписи)</w:t>
      </w:r>
    </w:p>
    <w:p w14:paraId="1B68CC5A"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p>
    <w:p w14:paraId="1E74571D" w14:textId="77777777" w:rsidR="0051673C" w:rsidRPr="0051673C" w:rsidRDefault="0051673C" w:rsidP="0051673C">
      <w:pPr>
        <w:tabs>
          <w:tab w:val="left" w:pos="284"/>
          <w:tab w:val="num" w:pos="540"/>
        </w:tabs>
        <w:rPr>
          <w:rFonts w:ascii="Times New Roman" w:eastAsia="Times New Roman" w:hAnsi="Times New Roman" w:cs="Times New Roman"/>
          <w:bCs/>
          <w:sz w:val="24"/>
          <w:szCs w:val="24"/>
          <w:lang w:val="ru-RU" w:eastAsia="ru-RU"/>
        </w:rPr>
      </w:pPr>
      <w:r w:rsidRPr="0051673C">
        <w:rPr>
          <w:rFonts w:ascii="Times New Roman" w:eastAsia="Times New Roman" w:hAnsi="Times New Roman" w:cs="Times New Roman"/>
          <w:b/>
          <w:bCs/>
          <w:sz w:val="24"/>
          <w:szCs w:val="24"/>
          <w:lang w:val="ru-RU" w:eastAsia="ru-RU"/>
        </w:rPr>
        <w:t>"__" __________20__ г.</w:t>
      </w:r>
    </w:p>
    <w:p w14:paraId="703EB2C6" w14:textId="77777777" w:rsidR="0051673C" w:rsidRPr="0051673C" w:rsidRDefault="0051673C" w:rsidP="0051673C">
      <w:pPr>
        <w:tabs>
          <w:tab w:val="left" w:pos="284"/>
        </w:tabs>
        <w:jc w:val="both"/>
        <w:rPr>
          <w:rFonts w:ascii="Times New Roman" w:hAnsi="Times New Roman" w:cs="Times New Roman"/>
          <w:b/>
          <w:bCs/>
          <w:sz w:val="24"/>
          <w:szCs w:val="24"/>
          <w:lang w:val="ru-RU"/>
        </w:rPr>
      </w:pPr>
    </w:p>
    <w:p w14:paraId="305D3B75" w14:textId="77777777" w:rsidR="0051673C" w:rsidRPr="0051673C" w:rsidRDefault="0051673C" w:rsidP="0051673C">
      <w:pPr>
        <w:spacing w:after="160" w:line="259" w:lineRule="auto"/>
        <w:rPr>
          <w:rFonts w:ascii="Times New Roman" w:hAnsi="Times New Roman" w:cs="Times New Roman"/>
          <w:b/>
          <w:bCs/>
          <w:sz w:val="24"/>
          <w:szCs w:val="24"/>
          <w:lang w:val="ru-RU"/>
        </w:rPr>
      </w:pPr>
      <w:r w:rsidRPr="0051673C">
        <w:rPr>
          <w:rFonts w:ascii="Times New Roman" w:hAnsi="Times New Roman" w:cs="Times New Roman"/>
          <w:b/>
          <w:bCs/>
          <w:sz w:val="24"/>
          <w:szCs w:val="24"/>
          <w:lang w:val="ru-RU"/>
        </w:rPr>
        <w:br w:type="page"/>
      </w:r>
    </w:p>
    <w:p w14:paraId="03BED624" w14:textId="77777777"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lastRenderedPageBreak/>
        <w:t>Приложение №</w:t>
      </w:r>
      <w:r w:rsidRPr="006B4D4B">
        <w:rPr>
          <w:rFonts w:ascii="Times New Roman" w:hAnsi="Times New Roman" w:cs="Times New Roman"/>
          <w:b/>
          <w:sz w:val="24"/>
          <w:szCs w:val="24"/>
        </w:rPr>
        <w:t> </w:t>
      </w:r>
      <w:r w:rsidRPr="006B4D4B">
        <w:rPr>
          <w:rFonts w:ascii="Times New Roman" w:hAnsi="Times New Roman" w:cs="Times New Roman"/>
          <w:b/>
          <w:sz w:val="24"/>
          <w:szCs w:val="24"/>
          <w:lang w:val="ru-RU"/>
        </w:rPr>
        <w:t>5</w:t>
      </w:r>
    </w:p>
    <w:p w14:paraId="4B29E65D" w14:textId="65CD030E" w:rsidR="0051673C" w:rsidRPr="006B4D4B" w:rsidRDefault="0051673C" w:rsidP="0051673C">
      <w:pPr>
        <w:ind w:left="5670"/>
        <w:outlineLvl w:val="0"/>
        <w:rPr>
          <w:rFonts w:ascii="Times New Roman" w:hAnsi="Times New Roman" w:cs="Times New Roman"/>
          <w:b/>
          <w:sz w:val="24"/>
          <w:szCs w:val="24"/>
          <w:lang w:val="ru-RU"/>
        </w:rPr>
      </w:pPr>
      <w:r w:rsidRPr="006B4D4B">
        <w:rPr>
          <w:rFonts w:ascii="Times New Roman" w:hAnsi="Times New Roman" w:cs="Times New Roman"/>
          <w:b/>
          <w:sz w:val="24"/>
          <w:szCs w:val="24"/>
          <w:lang w:val="ru-RU"/>
        </w:rPr>
        <w:t>к Заявке</w:t>
      </w:r>
    </w:p>
    <w:p w14:paraId="21775BF9" w14:textId="77777777" w:rsidR="0051673C" w:rsidRPr="0051673C" w:rsidRDefault="0051673C" w:rsidP="0051673C">
      <w:pPr>
        <w:outlineLvl w:val="0"/>
        <w:rPr>
          <w:rFonts w:ascii="Times New Roman" w:hAnsi="Times New Roman" w:cs="Times New Roman"/>
          <w:b/>
          <w:sz w:val="24"/>
          <w:szCs w:val="24"/>
          <w:lang w:val="ru-RU"/>
        </w:rPr>
      </w:pPr>
    </w:p>
    <w:p w14:paraId="7B101F4B" w14:textId="77777777" w:rsidR="0051673C" w:rsidRPr="0051673C" w:rsidRDefault="0051673C" w:rsidP="0051673C">
      <w:pPr>
        <w:outlineLvl w:val="0"/>
        <w:rPr>
          <w:rFonts w:ascii="Times New Roman" w:hAnsi="Times New Roman" w:cs="Times New Roman"/>
          <w:b/>
          <w:sz w:val="24"/>
          <w:szCs w:val="24"/>
          <w:lang w:val="ru-RU"/>
        </w:rPr>
      </w:pPr>
    </w:p>
    <w:p w14:paraId="348D7729" w14:textId="77777777" w:rsidR="0051673C" w:rsidRPr="0051673C" w:rsidRDefault="0051673C" w:rsidP="0051673C">
      <w:pPr>
        <w:outlineLvl w:val="0"/>
        <w:rPr>
          <w:rFonts w:ascii="Times New Roman" w:hAnsi="Times New Roman" w:cs="Times New Roman"/>
          <w:b/>
          <w:sz w:val="24"/>
          <w:szCs w:val="24"/>
          <w:lang w:val="ru-RU"/>
        </w:rPr>
      </w:pPr>
    </w:p>
    <w:p w14:paraId="32211D90"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ФОРМА</w:t>
      </w:r>
    </w:p>
    <w:p w14:paraId="3B77E3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284"/>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ДЕКЛАРАЦИЯ</w:t>
      </w:r>
    </w:p>
    <w:p w14:paraId="01632699"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rPr>
          <w:rFonts w:ascii="Times New Roman" w:hAnsi="Times New Roman" w:cs="Times New Roman"/>
          <w:sz w:val="24"/>
          <w:szCs w:val="24"/>
          <w:lang w:val="ru-RU"/>
        </w:rPr>
      </w:pPr>
      <w:r w:rsidRPr="0051673C">
        <w:rPr>
          <w:rFonts w:ascii="Times New Roman" w:hAnsi="Times New Roman" w:cs="Times New Roman"/>
          <w:sz w:val="24"/>
          <w:szCs w:val="24"/>
          <w:lang w:val="ru-RU"/>
        </w:rPr>
        <w:t>о гарантиях Претендента</w:t>
      </w:r>
      <w:r w:rsidRPr="0051673C" w:rsidDel="007206B3">
        <w:rPr>
          <w:rFonts w:ascii="Times New Roman" w:hAnsi="Times New Roman" w:cs="Times New Roman"/>
          <w:sz w:val="24"/>
          <w:szCs w:val="24"/>
          <w:lang w:val="ru-RU"/>
        </w:rPr>
        <w:t xml:space="preserve"> </w:t>
      </w:r>
      <w:r w:rsidRPr="0051673C">
        <w:rPr>
          <w:rFonts w:ascii="Times New Roman" w:hAnsi="Times New Roman" w:cs="Times New Roman"/>
          <w:sz w:val="24"/>
          <w:szCs w:val="24"/>
          <w:lang w:val="ru-RU"/>
        </w:rPr>
        <w:t>(для физических лиц, индивидуальных предпринимателей)</w:t>
      </w:r>
    </w:p>
    <w:p w14:paraId="53CC7008" w14:textId="77777777" w:rsidR="0051673C" w:rsidRPr="0051673C" w:rsidRDefault="0051673C" w:rsidP="0051673C">
      <w:pPr>
        <w:tabs>
          <w:tab w:val="left" w:pos="284"/>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Times New Roman" w:hAnsi="Times New Roman" w:cs="Times New Roman"/>
          <w:sz w:val="24"/>
          <w:szCs w:val="24"/>
          <w:lang w:val="ru-RU"/>
        </w:rPr>
      </w:pPr>
    </w:p>
    <w:p w14:paraId="64F2C270" w14:textId="77777777" w:rsidR="0051673C" w:rsidRPr="0051673C" w:rsidRDefault="0051673C" w:rsidP="006B4D4B">
      <w:pPr>
        <w:adjustRightInd w:val="0"/>
        <w:ind w:firstLine="709"/>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Я, ___________________________________________________________________________</w:t>
      </w:r>
      <w:r w:rsidR="006B4D4B">
        <w:rPr>
          <w:rFonts w:ascii="Times New Roman" w:hAnsi="Times New Roman" w:cs="Times New Roman"/>
          <w:sz w:val="24"/>
          <w:szCs w:val="24"/>
          <w:lang w:val="ru-RU"/>
        </w:rPr>
        <w:t>_</w:t>
      </w:r>
      <w:r w:rsidRPr="0051673C">
        <w:rPr>
          <w:rFonts w:ascii="Times New Roman" w:hAnsi="Times New Roman" w:cs="Times New Roman"/>
          <w:sz w:val="24"/>
          <w:szCs w:val="24"/>
          <w:lang w:val="ru-RU"/>
        </w:rPr>
        <w:t>,</w:t>
      </w:r>
    </w:p>
    <w:p w14:paraId="501A3EB1"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(ФИО)</w:t>
      </w:r>
    </w:p>
    <w:p w14:paraId="19E3FDBF"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паспорт ___________ выдан _________________________</w:t>
      </w:r>
      <w:r w:rsidR="006B4D4B">
        <w:rPr>
          <w:rFonts w:ascii="Times New Roman" w:hAnsi="Times New Roman" w:cs="Times New Roman"/>
          <w:sz w:val="24"/>
          <w:szCs w:val="24"/>
          <w:lang w:val="ru-RU"/>
        </w:rPr>
        <w:t>___________________________________</w:t>
      </w:r>
      <w:r w:rsidRPr="0051673C">
        <w:rPr>
          <w:rFonts w:ascii="Times New Roman" w:hAnsi="Times New Roman" w:cs="Times New Roman"/>
          <w:sz w:val="24"/>
          <w:szCs w:val="24"/>
          <w:lang w:val="ru-RU"/>
        </w:rPr>
        <w:t>,</w:t>
      </w:r>
    </w:p>
    <w:p w14:paraId="5A8A3C03" w14:textId="77777777" w:rsidR="0051673C" w:rsidRPr="0051673C" w:rsidRDefault="0051673C" w:rsidP="006B4D4B">
      <w:pPr>
        <w:adjustRightInd w:val="0"/>
        <w:ind w:firstLine="709"/>
        <w:jc w:val="both"/>
        <w:rPr>
          <w:rFonts w:ascii="Times New Roman" w:hAnsi="Times New Roman" w:cs="Times New Roman"/>
          <w:sz w:val="24"/>
          <w:szCs w:val="24"/>
          <w:vertAlign w:val="superscript"/>
          <w:lang w:val="ru-RU"/>
        </w:rPr>
      </w:pPr>
      <w:r w:rsidRPr="0051673C">
        <w:rPr>
          <w:rFonts w:ascii="Times New Roman" w:hAnsi="Times New Roman" w:cs="Times New Roman"/>
          <w:sz w:val="24"/>
          <w:szCs w:val="24"/>
          <w:vertAlign w:val="superscript"/>
          <w:lang w:val="ru-RU"/>
        </w:rPr>
        <w:t xml:space="preserve">            (серия, </w:t>
      </w:r>
      <w:proofErr w:type="gramStart"/>
      <w:r w:rsidRPr="0051673C">
        <w:rPr>
          <w:rFonts w:ascii="Times New Roman" w:hAnsi="Times New Roman" w:cs="Times New Roman"/>
          <w:sz w:val="24"/>
          <w:szCs w:val="24"/>
          <w:vertAlign w:val="superscript"/>
          <w:lang w:val="ru-RU"/>
        </w:rPr>
        <w:t xml:space="preserve">номер)   </w:t>
      </w:r>
      <w:proofErr w:type="gramEnd"/>
      <w:r w:rsidRPr="0051673C">
        <w:rPr>
          <w:rFonts w:ascii="Times New Roman" w:hAnsi="Times New Roman" w:cs="Times New Roman"/>
          <w:sz w:val="24"/>
          <w:szCs w:val="24"/>
          <w:vertAlign w:val="superscript"/>
          <w:lang w:val="ru-RU"/>
        </w:rPr>
        <w:t xml:space="preserve">                                                                          (когда и кем выдан)</w:t>
      </w:r>
    </w:p>
    <w:p w14:paraId="042D1EB4" w14:textId="77777777" w:rsidR="0051673C" w:rsidRPr="0051673C" w:rsidRDefault="0051673C" w:rsidP="006B4D4B">
      <w:pPr>
        <w:adjustRightInd w:val="0"/>
        <w:jc w:val="both"/>
        <w:rPr>
          <w:rFonts w:ascii="Times New Roman" w:hAnsi="Times New Roman" w:cs="Times New Roman"/>
          <w:sz w:val="24"/>
          <w:szCs w:val="24"/>
          <w:lang w:val="ru-RU"/>
        </w:rPr>
      </w:pPr>
      <w:r w:rsidRPr="0051673C">
        <w:rPr>
          <w:rFonts w:ascii="Times New Roman" w:hAnsi="Times New Roman" w:cs="Times New Roman"/>
          <w:sz w:val="24"/>
          <w:szCs w:val="24"/>
          <w:lang w:val="ru-RU"/>
        </w:rPr>
        <w:t>адрес регистрации: _______________</w:t>
      </w:r>
      <w:r w:rsidR="006B4D4B">
        <w:rPr>
          <w:rFonts w:ascii="Times New Roman" w:hAnsi="Times New Roman" w:cs="Times New Roman"/>
          <w:sz w:val="24"/>
          <w:szCs w:val="24"/>
          <w:lang w:val="ru-RU"/>
        </w:rPr>
        <w:t>__________________________________</w:t>
      </w:r>
      <w:r w:rsidRPr="0051673C">
        <w:rPr>
          <w:rFonts w:ascii="Times New Roman" w:hAnsi="Times New Roman" w:cs="Times New Roman"/>
          <w:sz w:val="24"/>
          <w:szCs w:val="24"/>
          <w:lang w:val="ru-RU"/>
        </w:rPr>
        <w:t xml:space="preserve"> (далее</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w:t>
      </w:r>
      <w:r w:rsidR="006B4D4B">
        <w:rPr>
          <w:rFonts w:ascii="Times New Roman" w:hAnsi="Times New Roman" w:cs="Times New Roman"/>
          <w:sz w:val="24"/>
          <w:szCs w:val="24"/>
          <w:lang w:val="ru-RU"/>
        </w:rPr>
        <w:t> </w:t>
      </w:r>
      <w:r w:rsidRPr="0051673C">
        <w:rPr>
          <w:rFonts w:ascii="Times New Roman" w:hAnsi="Times New Roman" w:cs="Times New Roman"/>
          <w:sz w:val="24"/>
          <w:szCs w:val="24"/>
          <w:lang w:val="ru-RU"/>
        </w:rPr>
        <w:t>Претендент), настоящим гарантирую:</w:t>
      </w:r>
    </w:p>
    <w:p w14:paraId="51FF8A2D" w14:textId="77777777" w:rsidR="0051673C" w:rsidRPr="006B4D4B" w:rsidRDefault="0051673C" w:rsidP="00492D13">
      <w:pPr>
        <w:pStyle w:val="a6"/>
        <w:numPr>
          <w:ilvl w:val="0"/>
          <w:numId w:val="41"/>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решения арбитражного суда о признании Претендента (физического лица и индивидуального предпринимателя) несостоятельным (банкротом);</w:t>
      </w:r>
    </w:p>
    <w:p w14:paraId="5364AF52" w14:textId="77777777" w:rsidR="0051673C" w:rsidRPr="006B4D4B" w:rsidRDefault="0051673C" w:rsidP="00492D13">
      <w:pPr>
        <w:pStyle w:val="a6"/>
        <w:numPr>
          <w:ilvl w:val="0"/>
          <w:numId w:val="41"/>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неприостановление деятельности Претендента в порядке, установленном Кодексом Российской Федерации об административных правонарушениях, на дату подачи Претендентом Заявки;</w:t>
      </w:r>
    </w:p>
    <w:p w14:paraId="58A6C7DC" w14:textId="77777777" w:rsidR="0051673C" w:rsidRPr="006B4D4B" w:rsidRDefault="0051673C" w:rsidP="00492D13">
      <w:pPr>
        <w:pStyle w:val="a6"/>
        <w:numPr>
          <w:ilvl w:val="0"/>
          <w:numId w:val="41"/>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получены все необходимые для заключения и исполнения договора купли-продажи разрешения, одобрения и согласования, включая разрешение Федеральной антимонопольной службы Российской Федерации и/или иных уполномоченных органов, если таковые разрешения, одобрения и согласования требуются в соответствии с законодательством Российской Федерации;</w:t>
      </w:r>
    </w:p>
    <w:p w14:paraId="114E326B" w14:textId="77777777" w:rsidR="0051673C" w:rsidRPr="006B4D4B" w:rsidRDefault="0051673C" w:rsidP="00492D13">
      <w:pPr>
        <w:pStyle w:val="a6"/>
        <w:numPr>
          <w:ilvl w:val="0"/>
          <w:numId w:val="41"/>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предпринял все меры по предотвращению и урегулированию конфликта интересов в соответствии с действующим законодательством Российской Федерации;</w:t>
      </w:r>
    </w:p>
    <w:p w14:paraId="7FF0F122" w14:textId="14A14F7E" w:rsidR="0051673C" w:rsidRPr="006B4D4B" w:rsidRDefault="0051673C" w:rsidP="00492D13">
      <w:pPr>
        <w:pStyle w:val="a6"/>
        <w:numPr>
          <w:ilvl w:val="0"/>
          <w:numId w:val="41"/>
        </w:numPr>
        <w:adjustRightInd w:val="0"/>
        <w:ind w:left="0" w:firstLine="709"/>
        <w:jc w:val="both"/>
        <w:rPr>
          <w:rFonts w:ascii="Times New Roman" w:hAnsi="Times New Roman" w:cs="Times New Roman"/>
          <w:sz w:val="24"/>
          <w:szCs w:val="24"/>
        </w:rPr>
      </w:pPr>
      <w:r w:rsidRPr="006B4D4B">
        <w:rPr>
          <w:rFonts w:ascii="Times New Roman" w:hAnsi="Times New Roman" w:cs="Times New Roman"/>
          <w:sz w:val="24"/>
          <w:szCs w:val="24"/>
        </w:rPr>
        <w:t>что не являюсь лицом, в отношении которого установлены ограничения на участие в Продаже, указанные в п.</w:t>
      </w:r>
      <w:r w:rsidR="006B4D4B">
        <w:rPr>
          <w:rFonts w:ascii="Times New Roman" w:hAnsi="Times New Roman" w:cs="Times New Roman"/>
          <w:sz w:val="24"/>
          <w:szCs w:val="24"/>
        </w:rPr>
        <w:t> </w:t>
      </w:r>
      <w:r w:rsidRPr="006B4D4B">
        <w:rPr>
          <w:rFonts w:ascii="Times New Roman" w:hAnsi="Times New Roman" w:cs="Times New Roman"/>
          <w:sz w:val="24"/>
          <w:szCs w:val="24"/>
        </w:rPr>
        <w:t>1.4.</w:t>
      </w:r>
      <w:r w:rsidR="006B4D4B">
        <w:rPr>
          <w:rFonts w:ascii="Times New Roman" w:hAnsi="Times New Roman" w:cs="Times New Roman"/>
          <w:sz w:val="24"/>
          <w:szCs w:val="24"/>
        </w:rPr>
        <w:t> </w:t>
      </w:r>
      <w:r w:rsidRPr="006B4D4B">
        <w:rPr>
          <w:rFonts w:ascii="Times New Roman" w:hAnsi="Times New Roman" w:cs="Times New Roman"/>
          <w:sz w:val="24"/>
          <w:szCs w:val="24"/>
        </w:rPr>
        <w:t>Документации;</w:t>
      </w:r>
    </w:p>
    <w:p w14:paraId="595FA361" w14:textId="77777777" w:rsidR="0051673C" w:rsidRPr="006B4D4B" w:rsidRDefault="0051673C" w:rsidP="00492D13">
      <w:pPr>
        <w:pStyle w:val="a6"/>
        <w:numPr>
          <w:ilvl w:val="0"/>
          <w:numId w:val="41"/>
        </w:numPr>
        <w:ind w:left="0" w:firstLine="709"/>
        <w:jc w:val="both"/>
        <w:rPr>
          <w:rFonts w:ascii="Times New Roman" w:hAnsi="Times New Roman" w:cs="Times New Roman"/>
          <w:sz w:val="24"/>
          <w:szCs w:val="24"/>
        </w:rPr>
      </w:pPr>
      <w:r w:rsidRPr="006B4D4B">
        <w:rPr>
          <w:rFonts w:ascii="Times New Roman" w:hAnsi="Times New Roman" w:cs="Times New Roman"/>
          <w:sz w:val="24"/>
          <w:szCs w:val="24"/>
        </w:rPr>
        <w:t>отсутствие в отношении меня каких-либо ограничений для участия в Продаже, установленных законодательством Российской Федерации.</w:t>
      </w:r>
    </w:p>
    <w:p w14:paraId="450BAE28" w14:textId="77777777" w:rsidR="0051673C" w:rsidRPr="0051673C" w:rsidRDefault="0051673C" w:rsidP="0051673C">
      <w:pPr>
        <w:tabs>
          <w:tab w:val="left" w:pos="284"/>
        </w:tabs>
        <w:jc w:val="both"/>
        <w:rPr>
          <w:rFonts w:ascii="Times New Roman" w:hAnsi="Times New Roman" w:cs="Times New Roman"/>
          <w:sz w:val="24"/>
          <w:szCs w:val="24"/>
          <w:lang w:val="ru-RU"/>
        </w:rPr>
      </w:pPr>
    </w:p>
    <w:p w14:paraId="6C252047" w14:textId="77777777" w:rsidR="0051673C" w:rsidRPr="00D22238" w:rsidRDefault="0051673C" w:rsidP="0051673C">
      <w:pPr>
        <w:tabs>
          <w:tab w:val="left" w:pos="284"/>
          <w:tab w:val="num" w:pos="540"/>
        </w:tabs>
        <w:rPr>
          <w:rFonts w:ascii="Times New Roman" w:eastAsia="Times New Roman" w:hAnsi="Times New Roman" w:cs="Times New Roman"/>
          <w:b/>
          <w:bCs/>
          <w:i/>
          <w:sz w:val="24"/>
          <w:szCs w:val="24"/>
          <w:lang w:eastAsia="ru-RU"/>
        </w:rPr>
      </w:pPr>
      <w:r w:rsidRPr="0051673C">
        <w:rPr>
          <w:rFonts w:ascii="Times New Roman" w:eastAsia="Times New Roman" w:hAnsi="Times New Roman" w:cs="Times New Roman"/>
          <w:bCs/>
          <w:sz w:val="24"/>
          <w:szCs w:val="24"/>
          <w:lang w:val="ru-RU" w:eastAsia="ru-RU"/>
        </w:rPr>
        <w:t xml:space="preserve">                                                                                                            </w:t>
      </w:r>
      <w:r w:rsidRPr="00D22238">
        <w:rPr>
          <w:rFonts w:ascii="Times New Roman" w:eastAsia="Times New Roman" w:hAnsi="Times New Roman" w:cs="Times New Roman"/>
          <w:b/>
          <w:bCs/>
          <w:sz w:val="24"/>
          <w:szCs w:val="24"/>
          <w:lang w:eastAsia="ru-RU"/>
        </w:rPr>
        <w:t>___________</w:t>
      </w:r>
      <w:r w:rsidRPr="00D22238">
        <w:rPr>
          <w:rFonts w:ascii="Times New Roman" w:eastAsia="Times New Roman" w:hAnsi="Times New Roman" w:cs="Times New Roman"/>
          <w:b/>
          <w:bCs/>
          <w:sz w:val="24"/>
          <w:szCs w:val="24"/>
          <w:lang w:eastAsia="ru-RU"/>
        </w:rPr>
        <w:br/>
        <w:t xml:space="preserve">                                                                                        </w:t>
      </w:r>
      <w:r w:rsidRPr="00D22238">
        <w:rPr>
          <w:rFonts w:ascii="Times New Roman" w:eastAsia="Times New Roman" w:hAnsi="Times New Roman" w:cs="Times New Roman"/>
          <w:bCs/>
          <w:sz w:val="24"/>
          <w:szCs w:val="24"/>
          <w:lang w:eastAsia="ru-RU"/>
        </w:rPr>
        <w:t xml:space="preserve">       </w:t>
      </w:r>
      <w:proofErr w:type="gramStart"/>
      <w:r w:rsidRPr="00D22238">
        <w:rPr>
          <w:rFonts w:ascii="Times New Roman" w:eastAsia="Times New Roman" w:hAnsi="Times New Roman" w:cs="Times New Roman"/>
          <w:bCs/>
          <w:sz w:val="24"/>
          <w:szCs w:val="24"/>
          <w:lang w:eastAsia="ru-RU"/>
        </w:rPr>
        <w:t xml:space="preserve">   </w:t>
      </w:r>
      <w:r w:rsidRPr="00D22238">
        <w:rPr>
          <w:rFonts w:ascii="Times New Roman" w:eastAsia="Times New Roman" w:hAnsi="Times New Roman" w:cs="Times New Roman"/>
          <w:b/>
          <w:bCs/>
          <w:i/>
          <w:sz w:val="24"/>
          <w:szCs w:val="24"/>
          <w:lang w:eastAsia="ru-RU"/>
        </w:rPr>
        <w:t>(</w:t>
      </w:r>
      <w:proofErr w:type="spellStart"/>
      <w:proofErr w:type="gramEnd"/>
      <w:r w:rsidRPr="00D22238">
        <w:rPr>
          <w:rFonts w:ascii="Times New Roman" w:eastAsia="Times New Roman" w:hAnsi="Times New Roman" w:cs="Times New Roman"/>
          <w:b/>
          <w:bCs/>
          <w:i/>
          <w:sz w:val="24"/>
          <w:szCs w:val="24"/>
          <w:lang w:eastAsia="ru-RU"/>
        </w:rPr>
        <w:t>подпись</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расшифровка</w:t>
      </w:r>
      <w:proofErr w:type="spellEnd"/>
      <w:r w:rsidRPr="00D22238">
        <w:rPr>
          <w:rFonts w:ascii="Times New Roman" w:eastAsia="Times New Roman" w:hAnsi="Times New Roman" w:cs="Times New Roman"/>
          <w:b/>
          <w:bCs/>
          <w:i/>
          <w:sz w:val="24"/>
          <w:szCs w:val="24"/>
          <w:lang w:eastAsia="ru-RU"/>
        </w:rPr>
        <w:t xml:space="preserve"> </w:t>
      </w:r>
      <w:proofErr w:type="spellStart"/>
      <w:r w:rsidRPr="00D22238">
        <w:rPr>
          <w:rFonts w:ascii="Times New Roman" w:eastAsia="Times New Roman" w:hAnsi="Times New Roman" w:cs="Times New Roman"/>
          <w:b/>
          <w:bCs/>
          <w:i/>
          <w:sz w:val="24"/>
          <w:szCs w:val="24"/>
          <w:lang w:eastAsia="ru-RU"/>
        </w:rPr>
        <w:t>подписи</w:t>
      </w:r>
      <w:proofErr w:type="spellEnd"/>
      <w:r w:rsidRPr="00D22238">
        <w:rPr>
          <w:rFonts w:ascii="Times New Roman" w:eastAsia="Times New Roman" w:hAnsi="Times New Roman" w:cs="Times New Roman"/>
          <w:b/>
          <w:bCs/>
          <w:i/>
          <w:sz w:val="24"/>
          <w:szCs w:val="24"/>
          <w:lang w:eastAsia="ru-RU"/>
        </w:rPr>
        <w:t>)</w:t>
      </w:r>
    </w:p>
    <w:p w14:paraId="67542546" w14:textId="77777777" w:rsidR="0051673C" w:rsidRPr="00D22238" w:rsidRDefault="0051673C" w:rsidP="0051673C">
      <w:pPr>
        <w:tabs>
          <w:tab w:val="left" w:pos="284"/>
          <w:tab w:val="num" w:pos="540"/>
        </w:tabs>
        <w:rPr>
          <w:rFonts w:ascii="Times New Roman" w:eastAsia="Times New Roman" w:hAnsi="Times New Roman" w:cs="Times New Roman"/>
          <w:bCs/>
          <w:sz w:val="24"/>
          <w:szCs w:val="24"/>
          <w:lang w:eastAsia="ru-RU"/>
        </w:rPr>
      </w:pPr>
    </w:p>
    <w:p w14:paraId="2226D469" w14:textId="77777777" w:rsidR="0051673C" w:rsidRPr="00D22238" w:rsidRDefault="006B4D4B" w:rsidP="0051673C">
      <w:pPr>
        <w:tabs>
          <w:tab w:val="left" w:pos="284"/>
          <w:tab w:val="num" w:pos="540"/>
        </w:tabs>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val="ru-RU" w:eastAsia="ru-RU"/>
        </w:rPr>
        <w:t>«</w:t>
      </w:r>
      <w:r w:rsidR="0051673C" w:rsidRPr="00D22238">
        <w:rPr>
          <w:rFonts w:ascii="Times New Roman" w:eastAsia="Times New Roman" w:hAnsi="Times New Roman" w:cs="Times New Roman"/>
          <w:b/>
          <w:bCs/>
          <w:sz w:val="24"/>
          <w:szCs w:val="24"/>
          <w:lang w:eastAsia="ru-RU"/>
        </w:rPr>
        <w:t>__</w:t>
      </w:r>
      <w:r>
        <w:rPr>
          <w:rFonts w:ascii="Times New Roman" w:eastAsia="Times New Roman" w:hAnsi="Times New Roman" w:cs="Times New Roman"/>
          <w:b/>
          <w:bCs/>
          <w:sz w:val="24"/>
          <w:szCs w:val="24"/>
          <w:lang w:val="ru-RU" w:eastAsia="ru-RU"/>
        </w:rPr>
        <w:t>__» </w:t>
      </w:r>
      <w:r w:rsidR="0051673C" w:rsidRPr="00D22238">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20__</w:t>
      </w:r>
      <w:r>
        <w:rPr>
          <w:rFonts w:ascii="Times New Roman" w:eastAsia="Times New Roman" w:hAnsi="Times New Roman" w:cs="Times New Roman"/>
          <w:b/>
          <w:bCs/>
          <w:sz w:val="24"/>
          <w:szCs w:val="24"/>
          <w:lang w:val="ru-RU" w:eastAsia="ru-RU"/>
        </w:rPr>
        <w:t> </w:t>
      </w:r>
      <w:r w:rsidR="0051673C" w:rsidRPr="00D22238">
        <w:rPr>
          <w:rFonts w:ascii="Times New Roman" w:eastAsia="Times New Roman" w:hAnsi="Times New Roman" w:cs="Times New Roman"/>
          <w:b/>
          <w:bCs/>
          <w:sz w:val="24"/>
          <w:szCs w:val="24"/>
          <w:lang w:eastAsia="ru-RU"/>
        </w:rPr>
        <w:t>г.</w:t>
      </w:r>
    </w:p>
    <w:p w14:paraId="46AF7BCA" w14:textId="77777777" w:rsidR="0051673C" w:rsidRPr="00D22238" w:rsidRDefault="0051673C" w:rsidP="0051673C">
      <w:pPr>
        <w:tabs>
          <w:tab w:val="left" w:pos="284"/>
        </w:tabs>
        <w:jc w:val="both"/>
        <w:rPr>
          <w:rFonts w:ascii="Times New Roman" w:hAnsi="Times New Roman" w:cs="Times New Roman"/>
          <w:b/>
          <w:bCs/>
          <w:sz w:val="24"/>
          <w:szCs w:val="24"/>
        </w:rPr>
      </w:pPr>
    </w:p>
    <w:p w14:paraId="552CBE56" w14:textId="77777777" w:rsidR="0051673C" w:rsidRPr="00B51A74" w:rsidRDefault="0051673C" w:rsidP="0051673C">
      <w:pPr>
        <w:pStyle w:val="a3"/>
        <w:tabs>
          <w:tab w:val="left" w:pos="284"/>
        </w:tabs>
        <w:ind w:left="-709"/>
        <w:rPr>
          <w:b/>
        </w:rPr>
      </w:pPr>
    </w:p>
    <w:p w14:paraId="308ECDCC" w14:textId="77777777" w:rsidR="0051673C" w:rsidRDefault="0051673C" w:rsidP="0051673C">
      <w:pPr>
        <w:rPr>
          <w:rFonts w:ascii="Times New Roman" w:hAnsi="Times New Roman" w:cs="Times New Roman"/>
          <w:sz w:val="24"/>
          <w:szCs w:val="24"/>
        </w:rPr>
      </w:pPr>
      <w:r>
        <w:rPr>
          <w:rFonts w:ascii="Times New Roman" w:hAnsi="Times New Roman" w:cs="Times New Roman"/>
          <w:sz w:val="24"/>
          <w:szCs w:val="24"/>
        </w:rPr>
        <w:br w:type="page"/>
      </w:r>
    </w:p>
    <w:p w14:paraId="7179DBCE" w14:textId="77777777" w:rsidR="0051673C" w:rsidRPr="00C92F07"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rPr>
      </w:pPr>
      <w:bookmarkStart w:id="33" w:name="Адрес_помещ"/>
      <w:bookmarkStart w:id="34" w:name="Адрес_орг_конкурса"/>
      <w:bookmarkStart w:id="35" w:name="Информационная_карта"/>
      <w:bookmarkEnd w:id="33"/>
      <w:bookmarkEnd w:id="34"/>
      <w:bookmarkEnd w:id="35"/>
      <w:r w:rsidRPr="00C92F07">
        <w:rPr>
          <w:rFonts w:ascii="Times New Roman" w:hAnsi="Times New Roman" w:cs="Times New Roman"/>
          <w:b/>
          <w:sz w:val="24"/>
          <w:szCs w:val="24"/>
        </w:rPr>
        <w:lastRenderedPageBreak/>
        <w:t>ФОРМА ДОГОВОРА О ЗАДАТКЕ</w:t>
      </w:r>
      <w:bookmarkStart w:id="36" w:name="_Toc229476288"/>
      <w:bookmarkStart w:id="37" w:name="_Toc230144069"/>
    </w:p>
    <w:p w14:paraId="6AF25FBA" w14:textId="77777777" w:rsidR="0051673C" w:rsidRDefault="0051673C" w:rsidP="0051673C">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6F4F4001" w14:textId="77777777" w:rsidR="0051673C" w:rsidRPr="00F301FE" w:rsidRDefault="0051673C" w:rsidP="0051673C">
      <w:pPr>
        <w:rPr>
          <w:rFonts w:ascii="Times New Roman" w:hAnsi="Times New Roman" w:cs="Times New Roman"/>
          <w:sz w:val="24"/>
          <w:szCs w:val="24"/>
        </w:rPr>
      </w:pPr>
    </w:p>
    <w:p w14:paraId="4E5753AF" w14:textId="77777777" w:rsidR="0051673C" w:rsidRDefault="0051673C" w:rsidP="0051673C">
      <w:pPr>
        <w:jc w:val="both"/>
        <w:rPr>
          <w:rFonts w:ascii="Times New Roman" w:hAnsi="Times New Roman" w:cs="Times New Roman"/>
          <w:sz w:val="24"/>
          <w:szCs w:val="24"/>
        </w:rPr>
        <w:sectPr w:rsidR="0051673C" w:rsidSect="00A165AD">
          <w:headerReference w:type="even" r:id="rId14"/>
          <w:footerReference w:type="first" r:id="rId15"/>
          <w:pgSz w:w="11906" w:h="16838"/>
          <w:pgMar w:top="1134" w:right="567" w:bottom="1134" w:left="1134" w:header="709" w:footer="709" w:gutter="0"/>
          <w:cols w:space="708"/>
          <w:docGrid w:linePitch="360"/>
        </w:sectPr>
      </w:pPr>
    </w:p>
    <w:p w14:paraId="07323B04" w14:textId="77777777" w:rsidR="0051673C" w:rsidRPr="00111EFD" w:rsidRDefault="0051673C" w:rsidP="0051673C">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p>
    <w:p w14:paraId="2D0EC526" w14:textId="77777777" w:rsidR="0051673C" w:rsidRDefault="0051673C" w:rsidP="0051673C">
      <w:pPr>
        <w:jc w:val="right"/>
        <w:rPr>
          <w:rFonts w:ascii="Times New Roman" w:hAnsi="Times New Roman" w:cs="Times New Roman"/>
          <w:color w:val="000000"/>
          <w:sz w:val="24"/>
          <w:szCs w:val="24"/>
        </w:rPr>
        <w:sectPr w:rsidR="0051673C" w:rsidSect="00A165AD">
          <w:type w:val="continuous"/>
          <w:pgSz w:w="11906" w:h="16838"/>
          <w:pgMar w:top="1134" w:right="567" w:bottom="1134" w:left="1134" w:header="709" w:footer="709" w:gutter="0"/>
          <w:cols w:num="2" w:space="708"/>
          <w:docGrid w:linePitch="360"/>
        </w:sectPr>
      </w:pPr>
      <w:r w:rsidRPr="00111EFD">
        <w:rPr>
          <w:rFonts w:ascii="Times New Roman" w:hAnsi="Times New Roman" w:cs="Times New Roman"/>
          <w:color w:val="000000"/>
          <w:sz w:val="24"/>
          <w:szCs w:val="24"/>
        </w:rPr>
        <w:t>«___» _____________ 20__ г.</w:t>
      </w:r>
    </w:p>
    <w:p w14:paraId="2AADFB3A" w14:textId="77777777" w:rsidR="0051673C" w:rsidRPr="00111EFD" w:rsidRDefault="0051673C" w:rsidP="0051673C">
      <w:pPr>
        <w:rPr>
          <w:rFonts w:ascii="Times New Roman" w:hAnsi="Times New Roman" w:cs="Times New Roman"/>
          <w:sz w:val="24"/>
          <w:szCs w:val="24"/>
        </w:rPr>
      </w:pPr>
    </w:p>
    <w:p w14:paraId="6F8BB14A"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b/>
          <w:color w:val="000000"/>
          <w:spacing w:val="-6"/>
          <w:sz w:val="24"/>
          <w:szCs w:val="24"/>
          <w:lang w:val="ru-RU"/>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«РТ-Капитал»)</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Организатор</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одной стороны, и </w:t>
      </w:r>
    </w:p>
    <w:p w14:paraId="5D1D6030"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b/>
          <w:spacing w:val="-6"/>
          <w:sz w:val="24"/>
          <w:szCs w:val="24"/>
          <w:lang w:val="ru-RU"/>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b/>
          <w:spacing w:val="-6"/>
          <w:sz w:val="24"/>
          <w:szCs w:val="24"/>
          <w:lang w:val="ru-RU"/>
        </w:rPr>
        <w:t>__________</w:t>
      </w:r>
      <w:r w:rsidRPr="0051673C">
        <w:rPr>
          <w:rFonts w:ascii="Times New Roman" w:hAnsi="Times New Roman" w:cs="Times New Roman"/>
          <w:b/>
          <w:color w:val="000000"/>
          <w:spacing w:val="-6"/>
          <w:sz w:val="24"/>
          <w:szCs w:val="24"/>
          <w:lang w:val="ru-RU"/>
        </w:rPr>
        <w:t>)</w:t>
      </w:r>
      <w:r w:rsidRPr="0051673C">
        <w:rPr>
          <w:rFonts w:ascii="Times New Roman" w:hAnsi="Times New Roman" w:cs="Times New Roman"/>
          <w:color w:val="000000"/>
          <w:spacing w:val="-6"/>
          <w:sz w:val="24"/>
          <w:szCs w:val="24"/>
          <w:lang w:val="ru-RU"/>
        </w:rPr>
        <w:t xml:space="preserve"> </w:t>
      </w:r>
      <w:r w:rsidRPr="0051673C">
        <w:rPr>
          <w:rFonts w:ascii="Times New Roman"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lang w:val="ru-RU"/>
        </w:rPr>
        <w:t>, именуемое в дальнейшем «</w:t>
      </w:r>
      <w:r w:rsidRPr="0051673C">
        <w:rPr>
          <w:rFonts w:ascii="Times New Roman" w:hAnsi="Times New Roman" w:cs="Times New Roman"/>
          <w:spacing w:val="-6"/>
          <w:sz w:val="24"/>
          <w:szCs w:val="24"/>
          <w:lang w:val="ru-RU"/>
        </w:rPr>
        <w:t>Претендент</w:t>
      </w:r>
      <w:r w:rsidRPr="0051673C">
        <w:rPr>
          <w:rFonts w:ascii="Times New Roman" w:hAnsi="Times New Roman" w:cs="Times New Roman"/>
          <w:color w:val="000000"/>
          <w:spacing w:val="-6"/>
          <w:sz w:val="24"/>
          <w:szCs w:val="24"/>
          <w:lang w:val="ru-RU"/>
        </w:rPr>
        <w:t xml:space="preserve">», в лице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действующего на основании </w:t>
      </w:r>
      <w:r w:rsidRPr="0051673C">
        <w:rPr>
          <w:rFonts w:ascii="Times New Roman" w:hAnsi="Times New Roman" w:cs="Times New Roman"/>
          <w:spacing w:val="-6"/>
          <w:sz w:val="24"/>
          <w:szCs w:val="24"/>
          <w:lang w:val="ru-RU"/>
        </w:rPr>
        <w:t>__________</w:t>
      </w:r>
      <w:r w:rsidRPr="0051673C">
        <w:rPr>
          <w:rFonts w:ascii="Times New Roman" w:hAnsi="Times New Roman" w:cs="Times New Roman"/>
          <w:color w:val="000000"/>
          <w:spacing w:val="-6"/>
          <w:sz w:val="24"/>
          <w:szCs w:val="24"/>
          <w:lang w:val="ru-RU"/>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lang w:val="ru-RU"/>
        </w:rPr>
        <w:t xml:space="preserve">Договор о задатке </w:t>
      </w:r>
      <w:r w:rsidRPr="0051673C">
        <w:rPr>
          <w:rFonts w:ascii="Times New Roman" w:hAnsi="Times New Roman" w:cs="Times New Roman"/>
          <w:color w:val="000000"/>
          <w:spacing w:val="-6"/>
          <w:sz w:val="24"/>
          <w:szCs w:val="24"/>
          <w:lang w:val="ru-RU"/>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Договор) о нижеследующем:</w:t>
      </w:r>
    </w:p>
    <w:p w14:paraId="4AFFF877"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58EBBDB4" w14:textId="74B4BA7E"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111EFD">
        <w:rPr>
          <w:rFonts w:ascii="Times New Roman" w:hAnsi="Times New Roman" w:cs="Times New Roman"/>
          <w:spacing w:val="-6"/>
          <w:sz w:val="24"/>
          <w:szCs w:val="24"/>
        </w:rPr>
        <w:t xml:space="preserve">имущества, находящегося в собственности </w:t>
      </w:r>
      <w:r w:rsidR="0071670B">
        <w:rPr>
          <w:rFonts w:ascii="Times New Roman" w:hAnsi="Times New Roman" w:cs="Times New Roman"/>
          <w:spacing w:val="-6"/>
          <w:sz w:val="24"/>
          <w:szCs w:val="24"/>
        </w:rPr>
        <w:t xml:space="preserve">АО «НПО «Микроген»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66D97F60" w14:textId="6B78E831"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00D6131D" w:rsidRPr="0025257C">
        <w:rPr>
          <w:rFonts w:ascii="Times New Roman" w:eastAsia="Times New Roman" w:hAnsi="Times New Roman" w:cs="Times New Roman"/>
          <w:b/>
          <w:color w:val="000000"/>
          <w:spacing w:val="-6"/>
          <w:sz w:val="24"/>
          <w:szCs w:val="24"/>
          <w:lang w:eastAsia="ru-RU"/>
        </w:rPr>
        <w:t>44 500</w:t>
      </w:r>
      <w:r w:rsidR="00D6131D">
        <w:rPr>
          <w:rFonts w:ascii="Times New Roman" w:eastAsia="Times New Roman" w:hAnsi="Times New Roman" w:cs="Times New Roman"/>
          <w:color w:val="000000"/>
          <w:spacing w:val="-6"/>
          <w:sz w:val="24"/>
          <w:szCs w:val="24"/>
          <w:lang w:eastAsia="ru-RU"/>
        </w:rPr>
        <w:t xml:space="preserve"> </w:t>
      </w:r>
      <w:r w:rsidR="00D6131D" w:rsidRPr="00FF62B4">
        <w:rPr>
          <w:rFonts w:ascii="Times New Roman" w:eastAsia="Times New Roman" w:hAnsi="Times New Roman" w:cs="Times New Roman"/>
          <w:color w:val="000000"/>
          <w:spacing w:val="-6"/>
          <w:sz w:val="24"/>
          <w:szCs w:val="24"/>
          <w:lang w:eastAsia="ru-RU"/>
        </w:rPr>
        <w:t>(</w:t>
      </w:r>
      <w:r w:rsidR="00D6131D">
        <w:rPr>
          <w:rFonts w:ascii="Times New Roman" w:eastAsia="Times New Roman" w:hAnsi="Times New Roman" w:cs="Times New Roman"/>
          <w:color w:val="000000"/>
          <w:spacing w:val="-6"/>
          <w:sz w:val="24"/>
          <w:szCs w:val="24"/>
          <w:lang w:eastAsia="ru-RU"/>
        </w:rPr>
        <w:t>сорок четыре тысячи пятьсот</w:t>
      </w:r>
      <w:r w:rsidR="00D6131D" w:rsidRPr="00FF62B4">
        <w:rPr>
          <w:rFonts w:ascii="Times New Roman" w:eastAsia="Times New Roman" w:hAnsi="Times New Roman" w:cs="Times New Roman"/>
          <w:color w:val="000000"/>
          <w:spacing w:val="-6"/>
          <w:sz w:val="24"/>
          <w:szCs w:val="24"/>
          <w:lang w:eastAsia="ru-RU"/>
        </w:rPr>
        <w:t>) рублей 00 копеек</w:t>
      </w:r>
      <w:r w:rsidR="00D6131D">
        <w:rPr>
          <w:rFonts w:ascii="Times New Roman" w:eastAsia="Times New Roman" w:hAnsi="Times New Roman" w:cs="Times New Roman"/>
          <w:color w:val="000000"/>
          <w:spacing w:val="-6"/>
          <w:sz w:val="24"/>
          <w:szCs w:val="24"/>
          <w:lang w:eastAsia="ru-RU"/>
        </w:rPr>
        <w:t xml:space="preserve"> </w:t>
      </w:r>
      <w:r w:rsidRPr="00111EFD">
        <w:rPr>
          <w:rFonts w:ascii="Times New Roman" w:hAnsi="Times New Roman" w:cs="Times New Roman"/>
          <w:spacing w:val="-6"/>
          <w:sz w:val="24"/>
          <w:szCs w:val="24"/>
        </w:rPr>
        <w:t>(НДС не облагается).</w:t>
      </w:r>
    </w:p>
    <w:p w14:paraId="40F86FAD"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15E1059C" w14:textId="063A5396"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A6178D">
        <w:rPr>
          <w:rFonts w:ascii="Times New Roman" w:hAnsi="Times New Roman" w:cs="Times New Roman"/>
          <w:spacing w:val="-6"/>
          <w:sz w:val="24"/>
          <w:szCs w:val="24"/>
        </w:rPr>
        <w:t xml:space="preserve">в размере </w:t>
      </w:r>
      <w:r w:rsidR="00D6131D" w:rsidRPr="0025257C">
        <w:rPr>
          <w:rFonts w:ascii="Times New Roman" w:eastAsia="Times New Roman" w:hAnsi="Times New Roman" w:cs="Times New Roman"/>
          <w:b/>
          <w:color w:val="000000"/>
          <w:spacing w:val="-6"/>
          <w:sz w:val="24"/>
          <w:szCs w:val="24"/>
          <w:lang w:eastAsia="ru-RU"/>
        </w:rPr>
        <w:t>44 500</w:t>
      </w:r>
      <w:r w:rsidR="00D6131D">
        <w:rPr>
          <w:rFonts w:ascii="Times New Roman" w:eastAsia="Times New Roman" w:hAnsi="Times New Roman" w:cs="Times New Roman"/>
          <w:color w:val="000000"/>
          <w:spacing w:val="-6"/>
          <w:sz w:val="24"/>
          <w:szCs w:val="24"/>
          <w:lang w:eastAsia="ru-RU"/>
        </w:rPr>
        <w:t xml:space="preserve"> </w:t>
      </w:r>
      <w:r w:rsidR="00D6131D" w:rsidRPr="00FF62B4">
        <w:rPr>
          <w:rFonts w:ascii="Times New Roman" w:eastAsia="Times New Roman" w:hAnsi="Times New Roman" w:cs="Times New Roman"/>
          <w:color w:val="000000"/>
          <w:spacing w:val="-6"/>
          <w:sz w:val="24"/>
          <w:szCs w:val="24"/>
          <w:lang w:eastAsia="ru-RU"/>
        </w:rPr>
        <w:t>(</w:t>
      </w:r>
      <w:r w:rsidR="00D6131D">
        <w:rPr>
          <w:rFonts w:ascii="Times New Roman" w:eastAsia="Times New Roman" w:hAnsi="Times New Roman" w:cs="Times New Roman"/>
          <w:color w:val="000000"/>
          <w:spacing w:val="-6"/>
          <w:sz w:val="24"/>
          <w:szCs w:val="24"/>
          <w:lang w:eastAsia="ru-RU"/>
        </w:rPr>
        <w:t>сорок четыре тысячи пятьсот</w:t>
      </w:r>
      <w:r w:rsidR="00D6131D" w:rsidRPr="00FF62B4">
        <w:rPr>
          <w:rFonts w:ascii="Times New Roman" w:eastAsia="Times New Roman" w:hAnsi="Times New Roman" w:cs="Times New Roman"/>
          <w:color w:val="000000"/>
          <w:spacing w:val="-6"/>
          <w:sz w:val="24"/>
          <w:szCs w:val="24"/>
          <w:lang w:eastAsia="ru-RU"/>
        </w:rPr>
        <w:t>) рублей 00 копеек</w:t>
      </w:r>
      <w:r w:rsidR="00D6131D">
        <w:rPr>
          <w:rFonts w:ascii="Times New Roman" w:eastAsia="Times New Roman" w:hAnsi="Times New Roman" w:cs="Times New Roman"/>
          <w:color w:val="000000"/>
          <w:spacing w:val="-6"/>
          <w:sz w:val="24"/>
          <w:szCs w:val="24"/>
          <w:lang w:eastAsia="ru-RU"/>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sidR="00DC5EBE">
        <w:rPr>
          <w:rFonts w:ascii="Times New Roman" w:hAnsi="Times New Roman" w:cs="Times New Roman"/>
          <w:b/>
          <w:spacing w:val="-6"/>
          <w:sz w:val="24"/>
          <w:szCs w:val="24"/>
        </w:rPr>
        <w:t>06</w:t>
      </w:r>
      <w:r w:rsidR="0071670B">
        <w:rPr>
          <w:rFonts w:ascii="Times New Roman" w:hAnsi="Times New Roman" w:cs="Times New Roman"/>
          <w:b/>
          <w:spacing w:val="-6"/>
          <w:sz w:val="24"/>
          <w:szCs w:val="24"/>
        </w:rPr>
        <w:t>.</w:t>
      </w:r>
      <w:r w:rsidR="00D6131D">
        <w:rPr>
          <w:rFonts w:ascii="Times New Roman" w:hAnsi="Times New Roman" w:cs="Times New Roman"/>
          <w:b/>
          <w:spacing w:val="-6"/>
          <w:sz w:val="24"/>
          <w:szCs w:val="24"/>
        </w:rPr>
        <w:t>1</w:t>
      </w:r>
      <w:r w:rsidR="00DC5EBE">
        <w:rPr>
          <w:rFonts w:ascii="Times New Roman" w:hAnsi="Times New Roman" w:cs="Times New Roman"/>
          <w:b/>
          <w:spacing w:val="-6"/>
          <w:sz w:val="24"/>
          <w:szCs w:val="24"/>
        </w:rPr>
        <w:t>2</w:t>
      </w:r>
      <w:r w:rsidR="0071670B">
        <w:rPr>
          <w:rFonts w:ascii="Times New Roman" w:hAnsi="Times New Roman" w:cs="Times New Roman"/>
          <w:b/>
          <w:spacing w:val="-6"/>
          <w:sz w:val="24"/>
          <w:szCs w:val="24"/>
        </w:rPr>
        <w:t>.2024</w:t>
      </w:r>
      <w:r w:rsidRPr="00111EFD">
        <w:rPr>
          <w:rFonts w:ascii="Times New Roman" w:hAnsi="Times New Roman" w:cs="Times New Roman"/>
          <w:spacing w:val="-6"/>
          <w:sz w:val="24"/>
          <w:szCs w:val="24"/>
        </w:rPr>
        <w:t>.</w:t>
      </w:r>
    </w:p>
    <w:p w14:paraId="74A0E944" w14:textId="77777777" w:rsidR="0051673C" w:rsidRPr="0051673C" w:rsidRDefault="0051673C" w:rsidP="0051673C">
      <w:pPr>
        <w:ind w:firstLine="709"/>
        <w:jc w:val="both"/>
        <w:rPr>
          <w:rFonts w:ascii="Times New Roman" w:hAnsi="Times New Roman" w:cs="Times New Roman"/>
          <w:spacing w:val="-6"/>
          <w:sz w:val="24"/>
          <w:szCs w:val="24"/>
          <w:lang w:val="ru-RU"/>
        </w:rPr>
      </w:pPr>
      <w:r w:rsidRPr="0051673C">
        <w:rPr>
          <w:rFonts w:ascii="Times New Roman" w:hAnsi="Times New Roman" w:cs="Times New Roman"/>
          <w:spacing w:val="-6"/>
          <w:sz w:val="24"/>
          <w:szCs w:val="24"/>
          <w:lang w:val="ru-RU"/>
        </w:rPr>
        <w:t>В платежном поручении на перечисление денежных средств необходимо указать: «В обеспечение обязательств в соответствии с торгами № ____________».</w:t>
      </w:r>
    </w:p>
    <w:p w14:paraId="5C21CD5D"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17D045C6"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sidR="006B4D4B">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2C11805E"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36765BE8"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Договора срок суммы Задатка на расчетный счет </w:t>
      </w:r>
      <w:r w:rsidRPr="0051673C">
        <w:rPr>
          <w:rFonts w:ascii="Times New Roman" w:hAnsi="Times New Roman" w:cs="Times New Roman"/>
          <w:spacing w:val="-6"/>
          <w:sz w:val="24"/>
          <w:szCs w:val="24"/>
          <w:lang w:val="ru-RU"/>
        </w:rPr>
        <w:t>Организатора</w:t>
      </w:r>
      <w:r w:rsidRPr="0051673C">
        <w:rPr>
          <w:rFonts w:ascii="Times New Roman" w:hAnsi="Times New Roman" w:cs="Times New Roman"/>
          <w:color w:val="000000"/>
          <w:spacing w:val="-6"/>
          <w:sz w:val="24"/>
          <w:szCs w:val="24"/>
          <w:lang w:val="ru-RU"/>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lang w:val="ru-RU"/>
        </w:rPr>
        <w:t xml:space="preserve">Продаже </w:t>
      </w:r>
      <w:r w:rsidRPr="0051673C">
        <w:rPr>
          <w:rFonts w:ascii="Times New Roman" w:hAnsi="Times New Roman" w:cs="Times New Roman"/>
          <w:color w:val="000000"/>
          <w:spacing w:val="-6"/>
          <w:sz w:val="24"/>
          <w:szCs w:val="24"/>
          <w:lang w:val="ru-RU"/>
        </w:rPr>
        <w:t>не допускается.</w:t>
      </w:r>
    </w:p>
    <w:p w14:paraId="75B0B13D"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168C68D3"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239E1D47"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w:t>
      </w:r>
      <w:r w:rsidRPr="00111EFD">
        <w:rPr>
          <w:rFonts w:ascii="Times New Roman" w:hAnsi="Times New Roman" w:cs="Times New Roman"/>
          <w:color w:val="000000"/>
          <w:spacing w:val="-6"/>
          <w:sz w:val="24"/>
          <w:szCs w:val="24"/>
        </w:rPr>
        <w:lastRenderedPageBreak/>
        <w:t xml:space="preserve">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3D5F03C"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416DCD31"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C65AEC3"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53EE4023"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761F5B9F" w14:textId="77777777" w:rsidR="0051673C" w:rsidRPr="00111EFD" w:rsidRDefault="0051673C" w:rsidP="00492D13">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2C0AEBF5" w14:textId="77777777" w:rsidR="0051673C" w:rsidRPr="00E801DA" w:rsidRDefault="0051673C" w:rsidP="00492D13">
      <w:pPr>
        <w:pStyle w:val="a6"/>
        <w:numPr>
          <w:ilvl w:val="0"/>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6"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3A0ADFF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со дня поступления </w:t>
      </w:r>
      <w:r w:rsidRPr="0051673C">
        <w:rPr>
          <w:rFonts w:ascii="Times New Roman" w:hAnsi="Times New Roman" w:cs="Times New Roman"/>
          <w:spacing w:val="-6"/>
          <w:sz w:val="24"/>
          <w:szCs w:val="24"/>
          <w:lang w:val="ru-RU"/>
        </w:rPr>
        <w:t xml:space="preserve">Организатору </w:t>
      </w:r>
      <w:r w:rsidRPr="0051673C">
        <w:rPr>
          <w:rFonts w:ascii="Times New Roman" w:hAnsi="Times New Roman" w:cs="Times New Roman"/>
          <w:color w:val="000000"/>
          <w:spacing w:val="-6"/>
          <w:sz w:val="24"/>
          <w:szCs w:val="24"/>
          <w:lang w:val="ru-RU"/>
        </w:rPr>
        <w:t xml:space="preserve">уведомления об отзыве Заявки </w:t>
      </w:r>
      <w:r w:rsidRPr="0051673C">
        <w:rPr>
          <w:rFonts w:ascii="Times New Roman" w:hAnsi="Times New Roman" w:cs="Times New Roman"/>
          <w:spacing w:val="-6"/>
          <w:sz w:val="24"/>
          <w:szCs w:val="24"/>
          <w:lang w:val="ru-RU"/>
        </w:rPr>
        <w:t>(в случае отзыва Заявки до окончания срока приема Заявок).</w:t>
      </w:r>
      <w:r w:rsidRPr="0051673C">
        <w:rPr>
          <w:rFonts w:ascii="Times New Roman" w:hAnsi="Times New Roman" w:cs="Times New Roman"/>
          <w:color w:val="000000"/>
          <w:spacing w:val="-6"/>
          <w:sz w:val="24"/>
          <w:szCs w:val="24"/>
          <w:lang w:val="ru-RU"/>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lang w:val="ru-RU"/>
        </w:rPr>
        <w:t xml:space="preserve"> </w:t>
      </w:r>
      <w:r w:rsidRPr="0051673C">
        <w:rPr>
          <w:rFonts w:ascii="Times New Roman" w:hAnsi="Times New Roman" w:cs="Times New Roman"/>
          <w:color w:val="000000"/>
          <w:spacing w:val="-6"/>
          <w:sz w:val="24"/>
          <w:szCs w:val="24"/>
          <w:lang w:val="ru-RU"/>
        </w:rPr>
        <w:t>Документацией.</w:t>
      </w:r>
    </w:p>
    <w:p w14:paraId="4E3E9E8F"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355A4A5" w14:textId="77777777" w:rsidR="0051673C" w:rsidRPr="0051673C" w:rsidRDefault="0051673C" w:rsidP="0051673C">
      <w:pPr>
        <w:ind w:firstLine="709"/>
        <w:jc w:val="both"/>
        <w:rPr>
          <w:rFonts w:ascii="Times New Roman" w:hAnsi="Times New Roman" w:cs="Times New Roman"/>
          <w:color w:val="000000"/>
          <w:spacing w:val="-6"/>
          <w:sz w:val="24"/>
          <w:szCs w:val="24"/>
          <w:lang w:val="ru-RU"/>
        </w:rPr>
      </w:pPr>
      <w:r w:rsidRPr="0051673C">
        <w:rPr>
          <w:rFonts w:ascii="Times New Roman" w:hAnsi="Times New Roman" w:cs="Times New Roman"/>
          <w:color w:val="000000"/>
          <w:spacing w:val="-6"/>
          <w:sz w:val="24"/>
          <w:szCs w:val="24"/>
          <w:lang w:val="ru-RU"/>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(пяти) рабочих дней с даты подписания Договора </w:t>
      </w:r>
      <w:r w:rsidRPr="0051673C">
        <w:rPr>
          <w:rFonts w:ascii="Times New Roman" w:hAnsi="Times New Roman" w:cs="Times New Roman"/>
          <w:spacing w:val="-6"/>
          <w:sz w:val="24"/>
          <w:szCs w:val="24"/>
          <w:lang w:val="ru-RU"/>
        </w:rPr>
        <w:t>купли-продажи</w:t>
      </w:r>
      <w:r w:rsidRPr="0051673C">
        <w:rPr>
          <w:rFonts w:ascii="Times New Roman" w:hAnsi="Times New Roman" w:cs="Times New Roman"/>
          <w:spacing w:val="-6"/>
          <w:sz w:val="24"/>
          <w:szCs w:val="24"/>
          <w:lang w:val="ru-RU"/>
        </w:rPr>
        <w:br/>
      </w:r>
      <w:r w:rsidRPr="0051673C">
        <w:rPr>
          <w:rFonts w:ascii="Times New Roman" w:hAnsi="Times New Roman" w:cs="Times New Roman"/>
          <w:color w:val="000000"/>
          <w:spacing w:val="-6"/>
          <w:sz w:val="24"/>
          <w:szCs w:val="24"/>
          <w:lang w:val="ru-RU"/>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lang w:val="ru-RU"/>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lang w:val="ru-RU"/>
        </w:rPr>
        <w:t>Продажи</w:t>
      </w:r>
      <w:r w:rsidRPr="0051673C">
        <w:rPr>
          <w:rFonts w:ascii="Times New Roman" w:hAnsi="Times New Roman" w:cs="Times New Roman"/>
          <w:color w:val="000000"/>
          <w:spacing w:val="-6"/>
          <w:sz w:val="24"/>
          <w:szCs w:val="24"/>
          <w:lang w:val="ru-RU"/>
        </w:rPr>
        <w:t>.</w:t>
      </w:r>
    </w:p>
    <w:p w14:paraId="179A3FD6"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138FABD1"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09BF37D0"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07CCD399"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57DE4E6D" w14:textId="77777777" w:rsidR="0051673C" w:rsidRPr="00111EFD" w:rsidRDefault="0051673C" w:rsidP="00492D1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6738E22" w14:textId="77777777" w:rsidR="0051673C" w:rsidRPr="00111EFD" w:rsidRDefault="0051673C" w:rsidP="00492D1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1A205C5C" w14:textId="29DE87F3" w:rsidR="0051673C" w:rsidRPr="00111EFD" w:rsidRDefault="0051673C" w:rsidP="00492D13">
      <w:pPr>
        <w:pStyle w:val="a6"/>
        <w:numPr>
          <w:ilvl w:val="1"/>
          <w:numId w:val="2"/>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w:t>
      </w:r>
      <w:r w:rsidR="004E161D">
        <w:rPr>
          <w:rFonts w:ascii="Times New Roman" w:hAnsi="Times New Roman" w:cs="Times New Roman"/>
          <w:color w:val="000000"/>
          <w:spacing w:val="-10"/>
          <w:sz w:val="24"/>
          <w:szCs w:val="24"/>
        </w:rPr>
        <w:t>в</w:t>
      </w:r>
      <w:r w:rsidR="004E161D" w:rsidRPr="00B905C6">
        <w:rPr>
          <w:rFonts w:ascii="Times New Roman" w:hAnsi="Times New Roman" w:cs="Times New Roman"/>
          <w:color w:val="000000"/>
          <w:spacing w:val="-10"/>
          <w:sz w:val="24"/>
          <w:szCs w:val="24"/>
        </w:rPr>
        <w:t xml:space="preserve">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w:t>
      </w:r>
      <w:r w:rsidR="004E161D" w:rsidRPr="00B905C6">
        <w:rPr>
          <w:rFonts w:ascii="Times New Roman" w:hAnsi="Times New Roman" w:cs="Times New Roman"/>
          <w:color w:val="000000"/>
          <w:spacing w:val="-10"/>
          <w:sz w:val="24"/>
          <w:szCs w:val="24"/>
        </w:rPr>
        <w:lastRenderedPageBreak/>
        <w:t>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004E161D">
        <w:rPr>
          <w:rFonts w:ascii="Times New Roman" w:hAnsi="Times New Roman" w:cs="Times New Roman"/>
          <w:color w:val="000000"/>
          <w:spacing w:val="-10"/>
          <w:sz w:val="24"/>
          <w:szCs w:val="24"/>
        </w:rPr>
        <w:t>.</w:t>
      </w:r>
    </w:p>
    <w:p w14:paraId="6683FD20"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7092AE4E"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4635E5F0"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1CC30EEB"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022001FA" w14:textId="77777777" w:rsidR="0051673C" w:rsidRPr="00111EFD" w:rsidRDefault="0051673C" w:rsidP="0051673C">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20F87491"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9CA09D"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71CA91E1"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034B65D8"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7E8EC1BE"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45AB91A8" w14:textId="77777777" w:rsidR="0051673C" w:rsidRPr="00111EFD" w:rsidRDefault="0051673C" w:rsidP="00492D13">
      <w:pPr>
        <w:pStyle w:val="a6"/>
        <w:numPr>
          <w:ilvl w:val="1"/>
          <w:numId w:val="2"/>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61FFBFB5" w14:textId="77777777" w:rsidR="0051673C" w:rsidRPr="00111EFD" w:rsidRDefault="0051673C" w:rsidP="00492D13">
      <w:pPr>
        <w:pStyle w:val="a6"/>
        <w:numPr>
          <w:ilvl w:val="0"/>
          <w:numId w:val="2"/>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51673C" w:rsidRPr="006B4D4B" w14:paraId="429876FE" w14:textId="77777777" w:rsidTr="00A165AD">
        <w:tc>
          <w:tcPr>
            <w:tcW w:w="4961" w:type="dxa"/>
            <w:gridSpan w:val="3"/>
          </w:tcPr>
          <w:p w14:paraId="2B6A6F40" w14:textId="77777777" w:rsidR="0051673C" w:rsidRPr="006B4D4B" w:rsidRDefault="0051673C" w:rsidP="00B24683">
            <w:pPr>
              <w:contextualSpacing/>
              <w:rPr>
                <w:rFonts w:ascii="Times New Roman" w:hAnsi="Times New Roman" w:cs="Times New Roman"/>
                <w:b/>
                <w:bCs/>
                <w:sz w:val="24"/>
                <w:szCs w:val="24"/>
              </w:rPr>
            </w:pPr>
            <w:r w:rsidRPr="006B4D4B">
              <w:rPr>
                <w:rFonts w:ascii="Times New Roman" w:hAnsi="Times New Roman" w:cs="Times New Roman"/>
                <w:b/>
                <w:sz w:val="24"/>
                <w:szCs w:val="24"/>
              </w:rPr>
              <w:t>Организатор:</w:t>
            </w:r>
          </w:p>
        </w:tc>
        <w:tc>
          <w:tcPr>
            <w:tcW w:w="4956" w:type="dxa"/>
            <w:gridSpan w:val="3"/>
          </w:tcPr>
          <w:p w14:paraId="2D3AC4B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Претендент:</w:t>
            </w:r>
          </w:p>
        </w:tc>
      </w:tr>
      <w:tr w:rsidR="0051673C" w:rsidRPr="003F5F1F" w14:paraId="1D9A616E" w14:textId="77777777" w:rsidTr="00A165AD">
        <w:tc>
          <w:tcPr>
            <w:tcW w:w="4961" w:type="dxa"/>
            <w:gridSpan w:val="3"/>
          </w:tcPr>
          <w:p w14:paraId="6E19CD0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b/>
                <w:sz w:val="24"/>
                <w:szCs w:val="24"/>
              </w:rPr>
              <w:t>ООО «РТ-Капитал»</w:t>
            </w:r>
          </w:p>
        </w:tc>
        <w:tc>
          <w:tcPr>
            <w:tcW w:w="4956" w:type="dxa"/>
            <w:gridSpan w:val="3"/>
          </w:tcPr>
          <w:p w14:paraId="6EDC89A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b/>
                <w:sz w:val="24"/>
                <w:szCs w:val="24"/>
                <w:lang w:val="ru-RU"/>
              </w:rPr>
              <w:t>_______________</w:t>
            </w:r>
            <w:r w:rsidRPr="006B4D4B">
              <w:rPr>
                <w:rFonts w:ascii="Times New Roman" w:hAnsi="Times New Roman" w:cs="Times New Roman"/>
                <w:sz w:val="24"/>
                <w:szCs w:val="24"/>
                <w:lang w:val="ru-RU"/>
              </w:rPr>
              <w:t xml:space="preserve"> </w:t>
            </w:r>
            <w:r w:rsidRPr="006B4D4B">
              <w:rPr>
                <w:rFonts w:ascii="Times New Roman" w:hAnsi="Times New Roman" w:cs="Times New Roman"/>
                <w:i/>
                <w:szCs w:val="24"/>
                <w:lang w:val="ru-RU"/>
              </w:rPr>
              <w:t>(указать краткое наименование организации и организационно-правовой формы)</w:t>
            </w:r>
          </w:p>
        </w:tc>
      </w:tr>
      <w:tr w:rsidR="0051673C" w:rsidRPr="006B4D4B" w14:paraId="6AF9F714" w14:textId="77777777" w:rsidTr="00A165AD">
        <w:tc>
          <w:tcPr>
            <w:tcW w:w="993" w:type="dxa"/>
          </w:tcPr>
          <w:p w14:paraId="469879A0"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Адрес</w:t>
            </w:r>
            <w:proofErr w:type="spellEnd"/>
            <w:r w:rsidRPr="006B4D4B">
              <w:rPr>
                <w:rFonts w:ascii="Times New Roman" w:hAnsi="Times New Roman" w:cs="Times New Roman"/>
                <w:sz w:val="24"/>
                <w:szCs w:val="24"/>
              </w:rPr>
              <w:t>:</w:t>
            </w:r>
          </w:p>
        </w:tc>
        <w:tc>
          <w:tcPr>
            <w:tcW w:w="3968" w:type="dxa"/>
            <w:gridSpan w:val="2"/>
          </w:tcPr>
          <w:p w14:paraId="627EBF99" w14:textId="77777777" w:rsidR="0051673C" w:rsidRPr="006B4D4B" w:rsidRDefault="0051673C" w:rsidP="00A165AD">
            <w:pPr>
              <w:autoSpaceDE/>
              <w:autoSpaceDN/>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119048,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 ул.</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Усачева, д.</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24</w:t>
            </w:r>
          </w:p>
        </w:tc>
        <w:tc>
          <w:tcPr>
            <w:tcW w:w="993" w:type="dxa"/>
          </w:tcPr>
          <w:p w14:paraId="33892D92" w14:textId="77777777" w:rsidR="0051673C" w:rsidRPr="006B4D4B" w:rsidRDefault="0051673C" w:rsidP="00A165AD">
            <w:pPr>
              <w:autoSpaceDE/>
              <w:autoSpaceDN/>
              <w:contextualSpacing/>
              <w:rPr>
                <w:rFonts w:ascii="Times New Roman" w:hAnsi="Times New Roman" w:cs="Times New Roman"/>
                <w:b/>
                <w:bCs/>
                <w:sz w:val="24"/>
                <w:szCs w:val="24"/>
              </w:rPr>
            </w:pPr>
            <w:r w:rsidRPr="006B4D4B">
              <w:rPr>
                <w:rFonts w:ascii="Times New Roman" w:hAnsi="Times New Roman" w:cs="Times New Roman"/>
                <w:sz w:val="24"/>
                <w:szCs w:val="24"/>
              </w:rPr>
              <w:t>Адрес:</w:t>
            </w:r>
          </w:p>
        </w:tc>
        <w:tc>
          <w:tcPr>
            <w:tcW w:w="3963" w:type="dxa"/>
            <w:gridSpan w:val="2"/>
          </w:tcPr>
          <w:p w14:paraId="30A5FD7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4172FB84" w14:textId="77777777" w:rsidTr="00A165AD">
        <w:tc>
          <w:tcPr>
            <w:tcW w:w="993" w:type="dxa"/>
          </w:tcPr>
          <w:p w14:paraId="1288983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8" w:type="dxa"/>
            <w:gridSpan w:val="2"/>
          </w:tcPr>
          <w:p w14:paraId="1D44BA8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1107746989954</w:t>
            </w:r>
          </w:p>
        </w:tc>
        <w:tc>
          <w:tcPr>
            <w:tcW w:w="993" w:type="dxa"/>
          </w:tcPr>
          <w:p w14:paraId="70B444C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ОГРН:</w:t>
            </w:r>
          </w:p>
        </w:tc>
        <w:tc>
          <w:tcPr>
            <w:tcW w:w="3963" w:type="dxa"/>
            <w:gridSpan w:val="2"/>
          </w:tcPr>
          <w:p w14:paraId="4EC0470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62C7148C" w14:textId="77777777" w:rsidTr="00A165AD">
        <w:tc>
          <w:tcPr>
            <w:tcW w:w="993" w:type="dxa"/>
          </w:tcPr>
          <w:p w14:paraId="7327D476"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8" w:type="dxa"/>
            <w:gridSpan w:val="2"/>
          </w:tcPr>
          <w:p w14:paraId="5A0EA7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7704770859</w:t>
            </w:r>
          </w:p>
        </w:tc>
        <w:tc>
          <w:tcPr>
            <w:tcW w:w="993" w:type="dxa"/>
          </w:tcPr>
          <w:p w14:paraId="7F2C9F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ИНН:</w:t>
            </w:r>
          </w:p>
        </w:tc>
        <w:tc>
          <w:tcPr>
            <w:tcW w:w="3963" w:type="dxa"/>
            <w:gridSpan w:val="2"/>
          </w:tcPr>
          <w:p w14:paraId="6E0221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1012DD12" w14:textId="77777777" w:rsidTr="00A165AD">
        <w:tc>
          <w:tcPr>
            <w:tcW w:w="993" w:type="dxa"/>
          </w:tcPr>
          <w:p w14:paraId="0A6C3360"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8" w:type="dxa"/>
            <w:gridSpan w:val="2"/>
          </w:tcPr>
          <w:p w14:paraId="73FBAE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770401001</w:t>
            </w:r>
          </w:p>
        </w:tc>
        <w:tc>
          <w:tcPr>
            <w:tcW w:w="993" w:type="dxa"/>
          </w:tcPr>
          <w:p w14:paraId="1968597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КПП:</w:t>
            </w:r>
          </w:p>
        </w:tc>
        <w:tc>
          <w:tcPr>
            <w:tcW w:w="3963" w:type="dxa"/>
            <w:gridSpan w:val="2"/>
          </w:tcPr>
          <w:p w14:paraId="533E17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3D3EC57B" w14:textId="77777777" w:rsidTr="00A165AD">
        <w:tc>
          <w:tcPr>
            <w:tcW w:w="993" w:type="dxa"/>
          </w:tcPr>
          <w:p w14:paraId="3EB7BB4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8" w:type="dxa"/>
            <w:gridSpan w:val="2"/>
          </w:tcPr>
          <w:p w14:paraId="299968E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40702810800250009461</w:t>
            </w:r>
          </w:p>
        </w:tc>
        <w:tc>
          <w:tcPr>
            <w:tcW w:w="993" w:type="dxa"/>
          </w:tcPr>
          <w:p w14:paraId="7D5AC114"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р/с:</w:t>
            </w:r>
          </w:p>
        </w:tc>
        <w:tc>
          <w:tcPr>
            <w:tcW w:w="3963" w:type="dxa"/>
            <w:gridSpan w:val="2"/>
          </w:tcPr>
          <w:p w14:paraId="1DAE27E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2B435FD" w14:textId="77777777" w:rsidTr="00A165AD">
        <w:tc>
          <w:tcPr>
            <w:tcW w:w="993" w:type="dxa"/>
          </w:tcPr>
          <w:p w14:paraId="2C2AC85E"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8" w:type="dxa"/>
            <w:gridSpan w:val="2"/>
          </w:tcPr>
          <w:p w14:paraId="005578F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АО</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АКБ</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«НОВИКОМБАНК» г.</w:t>
            </w:r>
            <w:r w:rsidRPr="006B4D4B">
              <w:rPr>
                <w:rFonts w:ascii="Times New Roman" w:hAnsi="Times New Roman" w:cs="Times New Roman"/>
                <w:sz w:val="24"/>
                <w:szCs w:val="24"/>
              </w:rPr>
              <w:t> </w:t>
            </w:r>
            <w:r w:rsidRPr="006B4D4B">
              <w:rPr>
                <w:rFonts w:ascii="Times New Roman" w:hAnsi="Times New Roman" w:cs="Times New Roman"/>
                <w:sz w:val="24"/>
                <w:szCs w:val="24"/>
                <w:lang w:val="ru-RU"/>
              </w:rPr>
              <w:t>Москва</w:t>
            </w:r>
          </w:p>
        </w:tc>
        <w:tc>
          <w:tcPr>
            <w:tcW w:w="993" w:type="dxa"/>
          </w:tcPr>
          <w:p w14:paraId="6A0E8C1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в</w:t>
            </w:r>
          </w:p>
        </w:tc>
        <w:tc>
          <w:tcPr>
            <w:tcW w:w="3963" w:type="dxa"/>
            <w:gridSpan w:val="2"/>
          </w:tcPr>
          <w:p w14:paraId="4B226CC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AF95CB4" w14:textId="77777777" w:rsidTr="00A165AD">
        <w:tc>
          <w:tcPr>
            <w:tcW w:w="993" w:type="dxa"/>
          </w:tcPr>
          <w:p w14:paraId="5687CBA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8" w:type="dxa"/>
            <w:gridSpan w:val="2"/>
          </w:tcPr>
          <w:p w14:paraId="329CADF9"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30101810245250000162</w:t>
            </w:r>
          </w:p>
        </w:tc>
        <w:tc>
          <w:tcPr>
            <w:tcW w:w="993" w:type="dxa"/>
          </w:tcPr>
          <w:p w14:paraId="3FCAEDF1"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к/с:</w:t>
            </w:r>
          </w:p>
        </w:tc>
        <w:tc>
          <w:tcPr>
            <w:tcW w:w="3963" w:type="dxa"/>
            <w:gridSpan w:val="2"/>
          </w:tcPr>
          <w:p w14:paraId="6717112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074B3D6" w14:textId="77777777" w:rsidTr="00A165AD">
        <w:tc>
          <w:tcPr>
            <w:tcW w:w="993" w:type="dxa"/>
          </w:tcPr>
          <w:p w14:paraId="4B66624C"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8" w:type="dxa"/>
            <w:gridSpan w:val="2"/>
          </w:tcPr>
          <w:p w14:paraId="31D5CFA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728C35E5"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БИК:</w:t>
            </w:r>
          </w:p>
        </w:tc>
        <w:tc>
          <w:tcPr>
            <w:tcW w:w="3963" w:type="dxa"/>
            <w:gridSpan w:val="2"/>
          </w:tcPr>
          <w:p w14:paraId="07FC988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092CB1F0" w14:textId="77777777" w:rsidTr="00A165AD">
        <w:tc>
          <w:tcPr>
            <w:tcW w:w="993" w:type="dxa"/>
          </w:tcPr>
          <w:p w14:paraId="1823DA15"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8" w:type="dxa"/>
            <w:gridSpan w:val="2"/>
          </w:tcPr>
          <w:p w14:paraId="32721A18"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5FCE1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sz w:val="24"/>
                <w:szCs w:val="24"/>
              </w:rPr>
              <w:t>Тел</w:t>
            </w:r>
            <w:proofErr w:type="spellEnd"/>
            <w:r w:rsidRPr="006B4D4B">
              <w:rPr>
                <w:rFonts w:ascii="Times New Roman" w:hAnsi="Times New Roman" w:cs="Times New Roman"/>
                <w:sz w:val="24"/>
                <w:szCs w:val="24"/>
              </w:rPr>
              <w:t>.:</w:t>
            </w:r>
          </w:p>
        </w:tc>
        <w:tc>
          <w:tcPr>
            <w:tcW w:w="3963" w:type="dxa"/>
            <w:gridSpan w:val="2"/>
          </w:tcPr>
          <w:p w14:paraId="1C732A5B"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13540FD" w14:textId="77777777" w:rsidTr="00A165AD">
        <w:tc>
          <w:tcPr>
            <w:tcW w:w="993" w:type="dxa"/>
          </w:tcPr>
          <w:p w14:paraId="12B3059A"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lastRenderedPageBreak/>
              <w:t>E-mail:</w:t>
            </w:r>
          </w:p>
        </w:tc>
        <w:tc>
          <w:tcPr>
            <w:tcW w:w="3968" w:type="dxa"/>
            <w:gridSpan w:val="2"/>
          </w:tcPr>
          <w:p w14:paraId="78EAAE5F"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c>
          <w:tcPr>
            <w:tcW w:w="993" w:type="dxa"/>
          </w:tcPr>
          <w:p w14:paraId="5E307303"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z w:val="24"/>
                <w:szCs w:val="24"/>
              </w:rPr>
              <w:t>E-mail:</w:t>
            </w:r>
          </w:p>
        </w:tc>
        <w:tc>
          <w:tcPr>
            <w:tcW w:w="3963" w:type="dxa"/>
            <w:gridSpan w:val="2"/>
          </w:tcPr>
          <w:p w14:paraId="03B927B7" w14:textId="77777777" w:rsidR="0051673C" w:rsidRPr="006B4D4B" w:rsidRDefault="0051673C" w:rsidP="00A165AD">
            <w:pPr>
              <w:contextualSpacing/>
              <w:rPr>
                <w:rFonts w:ascii="Times New Roman" w:hAnsi="Times New Roman" w:cs="Times New Roman"/>
                <w:b/>
                <w:bCs/>
                <w:sz w:val="24"/>
                <w:szCs w:val="24"/>
              </w:rPr>
            </w:pPr>
            <w:r w:rsidRPr="006B4D4B">
              <w:rPr>
                <w:rFonts w:ascii="Times New Roman" w:hAnsi="Times New Roman" w:cs="Times New Roman"/>
                <w:spacing w:val="-6"/>
                <w:sz w:val="24"/>
                <w:szCs w:val="24"/>
              </w:rPr>
              <w:t>__________</w:t>
            </w:r>
          </w:p>
        </w:tc>
      </w:tr>
      <w:tr w:rsidR="0051673C" w:rsidRPr="006B4D4B" w14:paraId="7C3944DA" w14:textId="77777777" w:rsidTr="00A165AD">
        <w:tc>
          <w:tcPr>
            <w:tcW w:w="9917" w:type="dxa"/>
            <w:gridSpan w:val="6"/>
          </w:tcPr>
          <w:p w14:paraId="230B1BE1"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BD59988" w14:textId="77777777" w:rsidTr="00A165AD">
        <w:tc>
          <w:tcPr>
            <w:tcW w:w="9917" w:type="dxa"/>
            <w:gridSpan w:val="6"/>
          </w:tcPr>
          <w:p w14:paraId="3C134F4A" w14:textId="77777777" w:rsidR="0051673C" w:rsidRPr="006B4D4B" w:rsidRDefault="0051673C" w:rsidP="00A165AD">
            <w:pPr>
              <w:contextualSpacing/>
              <w:jc w:val="center"/>
              <w:rPr>
                <w:rFonts w:ascii="Times New Roman" w:hAnsi="Times New Roman" w:cs="Times New Roman"/>
                <w:b/>
                <w:bCs/>
                <w:sz w:val="24"/>
                <w:szCs w:val="24"/>
              </w:rPr>
            </w:pPr>
            <w:r w:rsidRPr="006B4D4B">
              <w:rPr>
                <w:rFonts w:ascii="Times New Roman" w:hAnsi="Times New Roman" w:cs="Times New Roman"/>
                <w:b/>
                <w:bCs/>
                <w:sz w:val="24"/>
                <w:szCs w:val="24"/>
              </w:rPr>
              <w:t>ПОДПИСИ СТОРОН:</w:t>
            </w:r>
          </w:p>
        </w:tc>
      </w:tr>
      <w:tr w:rsidR="0051673C" w:rsidRPr="006B4D4B" w14:paraId="49106CFF" w14:textId="77777777" w:rsidTr="00A165AD">
        <w:tc>
          <w:tcPr>
            <w:tcW w:w="9917" w:type="dxa"/>
            <w:gridSpan w:val="6"/>
          </w:tcPr>
          <w:p w14:paraId="5C6FD377" w14:textId="77777777" w:rsidR="0051673C" w:rsidRPr="006B4D4B" w:rsidRDefault="0051673C" w:rsidP="00A165AD">
            <w:pPr>
              <w:contextualSpacing/>
              <w:rPr>
                <w:rFonts w:ascii="Times New Roman" w:hAnsi="Times New Roman" w:cs="Times New Roman"/>
                <w:bCs/>
                <w:sz w:val="24"/>
                <w:szCs w:val="24"/>
              </w:rPr>
            </w:pPr>
          </w:p>
        </w:tc>
      </w:tr>
      <w:tr w:rsidR="0051673C" w:rsidRPr="006B4D4B" w14:paraId="40CAD800" w14:textId="77777777" w:rsidTr="00A165AD">
        <w:tc>
          <w:tcPr>
            <w:tcW w:w="4961" w:type="dxa"/>
            <w:gridSpan w:val="3"/>
          </w:tcPr>
          <w:p w14:paraId="16325AA4" w14:textId="77777777" w:rsidR="0051673C" w:rsidRPr="006B4D4B" w:rsidRDefault="0051673C" w:rsidP="00B24683">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Организатора</w:t>
            </w:r>
            <w:proofErr w:type="spellEnd"/>
            <w:r w:rsidRPr="006B4D4B">
              <w:rPr>
                <w:rFonts w:ascii="Times New Roman" w:hAnsi="Times New Roman" w:cs="Times New Roman"/>
                <w:b/>
                <w:sz w:val="24"/>
                <w:szCs w:val="24"/>
              </w:rPr>
              <w:t>:</w:t>
            </w:r>
          </w:p>
        </w:tc>
        <w:tc>
          <w:tcPr>
            <w:tcW w:w="4956" w:type="dxa"/>
            <w:gridSpan w:val="3"/>
          </w:tcPr>
          <w:p w14:paraId="24CBFD8D" w14:textId="77777777" w:rsidR="0051673C" w:rsidRPr="006B4D4B" w:rsidRDefault="0051673C" w:rsidP="00A165AD">
            <w:pPr>
              <w:contextualSpacing/>
              <w:rPr>
                <w:rFonts w:ascii="Times New Roman" w:hAnsi="Times New Roman" w:cs="Times New Roman"/>
                <w:b/>
                <w:bCs/>
                <w:sz w:val="24"/>
                <w:szCs w:val="24"/>
              </w:rPr>
            </w:pPr>
            <w:proofErr w:type="spellStart"/>
            <w:r w:rsidRPr="006B4D4B">
              <w:rPr>
                <w:rFonts w:ascii="Times New Roman" w:hAnsi="Times New Roman" w:cs="Times New Roman"/>
                <w:b/>
                <w:bCs/>
                <w:sz w:val="24"/>
                <w:szCs w:val="24"/>
              </w:rPr>
              <w:t>От</w:t>
            </w:r>
            <w:proofErr w:type="spellEnd"/>
            <w:r w:rsidRPr="006B4D4B">
              <w:rPr>
                <w:rFonts w:ascii="Times New Roman" w:hAnsi="Times New Roman" w:cs="Times New Roman"/>
                <w:b/>
                <w:bCs/>
                <w:sz w:val="24"/>
                <w:szCs w:val="24"/>
              </w:rPr>
              <w:t xml:space="preserve"> </w:t>
            </w:r>
            <w:proofErr w:type="spellStart"/>
            <w:r w:rsidRPr="006B4D4B">
              <w:rPr>
                <w:rFonts w:ascii="Times New Roman" w:hAnsi="Times New Roman" w:cs="Times New Roman"/>
                <w:b/>
                <w:sz w:val="24"/>
                <w:szCs w:val="24"/>
              </w:rPr>
              <w:t>Претендента</w:t>
            </w:r>
            <w:proofErr w:type="spellEnd"/>
            <w:r w:rsidRPr="006B4D4B">
              <w:rPr>
                <w:rFonts w:ascii="Times New Roman" w:hAnsi="Times New Roman" w:cs="Times New Roman"/>
                <w:b/>
                <w:sz w:val="24"/>
                <w:szCs w:val="24"/>
              </w:rPr>
              <w:t>:</w:t>
            </w:r>
          </w:p>
        </w:tc>
      </w:tr>
      <w:tr w:rsidR="0051673C" w:rsidRPr="006B4D4B" w14:paraId="4281BF44" w14:textId="77777777" w:rsidTr="00A165AD">
        <w:tc>
          <w:tcPr>
            <w:tcW w:w="4961" w:type="dxa"/>
            <w:gridSpan w:val="3"/>
          </w:tcPr>
          <w:p w14:paraId="40CD404E" w14:textId="77777777" w:rsidR="0051673C" w:rsidRPr="006B4D4B" w:rsidRDefault="0051673C" w:rsidP="00A165AD">
            <w:pPr>
              <w:contextualSpacing/>
              <w:rPr>
                <w:rFonts w:ascii="Times New Roman" w:hAnsi="Times New Roman" w:cs="Times New Roman"/>
                <w:b/>
                <w:bCs/>
                <w:sz w:val="24"/>
                <w:szCs w:val="24"/>
              </w:rPr>
            </w:pPr>
          </w:p>
        </w:tc>
        <w:tc>
          <w:tcPr>
            <w:tcW w:w="4956" w:type="dxa"/>
            <w:gridSpan w:val="3"/>
          </w:tcPr>
          <w:p w14:paraId="1D28D50B" w14:textId="77777777" w:rsidR="0051673C" w:rsidRPr="006B4D4B" w:rsidRDefault="0051673C" w:rsidP="00A165AD">
            <w:pPr>
              <w:contextualSpacing/>
              <w:rPr>
                <w:rFonts w:ascii="Times New Roman" w:hAnsi="Times New Roman" w:cs="Times New Roman"/>
                <w:b/>
                <w:bCs/>
                <w:sz w:val="24"/>
                <w:szCs w:val="24"/>
              </w:rPr>
            </w:pPr>
          </w:p>
        </w:tc>
      </w:tr>
      <w:tr w:rsidR="0051673C" w:rsidRPr="003F5F1F" w14:paraId="2D3374F1" w14:textId="77777777" w:rsidTr="00A165AD">
        <w:tc>
          <w:tcPr>
            <w:tcW w:w="4961" w:type="dxa"/>
            <w:gridSpan w:val="3"/>
          </w:tcPr>
          <w:p w14:paraId="06937D5B"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szCs w:val="24"/>
                <w:lang w:val="ru-RU"/>
              </w:rPr>
              <w:t>(указать должность лица, подписывающего Договор)</w:t>
            </w:r>
          </w:p>
        </w:tc>
        <w:tc>
          <w:tcPr>
            <w:tcW w:w="4956" w:type="dxa"/>
            <w:gridSpan w:val="3"/>
          </w:tcPr>
          <w:p w14:paraId="633CC3E1"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должность лица, подписывающего Договор)</w:t>
            </w:r>
          </w:p>
        </w:tc>
      </w:tr>
      <w:tr w:rsidR="0051673C" w:rsidRPr="003F5F1F" w14:paraId="240D97F3" w14:textId="77777777" w:rsidTr="00A165AD">
        <w:tc>
          <w:tcPr>
            <w:tcW w:w="4961" w:type="dxa"/>
            <w:gridSpan w:val="3"/>
          </w:tcPr>
          <w:p w14:paraId="2A1A121A"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tcPr>
          <w:p w14:paraId="45352D09"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краткое наименование организации и организационно-правовой формы)</w:t>
            </w:r>
          </w:p>
        </w:tc>
      </w:tr>
      <w:tr w:rsidR="0051673C" w:rsidRPr="003F5F1F" w14:paraId="7414582E" w14:textId="77777777" w:rsidTr="00A165AD">
        <w:tc>
          <w:tcPr>
            <w:tcW w:w="4961" w:type="dxa"/>
            <w:gridSpan w:val="3"/>
          </w:tcPr>
          <w:p w14:paraId="388B0B69" w14:textId="77777777" w:rsidR="0051673C" w:rsidRPr="006B4D4B" w:rsidRDefault="0051673C" w:rsidP="00A165AD">
            <w:pPr>
              <w:contextualSpacing/>
              <w:rPr>
                <w:rFonts w:ascii="Times New Roman" w:hAnsi="Times New Roman" w:cs="Times New Roman"/>
                <w:b/>
                <w:bCs/>
                <w:sz w:val="24"/>
                <w:szCs w:val="24"/>
                <w:lang w:val="ru-RU"/>
              </w:rPr>
            </w:pPr>
          </w:p>
        </w:tc>
        <w:tc>
          <w:tcPr>
            <w:tcW w:w="4956" w:type="dxa"/>
            <w:gridSpan w:val="3"/>
          </w:tcPr>
          <w:p w14:paraId="49419595" w14:textId="77777777" w:rsidR="0051673C" w:rsidRPr="006B4D4B" w:rsidRDefault="0051673C" w:rsidP="00A165AD">
            <w:pPr>
              <w:contextualSpacing/>
              <w:rPr>
                <w:rFonts w:ascii="Times New Roman" w:hAnsi="Times New Roman" w:cs="Times New Roman"/>
                <w:b/>
                <w:bCs/>
                <w:sz w:val="24"/>
                <w:szCs w:val="24"/>
                <w:lang w:val="ru-RU"/>
              </w:rPr>
            </w:pPr>
          </w:p>
        </w:tc>
      </w:tr>
      <w:tr w:rsidR="0051673C" w:rsidRPr="003F5F1F" w14:paraId="2F25A64B" w14:textId="77777777" w:rsidTr="00A165AD">
        <w:tc>
          <w:tcPr>
            <w:tcW w:w="2473" w:type="dxa"/>
            <w:gridSpan w:val="2"/>
          </w:tcPr>
          <w:p w14:paraId="4B87E1DC" w14:textId="77777777" w:rsidR="0051673C" w:rsidRPr="006B4D4B" w:rsidRDefault="0051673C" w:rsidP="00A165AD">
            <w:pPr>
              <w:contextualSpacing/>
              <w:rPr>
                <w:rFonts w:ascii="Times New Roman" w:hAnsi="Times New Roman" w:cs="Times New Roman"/>
                <w:sz w:val="24"/>
                <w:szCs w:val="24"/>
                <w:lang w:val="ru-RU"/>
              </w:rPr>
            </w:pPr>
          </w:p>
        </w:tc>
        <w:tc>
          <w:tcPr>
            <w:tcW w:w="2488" w:type="dxa"/>
          </w:tcPr>
          <w:p w14:paraId="36F08638"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c>
          <w:tcPr>
            <w:tcW w:w="2387" w:type="dxa"/>
            <w:gridSpan w:val="2"/>
          </w:tcPr>
          <w:p w14:paraId="4459EF41" w14:textId="77777777" w:rsidR="0051673C" w:rsidRPr="006B4D4B" w:rsidRDefault="0051673C" w:rsidP="00A165AD">
            <w:pPr>
              <w:contextualSpacing/>
              <w:rPr>
                <w:rFonts w:ascii="Times New Roman" w:hAnsi="Times New Roman" w:cs="Times New Roman"/>
                <w:sz w:val="24"/>
                <w:szCs w:val="24"/>
                <w:lang w:val="ru-RU"/>
              </w:rPr>
            </w:pPr>
          </w:p>
        </w:tc>
        <w:tc>
          <w:tcPr>
            <w:tcW w:w="2569" w:type="dxa"/>
          </w:tcPr>
          <w:p w14:paraId="493C7372" w14:textId="77777777" w:rsidR="0051673C" w:rsidRPr="006B4D4B" w:rsidRDefault="0051673C" w:rsidP="00A165AD">
            <w:pPr>
              <w:contextualSpacing/>
              <w:rPr>
                <w:rFonts w:ascii="Times New Roman" w:hAnsi="Times New Roman" w:cs="Times New Roman"/>
                <w:b/>
                <w:bCs/>
                <w:sz w:val="24"/>
                <w:szCs w:val="24"/>
                <w:lang w:val="ru-RU"/>
              </w:rPr>
            </w:pPr>
            <w:r w:rsidRPr="006B4D4B">
              <w:rPr>
                <w:rFonts w:ascii="Times New Roman" w:hAnsi="Times New Roman" w:cs="Times New Roman"/>
                <w:sz w:val="24"/>
                <w:szCs w:val="24"/>
                <w:lang w:val="ru-RU"/>
              </w:rPr>
              <w:t xml:space="preserve">_______________ </w:t>
            </w:r>
            <w:r w:rsidRPr="006B4D4B">
              <w:rPr>
                <w:rFonts w:ascii="Times New Roman" w:hAnsi="Times New Roman" w:cs="Times New Roman"/>
                <w:i/>
                <w:lang w:val="ru-RU"/>
              </w:rPr>
              <w:t>(указать ФИО лица, подписывающего Договор)</w:t>
            </w:r>
          </w:p>
        </w:tc>
      </w:tr>
      <w:tr w:rsidR="0051673C" w:rsidRPr="006B4D4B" w14:paraId="5935C01B" w14:textId="77777777" w:rsidTr="00A165AD">
        <w:tc>
          <w:tcPr>
            <w:tcW w:w="2473" w:type="dxa"/>
            <w:gridSpan w:val="2"/>
          </w:tcPr>
          <w:p w14:paraId="526968D5" w14:textId="77777777" w:rsidR="0051673C" w:rsidRPr="006B4D4B" w:rsidRDefault="0051673C" w:rsidP="00A165AD">
            <w:pPr>
              <w:contextualSpacing/>
              <w:rPr>
                <w:rFonts w:ascii="Times New Roman" w:hAnsi="Times New Roman" w:cs="Times New Roman"/>
                <w:sz w:val="24"/>
                <w:szCs w:val="24"/>
              </w:rPr>
            </w:pPr>
            <w:proofErr w:type="spellStart"/>
            <w:r w:rsidRPr="006B4D4B">
              <w:rPr>
                <w:rFonts w:ascii="Times New Roman" w:hAnsi="Times New Roman" w:cs="Times New Roman"/>
                <w:sz w:val="24"/>
                <w:szCs w:val="24"/>
              </w:rPr>
              <w:t>м.п</w:t>
            </w:r>
            <w:proofErr w:type="spellEnd"/>
            <w:r w:rsidRPr="006B4D4B">
              <w:rPr>
                <w:rFonts w:ascii="Times New Roman" w:hAnsi="Times New Roman" w:cs="Times New Roman"/>
                <w:sz w:val="24"/>
                <w:szCs w:val="24"/>
              </w:rPr>
              <w:t>.</w:t>
            </w:r>
          </w:p>
        </w:tc>
        <w:tc>
          <w:tcPr>
            <w:tcW w:w="2488" w:type="dxa"/>
          </w:tcPr>
          <w:p w14:paraId="30E78833" w14:textId="77777777" w:rsidR="0051673C" w:rsidRPr="006B4D4B" w:rsidRDefault="0051673C" w:rsidP="00A165AD">
            <w:pPr>
              <w:contextualSpacing/>
              <w:rPr>
                <w:rFonts w:ascii="Times New Roman" w:hAnsi="Times New Roman" w:cs="Times New Roman"/>
                <w:b/>
                <w:bCs/>
                <w:sz w:val="24"/>
                <w:szCs w:val="24"/>
              </w:rPr>
            </w:pPr>
          </w:p>
        </w:tc>
        <w:tc>
          <w:tcPr>
            <w:tcW w:w="2387" w:type="dxa"/>
            <w:gridSpan w:val="2"/>
          </w:tcPr>
          <w:p w14:paraId="3D60D7AE" w14:textId="77777777" w:rsidR="0051673C" w:rsidRPr="006B4D4B" w:rsidRDefault="0051673C" w:rsidP="00A165AD">
            <w:pPr>
              <w:contextualSpacing/>
              <w:rPr>
                <w:rFonts w:ascii="Times New Roman" w:hAnsi="Times New Roman" w:cs="Times New Roman"/>
                <w:sz w:val="24"/>
                <w:szCs w:val="24"/>
              </w:rPr>
            </w:pPr>
            <w:r w:rsidRPr="006B4D4B">
              <w:rPr>
                <w:rFonts w:ascii="Times New Roman" w:hAnsi="Times New Roman" w:cs="Times New Roman"/>
                <w:sz w:val="24"/>
                <w:szCs w:val="24"/>
              </w:rPr>
              <w:t>м.п.</w:t>
            </w:r>
          </w:p>
        </w:tc>
        <w:tc>
          <w:tcPr>
            <w:tcW w:w="2569" w:type="dxa"/>
          </w:tcPr>
          <w:p w14:paraId="473F0F2B" w14:textId="77777777" w:rsidR="0051673C" w:rsidRPr="006B4D4B" w:rsidRDefault="0051673C" w:rsidP="00A165AD">
            <w:pPr>
              <w:contextualSpacing/>
              <w:rPr>
                <w:rFonts w:ascii="Times New Roman" w:hAnsi="Times New Roman" w:cs="Times New Roman"/>
                <w:b/>
                <w:bCs/>
                <w:sz w:val="24"/>
                <w:szCs w:val="24"/>
              </w:rPr>
            </w:pPr>
          </w:p>
        </w:tc>
      </w:tr>
    </w:tbl>
    <w:p w14:paraId="7E17C3B1" w14:textId="77777777" w:rsidR="0051673C" w:rsidRPr="00C92F07" w:rsidRDefault="0051673C" w:rsidP="0051673C">
      <w:pPr>
        <w:rPr>
          <w:rFonts w:ascii="Times New Roman" w:hAnsi="Times New Roman" w:cs="Times New Roman"/>
          <w:color w:val="000000"/>
          <w:sz w:val="24"/>
          <w:szCs w:val="24"/>
        </w:rPr>
      </w:pPr>
      <w:r w:rsidRPr="00C92F07">
        <w:rPr>
          <w:rFonts w:ascii="Times New Roman" w:hAnsi="Times New Roman" w:cs="Times New Roman"/>
          <w:color w:val="000000"/>
          <w:sz w:val="24"/>
          <w:szCs w:val="24"/>
        </w:rPr>
        <w:br w:type="page"/>
      </w:r>
    </w:p>
    <w:p w14:paraId="53807BE8" w14:textId="1836D184" w:rsidR="00880426" w:rsidRPr="00880426" w:rsidRDefault="0051673C" w:rsidP="00492D13">
      <w:pPr>
        <w:pStyle w:val="a6"/>
        <w:numPr>
          <w:ilvl w:val="0"/>
          <w:numId w:val="4"/>
        </w:numPr>
        <w:spacing w:before="240" w:after="240" w:line="240" w:lineRule="auto"/>
        <w:ind w:left="0"/>
        <w:contextualSpacing w:val="0"/>
        <w:jc w:val="center"/>
        <w:rPr>
          <w:rFonts w:ascii="Times New Roman" w:hAnsi="Times New Roman" w:cs="Times New Roman"/>
          <w:b/>
          <w:sz w:val="24"/>
          <w:szCs w:val="24"/>
          <w:u w:val="single"/>
        </w:rPr>
      </w:pPr>
      <w:r w:rsidRPr="00C92F07">
        <w:rPr>
          <w:rFonts w:ascii="Times New Roman" w:hAnsi="Times New Roman" w:cs="Times New Roman"/>
          <w:b/>
          <w:sz w:val="24"/>
          <w:szCs w:val="24"/>
        </w:rPr>
        <w:lastRenderedPageBreak/>
        <w:t>ФОРМ</w:t>
      </w:r>
      <w:r w:rsidR="00A41951">
        <w:rPr>
          <w:rFonts w:ascii="Times New Roman" w:hAnsi="Times New Roman" w:cs="Times New Roman"/>
          <w:b/>
          <w:sz w:val="24"/>
          <w:szCs w:val="24"/>
        </w:rPr>
        <w:t>Ы</w:t>
      </w:r>
      <w:r w:rsidRPr="00C92F07">
        <w:rPr>
          <w:rFonts w:ascii="Times New Roman" w:hAnsi="Times New Roman" w:cs="Times New Roman"/>
          <w:b/>
          <w:sz w:val="24"/>
          <w:szCs w:val="24"/>
        </w:rPr>
        <w:t xml:space="preserve"> ДОГОВОР</w:t>
      </w:r>
      <w:r w:rsidR="00A41951">
        <w:rPr>
          <w:rFonts w:ascii="Times New Roman" w:hAnsi="Times New Roman" w:cs="Times New Roman"/>
          <w:b/>
          <w:sz w:val="24"/>
          <w:szCs w:val="24"/>
        </w:rPr>
        <w:t>ОВ</w:t>
      </w:r>
      <w:r w:rsidRPr="00C92F07">
        <w:rPr>
          <w:rFonts w:ascii="Times New Roman" w:hAnsi="Times New Roman" w:cs="Times New Roman"/>
          <w:b/>
          <w:sz w:val="24"/>
          <w:szCs w:val="24"/>
        </w:rPr>
        <w:t xml:space="preserve"> КУПЛИ-ПРОДАЖИ</w:t>
      </w:r>
      <w:bookmarkStart w:id="38" w:name="_Toc229476289"/>
      <w:bookmarkStart w:id="39" w:name="_Toc230144070"/>
      <w:bookmarkEnd w:id="36"/>
      <w:bookmarkEnd w:id="37"/>
      <w:bookmarkEnd w:id="38"/>
      <w:bookmarkEnd w:id="39"/>
    </w:p>
    <w:p w14:paraId="2C16F6E0" w14:textId="6B9E84D3" w:rsidR="00880426" w:rsidRPr="00880426" w:rsidRDefault="00880426" w:rsidP="00880426">
      <w:pPr>
        <w:keepNext/>
        <w:jc w:val="center"/>
        <w:outlineLvl w:val="7"/>
        <w:rPr>
          <w:rFonts w:ascii="Times New Roman" w:eastAsia="Calibri" w:hAnsi="Times New Roman" w:cs="Times New Roman"/>
          <w:b/>
          <w:bCs/>
          <w:sz w:val="24"/>
          <w:szCs w:val="24"/>
          <w:lang w:val="ru-RU"/>
        </w:rPr>
      </w:pPr>
      <w:r w:rsidRPr="00880426">
        <w:rPr>
          <w:rFonts w:ascii="Times New Roman" w:eastAsia="Calibri" w:hAnsi="Times New Roman" w:cs="Times New Roman"/>
          <w:b/>
          <w:bCs/>
          <w:sz w:val="24"/>
          <w:szCs w:val="24"/>
          <w:lang w:val="ru-RU"/>
        </w:rPr>
        <w:t xml:space="preserve">Договор купли-продажи имущества </w:t>
      </w:r>
    </w:p>
    <w:p w14:paraId="0897AFBE" w14:textId="22728FDD" w:rsidR="00880426" w:rsidRPr="0051673C" w:rsidRDefault="00880426" w:rsidP="00880426">
      <w:pPr>
        <w:rPr>
          <w:rFonts w:ascii="Times New Roman" w:eastAsia="Calibri" w:hAnsi="Times New Roman" w:cs="Times New Roman"/>
          <w:color w:val="000000"/>
          <w:sz w:val="24"/>
          <w:szCs w:val="24"/>
          <w:lang w:val="ru-RU"/>
        </w:rPr>
        <w:sectPr w:rsidR="00880426" w:rsidRPr="0051673C" w:rsidSect="00A165AD">
          <w:type w:val="continuous"/>
          <w:pgSz w:w="11906" w:h="16838"/>
          <w:pgMar w:top="1134" w:right="567" w:bottom="1134" w:left="1134" w:header="709" w:footer="709" w:gutter="0"/>
          <w:cols w:space="720"/>
        </w:sectPr>
      </w:pPr>
    </w:p>
    <w:p w14:paraId="3E3DBD40" w14:textId="37EF199A" w:rsidR="00880426" w:rsidRPr="0051673C" w:rsidRDefault="00880426" w:rsidP="00880426">
      <w:pPr>
        <w:ind w:right="-84"/>
        <w:jc w:val="both"/>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 xml:space="preserve">г. </w:t>
      </w:r>
      <w:r w:rsidR="00E72BE3">
        <w:rPr>
          <w:rFonts w:ascii="Times New Roman" w:eastAsia="Calibri" w:hAnsi="Times New Roman" w:cs="Times New Roman"/>
          <w:color w:val="000000"/>
          <w:sz w:val="24"/>
          <w:szCs w:val="24"/>
          <w:lang w:val="ru-RU"/>
        </w:rPr>
        <w:t>________</w:t>
      </w:r>
    </w:p>
    <w:p w14:paraId="6192270D" w14:textId="77777777" w:rsidR="00880426" w:rsidRPr="0051673C" w:rsidRDefault="00880426" w:rsidP="00880426">
      <w:pPr>
        <w:ind w:right="-84"/>
        <w:jc w:val="right"/>
        <w:rPr>
          <w:rFonts w:ascii="Times New Roman" w:eastAsia="Calibri" w:hAnsi="Times New Roman" w:cs="Times New Roman"/>
          <w:color w:val="000000"/>
          <w:sz w:val="24"/>
          <w:szCs w:val="24"/>
          <w:lang w:val="ru-RU"/>
        </w:rPr>
      </w:pPr>
      <w:r w:rsidRPr="0051673C">
        <w:rPr>
          <w:rFonts w:ascii="Times New Roman" w:eastAsia="Calibri" w:hAnsi="Times New Roman" w:cs="Times New Roman"/>
          <w:color w:val="000000"/>
          <w:sz w:val="24"/>
          <w:szCs w:val="24"/>
          <w:lang w:val="ru-RU"/>
        </w:rPr>
        <w:t>«___» _____________ 20__ г.</w:t>
      </w:r>
    </w:p>
    <w:p w14:paraId="3EF0FFA8" w14:textId="77777777" w:rsidR="00880426" w:rsidRPr="0051673C" w:rsidRDefault="00880426" w:rsidP="00880426">
      <w:pPr>
        <w:rPr>
          <w:rFonts w:ascii="Times New Roman" w:eastAsia="Calibri" w:hAnsi="Times New Roman" w:cs="Times New Roman"/>
          <w:color w:val="000000"/>
          <w:sz w:val="24"/>
          <w:szCs w:val="24"/>
          <w:lang w:val="ru-RU"/>
        </w:rPr>
        <w:sectPr w:rsidR="00880426" w:rsidRPr="0051673C" w:rsidSect="00A165AD">
          <w:type w:val="continuous"/>
          <w:pgSz w:w="11906" w:h="16838"/>
          <w:pgMar w:top="1134" w:right="567" w:bottom="1134" w:left="1134" w:header="709" w:footer="709" w:gutter="0"/>
          <w:cols w:num="2" w:space="708"/>
        </w:sectPr>
      </w:pPr>
    </w:p>
    <w:p w14:paraId="3E8C9304" w14:textId="77777777" w:rsidR="00880426" w:rsidRPr="0051673C" w:rsidRDefault="00880426" w:rsidP="00880426">
      <w:pPr>
        <w:ind w:right="-84"/>
        <w:jc w:val="both"/>
        <w:rPr>
          <w:rFonts w:ascii="Times New Roman" w:eastAsia="Calibri" w:hAnsi="Times New Roman" w:cs="Times New Roman"/>
          <w:color w:val="000000"/>
          <w:spacing w:val="2"/>
          <w:sz w:val="24"/>
          <w:szCs w:val="24"/>
          <w:lang w:val="ru-RU"/>
        </w:rPr>
      </w:pPr>
    </w:p>
    <w:p w14:paraId="31F0E921" w14:textId="77777777" w:rsidR="00880426" w:rsidRPr="0051673C" w:rsidRDefault="00880426" w:rsidP="00880426">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«Продавец»,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с одной стороны, и </w:t>
      </w:r>
    </w:p>
    <w:p w14:paraId="022C6751" w14:textId="77777777" w:rsidR="00880426" w:rsidRPr="0051673C" w:rsidRDefault="00880426" w:rsidP="00880426">
      <w:pPr>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b/>
          <w:spacing w:val="-6"/>
          <w:sz w:val="24"/>
          <w:szCs w:val="24"/>
          <w:lang w:val="ru-RU"/>
        </w:rPr>
        <w:t>__________</w:t>
      </w:r>
      <w:r w:rsidRPr="000D2F56">
        <w:rPr>
          <w:rFonts w:ascii="Times New Roman" w:eastAsia="Calibri" w:hAnsi="Times New Roman" w:cs="Times New Roman"/>
          <w:b/>
          <w:color w:val="000000"/>
          <w:spacing w:val="-6"/>
          <w:sz w:val="24"/>
          <w:szCs w:val="24"/>
        </w:rPr>
        <w:t> </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b/>
          <w:spacing w:val="-6"/>
          <w:sz w:val="24"/>
          <w:szCs w:val="24"/>
          <w:lang w:val="ru-RU"/>
        </w:rPr>
        <w:t>__________</w:t>
      </w:r>
      <w:r w:rsidRPr="0051673C">
        <w:rPr>
          <w:rFonts w:ascii="Times New Roman" w:eastAsia="Calibri" w:hAnsi="Times New Roman" w:cs="Times New Roman"/>
          <w:b/>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полное и краткое наименование организации и организационно-правовой формы)</w:t>
      </w:r>
      <w:r w:rsidRPr="0051673C">
        <w:rPr>
          <w:rFonts w:ascii="Times New Roman" w:eastAsia="Calibri" w:hAnsi="Times New Roman" w:cs="Times New Roman"/>
          <w:color w:val="000000"/>
          <w:spacing w:val="-6"/>
          <w:sz w:val="24"/>
          <w:szCs w:val="24"/>
          <w:lang w:val="ru-RU"/>
        </w:rPr>
        <w:t xml:space="preserve">, именуемое в дальнейшем «Покупатель», в лице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действующего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с другой стороны, при совместном упоминании в дальнейшем именуемые «Стороны», заключили настоящий Договор купли-продажи имущества (далее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 о нижеследующем:</w:t>
      </w:r>
    </w:p>
    <w:p w14:paraId="7C84371C"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Предмет Договора</w:t>
      </w:r>
    </w:p>
    <w:p w14:paraId="77431F36" w14:textId="77777777" w:rsidR="00880426" w:rsidRPr="0051673C" w:rsidRDefault="00880426" w:rsidP="00492D13">
      <w:pPr>
        <w:widowControl/>
        <w:numPr>
          <w:ilvl w:val="1"/>
          <w:numId w:val="2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На основании Протокола об итогах </w:t>
      </w:r>
      <w:r w:rsidRPr="0051673C">
        <w:rPr>
          <w:rFonts w:ascii="Times New Roman" w:eastAsia="Calibri" w:hAnsi="Times New Roman" w:cs="Times New Roman"/>
          <w:spacing w:val="-6"/>
          <w:sz w:val="24"/>
          <w:szCs w:val="24"/>
          <w:lang w:val="ru-RU"/>
        </w:rPr>
        <w:t xml:space="preserve">__________ </w:t>
      </w:r>
      <w:r w:rsidRPr="0051673C">
        <w:rPr>
          <w:rFonts w:ascii="Times New Roman" w:eastAsia="Calibri" w:hAnsi="Times New Roman" w:cs="Times New Roman"/>
          <w:color w:val="000000"/>
          <w:spacing w:val="-6"/>
          <w:sz w:val="24"/>
          <w:szCs w:val="24"/>
          <w:lang w:val="ru-RU"/>
        </w:rPr>
        <w:t>от</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 Продавец обязуется передать в собственность, а Покупатель оплатить и принять в соответствии с условиями Договора следующее имущество (далее совместно именуемое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Имущество, Недвижимое имущество с его характеристиками, а по отдельности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объект Недвижимого имущества):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vertAlign w:val="superscript"/>
        </w:rPr>
        <w:footnoteReference w:id="8"/>
      </w:r>
      <w:r w:rsidRPr="0051673C">
        <w:rPr>
          <w:rFonts w:ascii="Times New Roman" w:eastAsia="Calibri" w:hAnsi="Times New Roman" w:cs="Times New Roman"/>
          <w:color w:val="000000"/>
          <w:spacing w:val="-6"/>
          <w:sz w:val="24"/>
          <w:szCs w:val="24"/>
          <w:lang w:val="ru-RU"/>
        </w:rPr>
        <w:t>.</w:t>
      </w:r>
    </w:p>
    <w:p w14:paraId="65115D11" w14:textId="77777777" w:rsidR="00880426" w:rsidRPr="000D2F56" w:rsidRDefault="00880426" w:rsidP="00492D13">
      <w:pPr>
        <w:widowControl/>
        <w:numPr>
          <w:ilvl w:val="1"/>
          <w:numId w:val="29"/>
        </w:numPr>
        <w:suppressAutoHyphens/>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Покупатель обязуется оформить и принять на себя обязательства, являющиеся ограничениями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(обременениями) права собственности на Имущество, указанное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1.1.</w:t>
      </w:r>
      <w:r w:rsidRPr="000D2F56">
        <w:rPr>
          <w:rFonts w:ascii="Times New Roman" w:eastAsia="Calibri" w:hAnsi="Times New Roman" w:cs="Times New Roman"/>
          <w:color w:val="000000"/>
          <w:spacing w:val="-6"/>
          <w:sz w:val="24"/>
          <w:szCs w:val="24"/>
        </w:rPr>
        <w:t> Договора</w:t>
      </w:r>
      <w:r>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xml:space="preserve"> самостоятельно.</w:t>
      </w:r>
      <w:r w:rsidRPr="000D2F56">
        <w:rPr>
          <w:rFonts w:ascii="Times New Roman" w:eastAsia="Calibri" w:hAnsi="Times New Roman" w:cs="Times New Roman"/>
          <w:color w:val="000000"/>
          <w:spacing w:val="-6"/>
          <w:sz w:val="24"/>
          <w:szCs w:val="24"/>
          <w:vertAlign w:val="superscript"/>
        </w:rPr>
        <w:footnoteReference w:id="9"/>
      </w:r>
    </w:p>
    <w:p w14:paraId="662C3827" w14:textId="77777777" w:rsidR="00880426" w:rsidRPr="0051673C" w:rsidRDefault="00880426" w:rsidP="00492D13">
      <w:pPr>
        <w:widowControl/>
        <w:numPr>
          <w:ilvl w:val="1"/>
          <w:numId w:val="2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кадастровый номер, иные реквизиты)</w:t>
      </w:r>
      <w:r w:rsidRPr="0051673C">
        <w:rPr>
          <w:rFonts w:ascii="Times New Roman" w:eastAsia="Calibri" w:hAnsi="Times New Roman" w:cs="Times New Roman"/>
          <w:color w:val="000000"/>
          <w:spacing w:val="-6"/>
          <w:sz w:val="24"/>
          <w:szCs w:val="24"/>
          <w:lang w:val="ru-RU"/>
        </w:rPr>
        <w:t xml:space="preserve"> является объектом культурного наследия </w:t>
      </w:r>
      <w:r w:rsidRPr="0051673C">
        <w:rPr>
          <w:rFonts w:ascii="Times New Roman" w:eastAsia="Calibri" w:hAnsi="Times New Roman" w:cs="Times New Roman"/>
          <w:i/>
          <w:color w:val="000000"/>
          <w:spacing w:val="-6"/>
          <w:sz w:val="20"/>
          <w:szCs w:val="20"/>
          <w:lang w:val="ru-RU"/>
        </w:rPr>
        <w:t>(указать вид объекта культурного наследия)</w:t>
      </w:r>
      <w:r w:rsidRPr="0051673C">
        <w:rPr>
          <w:rFonts w:ascii="Times New Roman" w:eastAsia="Calibri" w:hAnsi="Times New Roman" w:cs="Times New Roman"/>
          <w:color w:val="000000"/>
          <w:spacing w:val="-6"/>
          <w:sz w:val="24"/>
          <w:szCs w:val="24"/>
          <w:lang w:val="ru-RU"/>
        </w:rPr>
        <w:t xml:space="preserve"> на основании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документы, на основании которых объект отнесен к объектам культурного наследия)</w:t>
      </w:r>
      <w:r w:rsidRPr="0051673C">
        <w:rPr>
          <w:rFonts w:ascii="Times New Roman" w:eastAsia="Calibri" w:hAnsi="Times New Roman" w:cs="Times New Roman"/>
          <w:color w:val="000000"/>
          <w:spacing w:val="-6"/>
          <w:sz w:val="24"/>
          <w:szCs w:val="24"/>
          <w:lang w:val="ru-RU"/>
        </w:rPr>
        <w:t>.</w:t>
      </w:r>
    </w:p>
    <w:p w14:paraId="49732E59" w14:textId="77777777" w:rsidR="00880426" w:rsidRPr="0051673C" w:rsidRDefault="00880426" w:rsidP="00880426">
      <w:pPr>
        <w:suppressAutoHyphens/>
        <w:ind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Покупатель обязан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(десяти) рабочих дней с даты государственной регистрации перехода права собственности и иных прав на Недвижимое имущество в Едином государственном реестре недвижимости уведомить __________ </w:t>
      </w:r>
      <w:r w:rsidRPr="0051673C">
        <w:rPr>
          <w:rFonts w:ascii="Times New Roman" w:eastAsia="Calibri" w:hAnsi="Times New Roman" w:cs="Times New Roman"/>
          <w:i/>
          <w:spacing w:val="-6"/>
          <w:sz w:val="20"/>
          <w:szCs w:val="20"/>
          <w:lang w:val="ru-RU"/>
        </w:rPr>
        <w:t>(указать госорган, осуществляющий контроль за Объектами культурного наследия)</w:t>
      </w:r>
      <w:r w:rsidRPr="0051673C">
        <w:rPr>
          <w:rFonts w:ascii="Times New Roman" w:eastAsia="Calibri" w:hAnsi="Times New Roman" w:cs="Times New Roman"/>
          <w:spacing w:val="-6"/>
          <w:sz w:val="24"/>
          <w:szCs w:val="24"/>
          <w:lang w:val="ru-RU"/>
        </w:rPr>
        <w:t xml:space="preserve"> о переходе права собственности на объекты культурного наследия с кадастровыми номерами __________, входящими в состав Недвижимого имущества.</w:t>
      </w:r>
      <w:r w:rsidRPr="000D2F56">
        <w:rPr>
          <w:rFonts w:ascii="Times New Roman" w:eastAsia="Calibri" w:hAnsi="Times New Roman" w:cs="Times New Roman"/>
          <w:spacing w:val="-6"/>
          <w:sz w:val="24"/>
          <w:szCs w:val="24"/>
          <w:vertAlign w:val="superscript"/>
        </w:rPr>
        <w:footnoteReference w:id="10"/>
      </w:r>
    </w:p>
    <w:p w14:paraId="62C5E1AC"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Покупатель осведомлен, что на объект Недвижимого имущества с кадастровым номером: __________ существуют ограничения</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(обременения) права: Водоохранная зона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Прибрежная защитная полоса водного объекта площадью __________</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кв.м., 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нужное)</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1"/>
      </w:r>
    </w:p>
    <w:p w14:paraId="5C6F7F6A" w14:textId="77777777" w:rsidR="00880426" w:rsidRPr="0051673C" w:rsidRDefault="00880426" w:rsidP="00492D13">
      <w:pPr>
        <w:widowControl/>
        <w:numPr>
          <w:ilvl w:val="1"/>
          <w:numId w:val="29"/>
        </w:numPr>
        <w:suppressAutoHyphens/>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Покупатель осведомлен, что объект Недвижимого имущества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(кадастровый номер, иные реквизиты)</w:t>
      </w:r>
      <w:r w:rsidRPr="0051673C">
        <w:rPr>
          <w:rFonts w:ascii="Times New Roman" w:eastAsia="Calibri" w:hAnsi="Times New Roman" w:cs="Times New Roman"/>
          <w:color w:val="000000"/>
          <w:spacing w:val="-6"/>
          <w:sz w:val="24"/>
          <w:szCs w:val="24"/>
          <w:lang w:val="ru-RU"/>
        </w:rPr>
        <w:t xml:space="preserve"> расположен в зоне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 xml:space="preserve">(указать объект санитарной охраны водозаборных </w:t>
      </w:r>
      <w:proofErr w:type="gramStart"/>
      <w:r w:rsidRPr="0051673C">
        <w:rPr>
          <w:rFonts w:ascii="Times New Roman" w:eastAsia="Calibri" w:hAnsi="Times New Roman" w:cs="Times New Roman"/>
          <w:i/>
          <w:color w:val="000000"/>
          <w:spacing w:val="-6"/>
          <w:sz w:val="20"/>
          <w:szCs w:val="20"/>
          <w:lang w:val="ru-RU"/>
        </w:rPr>
        <w:t>скважин  и</w:t>
      </w:r>
      <w:proofErr w:type="gramEnd"/>
      <w:r w:rsidRPr="0051673C">
        <w:rPr>
          <w:rFonts w:ascii="Times New Roman" w:eastAsia="Calibri" w:hAnsi="Times New Roman" w:cs="Times New Roman"/>
          <w:i/>
          <w:color w:val="000000"/>
          <w:spacing w:val="-6"/>
          <w:sz w:val="20"/>
          <w:szCs w:val="20"/>
          <w:lang w:val="ru-RU"/>
        </w:rPr>
        <w:t>/или особо охраняемых территорий и/или иное)</w:t>
      </w:r>
      <w:r w:rsidRPr="0051673C">
        <w:rPr>
          <w:rFonts w:ascii="Times New Roman" w:eastAsia="Calibri" w:hAnsi="Times New Roman" w:cs="Times New Roman"/>
          <w:i/>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2"/>
      </w:r>
    </w:p>
    <w:p w14:paraId="3C77EFFB"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__________ является приаэродромной территорией, на которой установлены ограничения использования </w:t>
      </w:r>
      <w:r w:rsidRPr="0051673C">
        <w:rPr>
          <w:rFonts w:ascii="Times New Roman" w:eastAsia="Calibri" w:hAnsi="Times New Roman" w:cs="Times New Roman"/>
          <w:spacing w:val="-6"/>
          <w:sz w:val="24"/>
          <w:szCs w:val="24"/>
          <w:lang w:val="ru-RU"/>
        </w:rPr>
        <w:lastRenderedPageBreak/>
        <w:t>указанного объекта и/или расположенных на нём объектов недвижимости и осуществления экономической и иной деятельности в соответствии с законодательством Российской</w:t>
      </w:r>
      <w:r w:rsidRPr="000D2F56">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vertAlign w:val="superscript"/>
        </w:rPr>
        <w:footnoteReference w:id="13"/>
      </w:r>
    </w:p>
    <w:p w14:paraId="603E4E4B"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Покупатель осведомлен, что объект Недвижимого имущества с кадастровым номером передан в аренду сроком с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по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на основании Договора аренды </w:t>
      </w:r>
      <w:r w:rsidRPr="0051673C">
        <w:rPr>
          <w:rFonts w:ascii="Times New Roman" w:eastAsia="Calibri" w:hAnsi="Times New Roman" w:cs="Times New Roman"/>
          <w:bCs/>
          <w:color w:val="000000"/>
          <w:spacing w:val="-6"/>
          <w:sz w:val="24"/>
          <w:szCs w:val="24"/>
          <w:lang w:val="ru-RU"/>
        </w:rPr>
        <w:t>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w:t>
      </w:r>
      <w:r w:rsidRPr="000D2F56">
        <w:rPr>
          <w:rFonts w:ascii="Times New Roman" w:eastAsia="Calibri" w:hAnsi="Times New Roman" w:cs="Times New Roman"/>
          <w:color w:val="000000"/>
          <w:spacing w:val="-6"/>
          <w:sz w:val="24"/>
          <w:szCs w:val="24"/>
          <w:vertAlign w:val="superscript"/>
        </w:rPr>
        <w:footnoteReference w:id="14"/>
      </w:r>
    </w:p>
    <w:p w14:paraId="514E727B" w14:textId="77777777" w:rsidR="00880426" w:rsidRPr="000D2F56" w:rsidRDefault="00880426" w:rsidP="00492D13">
      <w:pPr>
        <w:keepNext/>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Цена Договора</w:t>
      </w:r>
    </w:p>
    <w:p w14:paraId="498AAD5A"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Установленная по итогам Продажи</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(Протокол об итогах Продажи от</w:t>
      </w:r>
      <w:r w:rsidRPr="0051673C">
        <w:rPr>
          <w:rFonts w:ascii="Times New Roman" w:eastAsia="Calibri" w:hAnsi="Times New Roman" w:cs="Times New Roman"/>
          <w:bCs/>
          <w:color w:val="000000"/>
          <w:spacing w:val="-6"/>
          <w:sz w:val="24"/>
          <w:szCs w:val="24"/>
          <w:lang w:val="ru-RU"/>
        </w:rPr>
        <w:t xml:space="preserve">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цена Имущества</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(далее</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цена Договора) составляет </w:t>
      </w:r>
      <w:r w:rsidRPr="0051673C">
        <w:rPr>
          <w:rFonts w:ascii="Times New Roman" w:eastAsia="Calibri" w:hAnsi="Times New Roman" w:cs="Times New Roman"/>
          <w:spacing w:val="-6"/>
          <w:sz w:val="24"/>
          <w:szCs w:val="24"/>
          <w:lang w:val="ru-RU"/>
        </w:rPr>
        <w:t>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color w:val="000000"/>
          <w:spacing w:val="-6"/>
          <w:sz w:val="24"/>
          <w:szCs w:val="24"/>
          <w:lang w:val="ru-RU"/>
        </w:rPr>
        <w:t>)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НДС не облагается.</w:t>
      </w:r>
    </w:p>
    <w:p w14:paraId="68293946"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Задаток в размере ___________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внесенный Покупателем на счет ООО</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«РТ-Капитал», засчитывается в счет оплаты цены Договора.</w:t>
      </w:r>
    </w:p>
    <w:p w14:paraId="10871BA2"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С учетом </w:t>
      </w:r>
      <w:r w:rsidR="00F37FE1">
        <w:fldChar w:fldCharType="begin"/>
      </w:r>
      <w:r w:rsidR="00F37FE1" w:rsidRPr="003F5F1F">
        <w:rPr>
          <w:lang w:val="ru-RU"/>
        </w:rPr>
        <w:instrText xml:space="preserve"> </w:instrText>
      </w:r>
      <w:r w:rsidR="00F37FE1">
        <w:instrText>HYPERLINK</w:instrText>
      </w:r>
      <w:r w:rsidR="00F37FE1" w:rsidRPr="003F5F1F">
        <w:rPr>
          <w:lang w:val="ru-RU"/>
        </w:rPr>
        <w:instrText xml:space="preserve"> "</w:instrText>
      </w:r>
      <w:r w:rsidR="00F37FE1">
        <w:instrText>consultantplus</w:instrText>
      </w:r>
      <w:r w:rsidR="00F37FE1" w:rsidRPr="003F5F1F">
        <w:rPr>
          <w:lang w:val="ru-RU"/>
        </w:rPr>
        <w:instrText>://</w:instrText>
      </w:r>
      <w:r w:rsidR="00F37FE1">
        <w:instrText>offline</w:instrText>
      </w:r>
      <w:r w:rsidR="00F37FE1" w:rsidRPr="003F5F1F">
        <w:rPr>
          <w:lang w:val="ru-RU"/>
        </w:rPr>
        <w:instrText>/</w:instrText>
      </w:r>
      <w:r w:rsidR="00F37FE1">
        <w:instrText>main</w:instrText>
      </w:r>
      <w:r w:rsidR="00F37FE1" w:rsidRPr="003F5F1F">
        <w:rPr>
          <w:lang w:val="ru-RU"/>
        </w:rPr>
        <w:instrText>?</w:instrText>
      </w:r>
      <w:r w:rsidR="00F37FE1">
        <w:instrText>base</w:instrText>
      </w:r>
      <w:r w:rsidR="00F37FE1" w:rsidRPr="003F5F1F">
        <w:rPr>
          <w:lang w:val="ru-RU"/>
        </w:rPr>
        <w:instrText>=</w:instrText>
      </w:r>
      <w:r w:rsidR="00F37FE1">
        <w:instrText>PAP</w:instrText>
      </w:r>
      <w:r w:rsidR="00F37FE1" w:rsidRPr="003F5F1F">
        <w:rPr>
          <w:lang w:val="ru-RU"/>
        </w:rPr>
        <w:instrText>;</w:instrText>
      </w:r>
      <w:r w:rsidR="00F37FE1">
        <w:instrText>n</w:instrText>
      </w:r>
      <w:r w:rsidR="00F37FE1" w:rsidRPr="003F5F1F">
        <w:rPr>
          <w:lang w:val="ru-RU"/>
        </w:rPr>
        <w:instrText>=18076;</w:instrText>
      </w:r>
      <w:r w:rsidR="00F37FE1">
        <w:instrText>fld</w:instrText>
      </w:r>
      <w:r w:rsidR="00F37FE1" w:rsidRPr="003F5F1F">
        <w:rPr>
          <w:lang w:val="ru-RU"/>
        </w:rPr>
        <w:instrText>=134;</w:instrText>
      </w:r>
      <w:r w:rsidR="00F37FE1">
        <w:instrText>dst</w:instrText>
      </w:r>
      <w:r w:rsidR="00F37FE1" w:rsidRPr="003F5F1F">
        <w:rPr>
          <w:lang w:val="ru-RU"/>
        </w:rPr>
        <w:instrText xml:space="preserve">=100017" </w:instrText>
      </w:r>
      <w:r w:rsidR="00F37FE1">
        <w:fldChar w:fldCharType="separate"/>
      </w:r>
      <w:r w:rsidRPr="0051673C">
        <w:rPr>
          <w:rFonts w:ascii="Times New Roman" w:eastAsia="Calibri" w:hAnsi="Times New Roman" w:cs="Times New Roman"/>
          <w:color w:val="000000"/>
          <w:spacing w:val="-6"/>
          <w:sz w:val="24"/>
          <w:szCs w:val="24"/>
          <w:lang w:val="ru-RU"/>
        </w:rPr>
        <w:t>п.</w:t>
      </w:r>
      <w:r w:rsidRPr="000D2F56">
        <w:rPr>
          <w:rFonts w:ascii="Times New Roman" w:eastAsia="Calibri" w:hAnsi="Times New Roman" w:cs="Times New Roman"/>
          <w:color w:val="000000"/>
          <w:spacing w:val="-6"/>
          <w:sz w:val="24"/>
          <w:szCs w:val="24"/>
        </w:rPr>
        <w:t> </w:t>
      </w:r>
      <w:r w:rsidR="00F37FE1">
        <w:rPr>
          <w:rFonts w:ascii="Times New Roman" w:eastAsia="Calibri" w:hAnsi="Times New Roman" w:cs="Times New Roman"/>
          <w:color w:val="000000"/>
          <w:spacing w:val="-6"/>
          <w:sz w:val="24"/>
          <w:szCs w:val="24"/>
        </w:rPr>
        <w:fldChar w:fldCharType="end"/>
      </w:r>
      <w:r w:rsidRPr="0051673C">
        <w:rPr>
          <w:rFonts w:ascii="Times New Roman" w:eastAsia="Calibri" w:hAnsi="Times New Roman" w:cs="Times New Roman"/>
          <w:color w:val="000000"/>
          <w:spacing w:val="-6"/>
          <w:sz w:val="24"/>
          <w:szCs w:val="24"/>
          <w:lang w:val="ru-RU"/>
        </w:rPr>
        <w:t>2.2.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Покупатель обязан уплатить сумму в размере __________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(__________) рублей __</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копеек, представляющую собой сумму цены Договора за вычетом суммы внесенного Покупателем задатка.</w:t>
      </w:r>
    </w:p>
    <w:p w14:paraId="2A3BCA3A"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Платежи по Договору</w:t>
      </w:r>
    </w:p>
    <w:p w14:paraId="52C9EBA2" w14:textId="464A63E8" w:rsidR="00880426" w:rsidRPr="00F90B4A" w:rsidRDefault="00880426" w:rsidP="00492D13">
      <w:pPr>
        <w:pStyle w:val="a6"/>
        <w:numPr>
          <w:ilvl w:val="1"/>
          <w:numId w:val="29"/>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 xml:space="preserve">Покупатель обязуется оплатить сумму, указанную в п. 2.3. Договора в течение </w:t>
      </w:r>
      <w:r w:rsidR="00E72BE3">
        <w:rPr>
          <w:rFonts w:ascii="Times New Roman" w:eastAsia="Calibri" w:hAnsi="Times New Roman" w:cs="Times New Roman"/>
          <w:color w:val="000000"/>
          <w:spacing w:val="-6"/>
          <w:sz w:val="24"/>
          <w:szCs w:val="24"/>
        </w:rPr>
        <w:t>30</w:t>
      </w:r>
      <w:r w:rsidRPr="00F90B4A">
        <w:rPr>
          <w:rFonts w:ascii="Times New Roman" w:eastAsia="Calibri" w:hAnsi="Times New Roman" w:cs="Times New Roman"/>
          <w:color w:val="000000"/>
          <w:spacing w:val="-6"/>
          <w:sz w:val="24"/>
          <w:szCs w:val="24"/>
        </w:rPr>
        <w:t> (</w:t>
      </w:r>
      <w:r w:rsidR="00E72BE3">
        <w:rPr>
          <w:rFonts w:ascii="Times New Roman" w:eastAsia="Calibri" w:hAnsi="Times New Roman" w:cs="Times New Roman"/>
          <w:color w:val="000000"/>
          <w:spacing w:val="-6"/>
          <w:sz w:val="24"/>
          <w:szCs w:val="24"/>
        </w:rPr>
        <w:t>тридцати</w:t>
      </w:r>
      <w:r w:rsidRPr="00F90B4A">
        <w:rPr>
          <w:rFonts w:ascii="Times New Roman" w:eastAsia="Calibri" w:hAnsi="Times New Roman" w:cs="Times New Roman"/>
          <w:color w:val="000000"/>
          <w:spacing w:val="-6"/>
          <w:sz w:val="24"/>
          <w:szCs w:val="24"/>
        </w:rPr>
        <w:t>) рабочих дней с даты подписания Сторонами Договора путем перечисления всей суммы на расчетный счет Продавца.</w:t>
      </w:r>
      <w:r>
        <w:rPr>
          <w:rStyle w:val="aa"/>
          <w:rFonts w:ascii="Times New Roman" w:eastAsia="Calibri" w:hAnsi="Times New Roman" w:cs="Times New Roman"/>
          <w:color w:val="000000"/>
          <w:spacing w:val="-6"/>
          <w:sz w:val="24"/>
          <w:szCs w:val="24"/>
        </w:rPr>
        <w:footnoteReference w:id="15"/>
      </w:r>
    </w:p>
    <w:p w14:paraId="27619A84" w14:textId="77777777" w:rsidR="00880426" w:rsidRPr="00F90B4A" w:rsidRDefault="00880426" w:rsidP="00492D13">
      <w:pPr>
        <w:pStyle w:val="a6"/>
        <w:numPr>
          <w:ilvl w:val="1"/>
          <w:numId w:val="30"/>
        </w:numPr>
        <w:spacing w:before="120" w:after="0" w:line="240" w:lineRule="auto"/>
        <w:ind w:left="0" w:firstLine="709"/>
        <w:contextualSpacing w:val="0"/>
        <w:jc w:val="both"/>
        <w:rPr>
          <w:rFonts w:ascii="Times New Roman" w:eastAsia="Calibri" w:hAnsi="Times New Roman" w:cs="Times New Roman"/>
          <w:color w:val="000000"/>
          <w:spacing w:val="-6"/>
          <w:sz w:val="24"/>
          <w:szCs w:val="24"/>
        </w:rPr>
      </w:pPr>
      <w:r w:rsidRPr="00F90B4A">
        <w:rPr>
          <w:rFonts w:ascii="Times New Roman" w:eastAsia="Calibri" w:hAnsi="Times New Roman" w:cs="Times New Roman"/>
          <w:color w:val="000000"/>
          <w:spacing w:val="-6"/>
          <w:sz w:val="24"/>
          <w:szCs w:val="24"/>
        </w:rPr>
        <w:t>Обязательства Покупателя по оплате цены Договора, считаются выполненными с даты поступления денежных средств в полном объеме на расчетный счет Продавца.</w:t>
      </w:r>
    </w:p>
    <w:p w14:paraId="66718CAC"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Передача имущества</w:t>
      </w:r>
    </w:p>
    <w:p w14:paraId="2D2E90B5" w14:textId="77C370A6"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Имущество передается Продавцом Покупателю по акту приема-передачи в течение </w:t>
      </w:r>
      <w:r w:rsidR="00E72BE3">
        <w:rPr>
          <w:rFonts w:ascii="Times New Roman" w:eastAsia="Calibri" w:hAnsi="Times New Roman" w:cs="Times New Roman"/>
          <w:color w:val="000000"/>
          <w:spacing w:val="-6"/>
          <w:sz w:val="24"/>
          <w:szCs w:val="24"/>
          <w:lang w:val="ru-RU"/>
        </w:rPr>
        <w:t>30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00E72BE3">
        <w:rPr>
          <w:rFonts w:ascii="Times New Roman" w:eastAsia="Calibri" w:hAnsi="Times New Roman" w:cs="Times New Roman"/>
          <w:spacing w:val="-6"/>
          <w:sz w:val="24"/>
          <w:szCs w:val="24"/>
          <w:lang w:val="ru-RU"/>
        </w:rPr>
        <w:t>тридцати</w:t>
      </w:r>
      <w:r w:rsidRPr="0051673C">
        <w:rPr>
          <w:rFonts w:ascii="Times New Roman" w:eastAsia="Calibri" w:hAnsi="Times New Roman" w:cs="Times New Roman"/>
          <w:color w:val="000000"/>
          <w:spacing w:val="-6"/>
          <w:sz w:val="24"/>
          <w:szCs w:val="24"/>
          <w:lang w:val="ru-RU"/>
        </w:rPr>
        <w:t xml:space="preserve">) календарных дней после поступления денежных средств по Договору на счет Продавца в полном объеме.   </w:t>
      </w:r>
    </w:p>
    <w:p w14:paraId="6E722AA5"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 даты подписания акта приема-передачи Имущества Покупатель:</w:t>
      </w:r>
    </w:p>
    <w:p w14:paraId="2CDAF34E" w14:textId="77777777" w:rsidR="00880426" w:rsidRPr="0051673C" w:rsidRDefault="00880426" w:rsidP="00492D13">
      <w:pPr>
        <w:widowControl/>
        <w:numPr>
          <w:ilvl w:val="2"/>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несет ответственность за сохранность Имущества, переданного Покупателю, равно как и риск случайной порчи или гибели этого Имущества;</w:t>
      </w:r>
    </w:p>
    <w:p w14:paraId="66B4B872" w14:textId="77777777" w:rsidR="00880426" w:rsidRPr="007F3082" w:rsidRDefault="00880426" w:rsidP="00492D13">
      <w:pPr>
        <w:widowControl/>
        <w:numPr>
          <w:ilvl w:val="2"/>
          <w:numId w:val="29"/>
        </w:numPr>
        <w:autoSpaceDE/>
        <w:autoSpaceDN/>
        <w:spacing w:before="120"/>
        <w:ind w:left="0" w:firstLine="709"/>
        <w:jc w:val="both"/>
        <w:rPr>
          <w:rFonts w:ascii="Times New Roman" w:eastAsia="Calibri" w:hAnsi="Times New Roman" w:cs="Times New Roman"/>
          <w:color w:val="000000"/>
          <w:spacing w:val="-6"/>
          <w:sz w:val="24"/>
          <w:szCs w:val="24"/>
        </w:rPr>
      </w:pPr>
      <w:r w:rsidRPr="007F3082">
        <w:rPr>
          <w:rFonts w:ascii="Times New Roman" w:eastAsia="Calibri" w:hAnsi="Times New Roman" w:cs="Times New Roman"/>
          <w:color w:val="000000"/>
          <w:spacing w:val="-6"/>
          <w:sz w:val="24"/>
          <w:szCs w:val="24"/>
        </w:rPr>
        <w:t>обязуется соблюдать:</w:t>
      </w:r>
    </w:p>
    <w:p w14:paraId="3E14E7B3" w14:textId="77777777" w:rsidR="00880426" w:rsidRPr="0051673C" w:rsidRDefault="00880426" w:rsidP="00492D13">
      <w:pPr>
        <w:widowControl/>
        <w:numPr>
          <w:ilvl w:val="0"/>
          <w:numId w:val="7"/>
        </w:numPr>
        <w:autoSpaceDE/>
        <w:autoSpaceDN/>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требования действующего законодательства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по содержанию и использованию объектов культурного наследия, в том числе требования, предусмотренные ст.</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47.3.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Федерального закона от 25</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июня</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2002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 №</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73-ФЗ «Об</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объектах культурного наследия (памятниках истории и культуры) народов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spacing w:val="-6"/>
          <w:sz w:val="24"/>
          <w:szCs w:val="24"/>
          <w:lang w:val="ru-RU"/>
        </w:rPr>
        <w:t>;</w:t>
      </w:r>
    </w:p>
    <w:p w14:paraId="4309824A" w14:textId="77777777" w:rsidR="00880426" w:rsidRPr="0051673C" w:rsidRDefault="00880426" w:rsidP="00492D13">
      <w:pPr>
        <w:widowControl/>
        <w:numPr>
          <w:ilvl w:val="0"/>
          <w:numId w:val="7"/>
        </w:numPr>
        <w:shd w:val="clear" w:color="auto" w:fill="FFFFFF"/>
        <w:autoSpaceDE/>
        <w:autoSpaceDN/>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 xml:space="preserve">требования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г.</w:t>
      </w:r>
      <w:r w:rsidRPr="0051673C">
        <w:rPr>
          <w:rFonts w:ascii="Times New Roman" w:eastAsia="Calibri" w:hAnsi="Times New Roman" w:cs="Times New Roman"/>
          <w:spacing w:val="-6"/>
          <w:sz w:val="24"/>
          <w:szCs w:val="24"/>
          <w:lang w:val="ru-RU"/>
        </w:rPr>
        <w:t xml:space="preserve"> № ___, выданного __________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7F3082">
        <w:rPr>
          <w:rFonts w:ascii="Times New Roman" w:eastAsia="Calibri" w:hAnsi="Times New Roman" w:cs="Times New Roman"/>
          <w:spacing w:val="-6"/>
          <w:sz w:val="24"/>
          <w:szCs w:val="24"/>
          <w:vertAlign w:val="superscript"/>
        </w:rPr>
        <w:footnoteReference w:id="16"/>
      </w:r>
    </w:p>
    <w:p w14:paraId="5ED81691" w14:textId="77777777" w:rsidR="00880426" w:rsidRPr="0051673C" w:rsidRDefault="00880426" w:rsidP="00492D13">
      <w:pPr>
        <w:widowControl/>
        <w:numPr>
          <w:ilvl w:val="2"/>
          <w:numId w:val="2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Федерации, устанавливающие требования к охране водных объектов, прибрежной защитной полосе водного объекта, водоохранной зоны водного объекта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7"/>
      </w:r>
    </w:p>
    <w:p w14:paraId="22E68FAB" w14:textId="77777777" w:rsidR="00880426" w:rsidRPr="0051673C" w:rsidRDefault="00880426" w:rsidP="00492D13">
      <w:pPr>
        <w:widowControl/>
        <w:numPr>
          <w:ilvl w:val="2"/>
          <w:numId w:val="29"/>
        </w:numPr>
        <w:shd w:val="clear" w:color="auto" w:fill="FFFFFF"/>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обязуется соблюдать нормы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 устанавливающие требования к санитарной охране водозаборных скважин/к особо охраняемой природной территории, в том числе требования, указанные в паспорте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охранном обязательстве, или ином документе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паспорт особо охраняемой природной территории, охранное обязательство, или иной документ ___________, дату и номер нормативного акта об его утверждении)</w:t>
      </w:r>
      <w:r w:rsidRPr="0051673C">
        <w:rPr>
          <w:rFonts w:ascii="Times New Roman" w:eastAsia="Calibri" w:hAnsi="Times New Roman" w:cs="Times New Roman"/>
          <w:spacing w:val="-6"/>
          <w:sz w:val="24"/>
          <w:szCs w:val="24"/>
          <w:lang w:val="ru-RU"/>
        </w:rPr>
        <w:t xml:space="preserve"> (Приложение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w:t>
      </w:r>
      <w:r w:rsidRPr="0051673C">
        <w:rPr>
          <w:rFonts w:ascii="Times New Roman" w:eastAsia="Calibri" w:hAnsi="Times New Roman" w:cs="Times New Roman"/>
          <w:spacing w:val="-6"/>
          <w:sz w:val="24"/>
          <w:szCs w:val="24"/>
          <w:lang w:val="ru-RU"/>
        </w:rPr>
        <w:t xml:space="preserve"> к</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Договору</w:t>
      </w:r>
      <w:r w:rsidRPr="0051673C">
        <w:rPr>
          <w:rFonts w:ascii="Times New Roman" w:eastAsia="Calibri" w:hAnsi="Times New Roman" w:cs="Times New Roman"/>
          <w:color w:val="000000"/>
          <w:spacing w:val="-6"/>
          <w:sz w:val="24"/>
          <w:szCs w:val="24"/>
          <w:lang w:val="ru-RU"/>
        </w:rPr>
        <w:t xml:space="preserve">) и иные требования, в отношении </w:t>
      </w:r>
      <w:r>
        <w:rPr>
          <w:rFonts w:ascii="Times New Roman" w:eastAsia="Calibri" w:hAnsi="Times New Roman" w:cs="Times New Roman"/>
          <w:spacing w:val="-6"/>
          <w:sz w:val="24"/>
          <w:szCs w:val="24"/>
          <w:lang w:val="ru-RU"/>
        </w:rPr>
        <w:t>Имущества</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18"/>
      </w:r>
    </w:p>
    <w:p w14:paraId="0222688B" w14:textId="36C0F93D" w:rsidR="00880426" w:rsidRDefault="00880426" w:rsidP="00492D13">
      <w:pPr>
        <w:widowControl/>
        <w:numPr>
          <w:ilvl w:val="2"/>
          <w:numId w:val="29"/>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spacing w:val="-6"/>
          <w:sz w:val="24"/>
          <w:szCs w:val="24"/>
          <w:lang w:val="ru-RU"/>
        </w:rPr>
        <w:t>обязуется соблюдать нормы законодательства Российской</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Федерации, устанавливающие требования к использованию приаэродромной территории;</w:t>
      </w:r>
      <w:r w:rsidRPr="007F3082">
        <w:rPr>
          <w:rFonts w:ascii="Times New Roman" w:eastAsia="Calibri" w:hAnsi="Times New Roman" w:cs="Times New Roman"/>
          <w:spacing w:val="-6"/>
          <w:sz w:val="24"/>
          <w:szCs w:val="24"/>
          <w:vertAlign w:val="superscript"/>
        </w:rPr>
        <w:footnoteReference w:id="19"/>
      </w:r>
    </w:p>
    <w:p w14:paraId="24267ADE" w14:textId="474EC73F" w:rsidR="0001661E" w:rsidRPr="0001661E" w:rsidRDefault="0001661E" w:rsidP="0001661E">
      <w:pPr>
        <w:widowControl/>
        <w:numPr>
          <w:ilvl w:val="2"/>
          <w:numId w:val="29"/>
        </w:numPr>
        <w:autoSpaceDE/>
        <w:spacing w:before="120"/>
        <w:ind w:left="0" w:firstLine="709"/>
        <w:jc w:val="both"/>
        <w:rPr>
          <w:rFonts w:ascii="Times New Roman" w:eastAsia="Calibri" w:hAnsi="Times New Roman" w:cs="Times New Roman"/>
          <w:spacing w:val="-6"/>
          <w:sz w:val="24"/>
          <w:szCs w:val="24"/>
          <w:lang w:val="ru-RU"/>
        </w:rPr>
      </w:pPr>
      <w:r>
        <w:rPr>
          <w:rFonts w:ascii="Times New Roman" w:eastAsia="Calibri" w:hAnsi="Times New Roman" w:cs="Times New Roman"/>
          <w:spacing w:val="-6"/>
          <w:sz w:val="24"/>
          <w:szCs w:val="24"/>
          <w:lang w:val="ru-RU"/>
        </w:rPr>
        <w:t>До момента подписания Сторонами акта приема-передачи Имущества все расходы, связанные с оплатой платежей, связанных с эксплуатацией Имущества и иных, несет Продавец.  С момента подписания Сторонами акта приема-передачи Имущества бремя несения расходов по оплате платежей, связанных с эксплуатацией Имущества и иных, переходит к Покупателю.</w:t>
      </w:r>
    </w:p>
    <w:p w14:paraId="1C9D507A"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spacing w:val="-6"/>
          <w:sz w:val="24"/>
          <w:szCs w:val="24"/>
          <w:lang w:val="ru-RU"/>
        </w:rPr>
      </w:pPr>
      <w:r w:rsidRPr="0051673C">
        <w:rPr>
          <w:rFonts w:ascii="Times New Roman" w:eastAsia="Calibri" w:hAnsi="Times New Roman" w:cs="Times New Roman"/>
          <w:color w:val="000000"/>
          <w:spacing w:val="-6"/>
          <w:sz w:val="24"/>
          <w:szCs w:val="24"/>
          <w:lang w:val="ru-RU"/>
        </w:rPr>
        <w:t>Обязательство Продавца передать Имущество Покупателю считается исполненным после подписания Сторонами акта приема-передачи.</w:t>
      </w:r>
    </w:p>
    <w:p w14:paraId="5A252785"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Ответственность Сторон</w:t>
      </w:r>
    </w:p>
    <w:p w14:paraId="5E69F2EE"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случае если Покупатель допустит нарушение обязательства, предусмотренного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3.1.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более чем на 20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(двадцать) рабочих дней, Продавец имеет право расторгнуть Договор в одностороннем порядке и взыскать с Покупателя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При этом сумма задатка удерживается в полном объеме сверх предусмотренных настоящим Договором для Покупателя штрафных санкций. </w:t>
      </w:r>
    </w:p>
    <w:p w14:paraId="21997798" w14:textId="77777777" w:rsidR="00880426" w:rsidRPr="00E849BE" w:rsidRDefault="00880426" w:rsidP="00880426">
      <w:pPr>
        <w:adjustRightInd w:val="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 этом случае Продавец направляет письменное уведомление Покупателю по адресу, указанному в Разделе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w:t>
      </w:r>
      <w:r>
        <w:rPr>
          <w:rFonts w:ascii="Times New Roman" w:eastAsia="Calibri" w:hAnsi="Times New Roman" w:cs="Times New Roman"/>
          <w:color w:val="000000"/>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с требованием об уплате штрафа и срока его уплаты. </w:t>
      </w:r>
      <w:r w:rsidRPr="00E849BE">
        <w:rPr>
          <w:rFonts w:ascii="Times New Roman" w:eastAsia="Calibri" w:hAnsi="Times New Roman" w:cs="Times New Roman"/>
          <w:color w:val="000000"/>
          <w:spacing w:val="-6"/>
          <w:sz w:val="24"/>
          <w:szCs w:val="24"/>
          <w:lang w:val="ru-RU"/>
        </w:rPr>
        <w:t>Оформление Сторонами дополнительного соглашения о расторжении Договора не требуется.</w:t>
      </w:r>
    </w:p>
    <w:p w14:paraId="178DC19C"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нарушение Покупателем срока уплаты суммы, предусмотренной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2.3.</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а также за нарушение Покупателем сроков, предусмотренных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1.3.</w:t>
      </w:r>
      <w:r w:rsidRPr="007F3082">
        <w:rPr>
          <w:rFonts w:ascii="Times New Roman" w:eastAsia="Calibri" w:hAnsi="Times New Roman" w:cs="Times New Roman"/>
          <w:color w:val="000000"/>
          <w:spacing w:val="-6"/>
          <w:sz w:val="24"/>
          <w:szCs w:val="24"/>
          <w:vertAlign w:val="superscript"/>
        </w:rPr>
        <w:footnoteReference w:id="20"/>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6.6.</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 xml:space="preserve">и п. 10.1. </w:t>
      </w:r>
      <w:r w:rsidRPr="0051673C">
        <w:rPr>
          <w:rFonts w:ascii="Times New Roman" w:eastAsia="Calibri" w:hAnsi="Times New Roman" w:cs="Times New Roman"/>
          <w:color w:val="000000"/>
          <w:spacing w:val="-6"/>
          <w:sz w:val="24"/>
          <w:szCs w:val="24"/>
          <w:lang w:val="ru-RU"/>
        </w:rPr>
        <w:t>Договора, Продавец вправе потребовать от Покупателя выплаты пени в размере 0,1%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(Одна десятая процента) от цены Договора за каждый день просрочки, начиная с первого дня просрочки по день фактического исполнения соответствующего обязательства.</w:t>
      </w:r>
    </w:p>
    <w:p w14:paraId="34494AC6" w14:textId="77777777" w:rsidR="00880426" w:rsidRPr="007F3082"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Уклонение Покупателя от приема-передачи Имущества в соответствии с условиями Договора или подписания акта приема-передачи рассматривается как отказ от исполнения Договора. Договор считается расторгнутым вследствие одностороннего отказа Покупателя от исполнения обязанности принять Имущество, все обязательства Сторон по Договору прекращаются с даты</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следующей за датой окончания срока передачи Продавцом Покупателю Имущества, указанного в </w:t>
      </w:r>
      <w:r w:rsidRPr="0051673C">
        <w:rPr>
          <w:rFonts w:ascii="Times New Roman" w:eastAsia="Calibri" w:hAnsi="Times New Roman" w:cs="Times New Roman"/>
          <w:color w:val="000000"/>
          <w:spacing w:val="-6"/>
          <w:sz w:val="24"/>
          <w:szCs w:val="24"/>
          <w:lang w:val="ru-RU"/>
        </w:rPr>
        <w:lastRenderedPageBreak/>
        <w:t>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Договора. В этом случае Продавец имеет право взыскать штраф в размере 10%</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процентов) от цены Договора. </w:t>
      </w:r>
      <w:r w:rsidRPr="007F3082">
        <w:rPr>
          <w:rFonts w:ascii="Times New Roman" w:eastAsia="Calibri" w:hAnsi="Times New Roman" w:cs="Times New Roman"/>
          <w:color w:val="000000"/>
          <w:spacing w:val="-6"/>
          <w:sz w:val="24"/>
          <w:szCs w:val="24"/>
        </w:rPr>
        <w:t>Сумма задатка в этом случае не возвращается Покупателю.</w:t>
      </w:r>
    </w:p>
    <w:p w14:paraId="7AC6643E"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За неисполнение или ненадлежащее исполнение иных обязанностей по Договору Стороны несут ответственность, установленную действующим законодательством Российской</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Федерации.</w:t>
      </w:r>
    </w:p>
    <w:p w14:paraId="2800A851"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Возникновение права собственности</w:t>
      </w:r>
    </w:p>
    <w:p w14:paraId="3C4606C4" w14:textId="77777777" w:rsidR="00880426" w:rsidRPr="007F3082" w:rsidRDefault="00880426" w:rsidP="00492D13">
      <w:pPr>
        <w:widowControl/>
        <w:numPr>
          <w:ilvl w:val="1"/>
          <w:numId w:val="29"/>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Стороны договорились, что государственная регистрация перехода права собственности на Недвижимое имущество производится после подписания сторонами акта приема-передачи, указанного в п.</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F3082">
        <w:rPr>
          <w:rFonts w:ascii="Times New Roman" w:eastAsia="Calibri" w:hAnsi="Times New Roman" w:cs="Times New Roman"/>
          <w:color w:val="000000"/>
          <w:spacing w:val="-6"/>
          <w:sz w:val="24"/>
          <w:szCs w:val="24"/>
        </w:rPr>
        <w:t> </w:t>
      </w:r>
      <w:r w:rsidRPr="007F3082">
        <w:rPr>
          <w:rFonts w:ascii="Times New Roman" w:eastAsia="Calibri" w:hAnsi="Times New Roman" w:cs="Times New Roman"/>
          <w:bCs/>
          <w:color w:val="000000"/>
          <w:spacing w:val="-6"/>
          <w:sz w:val="24"/>
          <w:szCs w:val="24"/>
        </w:rPr>
        <w:t>Договора.</w:t>
      </w:r>
    </w:p>
    <w:p w14:paraId="657E50C9"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Право собственности на Недвижимое имущество возникает у Покупателя с даты государственной регистрации права в Едином государственном реестре недвижимости. </w:t>
      </w:r>
    </w:p>
    <w:p w14:paraId="39EE2914"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Датой государственной регистрации перехода права собственности на Недвижимое имущество является день внесения соответствующих записей в Единый государственный реестр недвижимости.</w:t>
      </w:r>
    </w:p>
    <w:p w14:paraId="00AAB9FD"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 xml:space="preserve">Все расходы по государственной регистрации перехода права собственности и иных прав на Недвижимое имущество несет Покупатель. </w:t>
      </w:r>
    </w:p>
    <w:p w14:paraId="30ADCA98"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Продавец обязуется предоставить Покупателю все необходимые документы для государственной регистрации перехода права собственности и иных прав на Недвижимое имущество, в том числе доверенность на физических лиц, указанных Покупателем</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(в случае необходимости).</w:t>
      </w:r>
    </w:p>
    <w:p w14:paraId="1641FF17" w14:textId="77777777" w:rsidR="00880426" w:rsidRPr="0051673C" w:rsidRDefault="00880426" w:rsidP="00880426">
      <w:pPr>
        <w:adjustRightInd w:val="0"/>
        <w:spacing w:before="120"/>
        <w:ind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6.6. Покупатель обязан в течение 10</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(десяти) календарных дней с даты подписания Сторонами </w:t>
      </w:r>
      <w:r w:rsidRPr="0051673C">
        <w:rPr>
          <w:rFonts w:ascii="Times New Roman" w:eastAsia="Calibri" w:hAnsi="Times New Roman" w:cs="Times New Roman"/>
          <w:bCs/>
          <w:color w:val="000000"/>
          <w:spacing w:val="-6"/>
          <w:sz w:val="24"/>
          <w:szCs w:val="24"/>
          <w:lang w:val="ru-RU"/>
        </w:rPr>
        <w:t>акта приема-передачи, указанного в п.</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4.1.</w:t>
      </w:r>
      <w:r w:rsidRPr="00767418">
        <w:rPr>
          <w:rFonts w:ascii="Times New Roman" w:eastAsia="Calibri" w:hAnsi="Times New Roman" w:cs="Times New Roman"/>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w:t>
      </w:r>
      <w:r w:rsidRPr="0051673C">
        <w:rPr>
          <w:rFonts w:ascii="Times New Roman" w:eastAsia="Calibri" w:hAnsi="Times New Roman" w:cs="Times New Roman"/>
          <w:color w:val="000000"/>
          <w:spacing w:val="-6"/>
          <w:sz w:val="24"/>
          <w:szCs w:val="24"/>
          <w:lang w:val="ru-RU"/>
        </w:rPr>
        <w:t>, направить в орган регистрации прав на недвижимое имущество и сделок с ним документы, необходимые для государственной регистрации перехода права собственности и иных прав на Недвижимое имущество.</w:t>
      </w:r>
    </w:p>
    <w:p w14:paraId="7CE3DA79"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Обстоятельства непреодолимой силы</w:t>
      </w:r>
    </w:p>
    <w:p w14:paraId="4C415698"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то есть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актов государственных органов.</w:t>
      </w:r>
    </w:p>
    <w:p w14:paraId="01A3E668"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07CAC773" w14:textId="77777777" w:rsidR="00880426" w:rsidRPr="0051673C"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14:paraId="09524BF1" w14:textId="77777777" w:rsidR="00880426" w:rsidRPr="000D2F56" w:rsidRDefault="00880426" w:rsidP="00492D13">
      <w:pPr>
        <w:widowControl/>
        <w:numPr>
          <w:ilvl w:val="1"/>
          <w:numId w:val="29"/>
        </w:numPr>
        <w:autoSpaceDE/>
        <w:autoSpaceDN/>
        <w:spacing w:before="120"/>
        <w:ind w:left="0" w:firstLine="709"/>
        <w:jc w:val="both"/>
        <w:rPr>
          <w:rFonts w:ascii="Times New Roman" w:eastAsia="Calibri" w:hAnsi="Times New Roman" w:cs="Times New Roman"/>
          <w:color w:val="000000"/>
          <w:spacing w:val="-6"/>
          <w:sz w:val="24"/>
          <w:szCs w:val="24"/>
        </w:rPr>
      </w:pPr>
      <w:r w:rsidRPr="0051673C">
        <w:rPr>
          <w:rFonts w:ascii="Times New Roman" w:eastAsia="Calibri" w:hAnsi="Times New Roman" w:cs="Times New Roman"/>
          <w:color w:val="000000"/>
          <w:spacing w:val="-6"/>
          <w:sz w:val="24"/>
          <w:szCs w:val="24"/>
          <w:lang w:val="ru-RU"/>
        </w:rPr>
        <w:t>Если обстоятельства непреодолимой силы действуют на протяжении 3</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(трех) последовательных месяцев, Договор, может быть, расторгнут по соглашению </w:t>
      </w:r>
      <w:r w:rsidRPr="000D2F56">
        <w:rPr>
          <w:rFonts w:ascii="Times New Roman" w:eastAsia="Calibri" w:hAnsi="Times New Roman" w:cs="Times New Roman"/>
          <w:color w:val="000000"/>
          <w:spacing w:val="-6"/>
          <w:sz w:val="24"/>
          <w:szCs w:val="24"/>
        </w:rPr>
        <w:t>Сторон.</w:t>
      </w:r>
    </w:p>
    <w:p w14:paraId="35380E44" w14:textId="77777777" w:rsidR="00880426" w:rsidRPr="000D2F56" w:rsidRDefault="00880426" w:rsidP="00492D13">
      <w:pPr>
        <w:widowControl/>
        <w:numPr>
          <w:ilvl w:val="0"/>
          <w:numId w:val="29"/>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Разрешение споров</w:t>
      </w:r>
    </w:p>
    <w:p w14:paraId="42882141"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Сторона, нарушившая свои обязательства по Договору</w:t>
      </w:r>
      <w:r>
        <w:rPr>
          <w:rFonts w:ascii="Times New Roman" w:eastAsia="Calibri" w:hAnsi="Times New Roman" w:cs="Times New Roman"/>
          <w:color w:val="000000"/>
          <w:spacing w:val="-6"/>
          <w:sz w:val="24"/>
          <w:szCs w:val="24"/>
          <w:lang w:val="ru-RU"/>
        </w:rPr>
        <w:t>,</w:t>
      </w:r>
      <w:r w:rsidRPr="0051673C">
        <w:rPr>
          <w:rFonts w:ascii="Times New Roman" w:eastAsia="Calibri" w:hAnsi="Times New Roman" w:cs="Times New Roman"/>
          <w:color w:val="000000"/>
          <w:spacing w:val="-6"/>
          <w:sz w:val="24"/>
          <w:szCs w:val="24"/>
          <w:lang w:val="ru-RU"/>
        </w:rPr>
        <w:t xml:space="preserve"> должна без промедления устранить нарушения или принять меры к устранению последствий этих нарушений. </w:t>
      </w:r>
    </w:p>
    <w:p w14:paraId="7B7094F0"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Все споры по Договору решаются путем переговоров.</w:t>
      </w:r>
      <w:r w:rsidRPr="0051673C">
        <w:rPr>
          <w:rFonts w:ascii="Times New Roman" w:eastAsia="Calibri" w:hAnsi="Times New Roman" w:cs="Times New Roman"/>
          <w:spacing w:val="-6"/>
          <w:sz w:val="24"/>
          <w:szCs w:val="24"/>
          <w:lang w:val="ru-RU"/>
        </w:rPr>
        <w:t xml:space="preserve"> </w:t>
      </w:r>
      <w:r w:rsidRPr="0051673C">
        <w:rPr>
          <w:rFonts w:ascii="Times New Roman" w:eastAsia="Calibri" w:hAnsi="Times New Roman" w:cs="Times New Roman"/>
          <w:color w:val="000000"/>
          <w:spacing w:val="-6"/>
          <w:sz w:val="24"/>
          <w:szCs w:val="24"/>
          <w:lang w:val="ru-RU"/>
        </w:rPr>
        <w:t>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(десяти) календарных дней со дня получения претензии.</w:t>
      </w:r>
    </w:p>
    <w:p w14:paraId="290EA6F0" w14:textId="77777777" w:rsidR="00880426" w:rsidRPr="0051673C" w:rsidRDefault="00880426" w:rsidP="00492D13">
      <w:pPr>
        <w:widowControl/>
        <w:numPr>
          <w:ilvl w:val="1"/>
          <w:numId w:val="29"/>
        </w:numPr>
        <w:adjustRightInd w:val="0"/>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8.2.</w:t>
      </w:r>
      <w:r w:rsidRPr="000D2F56">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Договора, </w:t>
      </w:r>
      <w:r w:rsidRPr="0072338A">
        <w:rPr>
          <w:rFonts w:ascii="Times New Roman" w:hAnsi="Times New Roman" w:cs="Times New Roman"/>
          <w:color w:val="000000"/>
          <w:spacing w:val="-10"/>
          <w:sz w:val="24"/>
          <w:szCs w:val="24"/>
          <w:lang w:val="ru-RU"/>
        </w:rPr>
        <w:t>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 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r w:rsidRPr="0051673C">
        <w:rPr>
          <w:rFonts w:ascii="Times New Roman" w:eastAsia="Calibri" w:hAnsi="Times New Roman" w:cs="Times New Roman"/>
          <w:color w:val="000000"/>
          <w:spacing w:val="-6"/>
          <w:sz w:val="24"/>
          <w:szCs w:val="24"/>
          <w:lang w:val="ru-RU"/>
        </w:rPr>
        <w:t>.</w:t>
      </w:r>
      <w:r w:rsidRPr="000D2F56">
        <w:rPr>
          <w:rFonts w:ascii="Times New Roman" w:eastAsia="Calibri" w:hAnsi="Times New Roman" w:cs="Times New Roman"/>
          <w:spacing w:val="-6"/>
          <w:sz w:val="24"/>
          <w:szCs w:val="24"/>
          <w:vertAlign w:val="superscript"/>
        </w:rPr>
        <w:footnoteReference w:id="21"/>
      </w:r>
    </w:p>
    <w:p w14:paraId="32270075" w14:textId="77777777" w:rsidR="00880426" w:rsidRPr="000D2F56" w:rsidRDefault="00880426" w:rsidP="00492D13">
      <w:pPr>
        <w:widowControl/>
        <w:numPr>
          <w:ilvl w:val="0"/>
          <w:numId w:val="1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Антикоррупционная оговорка</w:t>
      </w:r>
    </w:p>
    <w:p w14:paraId="1D4955FB"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Стороны при исполнении своих обязательств по настоящему Договору соблюдают требования законодательства Российской</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Федерации и международных актов о противодействии коррупции и легализации</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(отмыванию) доходов, полученных преступным путем.</w:t>
      </w:r>
    </w:p>
    <w:p w14:paraId="217450FB" w14:textId="77777777" w:rsidR="00880426" w:rsidRPr="000D2F56" w:rsidRDefault="00880426" w:rsidP="00492D13">
      <w:pPr>
        <w:widowControl/>
        <w:numPr>
          <w:ilvl w:val="1"/>
          <w:numId w:val="13"/>
        </w:numPr>
        <w:autoSpaceDE/>
        <w:autoSpaceDN/>
        <w:spacing w:before="120"/>
        <w:ind w:left="0" w:firstLine="709"/>
        <w:jc w:val="both"/>
        <w:rPr>
          <w:rFonts w:ascii="Times New Roman" w:eastAsia="Calibri" w:hAnsi="Times New Roman" w:cs="Times New Roman"/>
          <w:bCs/>
          <w:color w:val="000000"/>
          <w:spacing w:val="-6"/>
          <w:sz w:val="24"/>
          <w:szCs w:val="24"/>
        </w:rPr>
      </w:pPr>
      <w:r w:rsidRPr="0051673C">
        <w:rPr>
          <w:rFonts w:ascii="Times New Roman" w:eastAsia="Calibri" w:hAnsi="Times New Roman" w:cs="Times New Roman"/>
          <w:bCs/>
          <w:color w:val="000000"/>
          <w:spacing w:val="-6"/>
          <w:sz w:val="24"/>
          <w:szCs w:val="24"/>
          <w:lang w:val="ru-RU"/>
        </w:rPr>
        <w:t>В случае возникновения у Стороны подозрений, что произошло или может произойти нарушение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9.1.</w:t>
      </w:r>
      <w:r w:rsidRPr="000D2F56">
        <w:rPr>
          <w:rFonts w:ascii="Times New Roman" w:eastAsia="Calibri" w:hAnsi="Times New Roman" w:cs="Times New Roman"/>
          <w:bCs/>
          <w:color w:val="000000"/>
          <w:spacing w:val="-6"/>
          <w:sz w:val="24"/>
          <w:szCs w:val="24"/>
        </w:rPr>
        <w:t> Договора.</w:t>
      </w:r>
    </w:p>
    <w:p w14:paraId="06537C03" w14:textId="77777777" w:rsidR="00880426" w:rsidRPr="0051673C" w:rsidRDefault="00880426" w:rsidP="00880426">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направившая уведомление, имеет право приостановить исполнение обязательств по настоящему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направления письменного уведомления.</w:t>
      </w:r>
    </w:p>
    <w:p w14:paraId="4BC935DD" w14:textId="77777777" w:rsidR="00880426" w:rsidRPr="0051673C" w:rsidRDefault="00880426" w:rsidP="00880426">
      <w:pPr>
        <w:ind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bCs/>
          <w:color w:val="000000"/>
          <w:spacing w:val="-6"/>
          <w:sz w:val="24"/>
          <w:szCs w:val="24"/>
          <w:lang w:val="ru-RU"/>
        </w:rPr>
        <w:t>Сторона, получившая вышеуказанное уведомление, обязана рассмотреть уведомление и сообщить другой Стороне об итогах его рассмотрения в течение 10</w:t>
      </w:r>
      <w:r w:rsidRPr="000D2F56">
        <w:rPr>
          <w:rFonts w:ascii="Times New Roman" w:eastAsia="Calibri" w:hAnsi="Times New Roman" w:cs="Times New Roman"/>
          <w:bCs/>
          <w:color w:val="000000"/>
          <w:spacing w:val="-6"/>
          <w:sz w:val="24"/>
          <w:szCs w:val="24"/>
        </w:rPr>
        <w:t> </w:t>
      </w:r>
      <w:r w:rsidRPr="0051673C">
        <w:rPr>
          <w:rFonts w:ascii="Times New Roman" w:eastAsia="Calibri" w:hAnsi="Times New Roman" w:cs="Times New Roman"/>
          <w:bCs/>
          <w:color w:val="000000"/>
          <w:spacing w:val="-6"/>
          <w:sz w:val="24"/>
          <w:szCs w:val="24"/>
          <w:lang w:val="ru-RU"/>
        </w:rPr>
        <w:t>(десяти) календарных дней со дня получения.</w:t>
      </w:r>
    </w:p>
    <w:p w14:paraId="012430A9"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bCs/>
          <w:color w:val="000000"/>
          <w:spacing w:val="-6"/>
          <w:sz w:val="24"/>
          <w:szCs w:val="24"/>
          <w:lang w:val="ru-RU"/>
        </w:rPr>
      </w:pPr>
      <w:r w:rsidRPr="0051673C">
        <w:rPr>
          <w:rFonts w:ascii="Times New Roman" w:eastAsia="Calibri" w:hAnsi="Times New Roman" w:cs="Times New Roman"/>
          <w:spacing w:val="-6"/>
          <w:sz w:val="24"/>
          <w:szCs w:val="24"/>
          <w:lang w:val="ru-RU"/>
        </w:rPr>
        <w:t>В случае нарушения одной из Сторон обязательства воздерживаться от запрещенных в данном разделе действий и/или не направление в установленный настоящим Договором срок подтверждения, что нарушение не произошло или не произойдет, другая Сторона имеет право инициировать расторжение настоящего Договора в порядке, установленном настоящим Договором, и потребовать возмещения понесенных, в связи с этим убытков.</w:t>
      </w:r>
    </w:p>
    <w:p w14:paraId="646B80E9" w14:textId="77777777" w:rsidR="00880426" w:rsidRPr="000D2F56" w:rsidRDefault="00880426" w:rsidP="00492D13">
      <w:pPr>
        <w:widowControl/>
        <w:numPr>
          <w:ilvl w:val="0"/>
          <w:numId w:val="13"/>
        </w:numPr>
        <w:autoSpaceDE/>
        <w:autoSpaceDN/>
        <w:spacing w:before="240" w:after="120"/>
        <w:ind w:left="0" w:firstLine="0"/>
        <w:jc w:val="center"/>
        <w:rPr>
          <w:rFonts w:ascii="Times New Roman" w:eastAsia="Calibri" w:hAnsi="Times New Roman" w:cs="Times New Roman"/>
          <w:b/>
          <w:bCs/>
          <w:color w:val="000000"/>
          <w:sz w:val="24"/>
          <w:szCs w:val="24"/>
        </w:rPr>
      </w:pPr>
      <w:r w:rsidRPr="000D2F56">
        <w:rPr>
          <w:rFonts w:ascii="Times New Roman" w:eastAsia="Calibri" w:hAnsi="Times New Roman" w:cs="Times New Roman"/>
          <w:b/>
          <w:bCs/>
          <w:color w:val="000000"/>
          <w:sz w:val="24"/>
          <w:szCs w:val="24"/>
        </w:rPr>
        <w:t>Заключительные положения</w:t>
      </w:r>
    </w:p>
    <w:p w14:paraId="0B3D495C" w14:textId="77777777" w:rsidR="00880426" w:rsidRPr="008B339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Pr>
          <w:rFonts w:ascii="Times New Roman" w:eastAsia="Calibri" w:hAnsi="Times New Roman" w:cs="Times New Roman"/>
          <w:color w:val="000000"/>
          <w:spacing w:val="-6"/>
          <w:sz w:val="24"/>
          <w:szCs w:val="24"/>
          <w:lang w:val="ru-RU"/>
        </w:rPr>
        <w:t>Покупатель</w:t>
      </w:r>
      <w:r w:rsidRPr="008B339C">
        <w:rPr>
          <w:rFonts w:ascii="Times New Roman" w:eastAsia="Calibri" w:hAnsi="Times New Roman" w:cs="Times New Roman"/>
          <w:color w:val="000000"/>
          <w:spacing w:val="-6"/>
          <w:sz w:val="24"/>
          <w:szCs w:val="24"/>
          <w:lang w:val="ru-RU"/>
        </w:rPr>
        <w:t xml:space="preserve"> гарантирует предоставление </w:t>
      </w:r>
      <w:r>
        <w:rPr>
          <w:rFonts w:ascii="Times New Roman" w:eastAsia="Calibri" w:hAnsi="Times New Roman" w:cs="Times New Roman"/>
          <w:color w:val="000000"/>
          <w:spacing w:val="-6"/>
          <w:sz w:val="24"/>
          <w:szCs w:val="24"/>
          <w:lang w:val="ru-RU"/>
        </w:rPr>
        <w:t xml:space="preserve">Продавцу </w:t>
      </w:r>
      <w:r w:rsidRPr="008B339C">
        <w:rPr>
          <w:rFonts w:ascii="Times New Roman" w:eastAsia="Calibri" w:hAnsi="Times New Roman" w:cs="Times New Roman"/>
          <w:color w:val="000000"/>
          <w:spacing w:val="-6"/>
          <w:sz w:val="24"/>
          <w:szCs w:val="24"/>
          <w:lang w:val="ru-RU"/>
        </w:rPr>
        <w:t xml:space="preserve">согласий на обработку и распространение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персональных данных физических лиц, действующих в интересах </w:t>
      </w:r>
      <w:r>
        <w:rPr>
          <w:rFonts w:ascii="Times New Roman" w:eastAsia="Calibri" w:hAnsi="Times New Roman" w:cs="Times New Roman"/>
          <w:color w:val="000000"/>
          <w:spacing w:val="-6"/>
          <w:sz w:val="24"/>
          <w:szCs w:val="24"/>
          <w:lang w:val="ru-RU"/>
        </w:rPr>
        <w:t>Покупателя</w:t>
      </w:r>
      <w:r w:rsidRPr="008B339C">
        <w:rPr>
          <w:rFonts w:ascii="Times New Roman" w:eastAsia="Calibri" w:hAnsi="Times New Roman" w:cs="Times New Roman"/>
          <w:color w:val="000000"/>
          <w:spacing w:val="-6"/>
          <w:sz w:val="24"/>
          <w:szCs w:val="24"/>
          <w:lang w:val="ru-RU"/>
        </w:rPr>
        <w:t xml:space="preserve"> при взаимодействии с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в рамках реализации Договора, по утвержденной </w:t>
      </w:r>
      <w:r>
        <w:rPr>
          <w:rFonts w:ascii="Times New Roman" w:eastAsia="Calibri" w:hAnsi="Times New Roman" w:cs="Times New Roman"/>
          <w:color w:val="000000"/>
          <w:spacing w:val="-6"/>
          <w:sz w:val="24"/>
          <w:szCs w:val="24"/>
          <w:lang w:val="ru-RU"/>
        </w:rPr>
        <w:t>Продавцом</w:t>
      </w:r>
      <w:r w:rsidRPr="008B339C">
        <w:rPr>
          <w:rFonts w:ascii="Times New Roman" w:eastAsia="Calibri" w:hAnsi="Times New Roman" w:cs="Times New Roman"/>
          <w:color w:val="000000"/>
          <w:spacing w:val="-6"/>
          <w:sz w:val="24"/>
          <w:szCs w:val="24"/>
          <w:lang w:val="ru-RU"/>
        </w:rPr>
        <w:t xml:space="preserve"> форме</w:t>
      </w:r>
      <w:r>
        <w:rPr>
          <w:rFonts w:ascii="Times New Roman" w:eastAsia="Calibri" w:hAnsi="Times New Roman" w:cs="Times New Roman"/>
          <w:color w:val="000000"/>
          <w:spacing w:val="-6"/>
          <w:sz w:val="24"/>
          <w:szCs w:val="24"/>
          <w:lang w:val="ru-RU"/>
        </w:rPr>
        <w:t>, в течение 10 (Десяти) календарных дней с даты получения Покупателем соответствующего требования от Продавца</w:t>
      </w:r>
      <w:r w:rsidRPr="008B339C">
        <w:rPr>
          <w:rFonts w:ascii="Times New Roman" w:eastAsia="Calibri" w:hAnsi="Times New Roman" w:cs="Times New Roman"/>
          <w:color w:val="000000"/>
          <w:spacing w:val="-6"/>
          <w:sz w:val="24"/>
          <w:szCs w:val="24"/>
          <w:lang w:val="ru-RU"/>
        </w:rPr>
        <w:t>.</w:t>
      </w:r>
    </w:p>
    <w:p w14:paraId="4933FDC7" w14:textId="0A107BD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Договор считается заключенным и вступает силу с даты его подписания Сторонами.</w:t>
      </w:r>
    </w:p>
    <w:p w14:paraId="6A9B8D56"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Отношения Сторон, не урегулированные Договором, регулируются законодательством Российской Федерации. </w:t>
      </w:r>
    </w:p>
    <w:p w14:paraId="6C8A1879"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lastRenderedPageBreak/>
        <w:t>Отношения Сторон по Договору прекращаются по исполнении ими всех обязательств по Договору.</w:t>
      </w:r>
    </w:p>
    <w:p w14:paraId="08D9B9F2"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Изменения и дополнения к Договору считаются действительными, если они совершены в письменной форме, подписаны Сторонами.</w:t>
      </w:r>
    </w:p>
    <w:p w14:paraId="23BF2041"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color w:val="000000"/>
          <w:spacing w:val="-6"/>
          <w:sz w:val="24"/>
          <w:szCs w:val="24"/>
          <w:lang w:val="ru-RU"/>
        </w:rPr>
        <w:t xml:space="preserve">Договор составлен в </w:t>
      </w:r>
      <w:r>
        <w:rPr>
          <w:rFonts w:ascii="Times New Roman" w:eastAsia="Calibri" w:hAnsi="Times New Roman" w:cs="Times New Roman"/>
          <w:color w:val="000000"/>
          <w:spacing w:val="-6"/>
          <w:sz w:val="24"/>
          <w:szCs w:val="24"/>
          <w:lang w:val="ru-RU"/>
        </w:rPr>
        <w:t>2</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Pr>
          <w:rFonts w:ascii="Times New Roman" w:eastAsia="Calibri" w:hAnsi="Times New Roman" w:cs="Times New Roman"/>
          <w:color w:val="000000"/>
          <w:spacing w:val="-6"/>
          <w:sz w:val="24"/>
          <w:szCs w:val="24"/>
          <w:lang w:val="ru-RU"/>
        </w:rPr>
        <w:t>двух</w:t>
      </w:r>
      <w:r w:rsidRPr="0051673C">
        <w:rPr>
          <w:rFonts w:ascii="Times New Roman" w:eastAsia="Calibri" w:hAnsi="Times New Roman" w:cs="Times New Roman"/>
          <w:color w:val="000000"/>
          <w:spacing w:val="-6"/>
          <w:sz w:val="24"/>
          <w:szCs w:val="24"/>
          <w:lang w:val="ru-RU"/>
        </w:rPr>
        <w:t>) экземплярах, имеющих равную юридическую силу, один экземпляр</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Продавцу, один</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Покупателю.</w:t>
      </w:r>
    </w:p>
    <w:p w14:paraId="76451EF3"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1</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 xml:space="preserve">Копия Охранного обязательства от </w:t>
      </w:r>
      <w:r w:rsidRPr="0051673C">
        <w:rPr>
          <w:rFonts w:ascii="Times New Roman" w:eastAsia="Calibri" w:hAnsi="Times New Roman" w:cs="Times New Roman"/>
          <w:bCs/>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__________</w:t>
      </w:r>
      <w:r w:rsidRPr="007F3082">
        <w:rPr>
          <w:rFonts w:ascii="Times New Roman" w:eastAsia="Calibri" w:hAnsi="Times New Roman" w:cs="Times New Roman"/>
          <w:color w:val="000000"/>
          <w:spacing w:val="-6"/>
          <w:sz w:val="24"/>
          <w:szCs w:val="24"/>
        </w:rPr>
        <w:t> </w:t>
      </w:r>
      <w:r>
        <w:rPr>
          <w:rFonts w:ascii="Times New Roman" w:eastAsia="Calibri" w:hAnsi="Times New Roman" w:cs="Times New Roman"/>
          <w:color w:val="000000"/>
          <w:spacing w:val="-6"/>
          <w:sz w:val="24"/>
          <w:szCs w:val="24"/>
          <w:lang w:val="ru-RU"/>
        </w:rPr>
        <w:t>__</w:t>
      </w:r>
      <w:r w:rsidRPr="0051673C">
        <w:rPr>
          <w:rFonts w:ascii="Times New Roman" w:eastAsia="Calibri" w:hAnsi="Times New Roman" w:cs="Times New Roman"/>
          <w:color w:val="000000"/>
          <w:spacing w:val="-6"/>
          <w:sz w:val="24"/>
          <w:szCs w:val="24"/>
          <w:lang w:val="ru-RU"/>
        </w:rPr>
        <w:t>__</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color w:val="000000"/>
          <w:spacing w:val="-6"/>
          <w:sz w:val="24"/>
          <w:szCs w:val="24"/>
          <w:lang w:val="ru-RU"/>
        </w:rPr>
        <w:t xml:space="preserve">г.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color w:val="000000"/>
          <w:spacing w:val="-6"/>
          <w:sz w:val="24"/>
          <w:szCs w:val="24"/>
        </w:rPr>
        <w:t> </w:t>
      </w:r>
      <w:r w:rsidRPr="0051673C">
        <w:rPr>
          <w:rFonts w:ascii="Times New Roman" w:eastAsia="Calibri" w:hAnsi="Times New Roman" w:cs="Times New Roman"/>
          <w:spacing w:val="-6"/>
          <w:sz w:val="24"/>
          <w:szCs w:val="24"/>
          <w:lang w:val="ru-RU"/>
        </w:rPr>
        <w:t>___, выданного __________.</w:t>
      </w:r>
      <w:r w:rsidRPr="007F3082">
        <w:rPr>
          <w:rFonts w:ascii="Times New Roman" w:eastAsia="Calibri" w:hAnsi="Times New Roman" w:cs="Times New Roman"/>
          <w:spacing w:val="-6"/>
          <w:sz w:val="24"/>
          <w:szCs w:val="24"/>
          <w:vertAlign w:val="superscript"/>
        </w:rPr>
        <w:footnoteReference w:id="22"/>
      </w:r>
    </w:p>
    <w:p w14:paraId="54C1391A" w14:textId="77777777" w:rsidR="00880426" w:rsidRPr="0051673C" w:rsidRDefault="00880426" w:rsidP="00492D13">
      <w:pPr>
        <w:widowControl/>
        <w:numPr>
          <w:ilvl w:val="1"/>
          <w:numId w:val="13"/>
        </w:numPr>
        <w:autoSpaceDE/>
        <w:autoSpaceDN/>
        <w:spacing w:before="120"/>
        <w:ind w:left="0" w:firstLine="709"/>
        <w:jc w:val="both"/>
        <w:rPr>
          <w:rFonts w:ascii="Times New Roman" w:eastAsia="Calibri" w:hAnsi="Times New Roman" w:cs="Times New Roman"/>
          <w:color w:val="000000"/>
          <w:spacing w:val="-6"/>
          <w:sz w:val="24"/>
          <w:szCs w:val="24"/>
          <w:lang w:val="ru-RU"/>
        </w:rPr>
      </w:pPr>
      <w:r w:rsidRPr="0051673C">
        <w:rPr>
          <w:rFonts w:ascii="Times New Roman" w:eastAsia="Calibri" w:hAnsi="Times New Roman" w:cs="Times New Roman"/>
          <w:spacing w:val="-6"/>
          <w:sz w:val="24"/>
          <w:szCs w:val="24"/>
          <w:lang w:val="ru-RU"/>
        </w:rPr>
        <w:t>Приложение</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2</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w:t>
      </w:r>
      <w:r w:rsidRPr="007F3082">
        <w:rPr>
          <w:rFonts w:ascii="Times New Roman" w:eastAsia="Calibri" w:hAnsi="Times New Roman" w:cs="Times New Roman"/>
          <w:spacing w:val="-6"/>
          <w:sz w:val="24"/>
          <w:szCs w:val="24"/>
        </w:rPr>
        <w:t> </w:t>
      </w:r>
      <w:r w:rsidRPr="0051673C">
        <w:rPr>
          <w:rFonts w:ascii="Times New Roman" w:eastAsia="Calibri" w:hAnsi="Times New Roman" w:cs="Times New Roman"/>
          <w:spacing w:val="-6"/>
          <w:sz w:val="24"/>
          <w:szCs w:val="24"/>
          <w:lang w:val="ru-RU"/>
        </w:rPr>
        <w:t xml:space="preserve">Копия </w:t>
      </w:r>
      <w:r w:rsidRPr="0051673C">
        <w:rPr>
          <w:rFonts w:ascii="Times New Roman" w:eastAsia="Calibri" w:hAnsi="Times New Roman" w:cs="Times New Roman"/>
          <w:color w:val="000000"/>
          <w:spacing w:val="-6"/>
          <w:sz w:val="24"/>
          <w:szCs w:val="24"/>
          <w:lang w:val="ru-RU"/>
        </w:rPr>
        <w:t>паспорта особо охраняемой природной территории, или</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color w:val="000000"/>
          <w:spacing w:val="-6"/>
          <w:sz w:val="24"/>
          <w:szCs w:val="24"/>
          <w:lang w:val="ru-RU"/>
        </w:rPr>
        <w:t xml:space="preserve">охранного обязательства, или иного документа </w:t>
      </w:r>
      <w:r w:rsidRPr="0051673C">
        <w:rPr>
          <w:rFonts w:ascii="Times New Roman" w:eastAsia="Calibri" w:hAnsi="Times New Roman" w:cs="Times New Roman"/>
          <w:spacing w:val="-6"/>
          <w:sz w:val="24"/>
          <w:szCs w:val="24"/>
          <w:lang w:val="ru-RU"/>
        </w:rPr>
        <w:t>__________</w:t>
      </w:r>
      <w:r w:rsidRPr="0051673C">
        <w:rPr>
          <w:rFonts w:ascii="Times New Roman" w:eastAsia="Calibri" w:hAnsi="Times New Roman" w:cs="Times New Roman"/>
          <w:i/>
          <w:color w:val="000000"/>
          <w:spacing w:val="-6"/>
          <w:sz w:val="24"/>
          <w:szCs w:val="24"/>
          <w:lang w:val="ru-RU"/>
        </w:rPr>
        <w:t xml:space="preserve"> </w:t>
      </w:r>
      <w:r w:rsidRPr="0051673C">
        <w:rPr>
          <w:rFonts w:ascii="Times New Roman" w:eastAsia="Calibri" w:hAnsi="Times New Roman" w:cs="Times New Roman"/>
          <w:i/>
          <w:color w:val="000000"/>
          <w:spacing w:val="-6"/>
          <w:sz w:val="20"/>
          <w:szCs w:val="20"/>
          <w:lang w:val="ru-RU"/>
        </w:rPr>
        <w:t>(указать наименование особо охраняемой природной территории, номер и дату паспорта особо охраняемой природной территории , или охранного обязательства, или иного документа, дату и номер нормативного акта об его утверждении) и иные документы, подтверждающие нахождения имущества в границах особо охраняемой природной территории)</w:t>
      </w:r>
      <w:r w:rsidRPr="0051673C">
        <w:rPr>
          <w:rFonts w:ascii="Times New Roman" w:eastAsia="Calibri" w:hAnsi="Times New Roman" w:cs="Times New Roman"/>
          <w:color w:val="000000"/>
          <w:spacing w:val="-6"/>
          <w:sz w:val="24"/>
          <w:szCs w:val="24"/>
          <w:lang w:val="ru-RU"/>
        </w:rPr>
        <w:t>.</w:t>
      </w:r>
      <w:r w:rsidRPr="007F3082">
        <w:rPr>
          <w:rFonts w:ascii="Times New Roman" w:eastAsia="Calibri" w:hAnsi="Times New Roman" w:cs="Times New Roman"/>
          <w:color w:val="000000"/>
          <w:spacing w:val="-6"/>
          <w:sz w:val="24"/>
          <w:szCs w:val="24"/>
          <w:vertAlign w:val="superscript"/>
        </w:rPr>
        <w:footnoteReference w:id="23"/>
      </w:r>
    </w:p>
    <w:p w14:paraId="13B878C8" w14:textId="77777777" w:rsidR="00880426" w:rsidRPr="0051673C" w:rsidRDefault="00880426" w:rsidP="00492D13">
      <w:pPr>
        <w:widowControl/>
        <w:numPr>
          <w:ilvl w:val="0"/>
          <w:numId w:val="13"/>
        </w:numPr>
        <w:suppressAutoHyphens/>
        <w:autoSpaceDE/>
        <w:autoSpaceDN/>
        <w:spacing w:before="240" w:after="120"/>
        <w:ind w:left="0" w:firstLine="0"/>
        <w:jc w:val="center"/>
        <w:rPr>
          <w:rFonts w:ascii="Times New Roman" w:eastAsia="Calibri" w:hAnsi="Times New Roman" w:cs="Times New Roman"/>
          <w:b/>
          <w:bCs/>
          <w:color w:val="000000"/>
          <w:sz w:val="24"/>
          <w:szCs w:val="24"/>
          <w:lang w:val="ru-RU"/>
        </w:rPr>
      </w:pPr>
      <w:r w:rsidRPr="0051673C">
        <w:rPr>
          <w:rFonts w:ascii="Times New Roman" w:eastAsia="Calibri" w:hAnsi="Times New Roman" w:cs="Times New Roman"/>
          <w:b/>
          <w:bCs/>
          <w:color w:val="000000"/>
          <w:sz w:val="24"/>
          <w:szCs w:val="24"/>
          <w:lang w:val="ru-RU"/>
        </w:rPr>
        <w:t>Адреса, банковские реквизиты и подписи Сторон:</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80"/>
        <w:gridCol w:w="2488"/>
        <w:gridCol w:w="993"/>
        <w:gridCol w:w="1394"/>
        <w:gridCol w:w="2569"/>
      </w:tblGrid>
      <w:tr w:rsidR="00880426" w:rsidRPr="00613CE0" w14:paraId="5DAE5531" w14:textId="77777777" w:rsidTr="008F173B">
        <w:tc>
          <w:tcPr>
            <w:tcW w:w="4961" w:type="dxa"/>
            <w:gridSpan w:val="3"/>
            <w:hideMark/>
          </w:tcPr>
          <w:p w14:paraId="26FE5E6F" w14:textId="77777777" w:rsidR="00880426" w:rsidRPr="00613CE0" w:rsidRDefault="00880426" w:rsidP="008F173B">
            <w:pPr>
              <w:ind w:firstLine="0"/>
              <w:rPr>
                <w:rFonts w:ascii="Times New Roman" w:hAnsi="Times New Roman" w:cs="Times New Roman"/>
                <w:b/>
                <w:bCs/>
                <w:sz w:val="24"/>
                <w:szCs w:val="24"/>
              </w:rPr>
            </w:pPr>
            <w:r w:rsidRPr="00613CE0">
              <w:rPr>
                <w:rFonts w:ascii="Times New Roman" w:hAnsi="Times New Roman" w:cs="Times New Roman"/>
                <w:b/>
                <w:sz w:val="24"/>
                <w:szCs w:val="24"/>
              </w:rPr>
              <w:t>Продавец:</w:t>
            </w:r>
          </w:p>
        </w:tc>
        <w:tc>
          <w:tcPr>
            <w:tcW w:w="4956" w:type="dxa"/>
            <w:gridSpan w:val="3"/>
            <w:hideMark/>
          </w:tcPr>
          <w:p w14:paraId="077990A2" w14:textId="77777777" w:rsidR="00880426" w:rsidRPr="00613CE0" w:rsidRDefault="00880426" w:rsidP="008F173B">
            <w:pPr>
              <w:ind w:firstLine="0"/>
              <w:rPr>
                <w:rFonts w:ascii="Times New Roman" w:hAnsi="Times New Roman" w:cs="Times New Roman"/>
                <w:b/>
                <w:bCs/>
                <w:sz w:val="24"/>
                <w:szCs w:val="24"/>
              </w:rPr>
            </w:pPr>
            <w:r w:rsidRPr="00613CE0">
              <w:rPr>
                <w:rFonts w:ascii="Times New Roman" w:hAnsi="Times New Roman" w:cs="Times New Roman"/>
                <w:b/>
                <w:sz w:val="24"/>
                <w:szCs w:val="24"/>
              </w:rPr>
              <w:t>Покупатель:</w:t>
            </w:r>
          </w:p>
        </w:tc>
      </w:tr>
      <w:tr w:rsidR="00880426" w:rsidRPr="003F5F1F" w14:paraId="661BBCA4" w14:textId="77777777" w:rsidTr="008F173B">
        <w:tc>
          <w:tcPr>
            <w:tcW w:w="4961" w:type="dxa"/>
            <w:gridSpan w:val="3"/>
            <w:hideMark/>
          </w:tcPr>
          <w:p w14:paraId="04071770"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1F1AE6FA"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b/>
                <w:sz w:val="24"/>
                <w:szCs w:val="24"/>
                <w:lang w:val="ru-RU"/>
              </w:rPr>
              <w:t>_______________</w:t>
            </w:r>
            <w:r w:rsidRPr="00613CE0">
              <w:rPr>
                <w:rFonts w:ascii="Times New Roman" w:hAnsi="Times New Roman" w:cs="Times New Roman"/>
                <w:sz w:val="24"/>
                <w:szCs w:val="24"/>
                <w:lang w:val="ru-RU"/>
              </w:rPr>
              <w:t xml:space="preserve">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80426" w:rsidRPr="00613CE0" w14:paraId="37364BAE" w14:textId="77777777" w:rsidTr="008F173B">
        <w:tc>
          <w:tcPr>
            <w:tcW w:w="993" w:type="dxa"/>
            <w:hideMark/>
          </w:tcPr>
          <w:p w14:paraId="5120C5C8" w14:textId="77777777" w:rsidR="00880426" w:rsidRPr="00613CE0" w:rsidRDefault="00880426" w:rsidP="008F173B">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Адрес</w:t>
            </w:r>
            <w:proofErr w:type="spellEnd"/>
            <w:r w:rsidRPr="00613CE0">
              <w:rPr>
                <w:rFonts w:ascii="Times New Roman" w:hAnsi="Times New Roman" w:cs="Times New Roman"/>
                <w:sz w:val="24"/>
                <w:szCs w:val="24"/>
              </w:rPr>
              <w:t>:</w:t>
            </w:r>
          </w:p>
        </w:tc>
        <w:tc>
          <w:tcPr>
            <w:tcW w:w="3968" w:type="dxa"/>
            <w:gridSpan w:val="2"/>
          </w:tcPr>
          <w:p w14:paraId="71505A34"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2A160D9"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Адрес:</w:t>
            </w:r>
          </w:p>
        </w:tc>
        <w:tc>
          <w:tcPr>
            <w:tcW w:w="3963" w:type="dxa"/>
            <w:gridSpan w:val="2"/>
          </w:tcPr>
          <w:p w14:paraId="740D244B"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341F5F6A" w14:textId="77777777" w:rsidTr="008F173B">
        <w:tc>
          <w:tcPr>
            <w:tcW w:w="993" w:type="dxa"/>
            <w:hideMark/>
          </w:tcPr>
          <w:p w14:paraId="3902248F"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8" w:type="dxa"/>
            <w:gridSpan w:val="2"/>
          </w:tcPr>
          <w:p w14:paraId="22414D54"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3E405F04"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ОГРН:</w:t>
            </w:r>
          </w:p>
        </w:tc>
        <w:tc>
          <w:tcPr>
            <w:tcW w:w="3963" w:type="dxa"/>
            <w:gridSpan w:val="2"/>
          </w:tcPr>
          <w:p w14:paraId="4689EB94"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1FC8AF8F" w14:textId="77777777" w:rsidTr="008F173B">
        <w:tc>
          <w:tcPr>
            <w:tcW w:w="993" w:type="dxa"/>
            <w:hideMark/>
          </w:tcPr>
          <w:p w14:paraId="329C2666"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8" w:type="dxa"/>
            <w:gridSpan w:val="2"/>
          </w:tcPr>
          <w:p w14:paraId="2B79D612"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C164129"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ИНН:</w:t>
            </w:r>
          </w:p>
        </w:tc>
        <w:tc>
          <w:tcPr>
            <w:tcW w:w="3963" w:type="dxa"/>
            <w:gridSpan w:val="2"/>
          </w:tcPr>
          <w:p w14:paraId="7CCEACD0"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3D440F07" w14:textId="77777777" w:rsidTr="008F173B">
        <w:tc>
          <w:tcPr>
            <w:tcW w:w="993" w:type="dxa"/>
            <w:hideMark/>
          </w:tcPr>
          <w:p w14:paraId="7103CE7F"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8" w:type="dxa"/>
            <w:gridSpan w:val="2"/>
          </w:tcPr>
          <w:p w14:paraId="3A15DE44"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73FCA18E"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КПП:</w:t>
            </w:r>
          </w:p>
        </w:tc>
        <w:tc>
          <w:tcPr>
            <w:tcW w:w="3963" w:type="dxa"/>
            <w:gridSpan w:val="2"/>
          </w:tcPr>
          <w:p w14:paraId="3DCEB009"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3B7964E4" w14:textId="77777777" w:rsidTr="008F173B">
        <w:tc>
          <w:tcPr>
            <w:tcW w:w="993" w:type="dxa"/>
            <w:hideMark/>
          </w:tcPr>
          <w:p w14:paraId="77015D80"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8" w:type="dxa"/>
            <w:gridSpan w:val="2"/>
          </w:tcPr>
          <w:p w14:paraId="0A6CEF2A"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101FD4E2"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р/с:</w:t>
            </w:r>
          </w:p>
        </w:tc>
        <w:tc>
          <w:tcPr>
            <w:tcW w:w="3963" w:type="dxa"/>
            <w:gridSpan w:val="2"/>
          </w:tcPr>
          <w:p w14:paraId="3036A58A"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48D7C499" w14:textId="77777777" w:rsidTr="008F173B">
        <w:tc>
          <w:tcPr>
            <w:tcW w:w="993" w:type="dxa"/>
            <w:hideMark/>
          </w:tcPr>
          <w:p w14:paraId="3B205CCA"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8" w:type="dxa"/>
            <w:gridSpan w:val="2"/>
          </w:tcPr>
          <w:p w14:paraId="639482AE"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53662A1F"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в</w:t>
            </w:r>
          </w:p>
        </w:tc>
        <w:tc>
          <w:tcPr>
            <w:tcW w:w="3963" w:type="dxa"/>
            <w:gridSpan w:val="2"/>
          </w:tcPr>
          <w:p w14:paraId="116ACA18"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586124B2" w14:textId="77777777" w:rsidTr="008F173B">
        <w:tc>
          <w:tcPr>
            <w:tcW w:w="993" w:type="dxa"/>
            <w:hideMark/>
          </w:tcPr>
          <w:p w14:paraId="189DFF2C"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8" w:type="dxa"/>
            <w:gridSpan w:val="2"/>
          </w:tcPr>
          <w:p w14:paraId="0052E972"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7D25F35"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к/с:</w:t>
            </w:r>
          </w:p>
        </w:tc>
        <w:tc>
          <w:tcPr>
            <w:tcW w:w="3963" w:type="dxa"/>
            <w:gridSpan w:val="2"/>
          </w:tcPr>
          <w:p w14:paraId="2C9B2EDA"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323BD0E1" w14:textId="77777777" w:rsidTr="008F173B">
        <w:tc>
          <w:tcPr>
            <w:tcW w:w="993" w:type="dxa"/>
            <w:hideMark/>
          </w:tcPr>
          <w:p w14:paraId="21C9A482"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8" w:type="dxa"/>
            <w:gridSpan w:val="2"/>
          </w:tcPr>
          <w:p w14:paraId="4FB8D74F"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128C181"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БИК:</w:t>
            </w:r>
          </w:p>
        </w:tc>
        <w:tc>
          <w:tcPr>
            <w:tcW w:w="3963" w:type="dxa"/>
            <w:gridSpan w:val="2"/>
          </w:tcPr>
          <w:p w14:paraId="13941023"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4E784A1E" w14:textId="77777777" w:rsidTr="008F173B">
        <w:tc>
          <w:tcPr>
            <w:tcW w:w="993" w:type="dxa"/>
            <w:hideMark/>
          </w:tcPr>
          <w:p w14:paraId="3BC915A0" w14:textId="77777777" w:rsidR="00880426" w:rsidRPr="00613CE0" w:rsidRDefault="00880426" w:rsidP="008F173B">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8" w:type="dxa"/>
            <w:gridSpan w:val="2"/>
          </w:tcPr>
          <w:p w14:paraId="2C4F8111"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0117348F" w14:textId="77777777" w:rsidR="00880426" w:rsidRPr="00613CE0" w:rsidRDefault="00880426" w:rsidP="008F173B">
            <w:pPr>
              <w:ind w:firstLine="0"/>
              <w:rPr>
                <w:rFonts w:ascii="Times New Roman" w:hAnsi="Times New Roman" w:cs="Times New Roman"/>
                <w:bCs/>
                <w:sz w:val="24"/>
                <w:szCs w:val="24"/>
              </w:rPr>
            </w:pPr>
            <w:proofErr w:type="spellStart"/>
            <w:r w:rsidRPr="00613CE0">
              <w:rPr>
                <w:rFonts w:ascii="Times New Roman" w:hAnsi="Times New Roman" w:cs="Times New Roman"/>
                <w:sz w:val="24"/>
                <w:szCs w:val="24"/>
              </w:rPr>
              <w:t>Тел</w:t>
            </w:r>
            <w:proofErr w:type="spellEnd"/>
            <w:r w:rsidRPr="00613CE0">
              <w:rPr>
                <w:rFonts w:ascii="Times New Roman" w:hAnsi="Times New Roman" w:cs="Times New Roman"/>
                <w:sz w:val="24"/>
                <w:szCs w:val="24"/>
              </w:rPr>
              <w:t>.:</w:t>
            </w:r>
          </w:p>
        </w:tc>
        <w:tc>
          <w:tcPr>
            <w:tcW w:w="3963" w:type="dxa"/>
            <w:gridSpan w:val="2"/>
          </w:tcPr>
          <w:p w14:paraId="7247FB15"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2A771967" w14:textId="77777777" w:rsidTr="008F173B">
        <w:tc>
          <w:tcPr>
            <w:tcW w:w="993" w:type="dxa"/>
            <w:hideMark/>
          </w:tcPr>
          <w:p w14:paraId="77C03F15"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8" w:type="dxa"/>
            <w:gridSpan w:val="2"/>
          </w:tcPr>
          <w:p w14:paraId="2540EED5"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c>
          <w:tcPr>
            <w:tcW w:w="993" w:type="dxa"/>
            <w:hideMark/>
          </w:tcPr>
          <w:p w14:paraId="471731ED"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sz w:val="24"/>
                <w:szCs w:val="24"/>
              </w:rPr>
              <w:t>E-mail:</w:t>
            </w:r>
          </w:p>
        </w:tc>
        <w:tc>
          <w:tcPr>
            <w:tcW w:w="3963" w:type="dxa"/>
            <w:gridSpan w:val="2"/>
          </w:tcPr>
          <w:p w14:paraId="5FE3350D" w14:textId="77777777" w:rsidR="00880426" w:rsidRPr="00613CE0" w:rsidRDefault="00880426" w:rsidP="008F173B">
            <w:pPr>
              <w:ind w:firstLine="0"/>
              <w:rPr>
                <w:rFonts w:ascii="Times New Roman" w:hAnsi="Times New Roman" w:cs="Times New Roman"/>
                <w:bCs/>
                <w:sz w:val="24"/>
                <w:szCs w:val="24"/>
              </w:rPr>
            </w:pPr>
            <w:r w:rsidRPr="00613CE0">
              <w:rPr>
                <w:rFonts w:ascii="Times New Roman" w:hAnsi="Times New Roman" w:cs="Times New Roman"/>
                <w:bCs/>
                <w:sz w:val="24"/>
                <w:szCs w:val="24"/>
              </w:rPr>
              <w:t>__________</w:t>
            </w:r>
          </w:p>
        </w:tc>
      </w:tr>
      <w:tr w:rsidR="00880426" w:rsidRPr="00613CE0" w14:paraId="1036DDAA" w14:textId="77777777" w:rsidTr="008F173B">
        <w:tc>
          <w:tcPr>
            <w:tcW w:w="9917" w:type="dxa"/>
            <w:gridSpan w:val="6"/>
          </w:tcPr>
          <w:p w14:paraId="36164A8D" w14:textId="77777777" w:rsidR="00880426" w:rsidRPr="00613CE0" w:rsidRDefault="00880426" w:rsidP="008F173B">
            <w:pPr>
              <w:ind w:firstLine="0"/>
              <w:rPr>
                <w:rFonts w:ascii="Times New Roman" w:hAnsi="Times New Roman" w:cs="Times New Roman"/>
                <w:b/>
                <w:bCs/>
                <w:sz w:val="24"/>
                <w:szCs w:val="24"/>
              </w:rPr>
            </w:pPr>
          </w:p>
        </w:tc>
      </w:tr>
      <w:tr w:rsidR="00880426" w:rsidRPr="00613CE0" w14:paraId="43403D90" w14:textId="77777777" w:rsidTr="008F173B">
        <w:tc>
          <w:tcPr>
            <w:tcW w:w="9917" w:type="dxa"/>
            <w:gridSpan w:val="6"/>
            <w:hideMark/>
          </w:tcPr>
          <w:p w14:paraId="23E27F74" w14:textId="77777777" w:rsidR="00880426" w:rsidRPr="00613CE0" w:rsidRDefault="00880426" w:rsidP="008F173B">
            <w:pPr>
              <w:ind w:firstLine="0"/>
              <w:jc w:val="center"/>
              <w:rPr>
                <w:rFonts w:ascii="Times New Roman" w:hAnsi="Times New Roman" w:cs="Times New Roman"/>
                <w:b/>
                <w:bCs/>
                <w:sz w:val="24"/>
                <w:szCs w:val="24"/>
              </w:rPr>
            </w:pPr>
            <w:r w:rsidRPr="00613CE0">
              <w:rPr>
                <w:rFonts w:ascii="Times New Roman" w:hAnsi="Times New Roman" w:cs="Times New Roman"/>
                <w:b/>
                <w:bCs/>
                <w:sz w:val="24"/>
                <w:szCs w:val="24"/>
              </w:rPr>
              <w:t>ПОДПИСИ СТОРОН:</w:t>
            </w:r>
          </w:p>
        </w:tc>
      </w:tr>
      <w:tr w:rsidR="00880426" w:rsidRPr="00613CE0" w14:paraId="4F16F3B6" w14:textId="77777777" w:rsidTr="008F173B">
        <w:tc>
          <w:tcPr>
            <w:tcW w:w="9917" w:type="dxa"/>
            <w:gridSpan w:val="6"/>
          </w:tcPr>
          <w:p w14:paraId="12868E8A" w14:textId="77777777" w:rsidR="00880426" w:rsidRPr="00613CE0" w:rsidRDefault="00880426" w:rsidP="008F173B">
            <w:pPr>
              <w:ind w:firstLine="0"/>
              <w:rPr>
                <w:rFonts w:ascii="Times New Roman" w:hAnsi="Times New Roman" w:cs="Times New Roman"/>
                <w:b/>
                <w:bCs/>
                <w:sz w:val="24"/>
                <w:szCs w:val="24"/>
              </w:rPr>
            </w:pPr>
          </w:p>
        </w:tc>
      </w:tr>
      <w:tr w:rsidR="00880426" w:rsidRPr="00613CE0" w14:paraId="0D25A71B" w14:textId="77777777" w:rsidTr="008F173B">
        <w:tc>
          <w:tcPr>
            <w:tcW w:w="4961" w:type="dxa"/>
            <w:gridSpan w:val="3"/>
            <w:hideMark/>
          </w:tcPr>
          <w:p w14:paraId="3E907412" w14:textId="77777777" w:rsidR="00880426" w:rsidRPr="00613CE0" w:rsidRDefault="00880426" w:rsidP="008F173B">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Продавца</w:t>
            </w:r>
            <w:proofErr w:type="spellEnd"/>
            <w:r w:rsidRPr="00613CE0">
              <w:rPr>
                <w:rFonts w:ascii="Times New Roman" w:hAnsi="Times New Roman" w:cs="Times New Roman"/>
                <w:b/>
                <w:sz w:val="24"/>
                <w:szCs w:val="24"/>
              </w:rPr>
              <w:t>:</w:t>
            </w:r>
          </w:p>
        </w:tc>
        <w:tc>
          <w:tcPr>
            <w:tcW w:w="4956" w:type="dxa"/>
            <w:gridSpan w:val="3"/>
            <w:hideMark/>
          </w:tcPr>
          <w:p w14:paraId="46C1A00B" w14:textId="77777777" w:rsidR="00880426" w:rsidRPr="00613CE0" w:rsidRDefault="00880426" w:rsidP="008F173B">
            <w:pPr>
              <w:ind w:firstLine="0"/>
              <w:rPr>
                <w:rFonts w:ascii="Times New Roman" w:hAnsi="Times New Roman" w:cs="Times New Roman"/>
                <w:b/>
                <w:bCs/>
                <w:sz w:val="24"/>
                <w:szCs w:val="24"/>
              </w:rPr>
            </w:pPr>
            <w:proofErr w:type="spellStart"/>
            <w:r w:rsidRPr="00613CE0">
              <w:rPr>
                <w:rFonts w:ascii="Times New Roman" w:hAnsi="Times New Roman" w:cs="Times New Roman"/>
                <w:b/>
                <w:bCs/>
                <w:sz w:val="24"/>
                <w:szCs w:val="24"/>
              </w:rPr>
              <w:t>От</w:t>
            </w:r>
            <w:proofErr w:type="spellEnd"/>
            <w:r w:rsidRPr="00613CE0">
              <w:rPr>
                <w:rFonts w:ascii="Times New Roman" w:hAnsi="Times New Roman" w:cs="Times New Roman"/>
                <w:b/>
                <w:bCs/>
                <w:sz w:val="24"/>
                <w:szCs w:val="24"/>
              </w:rPr>
              <w:t xml:space="preserve"> </w:t>
            </w:r>
            <w:proofErr w:type="spellStart"/>
            <w:r w:rsidRPr="00613CE0">
              <w:rPr>
                <w:rFonts w:ascii="Times New Roman" w:hAnsi="Times New Roman" w:cs="Times New Roman"/>
                <w:b/>
                <w:sz w:val="24"/>
                <w:szCs w:val="24"/>
              </w:rPr>
              <w:t>Покупателя</w:t>
            </w:r>
            <w:proofErr w:type="spellEnd"/>
            <w:r w:rsidRPr="00613CE0">
              <w:rPr>
                <w:rFonts w:ascii="Times New Roman" w:hAnsi="Times New Roman" w:cs="Times New Roman"/>
                <w:b/>
                <w:sz w:val="24"/>
                <w:szCs w:val="24"/>
              </w:rPr>
              <w:t>:</w:t>
            </w:r>
          </w:p>
        </w:tc>
      </w:tr>
      <w:tr w:rsidR="00880426" w:rsidRPr="00613CE0" w14:paraId="0214EE9A" w14:textId="77777777" w:rsidTr="008F173B">
        <w:tc>
          <w:tcPr>
            <w:tcW w:w="4961" w:type="dxa"/>
            <w:gridSpan w:val="3"/>
          </w:tcPr>
          <w:p w14:paraId="788879DE" w14:textId="77777777" w:rsidR="00880426" w:rsidRPr="00613CE0" w:rsidRDefault="00880426" w:rsidP="008F173B">
            <w:pPr>
              <w:ind w:firstLine="0"/>
              <w:rPr>
                <w:rFonts w:ascii="Times New Roman" w:hAnsi="Times New Roman" w:cs="Times New Roman"/>
                <w:b/>
                <w:bCs/>
                <w:sz w:val="24"/>
                <w:szCs w:val="24"/>
              </w:rPr>
            </w:pPr>
          </w:p>
        </w:tc>
        <w:tc>
          <w:tcPr>
            <w:tcW w:w="4956" w:type="dxa"/>
            <w:gridSpan w:val="3"/>
          </w:tcPr>
          <w:p w14:paraId="26B8294B" w14:textId="77777777" w:rsidR="00880426" w:rsidRPr="00613CE0" w:rsidRDefault="00880426" w:rsidP="008F173B">
            <w:pPr>
              <w:ind w:firstLine="0"/>
              <w:rPr>
                <w:rFonts w:ascii="Times New Roman" w:hAnsi="Times New Roman" w:cs="Times New Roman"/>
                <w:b/>
                <w:bCs/>
                <w:sz w:val="24"/>
                <w:szCs w:val="24"/>
              </w:rPr>
            </w:pPr>
          </w:p>
        </w:tc>
      </w:tr>
      <w:tr w:rsidR="00880426" w:rsidRPr="003F5F1F" w14:paraId="42010A89" w14:textId="77777777" w:rsidTr="008F173B">
        <w:tc>
          <w:tcPr>
            <w:tcW w:w="4961" w:type="dxa"/>
            <w:gridSpan w:val="3"/>
            <w:hideMark/>
          </w:tcPr>
          <w:p w14:paraId="781240F1"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c>
          <w:tcPr>
            <w:tcW w:w="4956" w:type="dxa"/>
            <w:gridSpan w:val="3"/>
            <w:hideMark/>
          </w:tcPr>
          <w:p w14:paraId="6F5243D4"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должность лица, подписывающего Договор)</w:t>
            </w:r>
          </w:p>
        </w:tc>
      </w:tr>
      <w:tr w:rsidR="00880426" w:rsidRPr="003F5F1F" w14:paraId="445302BB" w14:textId="77777777" w:rsidTr="008F173B">
        <w:tc>
          <w:tcPr>
            <w:tcW w:w="4961" w:type="dxa"/>
            <w:gridSpan w:val="3"/>
            <w:hideMark/>
          </w:tcPr>
          <w:p w14:paraId="3CFE009D"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c>
          <w:tcPr>
            <w:tcW w:w="4956" w:type="dxa"/>
            <w:gridSpan w:val="3"/>
            <w:hideMark/>
          </w:tcPr>
          <w:p w14:paraId="776A4E84"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краткое наименование организации и организационно-правовой формы)</w:t>
            </w:r>
          </w:p>
        </w:tc>
      </w:tr>
      <w:tr w:rsidR="00880426" w:rsidRPr="003F5F1F" w14:paraId="0D7FD210" w14:textId="77777777" w:rsidTr="008F173B">
        <w:tc>
          <w:tcPr>
            <w:tcW w:w="4961" w:type="dxa"/>
            <w:gridSpan w:val="3"/>
          </w:tcPr>
          <w:p w14:paraId="3F9CA59D" w14:textId="77777777" w:rsidR="00880426" w:rsidRPr="00613CE0" w:rsidRDefault="00880426" w:rsidP="008F173B">
            <w:pPr>
              <w:ind w:firstLine="0"/>
              <w:rPr>
                <w:rFonts w:ascii="Times New Roman" w:hAnsi="Times New Roman" w:cs="Times New Roman"/>
                <w:b/>
                <w:bCs/>
                <w:sz w:val="24"/>
                <w:szCs w:val="24"/>
                <w:lang w:val="ru-RU"/>
              </w:rPr>
            </w:pPr>
          </w:p>
        </w:tc>
        <w:tc>
          <w:tcPr>
            <w:tcW w:w="4956" w:type="dxa"/>
            <w:gridSpan w:val="3"/>
          </w:tcPr>
          <w:p w14:paraId="778A3E2A" w14:textId="77777777" w:rsidR="00880426" w:rsidRPr="00613CE0" w:rsidRDefault="00880426" w:rsidP="008F173B">
            <w:pPr>
              <w:ind w:firstLine="0"/>
              <w:rPr>
                <w:rFonts w:ascii="Times New Roman" w:hAnsi="Times New Roman" w:cs="Times New Roman"/>
                <w:b/>
                <w:bCs/>
                <w:sz w:val="24"/>
                <w:szCs w:val="24"/>
                <w:lang w:val="ru-RU"/>
              </w:rPr>
            </w:pPr>
          </w:p>
        </w:tc>
      </w:tr>
      <w:tr w:rsidR="00880426" w:rsidRPr="003F5F1F" w14:paraId="351749A6" w14:textId="77777777" w:rsidTr="008F173B">
        <w:tc>
          <w:tcPr>
            <w:tcW w:w="2473" w:type="dxa"/>
            <w:gridSpan w:val="2"/>
          </w:tcPr>
          <w:p w14:paraId="7BAA6C93" w14:textId="77777777" w:rsidR="00880426" w:rsidRPr="00613CE0" w:rsidRDefault="00880426" w:rsidP="008F173B">
            <w:pPr>
              <w:ind w:firstLine="0"/>
              <w:rPr>
                <w:rFonts w:ascii="Times New Roman" w:hAnsi="Times New Roman" w:cs="Times New Roman"/>
                <w:sz w:val="24"/>
                <w:szCs w:val="24"/>
                <w:lang w:val="ru-RU"/>
              </w:rPr>
            </w:pPr>
          </w:p>
        </w:tc>
        <w:tc>
          <w:tcPr>
            <w:tcW w:w="2488" w:type="dxa"/>
            <w:hideMark/>
          </w:tcPr>
          <w:p w14:paraId="54144F84"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c>
          <w:tcPr>
            <w:tcW w:w="2387" w:type="dxa"/>
            <w:gridSpan w:val="2"/>
          </w:tcPr>
          <w:p w14:paraId="2A3B6E92" w14:textId="77777777" w:rsidR="00880426" w:rsidRPr="00613CE0" w:rsidRDefault="00880426" w:rsidP="008F173B">
            <w:pPr>
              <w:ind w:firstLine="0"/>
              <w:rPr>
                <w:rFonts w:ascii="Times New Roman" w:hAnsi="Times New Roman" w:cs="Times New Roman"/>
                <w:sz w:val="24"/>
                <w:szCs w:val="24"/>
                <w:lang w:val="ru-RU"/>
              </w:rPr>
            </w:pPr>
          </w:p>
        </w:tc>
        <w:tc>
          <w:tcPr>
            <w:tcW w:w="2569" w:type="dxa"/>
            <w:hideMark/>
          </w:tcPr>
          <w:p w14:paraId="450D94EE" w14:textId="77777777" w:rsidR="00880426" w:rsidRPr="00613CE0" w:rsidRDefault="00880426" w:rsidP="008F173B">
            <w:pPr>
              <w:ind w:firstLine="0"/>
              <w:rPr>
                <w:rFonts w:ascii="Times New Roman" w:hAnsi="Times New Roman" w:cs="Times New Roman"/>
                <w:b/>
                <w:bCs/>
                <w:sz w:val="24"/>
                <w:szCs w:val="24"/>
                <w:lang w:val="ru-RU"/>
              </w:rPr>
            </w:pPr>
            <w:r w:rsidRPr="00613CE0">
              <w:rPr>
                <w:rFonts w:ascii="Times New Roman" w:hAnsi="Times New Roman" w:cs="Times New Roman"/>
                <w:sz w:val="24"/>
                <w:szCs w:val="24"/>
                <w:lang w:val="ru-RU"/>
              </w:rPr>
              <w:t xml:space="preserve">_______________ </w:t>
            </w:r>
            <w:r w:rsidRPr="00613CE0">
              <w:rPr>
                <w:rFonts w:ascii="Times New Roman" w:hAnsi="Times New Roman" w:cs="Times New Roman"/>
                <w:i/>
                <w:lang w:val="ru-RU"/>
              </w:rPr>
              <w:t>(указать ФИО лица, подписывающего Договор)</w:t>
            </w:r>
          </w:p>
        </w:tc>
      </w:tr>
      <w:tr w:rsidR="00880426" w:rsidRPr="00613CE0" w14:paraId="658924AE" w14:textId="77777777" w:rsidTr="008F173B">
        <w:tc>
          <w:tcPr>
            <w:tcW w:w="2473" w:type="dxa"/>
            <w:gridSpan w:val="2"/>
            <w:hideMark/>
          </w:tcPr>
          <w:p w14:paraId="59714151" w14:textId="77777777" w:rsidR="00880426" w:rsidRPr="00613CE0" w:rsidRDefault="00880426" w:rsidP="008F173B">
            <w:pPr>
              <w:ind w:firstLine="0"/>
              <w:rPr>
                <w:rFonts w:ascii="Times New Roman" w:hAnsi="Times New Roman" w:cs="Times New Roman"/>
                <w:sz w:val="24"/>
                <w:szCs w:val="24"/>
              </w:rPr>
            </w:pPr>
            <w:proofErr w:type="spellStart"/>
            <w:r w:rsidRPr="00613CE0">
              <w:rPr>
                <w:rFonts w:ascii="Times New Roman" w:hAnsi="Times New Roman" w:cs="Times New Roman"/>
                <w:sz w:val="24"/>
                <w:szCs w:val="24"/>
              </w:rPr>
              <w:t>м.п</w:t>
            </w:r>
            <w:proofErr w:type="spellEnd"/>
            <w:r w:rsidRPr="00613CE0">
              <w:rPr>
                <w:rFonts w:ascii="Times New Roman" w:hAnsi="Times New Roman" w:cs="Times New Roman"/>
                <w:sz w:val="24"/>
                <w:szCs w:val="24"/>
              </w:rPr>
              <w:t>.</w:t>
            </w:r>
          </w:p>
        </w:tc>
        <w:tc>
          <w:tcPr>
            <w:tcW w:w="2488" w:type="dxa"/>
          </w:tcPr>
          <w:p w14:paraId="68E39C5C" w14:textId="77777777" w:rsidR="00880426" w:rsidRPr="00613CE0" w:rsidRDefault="00880426" w:rsidP="008F173B">
            <w:pPr>
              <w:ind w:firstLine="0"/>
              <w:rPr>
                <w:rFonts w:ascii="Times New Roman" w:hAnsi="Times New Roman" w:cs="Times New Roman"/>
                <w:b/>
                <w:bCs/>
                <w:sz w:val="24"/>
                <w:szCs w:val="24"/>
              </w:rPr>
            </w:pPr>
          </w:p>
        </w:tc>
        <w:tc>
          <w:tcPr>
            <w:tcW w:w="2387" w:type="dxa"/>
            <w:gridSpan w:val="2"/>
            <w:hideMark/>
          </w:tcPr>
          <w:p w14:paraId="7EF270C0" w14:textId="77777777" w:rsidR="00880426" w:rsidRPr="00613CE0" w:rsidRDefault="00880426" w:rsidP="008F173B">
            <w:pPr>
              <w:ind w:firstLine="0"/>
              <w:rPr>
                <w:rFonts w:ascii="Times New Roman" w:hAnsi="Times New Roman" w:cs="Times New Roman"/>
                <w:sz w:val="24"/>
                <w:szCs w:val="24"/>
              </w:rPr>
            </w:pPr>
            <w:r w:rsidRPr="00613CE0">
              <w:rPr>
                <w:rFonts w:ascii="Times New Roman" w:hAnsi="Times New Roman" w:cs="Times New Roman"/>
                <w:sz w:val="24"/>
                <w:szCs w:val="24"/>
              </w:rPr>
              <w:t>м.п.</w:t>
            </w:r>
          </w:p>
        </w:tc>
        <w:tc>
          <w:tcPr>
            <w:tcW w:w="2569" w:type="dxa"/>
          </w:tcPr>
          <w:p w14:paraId="35DC7534" w14:textId="77777777" w:rsidR="00880426" w:rsidRPr="00613CE0" w:rsidRDefault="00880426" w:rsidP="008F173B">
            <w:pPr>
              <w:ind w:firstLine="0"/>
              <w:rPr>
                <w:rFonts w:ascii="Times New Roman" w:hAnsi="Times New Roman" w:cs="Times New Roman"/>
                <w:b/>
                <w:bCs/>
                <w:sz w:val="24"/>
                <w:szCs w:val="24"/>
              </w:rPr>
            </w:pPr>
          </w:p>
        </w:tc>
      </w:tr>
    </w:tbl>
    <w:p w14:paraId="59510A6A" w14:textId="77777777" w:rsidR="00880426" w:rsidRDefault="00880426" w:rsidP="00880426">
      <w:pPr>
        <w:rPr>
          <w:rFonts w:ascii="Times New Roman" w:eastAsia="MS Mincho" w:hAnsi="Times New Roman" w:cs="Times New Roman"/>
          <w:sz w:val="24"/>
          <w:szCs w:val="24"/>
        </w:rPr>
      </w:pPr>
      <w:r w:rsidRPr="000D2F56">
        <w:rPr>
          <w:rFonts w:ascii="Times New Roman" w:eastAsia="MS Mincho" w:hAnsi="Times New Roman" w:cs="Times New Roman"/>
          <w:sz w:val="24"/>
          <w:szCs w:val="24"/>
        </w:rPr>
        <w:br w:type="page"/>
      </w:r>
    </w:p>
    <w:p w14:paraId="1509713B" w14:textId="77777777" w:rsidR="00880426" w:rsidRPr="00880426" w:rsidRDefault="00880426" w:rsidP="00880426">
      <w:pPr>
        <w:adjustRightInd w:val="0"/>
        <w:ind w:left="5670"/>
        <w:rPr>
          <w:rFonts w:ascii="Times New Roman" w:hAnsi="Times New Roman" w:cs="Times New Roman"/>
          <w:bCs/>
          <w:sz w:val="20"/>
          <w:szCs w:val="24"/>
          <w:lang w:val="ru-RU"/>
        </w:rPr>
      </w:pPr>
      <w:r w:rsidRPr="00880426">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880426">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880426">
        <w:rPr>
          <w:rFonts w:ascii="Times New Roman" w:hAnsi="Times New Roman" w:cs="Times New Roman"/>
          <w:bCs/>
          <w:sz w:val="20"/>
          <w:szCs w:val="24"/>
          <w:lang w:val="ru-RU"/>
        </w:rPr>
        <w:t>1</w:t>
      </w:r>
      <w:r w:rsidRPr="00613CE0">
        <w:rPr>
          <w:rStyle w:val="aa"/>
          <w:rFonts w:ascii="Times New Roman" w:hAnsi="Times New Roman" w:cs="Times New Roman"/>
          <w:sz w:val="20"/>
          <w:szCs w:val="24"/>
        </w:rPr>
        <w:footnoteReference w:id="24"/>
      </w:r>
    </w:p>
    <w:p w14:paraId="2649AD6A" w14:textId="77777777" w:rsidR="00880426" w:rsidRPr="00880426" w:rsidRDefault="00880426" w:rsidP="00880426">
      <w:pPr>
        <w:adjustRightInd w:val="0"/>
        <w:ind w:left="5670"/>
        <w:rPr>
          <w:rFonts w:ascii="Times New Roman" w:hAnsi="Times New Roman" w:cs="Times New Roman"/>
          <w:bCs/>
          <w:sz w:val="20"/>
          <w:szCs w:val="24"/>
          <w:lang w:val="ru-RU"/>
        </w:rPr>
      </w:pPr>
      <w:r w:rsidRPr="00880426">
        <w:rPr>
          <w:rFonts w:ascii="Times New Roman" w:hAnsi="Times New Roman" w:cs="Times New Roman"/>
          <w:bCs/>
          <w:sz w:val="20"/>
          <w:szCs w:val="24"/>
          <w:lang w:val="ru-RU"/>
        </w:rPr>
        <w:t>к Договору купли-продажи имущества</w:t>
      </w:r>
    </w:p>
    <w:p w14:paraId="738E9232" w14:textId="77777777" w:rsidR="00880426" w:rsidRPr="00880426" w:rsidRDefault="00880426" w:rsidP="00880426">
      <w:pPr>
        <w:adjustRightInd w:val="0"/>
        <w:ind w:left="5670"/>
        <w:rPr>
          <w:rFonts w:ascii="Times New Roman" w:hAnsi="Times New Roman" w:cs="Times New Roman"/>
          <w:sz w:val="20"/>
          <w:szCs w:val="24"/>
          <w:lang w:val="ru-RU"/>
        </w:rPr>
      </w:pPr>
      <w:r w:rsidRPr="00880426">
        <w:rPr>
          <w:rFonts w:ascii="Times New Roman" w:hAnsi="Times New Roman" w:cs="Times New Roman"/>
          <w:sz w:val="20"/>
          <w:szCs w:val="24"/>
          <w:lang w:val="ru-RU"/>
        </w:rPr>
        <w:t>№ _______________ от «_____» _______________ 20___ г.</w:t>
      </w:r>
    </w:p>
    <w:p w14:paraId="3F8B8E70" w14:textId="77777777" w:rsidR="00880426" w:rsidRPr="00880426" w:rsidRDefault="00880426" w:rsidP="00880426">
      <w:pPr>
        <w:adjustRightInd w:val="0"/>
        <w:rPr>
          <w:rFonts w:ascii="Times New Roman" w:eastAsia="Calibri" w:hAnsi="Times New Roman" w:cs="Times New Roman"/>
          <w:spacing w:val="-6"/>
          <w:sz w:val="24"/>
          <w:szCs w:val="24"/>
          <w:lang w:val="ru-RU"/>
        </w:rPr>
      </w:pPr>
    </w:p>
    <w:p w14:paraId="67E42558"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367985D3"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6F0FB5DC"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48C09A54"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1FED6774"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71A685EF"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1C6D15E4"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1FED8D3E"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77504CF3"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5EA506C7"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7C01EDE9"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p>
    <w:p w14:paraId="7110F9E1" w14:textId="77777777" w:rsidR="00880426" w:rsidRPr="00880426" w:rsidRDefault="00880426" w:rsidP="00880426">
      <w:pPr>
        <w:adjustRightInd w:val="0"/>
        <w:jc w:val="center"/>
        <w:rPr>
          <w:rFonts w:ascii="Times New Roman" w:eastAsia="Calibri" w:hAnsi="Times New Roman" w:cs="Times New Roman"/>
          <w:b/>
          <w:spacing w:val="-6"/>
          <w:sz w:val="24"/>
          <w:szCs w:val="24"/>
          <w:lang w:val="ru-RU"/>
        </w:rPr>
      </w:pPr>
      <w:r w:rsidRPr="00880426">
        <w:rPr>
          <w:rFonts w:ascii="Times New Roman" w:eastAsia="Calibri" w:hAnsi="Times New Roman" w:cs="Times New Roman"/>
          <w:b/>
          <w:spacing w:val="-6"/>
          <w:sz w:val="24"/>
          <w:szCs w:val="24"/>
          <w:lang w:val="ru-RU"/>
        </w:rPr>
        <w:t xml:space="preserve">Охранное обязательство от </w:t>
      </w:r>
      <w:r w:rsidRPr="00880426">
        <w:rPr>
          <w:rFonts w:ascii="Times New Roman" w:eastAsia="Calibri" w:hAnsi="Times New Roman" w:cs="Times New Roman"/>
          <w:b/>
          <w:bCs/>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80426">
        <w:rPr>
          <w:rFonts w:ascii="Times New Roman" w:eastAsia="Calibri" w:hAnsi="Times New Roman" w:cs="Times New Roman"/>
          <w:b/>
          <w:bCs/>
          <w:color w:val="000000"/>
          <w:spacing w:val="-6"/>
          <w:sz w:val="24"/>
          <w:szCs w:val="24"/>
          <w:lang w:val="ru-RU"/>
        </w:rPr>
        <w:t>__________</w:t>
      </w:r>
      <w:r w:rsidRPr="00096A89">
        <w:rPr>
          <w:rFonts w:ascii="Times New Roman" w:eastAsia="Calibri" w:hAnsi="Times New Roman" w:cs="Times New Roman"/>
          <w:b/>
          <w:color w:val="000000"/>
          <w:spacing w:val="-6"/>
          <w:sz w:val="24"/>
          <w:szCs w:val="24"/>
        </w:rPr>
        <w:t> </w:t>
      </w:r>
      <w:r>
        <w:rPr>
          <w:rFonts w:ascii="Times New Roman" w:eastAsia="Calibri" w:hAnsi="Times New Roman" w:cs="Times New Roman"/>
          <w:b/>
          <w:color w:val="000000"/>
          <w:spacing w:val="-6"/>
          <w:sz w:val="24"/>
          <w:szCs w:val="24"/>
          <w:lang w:val="ru-RU"/>
        </w:rPr>
        <w:t>__</w:t>
      </w:r>
      <w:r w:rsidRPr="00880426">
        <w:rPr>
          <w:rFonts w:ascii="Times New Roman" w:eastAsia="Calibri" w:hAnsi="Times New Roman" w:cs="Times New Roman"/>
          <w:b/>
          <w:color w:val="000000"/>
          <w:spacing w:val="-6"/>
          <w:sz w:val="24"/>
          <w:szCs w:val="24"/>
          <w:lang w:val="ru-RU"/>
        </w:rPr>
        <w:t>__</w:t>
      </w:r>
      <w:r w:rsidRPr="00096A89">
        <w:rPr>
          <w:rFonts w:ascii="Times New Roman" w:eastAsia="Calibri" w:hAnsi="Times New Roman" w:cs="Times New Roman"/>
          <w:b/>
          <w:color w:val="000000"/>
          <w:spacing w:val="-6"/>
          <w:sz w:val="24"/>
          <w:szCs w:val="24"/>
        </w:rPr>
        <w:t> </w:t>
      </w:r>
      <w:r w:rsidRPr="00880426">
        <w:rPr>
          <w:rFonts w:ascii="Times New Roman" w:eastAsia="Calibri" w:hAnsi="Times New Roman" w:cs="Times New Roman"/>
          <w:b/>
          <w:color w:val="000000"/>
          <w:spacing w:val="-6"/>
          <w:sz w:val="24"/>
          <w:szCs w:val="24"/>
          <w:lang w:val="ru-RU"/>
        </w:rPr>
        <w:t xml:space="preserve">г. </w:t>
      </w:r>
      <w:r w:rsidRPr="00880426">
        <w:rPr>
          <w:rFonts w:ascii="Times New Roman" w:eastAsia="Calibri" w:hAnsi="Times New Roman" w:cs="Times New Roman"/>
          <w:b/>
          <w:spacing w:val="-6"/>
          <w:sz w:val="24"/>
          <w:szCs w:val="24"/>
          <w:lang w:val="ru-RU"/>
        </w:rPr>
        <w:t>№</w:t>
      </w:r>
      <w:r w:rsidRPr="00096A89">
        <w:rPr>
          <w:rFonts w:ascii="Times New Roman" w:eastAsia="Calibri" w:hAnsi="Times New Roman" w:cs="Times New Roman"/>
          <w:b/>
          <w:color w:val="000000"/>
          <w:spacing w:val="-6"/>
          <w:sz w:val="24"/>
          <w:szCs w:val="24"/>
        </w:rPr>
        <w:t> </w:t>
      </w:r>
      <w:r w:rsidRPr="00880426">
        <w:rPr>
          <w:rFonts w:ascii="Times New Roman" w:eastAsia="Calibri" w:hAnsi="Times New Roman" w:cs="Times New Roman"/>
          <w:b/>
          <w:spacing w:val="-6"/>
          <w:sz w:val="24"/>
          <w:szCs w:val="24"/>
          <w:lang w:val="ru-RU"/>
        </w:rPr>
        <w:t xml:space="preserve">___, </w:t>
      </w:r>
    </w:p>
    <w:p w14:paraId="334F1EDB" w14:textId="77777777" w:rsidR="00880426" w:rsidRDefault="00880426" w:rsidP="00880426">
      <w:pPr>
        <w:adjustRightInd w:val="0"/>
        <w:jc w:val="center"/>
        <w:rPr>
          <w:rFonts w:ascii="Times New Roman" w:eastAsia="Calibri" w:hAnsi="Times New Roman" w:cs="Times New Roman"/>
          <w:spacing w:val="-6"/>
          <w:sz w:val="24"/>
          <w:szCs w:val="24"/>
        </w:rPr>
      </w:pPr>
      <w:proofErr w:type="spellStart"/>
      <w:r w:rsidRPr="00096A89">
        <w:rPr>
          <w:rFonts w:ascii="Times New Roman" w:eastAsia="Calibri" w:hAnsi="Times New Roman" w:cs="Times New Roman"/>
          <w:b/>
          <w:spacing w:val="-6"/>
          <w:sz w:val="24"/>
          <w:szCs w:val="24"/>
        </w:rPr>
        <w:t>выдано</w:t>
      </w:r>
      <w:proofErr w:type="spellEnd"/>
      <w:r w:rsidRPr="00096A89">
        <w:rPr>
          <w:rFonts w:ascii="Times New Roman" w:eastAsia="Calibri" w:hAnsi="Times New Roman" w:cs="Times New Roman"/>
          <w:b/>
          <w:spacing w:val="-6"/>
          <w:sz w:val="24"/>
          <w:szCs w:val="24"/>
        </w:rPr>
        <w:t xml:space="preserve"> ______________</w:t>
      </w:r>
      <w:r>
        <w:rPr>
          <w:rFonts w:ascii="Times New Roman" w:eastAsia="Calibri" w:hAnsi="Times New Roman" w:cs="Times New Roman"/>
          <w:b/>
          <w:spacing w:val="-6"/>
          <w:sz w:val="24"/>
          <w:szCs w:val="24"/>
        </w:rPr>
        <w:t>___________________</w:t>
      </w:r>
      <w:r>
        <w:rPr>
          <w:rFonts w:ascii="Times New Roman" w:eastAsia="Calibri" w:hAnsi="Times New Roman" w:cs="Times New Roman"/>
          <w:spacing w:val="-6"/>
          <w:sz w:val="24"/>
          <w:szCs w:val="24"/>
        </w:rPr>
        <w:t xml:space="preserve"> </w:t>
      </w:r>
    </w:p>
    <w:p w14:paraId="7D5F839B" w14:textId="77777777" w:rsidR="00880426" w:rsidRDefault="00880426" w:rsidP="00880426">
      <w:pPr>
        <w:adjustRightInd w:val="0"/>
        <w:jc w:val="center"/>
        <w:rPr>
          <w:rFonts w:ascii="Times New Roman" w:hAnsi="Times New Roman" w:cs="Times New Roman"/>
          <w:bCs/>
          <w:sz w:val="20"/>
          <w:szCs w:val="24"/>
        </w:rPr>
      </w:pPr>
      <w:r>
        <w:rPr>
          <w:rFonts w:ascii="Times New Roman" w:eastAsia="Calibri" w:hAnsi="Times New Roman" w:cs="Times New Roman"/>
          <w:spacing w:val="-6"/>
          <w:sz w:val="24"/>
          <w:szCs w:val="24"/>
        </w:rPr>
        <w:t>(</w:t>
      </w:r>
      <w:proofErr w:type="spellStart"/>
      <w:r>
        <w:rPr>
          <w:rFonts w:ascii="Times New Roman" w:eastAsia="Calibri" w:hAnsi="Times New Roman" w:cs="Times New Roman"/>
          <w:spacing w:val="-6"/>
          <w:sz w:val="24"/>
          <w:szCs w:val="24"/>
        </w:rPr>
        <w:t>прилагается</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отдельным</w:t>
      </w:r>
      <w:proofErr w:type="spellEnd"/>
      <w:r>
        <w:rPr>
          <w:rFonts w:ascii="Times New Roman" w:eastAsia="Calibri" w:hAnsi="Times New Roman" w:cs="Times New Roman"/>
          <w:spacing w:val="-6"/>
          <w:sz w:val="24"/>
          <w:szCs w:val="24"/>
        </w:rPr>
        <w:t xml:space="preserve"> </w:t>
      </w:r>
      <w:proofErr w:type="spellStart"/>
      <w:r>
        <w:rPr>
          <w:rFonts w:ascii="Times New Roman" w:eastAsia="Calibri" w:hAnsi="Times New Roman" w:cs="Times New Roman"/>
          <w:spacing w:val="-6"/>
          <w:sz w:val="24"/>
          <w:szCs w:val="24"/>
        </w:rPr>
        <w:t>файлом</w:t>
      </w:r>
      <w:proofErr w:type="spellEnd"/>
      <w:r>
        <w:rPr>
          <w:rFonts w:ascii="Times New Roman" w:eastAsia="Calibri" w:hAnsi="Times New Roman" w:cs="Times New Roman"/>
          <w:spacing w:val="-6"/>
          <w:sz w:val="24"/>
          <w:szCs w:val="24"/>
        </w:rPr>
        <w:t>)</w:t>
      </w:r>
    </w:p>
    <w:p w14:paraId="5448DF86" w14:textId="77777777" w:rsidR="00880426" w:rsidRDefault="00880426" w:rsidP="00880426">
      <w:pPr>
        <w:adjustRightInd w:val="0"/>
        <w:ind w:left="5670"/>
        <w:rPr>
          <w:rFonts w:ascii="Times New Roman" w:hAnsi="Times New Roman" w:cs="Times New Roman"/>
          <w:bCs/>
          <w:sz w:val="20"/>
          <w:szCs w:val="24"/>
        </w:rPr>
      </w:pPr>
    </w:p>
    <w:p w14:paraId="0AB3E83B" w14:textId="77777777" w:rsidR="00880426" w:rsidRDefault="00880426" w:rsidP="00880426">
      <w:pPr>
        <w:adjustRightInd w:val="0"/>
        <w:ind w:left="5670"/>
        <w:rPr>
          <w:rFonts w:ascii="Times New Roman" w:hAnsi="Times New Roman" w:cs="Times New Roman"/>
          <w:bCs/>
          <w:sz w:val="20"/>
          <w:szCs w:val="24"/>
        </w:rPr>
      </w:pPr>
    </w:p>
    <w:p w14:paraId="32E0DD07" w14:textId="77777777" w:rsidR="00880426" w:rsidRDefault="00880426" w:rsidP="00880426">
      <w:pPr>
        <w:adjustRightInd w:val="0"/>
        <w:ind w:left="5670"/>
        <w:rPr>
          <w:rFonts w:ascii="Times New Roman" w:hAnsi="Times New Roman" w:cs="Times New Roman"/>
          <w:bCs/>
          <w:sz w:val="20"/>
          <w:szCs w:val="24"/>
        </w:rPr>
      </w:pPr>
    </w:p>
    <w:p w14:paraId="778C14DB" w14:textId="77777777" w:rsidR="00880426" w:rsidRDefault="00880426" w:rsidP="00880426">
      <w:pPr>
        <w:adjustRightInd w:val="0"/>
        <w:ind w:left="5670"/>
        <w:rPr>
          <w:rFonts w:ascii="Times New Roman" w:hAnsi="Times New Roman" w:cs="Times New Roman"/>
          <w:bCs/>
          <w:sz w:val="20"/>
          <w:szCs w:val="24"/>
        </w:rPr>
      </w:pPr>
    </w:p>
    <w:p w14:paraId="5409020E" w14:textId="77777777" w:rsidR="00880426" w:rsidRDefault="00880426" w:rsidP="00880426">
      <w:pPr>
        <w:adjustRightInd w:val="0"/>
        <w:ind w:left="5670"/>
        <w:rPr>
          <w:rFonts w:ascii="Times New Roman" w:hAnsi="Times New Roman" w:cs="Times New Roman"/>
          <w:bCs/>
          <w:sz w:val="20"/>
          <w:szCs w:val="24"/>
        </w:rPr>
      </w:pPr>
    </w:p>
    <w:p w14:paraId="78A0AD85" w14:textId="77777777" w:rsidR="00880426" w:rsidRDefault="00880426" w:rsidP="00880426">
      <w:pPr>
        <w:adjustRightInd w:val="0"/>
        <w:ind w:left="5670"/>
        <w:rPr>
          <w:rFonts w:ascii="Times New Roman" w:hAnsi="Times New Roman" w:cs="Times New Roman"/>
          <w:bCs/>
          <w:sz w:val="20"/>
          <w:szCs w:val="24"/>
        </w:rPr>
      </w:pPr>
    </w:p>
    <w:p w14:paraId="472DD0BC" w14:textId="77777777" w:rsidR="00880426" w:rsidRDefault="00880426" w:rsidP="00880426">
      <w:pPr>
        <w:adjustRightInd w:val="0"/>
        <w:ind w:left="5670"/>
        <w:rPr>
          <w:rFonts w:ascii="Times New Roman" w:hAnsi="Times New Roman" w:cs="Times New Roman"/>
          <w:bCs/>
          <w:sz w:val="20"/>
          <w:szCs w:val="24"/>
        </w:rPr>
      </w:pPr>
    </w:p>
    <w:p w14:paraId="43AD9B3B" w14:textId="77777777" w:rsidR="00880426" w:rsidRDefault="00880426" w:rsidP="00880426">
      <w:pPr>
        <w:adjustRightInd w:val="0"/>
        <w:ind w:left="5670"/>
        <w:rPr>
          <w:rFonts w:ascii="Times New Roman" w:hAnsi="Times New Roman" w:cs="Times New Roman"/>
          <w:bCs/>
          <w:sz w:val="20"/>
          <w:szCs w:val="24"/>
        </w:rPr>
      </w:pPr>
    </w:p>
    <w:p w14:paraId="76290597" w14:textId="77777777" w:rsidR="00880426" w:rsidRDefault="00880426" w:rsidP="00880426">
      <w:pPr>
        <w:adjustRightInd w:val="0"/>
        <w:ind w:left="5670"/>
        <w:rPr>
          <w:rFonts w:ascii="Times New Roman" w:hAnsi="Times New Roman" w:cs="Times New Roman"/>
          <w:bCs/>
          <w:sz w:val="20"/>
          <w:szCs w:val="24"/>
        </w:rPr>
      </w:pPr>
    </w:p>
    <w:p w14:paraId="1EC865EC" w14:textId="77777777" w:rsidR="00880426" w:rsidRDefault="00880426" w:rsidP="00880426">
      <w:pPr>
        <w:adjustRightInd w:val="0"/>
        <w:ind w:left="5670"/>
        <w:rPr>
          <w:rFonts w:ascii="Times New Roman" w:hAnsi="Times New Roman" w:cs="Times New Roman"/>
          <w:bCs/>
          <w:sz w:val="20"/>
          <w:szCs w:val="24"/>
        </w:rPr>
      </w:pPr>
    </w:p>
    <w:p w14:paraId="08FAD027" w14:textId="77777777" w:rsidR="00880426" w:rsidRDefault="00880426" w:rsidP="00880426">
      <w:pPr>
        <w:adjustRightInd w:val="0"/>
        <w:ind w:left="5670"/>
        <w:rPr>
          <w:rFonts w:ascii="Times New Roman" w:hAnsi="Times New Roman" w:cs="Times New Roman"/>
          <w:bCs/>
          <w:sz w:val="20"/>
          <w:szCs w:val="24"/>
        </w:rPr>
      </w:pPr>
    </w:p>
    <w:p w14:paraId="19100B3D" w14:textId="77777777" w:rsidR="00880426" w:rsidRDefault="00880426" w:rsidP="00880426">
      <w:pPr>
        <w:adjustRightInd w:val="0"/>
        <w:ind w:left="5670"/>
        <w:rPr>
          <w:rFonts w:ascii="Times New Roman" w:hAnsi="Times New Roman" w:cs="Times New Roman"/>
          <w:bCs/>
          <w:sz w:val="20"/>
          <w:szCs w:val="24"/>
        </w:rPr>
      </w:pPr>
    </w:p>
    <w:p w14:paraId="178BD6F0" w14:textId="77777777" w:rsidR="00880426" w:rsidRDefault="00880426" w:rsidP="00880426">
      <w:pPr>
        <w:adjustRightInd w:val="0"/>
        <w:ind w:left="5670"/>
        <w:rPr>
          <w:rFonts w:ascii="Times New Roman" w:hAnsi="Times New Roman" w:cs="Times New Roman"/>
          <w:bCs/>
          <w:sz w:val="20"/>
          <w:szCs w:val="24"/>
        </w:rPr>
      </w:pPr>
    </w:p>
    <w:p w14:paraId="6AC17C5E" w14:textId="77777777" w:rsidR="00880426" w:rsidRDefault="00880426" w:rsidP="00880426">
      <w:pPr>
        <w:adjustRightInd w:val="0"/>
        <w:ind w:left="5670"/>
        <w:rPr>
          <w:rFonts w:ascii="Times New Roman" w:hAnsi="Times New Roman" w:cs="Times New Roman"/>
          <w:bCs/>
          <w:sz w:val="20"/>
          <w:szCs w:val="24"/>
        </w:rPr>
      </w:pPr>
    </w:p>
    <w:p w14:paraId="1BCD116B" w14:textId="77777777" w:rsidR="00880426" w:rsidRDefault="00880426" w:rsidP="00880426">
      <w:pPr>
        <w:adjustRightInd w:val="0"/>
        <w:ind w:left="5670"/>
        <w:rPr>
          <w:rFonts w:ascii="Times New Roman" w:hAnsi="Times New Roman" w:cs="Times New Roman"/>
          <w:bCs/>
          <w:sz w:val="20"/>
          <w:szCs w:val="24"/>
        </w:rPr>
      </w:pPr>
    </w:p>
    <w:p w14:paraId="25220599" w14:textId="77777777" w:rsidR="00880426" w:rsidRDefault="00880426" w:rsidP="00880426">
      <w:pPr>
        <w:adjustRightInd w:val="0"/>
        <w:ind w:left="5670"/>
        <w:rPr>
          <w:rFonts w:ascii="Times New Roman" w:hAnsi="Times New Roman" w:cs="Times New Roman"/>
          <w:bCs/>
          <w:sz w:val="20"/>
          <w:szCs w:val="24"/>
        </w:rPr>
      </w:pPr>
    </w:p>
    <w:p w14:paraId="253D7C40" w14:textId="77777777" w:rsidR="00880426" w:rsidRDefault="00880426" w:rsidP="00880426">
      <w:pPr>
        <w:adjustRightInd w:val="0"/>
        <w:ind w:left="5670"/>
        <w:rPr>
          <w:rFonts w:ascii="Times New Roman" w:hAnsi="Times New Roman" w:cs="Times New Roman"/>
          <w:bCs/>
          <w:sz w:val="20"/>
          <w:szCs w:val="24"/>
        </w:rPr>
      </w:pPr>
    </w:p>
    <w:p w14:paraId="42D46988" w14:textId="77777777" w:rsidR="00880426" w:rsidRDefault="00880426" w:rsidP="00880426">
      <w:pPr>
        <w:adjustRightInd w:val="0"/>
        <w:ind w:left="5670"/>
        <w:rPr>
          <w:rFonts w:ascii="Times New Roman" w:hAnsi="Times New Roman" w:cs="Times New Roman"/>
          <w:bCs/>
          <w:sz w:val="20"/>
          <w:szCs w:val="24"/>
        </w:rPr>
      </w:pPr>
    </w:p>
    <w:p w14:paraId="69E16EC7" w14:textId="77777777" w:rsidR="00880426" w:rsidRDefault="00880426" w:rsidP="00880426">
      <w:pPr>
        <w:adjustRightInd w:val="0"/>
        <w:ind w:left="5670"/>
        <w:rPr>
          <w:rFonts w:ascii="Times New Roman" w:hAnsi="Times New Roman" w:cs="Times New Roman"/>
          <w:bCs/>
          <w:sz w:val="20"/>
          <w:szCs w:val="24"/>
        </w:rPr>
      </w:pPr>
    </w:p>
    <w:p w14:paraId="0863C979" w14:textId="77777777" w:rsidR="00880426" w:rsidRDefault="00880426" w:rsidP="00880426">
      <w:pPr>
        <w:adjustRightInd w:val="0"/>
        <w:ind w:left="5670"/>
        <w:rPr>
          <w:rFonts w:ascii="Times New Roman" w:hAnsi="Times New Roman" w:cs="Times New Roman"/>
          <w:bCs/>
          <w:sz w:val="20"/>
          <w:szCs w:val="24"/>
        </w:rPr>
      </w:pPr>
    </w:p>
    <w:p w14:paraId="7734E020" w14:textId="77777777" w:rsidR="00880426" w:rsidRDefault="00880426" w:rsidP="00880426">
      <w:pPr>
        <w:adjustRightInd w:val="0"/>
        <w:ind w:left="5670"/>
        <w:rPr>
          <w:rFonts w:ascii="Times New Roman" w:hAnsi="Times New Roman" w:cs="Times New Roman"/>
          <w:bCs/>
          <w:sz w:val="20"/>
          <w:szCs w:val="24"/>
        </w:rPr>
      </w:pPr>
    </w:p>
    <w:p w14:paraId="42871C2B" w14:textId="77777777" w:rsidR="00880426" w:rsidRDefault="00880426" w:rsidP="00880426">
      <w:pPr>
        <w:adjustRightInd w:val="0"/>
        <w:ind w:left="5670"/>
        <w:rPr>
          <w:rFonts w:ascii="Times New Roman" w:hAnsi="Times New Roman" w:cs="Times New Roman"/>
          <w:bCs/>
          <w:sz w:val="20"/>
          <w:szCs w:val="24"/>
        </w:rPr>
      </w:pPr>
    </w:p>
    <w:p w14:paraId="545070DE" w14:textId="77777777" w:rsidR="00880426" w:rsidRDefault="00880426" w:rsidP="00880426">
      <w:pPr>
        <w:adjustRightInd w:val="0"/>
        <w:ind w:left="5670"/>
        <w:rPr>
          <w:rFonts w:ascii="Times New Roman" w:hAnsi="Times New Roman" w:cs="Times New Roman"/>
          <w:bCs/>
          <w:sz w:val="20"/>
          <w:szCs w:val="24"/>
        </w:rPr>
      </w:pPr>
    </w:p>
    <w:p w14:paraId="2D06C6EC" w14:textId="77777777" w:rsidR="00880426" w:rsidRDefault="00880426" w:rsidP="00880426">
      <w:pPr>
        <w:adjustRightInd w:val="0"/>
        <w:ind w:left="5670"/>
        <w:rPr>
          <w:rFonts w:ascii="Times New Roman" w:hAnsi="Times New Roman" w:cs="Times New Roman"/>
          <w:bCs/>
          <w:sz w:val="20"/>
          <w:szCs w:val="24"/>
        </w:rPr>
      </w:pPr>
    </w:p>
    <w:p w14:paraId="780A1024" w14:textId="77777777" w:rsidR="00880426" w:rsidRDefault="00880426" w:rsidP="00880426">
      <w:pPr>
        <w:adjustRightInd w:val="0"/>
        <w:ind w:left="5670"/>
        <w:rPr>
          <w:rFonts w:ascii="Times New Roman" w:hAnsi="Times New Roman" w:cs="Times New Roman"/>
          <w:bCs/>
          <w:sz w:val="20"/>
          <w:szCs w:val="24"/>
        </w:rPr>
      </w:pPr>
    </w:p>
    <w:p w14:paraId="351A2F10" w14:textId="77777777" w:rsidR="00880426" w:rsidRDefault="00880426" w:rsidP="00880426">
      <w:pPr>
        <w:adjustRightInd w:val="0"/>
        <w:ind w:left="5670"/>
        <w:rPr>
          <w:rFonts w:ascii="Times New Roman" w:hAnsi="Times New Roman" w:cs="Times New Roman"/>
          <w:bCs/>
          <w:sz w:val="20"/>
          <w:szCs w:val="24"/>
        </w:rPr>
      </w:pPr>
    </w:p>
    <w:p w14:paraId="488C4790" w14:textId="77777777" w:rsidR="00880426" w:rsidRDefault="00880426" w:rsidP="00880426">
      <w:pPr>
        <w:adjustRightInd w:val="0"/>
        <w:ind w:left="5670"/>
        <w:rPr>
          <w:rFonts w:ascii="Times New Roman" w:hAnsi="Times New Roman" w:cs="Times New Roman"/>
          <w:bCs/>
          <w:sz w:val="20"/>
          <w:szCs w:val="24"/>
        </w:rPr>
      </w:pPr>
    </w:p>
    <w:p w14:paraId="48A2357B" w14:textId="77777777" w:rsidR="00880426" w:rsidRDefault="00880426" w:rsidP="00880426">
      <w:pPr>
        <w:adjustRightInd w:val="0"/>
        <w:ind w:left="5670"/>
        <w:rPr>
          <w:rFonts w:ascii="Times New Roman" w:hAnsi="Times New Roman" w:cs="Times New Roman"/>
          <w:bCs/>
          <w:sz w:val="20"/>
          <w:szCs w:val="24"/>
        </w:rPr>
      </w:pPr>
    </w:p>
    <w:p w14:paraId="11EA852E" w14:textId="77777777" w:rsidR="00880426" w:rsidRDefault="00880426" w:rsidP="00880426">
      <w:pPr>
        <w:adjustRightInd w:val="0"/>
        <w:ind w:left="5670"/>
        <w:rPr>
          <w:rFonts w:ascii="Times New Roman" w:hAnsi="Times New Roman" w:cs="Times New Roman"/>
          <w:bCs/>
          <w:sz w:val="20"/>
          <w:szCs w:val="24"/>
        </w:rPr>
      </w:pPr>
    </w:p>
    <w:p w14:paraId="6D03F2DA" w14:textId="77777777" w:rsidR="00880426" w:rsidRDefault="00880426" w:rsidP="00880426">
      <w:pPr>
        <w:adjustRightInd w:val="0"/>
        <w:ind w:left="5670"/>
        <w:rPr>
          <w:rFonts w:ascii="Times New Roman" w:hAnsi="Times New Roman" w:cs="Times New Roman"/>
          <w:bCs/>
          <w:sz w:val="20"/>
          <w:szCs w:val="24"/>
        </w:rPr>
      </w:pPr>
    </w:p>
    <w:p w14:paraId="4B88776D" w14:textId="77777777" w:rsidR="00880426" w:rsidRDefault="00880426" w:rsidP="00880426">
      <w:pPr>
        <w:adjustRightInd w:val="0"/>
        <w:ind w:left="5670"/>
        <w:rPr>
          <w:rFonts w:ascii="Times New Roman" w:hAnsi="Times New Roman" w:cs="Times New Roman"/>
          <w:bCs/>
          <w:sz w:val="20"/>
          <w:szCs w:val="24"/>
        </w:rPr>
      </w:pPr>
    </w:p>
    <w:p w14:paraId="4D5A6F88" w14:textId="77777777" w:rsidR="00880426" w:rsidRDefault="00880426" w:rsidP="00880426">
      <w:pPr>
        <w:adjustRightInd w:val="0"/>
        <w:ind w:left="5670"/>
        <w:rPr>
          <w:rFonts w:ascii="Times New Roman" w:hAnsi="Times New Roman" w:cs="Times New Roman"/>
          <w:bCs/>
          <w:sz w:val="20"/>
          <w:szCs w:val="24"/>
        </w:rPr>
      </w:pPr>
    </w:p>
    <w:p w14:paraId="21759391" w14:textId="77777777" w:rsidR="00880426" w:rsidRDefault="00880426" w:rsidP="00880426">
      <w:pPr>
        <w:adjustRightInd w:val="0"/>
        <w:ind w:left="5670"/>
        <w:rPr>
          <w:rFonts w:ascii="Times New Roman" w:hAnsi="Times New Roman" w:cs="Times New Roman"/>
          <w:bCs/>
          <w:sz w:val="20"/>
          <w:szCs w:val="24"/>
        </w:rPr>
      </w:pPr>
    </w:p>
    <w:p w14:paraId="36AAEF61" w14:textId="77777777" w:rsidR="00880426" w:rsidRDefault="00880426" w:rsidP="00880426">
      <w:pPr>
        <w:adjustRightInd w:val="0"/>
        <w:ind w:left="5670"/>
        <w:rPr>
          <w:rFonts w:ascii="Times New Roman" w:hAnsi="Times New Roman" w:cs="Times New Roman"/>
          <w:bCs/>
          <w:sz w:val="20"/>
          <w:szCs w:val="24"/>
        </w:rPr>
      </w:pPr>
    </w:p>
    <w:p w14:paraId="56AE1D93" w14:textId="77777777" w:rsidR="00880426" w:rsidRDefault="00880426" w:rsidP="00880426">
      <w:pPr>
        <w:adjustRightInd w:val="0"/>
        <w:ind w:left="5670"/>
        <w:rPr>
          <w:rFonts w:ascii="Times New Roman" w:hAnsi="Times New Roman" w:cs="Times New Roman"/>
          <w:bCs/>
          <w:sz w:val="20"/>
          <w:szCs w:val="24"/>
        </w:rPr>
      </w:pPr>
    </w:p>
    <w:p w14:paraId="70B17939" w14:textId="77777777" w:rsidR="00880426" w:rsidRDefault="00880426" w:rsidP="00880426">
      <w:pPr>
        <w:adjustRightInd w:val="0"/>
        <w:ind w:left="5670"/>
        <w:rPr>
          <w:rFonts w:ascii="Times New Roman" w:hAnsi="Times New Roman" w:cs="Times New Roman"/>
          <w:bCs/>
          <w:sz w:val="20"/>
          <w:szCs w:val="24"/>
        </w:rPr>
      </w:pPr>
    </w:p>
    <w:p w14:paraId="63848454" w14:textId="77777777" w:rsidR="00880426" w:rsidRDefault="00880426" w:rsidP="00880426">
      <w:pPr>
        <w:adjustRightInd w:val="0"/>
        <w:ind w:left="5670"/>
        <w:rPr>
          <w:rFonts w:ascii="Times New Roman" w:hAnsi="Times New Roman" w:cs="Times New Roman"/>
          <w:bCs/>
          <w:sz w:val="20"/>
          <w:szCs w:val="24"/>
        </w:rPr>
      </w:pPr>
    </w:p>
    <w:p w14:paraId="6DD577D5" w14:textId="77777777" w:rsidR="00880426" w:rsidRDefault="00880426" w:rsidP="00880426">
      <w:pPr>
        <w:adjustRightInd w:val="0"/>
        <w:ind w:left="5670"/>
        <w:rPr>
          <w:rFonts w:ascii="Times New Roman" w:hAnsi="Times New Roman" w:cs="Times New Roman"/>
          <w:bCs/>
          <w:sz w:val="20"/>
          <w:szCs w:val="24"/>
        </w:rPr>
      </w:pPr>
    </w:p>
    <w:p w14:paraId="3163271B" w14:textId="77777777" w:rsidR="00880426" w:rsidRDefault="00880426" w:rsidP="00880426">
      <w:pPr>
        <w:adjustRightInd w:val="0"/>
        <w:ind w:left="5670"/>
        <w:rPr>
          <w:rFonts w:ascii="Times New Roman" w:hAnsi="Times New Roman" w:cs="Times New Roman"/>
          <w:bCs/>
          <w:sz w:val="20"/>
          <w:szCs w:val="24"/>
        </w:rPr>
      </w:pPr>
    </w:p>
    <w:p w14:paraId="43E0130C" w14:textId="77777777" w:rsidR="00880426" w:rsidRPr="00880426" w:rsidRDefault="00880426" w:rsidP="00880426">
      <w:pPr>
        <w:adjustRightInd w:val="0"/>
        <w:ind w:left="5670"/>
        <w:rPr>
          <w:rFonts w:ascii="Times New Roman" w:hAnsi="Times New Roman" w:cs="Times New Roman"/>
          <w:bCs/>
          <w:sz w:val="20"/>
          <w:szCs w:val="24"/>
          <w:lang w:val="ru-RU"/>
        </w:rPr>
      </w:pPr>
      <w:r w:rsidRPr="00880426">
        <w:rPr>
          <w:rFonts w:ascii="Times New Roman" w:hAnsi="Times New Roman" w:cs="Times New Roman"/>
          <w:bCs/>
          <w:sz w:val="20"/>
          <w:szCs w:val="24"/>
          <w:lang w:val="ru-RU"/>
        </w:rPr>
        <w:lastRenderedPageBreak/>
        <w:t>Приложение</w:t>
      </w:r>
      <w:r>
        <w:rPr>
          <w:rFonts w:ascii="Times New Roman" w:hAnsi="Times New Roman" w:cs="Times New Roman"/>
          <w:bCs/>
          <w:sz w:val="20"/>
          <w:szCs w:val="24"/>
          <w:lang w:val="ru-RU"/>
        </w:rPr>
        <w:t> </w:t>
      </w:r>
      <w:r w:rsidRPr="00880426">
        <w:rPr>
          <w:rFonts w:ascii="Times New Roman" w:hAnsi="Times New Roman" w:cs="Times New Roman"/>
          <w:bCs/>
          <w:sz w:val="20"/>
          <w:szCs w:val="24"/>
          <w:lang w:val="ru-RU"/>
        </w:rPr>
        <w:t>№</w:t>
      </w:r>
      <w:r>
        <w:rPr>
          <w:rFonts w:ascii="Times New Roman" w:hAnsi="Times New Roman" w:cs="Times New Roman"/>
          <w:bCs/>
          <w:sz w:val="20"/>
          <w:szCs w:val="24"/>
          <w:lang w:val="ru-RU"/>
        </w:rPr>
        <w:t> </w:t>
      </w:r>
      <w:r w:rsidRPr="00880426">
        <w:rPr>
          <w:rFonts w:ascii="Times New Roman" w:hAnsi="Times New Roman" w:cs="Times New Roman"/>
          <w:bCs/>
          <w:sz w:val="20"/>
          <w:szCs w:val="24"/>
          <w:lang w:val="ru-RU"/>
        </w:rPr>
        <w:t>2</w:t>
      </w:r>
      <w:r w:rsidRPr="00613CE0">
        <w:rPr>
          <w:rStyle w:val="aa"/>
          <w:rFonts w:ascii="Times New Roman" w:hAnsi="Times New Roman" w:cs="Times New Roman"/>
          <w:sz w:val="20"/>
          <w:szCs w:val="24"/>
        </w:rPr>
        <w:footnoteReference w:id="25"/>
      </w:r>
    </w:p>
    <w:p w14:paraId="06477DD8" w14:textId="77777777" w:rsidR="00880426" w:rsidRPr="00880426" w:rsidRDefault="00880426" w:rsidP="00880426">
      <w:pPr>
        <w:adjustRightInd w:val="0"/>
        <w:ind w:left="5670"/>
        <w:rPr>
          <w:rFonts w:ascii="Times New Roman" w:hAnsi="Times New Roman" w:cs="Times New Roman"/>
          <w:bCs/>
          <w:sz w:val="20"/>
          <w:szCs w:val="24"/>
          <w:lang w:val="ru-RU"/>
        </w:rPr>
      </w:pPr>
      <w:r w:rsidRPr="00880426">
        <w:rPr>
          <w:rFonts w:ascii="Times New Roman" w:hAnsi="Times New Roman" w:cs="Times New Roman"/>
          <w:bCs/>
          <w:sz w:val="20"/>
          <w:szCs w:val="24"/>
          <w:lang w:val="ru-RU"/>
        </w:rPr>
        <w:t>к Договору купли-продажи имущества</w:t>
      </w:r>
    </w:p>
    <w:p w14:paraId="7FB369B5" w14:textId="77777777" w:rsidR="00880426" w:rsidRPr="002A5EEA" w:rsidRDefault="00880426" w:rsidP="00880426">
      <w:pPr>
        <w:adjustRightInd w:val="0"/>
        <w:ind w:left="5670"/>
        <w:rPr>
          <w:rFonts w:ascii="Times New Roman" w:hAnsi="Times New Roman" w:cs="Times New Roman"/>
          <w:sz w:val="20"/>
          <w:szCs w:val="24"/>
        </w:rPr>
      </w:pPr>
      <w:r w:rsidRPr="002A5EEA">
        <w:rPr>
          <w:rFonts w:ascii="Times New Roman" w:hAnsi="Times New Roman" w:cs="Times New Roman"/>
          <w:sz w:val="20"/>
          <w:szCs w:val="24"/>
        </w:rPr>
        <w:t xml:space="preserve">№ _______________ </w:t>
      </w:r>
      <w:proofErr w:type="spellStart"/>
      <w:r w:rsidRPr="002A5EEA">
        <w:rPr>
          <w:rFonts w:ascii="Times New Roman" w:hAnsi="Times New Roman" w:cs="Times New Roman"/>
          <w:sz w:val="20"/>
          <w:szCs w:val="24"/>
        </w:rPr>
        <w:t>от</w:t>
      </w:r>
      <w:proofErr w:type="spellEnd"/>
      <w:r w:rsidRPr="002A5EEA">
        <w:rPr>
          <w:rFonts w:ascii="Times New Roman" w:hAnsi="Times New Roman" w:cs="Times New Roman"/>
          <w:sz w:val="20"/>
          <w:szCs w:val="24"/>
        </w:rPr>
        <w:t xml:space="preserve"> «_____» _______________ 20___ г.</w:t>
      </w:r>
    </w:p>
    <w:p w14:paraId="20EB4555" w14:textId="77777777" w:rsidR="00880426" w:rsidRDefault="00880426" w:rsidP="00880426">
      <w:pPr>
        <w:adjustRightInd w:val="0"/>
        <w:rPr>
          <w:rFonts w:ascii="Times New Roman" w:hAnsi="Times New Roman" w:cs="Times New Roman"/>
          <w:bCs/>
          <w:sz w:val="20"/>
          <w:szCs w:val="24"/>
        </w:rPr>
      </w:pPr>
    </w:p>
    <w:p w14:paraId="7CCF9C07"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43A1A3B1"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2B118D8D"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5B70224D"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77E0DA22"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081D355A"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63947FDB"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52F9DD4F" w14:textId="77777777" w:rsidR="00880426" w:rsidRDefault="00880426" w:rsidP="00880426">
      <w:pPr>
        <w:adjustRightInd w:val="0"/>
        <w:jc w:val="center"/>
        <w:rPr>
          <w:rFonts w:ascii="Times New Roman" w:eastAsia="Calibri" w:hAnsi="Times New Roman" w:cs="Times New Roman"/>
          <w:b/>
          <w:color w:val="000000"/>
          <w:spacing w:val="-6"/>
          <w:sz w:val="24"/>
          <w:szCs w:val="24"/>
        </w:rPr>
      </w:pPr>
    </w:p>
    <w:p w14:paraId="56ABF6FD" w14:textId="77777777" w:rsidR="00880426" w:rsidRPr="0051673C" w:rsidRDefault="00880426" w:rsidP="00880426">
      <w:pPr>
        <w:adjustRightInd w:val="0"/>
        <w:jc w:val="center"/>
        <w:rPr>
          <w:rFonts w:ascii="Times New Roman" w:eastAsia="Calibri" w:hAnsi="Times New Roman" w:cs="Times New Roman"/>
          <w:b/>
          <w:color w:val="000000"/>
          <w:spacing w:val="-6"/>
          <w:sz w:val="24"/>
          <w:szCs w:val="24"/>
          <w:lang w:val="ru-RU"/>
        </w:rPr>
      </w:pPr>
      <w:r w:rsidRPr="0051673C">
        <w:rPr>
          <w:rFonts w:ascii="Times New Roman" w:eastAsia="Calibri" w:hAnsi="Times New Roman" w:cs="Times New Roman"/>
          <w:b/>
          <w:color w:val="000000"/>
          <w:spacing w:val="-6"/>
          <w:sz w:val="24"/>
          <w:szCs w:val="24"/>
          <w:lang w:val="ru-RU"/>
        </w:rPr>
        <w:t>Паспорт особо охраняемой природной территории/охранное обязательство/</w:t>
      </w:r>
    </w:p>
    <w:p w14:paraId="1E2F3934" w14:textId="77777777" w:rsidR="00880426" w:rsidRPr="0051673C" w:rsidRDefault="00880426" w:rsidP="00880426">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b/>
          <w:color w:val="000000"/>
          <w:spacing w:val="-6"/>
          <w:sz w:val="24"/>
          <w:szCs w:val="24"/>
          <w:lang w:val="ru-RU"/>
        </w:rPr>
        <w:t xml:space="preserve">иной документ </w:t>
      </w:r>
      <w:r w:rsidRPr="0051673C">
        <w:rPr>
          <w:rFonts w:ascii="Times New Roman" w:eastAsia="Calibri" w:hAnsi="Times New Roman" w:cs="Times New Roman"/>
          <w:b/>
          <w:spacing w:val="-6"/>
          <w:sz w:val="24"/>
          <w:szCs w:val="24"/>
          <w:lang w:val="ru-RU"/>
        </w:rPr>
        <w:t>___________________</w:t>
      </w:r>
    </w:p>
    <w:p w14:paraId="14B24BF2" w14:textId="77777777" w:rsidR="00880426" w:rsidRPr="0051673C" w:rsidRDefault="00880426" w:rsidP="00880426">
      <w:pPr>
        <w:adjustRightInd w:val="0"/>
        <w:jc w:val="center"/>
        <w:rPr>
          <w:rFonts w:ascii="Times New Roman" w:hAnsi="Times New Roman" w:cs="Times New Roman"/>
          <w:bCs/>
          <w:sz w:val="20"/>
          <w:szCs w:val="24"/>
          <w:lang w:val="ru-RU"/>
        </w:rPr>
      </w:pPr>
      <w:r w:rsidRPr="0051673C">
        <w:rPr>
          <w:rFonts w:ascii="Times New Roman" w:eastAsia="Calibri" w:hAnsi="Times New Roman" w:cs="Times New Roman"/>
          <w:spacing w:val="-6"/>
          <w:sz w:val="24"/>
          <w:szCs w:val="24"/>
          <w:lang w:val="ru-RU"/>
        </w:rPr>
        <w:t>(прилагается отдельным файлом)</w:t>
      </w:r>
    </w:p>
    <w:p w14:paraId="17184467" w14:textId="77777777" w:rsidR="00880426" w:rsidRPr="0051673C" w:rsidRDefault="00880426" w:rsidP="00880426">
      <w:pPr>
        <w:adjustRightInd w:val="0"/>
        <w:ind w:left="5670"/>
        <w:rPr>
          <w:rFonts w:ascii="Times New Roman" w:hAnsi="Times New Roman" w:cs="Times New Roman"/>
          <w:bCs/>
          <w:sz w:val="20"/>
          <w:szCs w:val="24"/>
          <w:lang w:val="ru-RU"/>
        </w:rPr>
      </w:pPr>
    </w:p>
    <w:p w14:paraId="1904F3D2" w14:textId="77777777" w:rsidR="00880426" w:rsidRPr="0051673C" w:rsidRDefault="00880426" w:rsidP="00880426">
      <w:pPr>
        <w:adjustRightInd w:val="0"/>
        <w:ind w:left="5670"/>
        <w:rPr>
          <w:rFonts w:ascii="Times New Roman" w:hAnsi="Times New Roman" w:cs="Times New Roman"/>
          <w:bCs/>
          <w:sz w:val="20"/>
          <w:szCs w:val="24"/>
          <w:lang w:val="ru-RU"/>
        </w:rPr>
      </w:pPr>
    </w:p>
    <w:p w14:paraId="6E0A6EF1" w14:textId="77777777" w:rsidR="00880426" w:rsidRPr="0051673C" w:rsidRDefault="00880426" w:rsidP="00880426">
      <w:pPr>
        <w:adjustRightInd w:val="0"/>
        <w:ind w:left="5670"/>
        <w:rPr>
          <w:rFonts w:ascii="Times New Roman" w:hAnsi="Times New Roman" w:cs="Times New Roman"/>
          <w:bCs/>
          <w:sz w:val="20"/>
          <w:szCs w:val="24"/>
          <w:lang w:val="ru-RU"/>
        </w:rPr>
      </w:pPr>
    </w:p>
    <w:p w14:paraId="214F0179" w14:textId="77777777" w:rsidR="00880426" w:rsidRPr="0051673C" w:rsidRDefault="00880426" w:rsidP="00880426">
      <w:pPr>
        <w:adjustRightInd w:val="0"/>
        <w:ind w:left="5670"/>
        <w:rPr>
          <w:rFonts w:ascii="Times New Roman" w:hAnsi="Times New Roman" w:cs="Times New Roman"/>
          <w:bCs/>
          <w:sz w:val="20"/>
          <w:szCs w:val="24"/>
          <w:lang w:val="ru-RU"/>
        </w:rPr>
      </w:pPr>
    </w:p>
    <w:p w14:paraId="6EF8446A" w14:textId="77777777" w:rsidR="00880426" w:rsidRPr="0051673C" w:rsidRDefault="00880426" w:rsidP="00880426">
      <w:pPr>
        <w:adjustRightInd w:val="0"/>
        <w:ind w:left="5670"/>
        <w:rPr>
          <w:rFonts w:ascii="Times New Roman" w:hAnsi="Times New Roman" w:cs="Times New Roman"/>
          <w:bCs/>
          <w:sz w:val="20"/>
          <w:szCs w:val="24"/>
          <w:lang w:val="ru-RU"/>
        </w:rPr>
      </w:pPr>
    </w:p>
    <w:p w14:paraId="45657EF5" w14:textId="77777777" w:rsidR="00880426" w:rsidRPr="0051673C" w:rsidRDefault="00880426" w:rsidP="00880426">
      <w:pPr>
        <w:adjustRightInd w:val="0"/>
        <w:ind w:left="5670"/>
        <w:rPr>
          <w:rFonts w:ascii="Times New Roman" w:hAnsi="Times New Roman" w:cs="Times New Roman"/>
          <w:bCs/>
          <w:sz w:val="20"/>
          <w:szCs w:val="24"/>
          <w:lang w:val="ru-RU"/>
        </w:rPr>
      </w:pPr>
    </w:p>
    <w:p w14:paraId="61C45EEF" w14:textId="77777777" w:rsidR="00880426" w:rsidRPr="0051673C" w:rsidRDefault="00880426" w:rsidP="00880426">
      <w:pPr>
        <w:adjustRightInd w:val="0"/>
        <w:ind w:left="5670"/>
        <w:rPr>
          <w:rFonts w:ascii="Times New Roman" w:hAnsi="Times New Roman" w:cs="Times New Roman"/>
          <w:bCs/>
          <w:sz w:val="20"/>
          <w:szCs w:val="24"/>
          <w:lang w:val="ru-RU"/>
        </w:rPr>
      </w:pPr>
    </w:p>
    <w:p w14:paraId="457AE02C" w14:textId="77777777" w:rsidR="00880426" w:rsidRPr="0051673C" w:rsidRDefault="00880426" w:rsidP="00880426">
      <w:pPr>
        <w:adjustRightInd w:val="0"/>
        <w:ind w:left="5670"/>
        <w:rPr>
          <w:rFonts w:ascii="Times New Roman" w:hAnsi="Times New Roman" w:cs="Times New Roman"/>
          <w:bCs/>
          <w:sz w:val="20"/>
          <w:szCs w:val="24"/>
          <w:lang w:val="ru-RU"/>
        </w:rPr>
      </w:pPr>
    </w:p>
    <w:p w14:paraId="15F6E0A9" w14:textId="77777777" w:rsidR="00880426" w:rsidRPr="0051673C" w:rsidRDefault="00880426" w:rsidP="00880426">
      <w:pPr>
        <w:adjustRightInd w:val="0"/>
        <w:ind w:left="5670"/>
        <w:rPr>
          <w:rFonts w:ascii="Times New Roman" w:hAnsi="Times New Roman" w:cs="Times New Roman"/>
          <w:bCs/>
          <w:sz w:val="20"/>
          <w:szCs w:val="24"/>
          <w:lang w:val="ru-RU"/>
        </w:rPr>
      </w:pPr>
    </w:p>
    <w:p w14:paraId="3B1583B8" w14:textId="77777777" w:rsidR="00880426" w:rsidRPr="0051673C" w:rsidRDefault="00880426" w:rsidP="00880426">
      <w:pPr>
        <w:adjustRightInd w:val="0"/>
        <w:ind w:left="5670"/>
        <w:rPr>
          <w:rFonts w:ascii="Times New Roman" w:hAnsi="Times New Roman" w:cs="Times New Roman"/>
          <w:bCs/>
          <w:sz w:val="20"/>
          <w:szCs w:val="24"/>
          <w:lang w:val="ru-RU"/>
        </w:rPr>
      </w:pPr>
    </w:p>
    <w:p w14:paraId="436AF8E5" w14:textId="77777777" w:rsidR="00880426" w:rsidRPr="0051673C" w:rsidRDefault="00880426" w:rsidP="00880426">
      <w:pPr>
        <w:adjustRightInd w:val="0"/>
        <w:ind w:left="5670"/>
        <w:rPr>
          <w:rFonts w:ascii="Times New Roman" w:hAnsi="Times New Roman" w:cs="Times New Roman"/>
          <w:bCs/>
          <w:sz w:val="20"/>
          <w:szCs w:val="24"/>
          <w:lang w:val="ru-RU"/>
        </w:rPr>
      </w:pPr>
    </w:p>
    <w:p w14:paraId="79DB34DE" w14:textId="77777777" w:rsidR="00880426" w:rsidRPr="0051673C" w:rsidRDefault="00880426" w:rsidP="00880426">
      <w:pPr>
        <w:adjustRightInd w:val="0"/>
        <w:ind w:left="5670"/>
        <w:rPr>
          <w:rFonts w:ascii="Times New Roman" w:hAnsi="Times New Roman" w:cs="Times New Roman"/>
          <w:bCs/>
          <w:sz w:val="20"/>
          <w:szCs w:val="24"/>
          <w:lang w:val="ru-RU"/>
        </w:rPr>
      </w:pPr>
    </w:p>
    <w:p w14:paraId="69881405" w14:textId="77777777" w:rsidR="00880426" w:rsidRPr="0051673C" w:rsidRDefault="00880426" w:rsidP="00880426">
      <w:pPr>
        <w:adjustRightInd w:val="0"/>
        <w:ind w:left="5670"/>
        <w:rPr>
          <w:rFonts w:ascii="Times New Roman" w:hAnsi="Times New Roman" w:cs="Times New Roman"/>
          <w:bCs/>
          <w:sz w:val="20"/>
          <w:szCs w:val="24"/>
          <w:lang w:val="ru-RU"/>
        </w:rPr>
      </w:pPr>
    </w:p>
    <w:p w14:paraId="2474E8E6" w14:textId="77777777" w:rsidR="00880426" w:rsidRPr="0051673C" w:rsidRDefault="00880426" w:rsidP="00880426">
      <w:pPr>
        <w:adjustRightInd w:val="0"/>
        <w:ind w:left="5670"/>
        <w:rPr>
          <w:rFonts w:ascii="Times New Roman" w:hAnsi="Times New Roman" w:cs="Times New Roman"/>
          <w:bCs/>
          <w:sz w:val="20"/>
          <w:szCs w:val="24"/>
          <w:lang w:val="ru-RU"/>
        </w:rPr>
      </w:pPr>
    </w:p>
    <w:p w14:paraId="3417744E" w14:textId="77777777" w:rsidR="00880426" w:rsidRPr="0051673C" w:rsidRDefault="00880426" w:rsidP="00880426">
      <w:pPr>
        <w:adjustRightInd w:val="0"/>
        <w:ind w:left="5670"/>
        <w:rPr>
          <w:rFonts w:ascii="Times New Roman" w:hAnsi="Times New Roman" w:cs="Times New Roman"/>
          <w:bCs/>
          <w:sz w:val="20"/>
          <w:szCs w:val="24"/>
          <w:lang w:val="ru-RU"/>
        </w:rPr>
      </w:pPr>
    </w:p>
    <w:p w14:paraId="02D5A962" w14:textId="77777777" w:rsidR="00880426" w:rsidRPr="0051673C" w:rsidRDefault="00880426" w:rsidP="00880426">
      <w:pPr>
        <w:adjustRightInd w:val="0"/>
        <w:ind w:left="5670"/>
        <w:rPr>
          <w:rFonts w:ascii="Times New Roman" w:hAnsi="Times New Roman" w:cs="Times New Roman"/>
          <w:bCs/>
          <w:sz w:val="20"/>
          <w:szCs w:val="24"/>
          <w:lang w:val="ru-RU"/>
        </w:rPr>
      </w:pPr>
    </w:p>
    <w:p w14:paraId="59CFCE4C" w14:textId="77777777" w:rsidR="00880426" w:rsidRPr="0051673C" w:rsidRDefault="00880426" w:rsidP="00880426">
      <w:pPr>
        <w:adjustRightInd w:val="0"/>
        <w:ind w:left="5670"/>
        <w:rPr>
          <w:rFonts w:ascii="Times New Roman" w:hAnsi="Times New Roman" w:cs="Times New Roman"/>
          <w:bCs/>
          <w:sz w:val="20"/>
          <w:szCs w:val="24"/>
          <w:lang w:val="ru-RU"/>
        </w:rPr>
      </w:pPr>
    </w:p>
    <w:p w14:paraId="142A0E35" w14:textId="77777777" w:rsidR="00880426" w:rsidRPr="0051673C" w:rsidRDefault="00880426" w:rsidP="00880426">
      <w:pPr>
        <w:adjustRightInd w:val="0"/>
        <w:ind w:left="5670"/>
        <w:rPr>
          <w:rFonts w:ascii="Times New Roman" w:hAnsi="Times New Roman" w:cs="Times New Roman"/>
          <w:bCs/>
          <w:sz w:val="20"/>
          <w:szCs w:val="24"/>
          <w:lang w:val="ru-RU"/>
        </w:rPr>
      </w:pPr>
    </w:p>
    <w:p w14:paraId="2C6FD482" w14:textId="77777777" w:rsidR="00880426" w:rsidRPr="0051673C" w:rsidRDefault="00880426" w:rsidP="00880426">
      <w:pPr>
        <w:adjustRightInd w:val="0"/>
        <w:ind w:left="5670"/>
        <w:rPr>
          <w:rFonts w:ascii="Times New Roman" w:hAnsi="Times New Roman" w:cs="Times New Roman"/>
          <w:bCs/>
          <w:sz w:val="20"/>
          <w:szCs w:val="24"/>
          <w:lang w:val="ru-RU"/>
        </w:rPr>
      </w:pPr>
    </w:p>
    <w:p w14:paraId="59383D1E" w14:textId="77777777" w:rsidR="00880426" w:rsidRPr="0051673C" w:rsidRDefault="00880426" w:rsidP="00880426">
      <w:pPr>
        <w:adjustRightInd w:val="0"/>
        <w:ind w:left="5670"/>
        <w:rPr>
          <w:rFonts w:ascii="Times New Roman" w:hAnsi="Times New Roman" w:cs="Times New Roman"/>
          <w:bCs/>
          <w:sz w:val="20"/>
          <w:szCs w:val="24"/>
          <w:lang w:val="ru-RU"/>
        </w:rPr>
      </w:pPr>
    </w:p>
    <w:p w14:paraId="5D8D8316" w14:textId="77777777" w:rsidR="00880426" w:rsidRPr="0051673C" w:rsidRDefault="00880426" w:rsidP="00880426">
      <w:pPr>
        <w:adjustRightInd w:val="0"/>
        <w:ind w:left="5670"/>
        <w:rPr>
          <w:rFonts w:ascii="Times New Roman" w:hAnsi="Times New Roman" w:cs="Times New Roman"/>
          <w:bCs/>
          <w:sz w:val="20"/>
          <w:szCs w:val="24"/>
          <w:lang w:val="ru-RU"/>
        </w:rPr>
      </w:pPr>
    </w:p>
    <w:p w14:paraId="18EABF02" w14:textId="77777777" w:rsidR="00880426" w:rsidRPr="0051673C" w:rsidRDefault="00880426" w:rsidP="00880426">
      <w:pPr>
        <w:adjustRightInd w:val="0"/>
        <w:ind w:left="5670"/>
        <w:rPr>
          <w:rFonts w:ascii="Times New Roman" w:hAnsi="Times New Roman" w:cs="Times New Roman"/>
          <w:bCs/>
          <w:sz w:val="20"/>
          <w:szCs w:val="24"/>
          <w:lang w:val="ru-RU"/>
        </w:rPr>
      </w:pPr>
    </w:p>
    <w:p w14:paraId="00AE654E" w14:textId="77777777" w:rsidR="00880426" w:rsidRPr="0051673C" w:rsidRDefault="00880426" w:rsidP="00880426">
      <w:pPr>
        <w:adjustRightInd w:val="0"/>
        <w:ind w:left="5670"/>
        <w:rPr>
          <w:rFonts w:ascii="Times New Roman" w:hAnsi="Times New Roman" w:cs="Times New Roman"/>
          <w:bCs/>
          <w:sz w:val="20"/>
          <w:szCs w:val="24"/>
          <w:lang w:val="ru-RU"/>
        </w:rPr>
      </w:pPr>
    </w:p>
    <w:p w14:paraId="3D710FF1" w14:textId="77777777" w:rsidR="00880426" w:rsidRPr="0051673C" w:rsidRDefault="00880426" w:rsidP="00880426">
      <w:pPr>
        <w:adjustRightInd w:val="0"/>
        <w:ind w:left="5670"/>
        <w:rPr>
          <w:rFonts w:ascii="Times New Roman" w:hAnsi="Times New Roman" w:cs="Times New Roman"/>
          <w:bCs/>
          <w:sz w:val="20"/>
          <w:szCs w:val="24"/>
          <w:lang w:val="ru-RU"/>
        </w:rPr>
      </w:pPr>
    </w:p>
    <w:p w14:paraId="357D69A5" w14:textId="77777777" w:rsidR="00880426" w:rsidRPr="0051673C" w:rsidRDefault="00880426" w:rsidP="00880426">
      <w:pPr>
        <w:adjustRightInd w:val="0"/>
        <w:ind w:left="5670"/>
        <w:rPr>
          <w:rFonts w:ascii="Times New Roman" w:hAnsi="Times New Roman" w:cs="Times New Roman"/>
          <w:bCs/>
          <w:sz w:val="20"/>
          <w:szCs w:val="24"/>
          <w:lang w:val="ru-RU"/>
        </w:rPr>
      </w:pPr>
    </w:p>
    <w:p w14:paraId="274A9CC2" w14:textId="77777777" w:rsidR="00880426" w:rsidRPr="0051673C" w:rsidRDefault="00880426" w:rsidP="00880426">
      <w:pPr>
        <w:adjustRightInd w:val="0"/>
        <w:ind w:left="5670"/>
        <w:rPr>
          <w:rFonts w:ascii="Times New Roman" w:hAnsi="Times New Roman" w:cs="Times New Roman"/>
          <w:bCs/>
          <w:sz w:val="20"/>
          <w:szCs w:val="24"/>
          <w:lang w:val="ru-RU"/>
        </w:rPr>
      </w:pPr>
    </w:p>
    <w:p w14:paraId="746C92B1" w14:textId="77777777" w:rsidR="00880426" w:rsidRPr="0051673C" w:rsidRDefault="00880426" w:rsidP="00880426">
      <w:pPr>
        <w:adjustRightInd w:val="0"/>
        <w:ind w:left="5670"/>
        <w:rPr>
          <w:rFonts w:ascii="Times New Roman" w:hAnsi="Times New Roman" w:cs="Times New Roman"/>
          <w:bCs/>
          <w:sz w:val="20"/>
          <w:szCs w:val="24"/>
          <w:lang w:val="ru-RU"/>
        </w:rPr>
      </w:pPr>
    </w:p>
    <w:p w14:paraId="044496CD" w14:textId="77777777" w:rsidR="00880426" w:rsidRPr="0051673C" w:rsidRDefault="00880426" w:rsidP="00880426">
      <w:pPr>
        <w:adjustRightInd w:val="0"/>
        <w:ind w:left="5670"/>
        <w:rPr>
          <w:rFonts w:ascii="Times New Roman" w:hAnsi="Times New Roman" w:cs="Times New Roman"/>
          <w:bCs/>
          <w:sz w:val="20"/>
          <w:szCs w:val="24"/>
          <w:lang w:val="ru-RU"/>
        </w:rPr>
      </w:pPr>
    </w:p>
    <w:p w14:paraId="5659EBBF" w14:textId="77777777" w:rsidR="00880426" w:rsidRPr="0051673C" w:rsidRDefault="00880426" w:rsidP="00880426">
      <w:pPr>
        <w:adjustRightInd w:val="0"/>
        <w:ind w:left="5670"/>
        <w:rPr>
          <w:rFonts w:ascii="Times New Roman" w:hAnsi="Times New Roman" w:cs="Times New Roman"/>
          <w:bCs/>
          <w:sz w:val="20"/>
          <w:szCs w:val="24"/>
          <w:lang w:val="ru-RU"/>
        </w:rPr>
      </w:pPr>
    </w:p>
    <w:p w14:paraId="52B5DDD8" w14:textId="77777777" w:rsidR="00880426" w:rsidRPr="0051673C" w:rsidRDefault="00880426" w:rsidP="00880426">
      <w:pPr>
        <w:adjustRightInd w:val="0"/>
        <w:ind w:left="5670"/>
        <w:rPr>
          <w:rFonts w:ascii="Times New Roman" w:hAnsi="Times New Roman" w:cs="Times New Roman"/>
          <w:bCs/>
          <w:sz w:val="20"/>
          <w:szCs w:val="24"/>
          <w:lang w:val="ru-RU"/>
        </w:rPr>
      </w:pPr>
    </w:p>
    <w:p w14:paraId="260C910B" w14:textId="77777777" w:rsidR="00880426" w:rsidRPr="0051673C" w:rsidRDefault="00880426" w:rsidP="00880426">
      <w:pPr>
        <w:adjustRightInd w:val="0"/>
        <w:ind w:left="5670"/>
        <w:rPr>
          <w:rFonts w:ascii="Times New Roman" w:hAnsi="Times New Roman" w:cs="Times New Roman"/>
          <w:bCs/>
          <w:sz w:val="20"/>
          <w:szCs w:val="24"/>
          <w:lang w:val="ru-RU"/>
        </w:rPr>
      </w:pPr>
    </w:p>
    <w:p w14:paraId="4B252A36" w14:textId="77777777" w:rsidR="00880426" w:rsidRPr="0051673C" w:rsidRDefault="00880426" w:rsidP="00880426">
      <w:pPr>
        <w:adjustRightInd w:val="0"/>
        <w:ind w:left="5670"/>
        <w:rPr>
          <w:rFonts w:ascii="Times New Roman" w:hAnsi="Times New Roman" w:cs="Times New Roman"/>
          <w:bCs/>
          <w:sz w:val="20"/>
          <w:szCs w:val="24"/>
          <w:lang w:val="ru-RU"/>
        </w:rPr>
      </w:pPr>
    </w:p>
    <w:p w14:paraId="6BD143F0" w14:textId="77777777" w:rsidR="00880426" w:rsidRPr="0051673C" w:rsidRDefault="00880426" w:rsidP="00880426">
      <w:pPr>
        <w:adjustRightInd w:val="0"/>
        <w:ind w:left="5670"/>
        <w:rPr>
          <w:rFonts w:ascii="Times New Roman" w:hAnsi="Times New Roman" w:cs="Times New Roman"/>
          <w:bCs/>
          <w:sz w:val="20"/>
          <w:szCs w:val="24"/>
          <w:lang w:val="ru-RU"/>
        </w:rPr>
      </w:pPr>
    </w:p>
    <w:p w14:paraId="562844B9" w14:textId="77777777" w:rsidR="00880426" w:rsidRPr="0051673C" w:rsidRDefault="00880426" w:rsidP="00880426">
      <w:pPr>
        <w:adjustRightInd w:val="0"/>
        <w:ind w:left="5670"/>
        <w:rPr>
          <w:rFonts w:ascii="Times New Roman" w:hAnsi="Times New Roman" w:cs="Times New Roman"/>
          <w:bCs/>
          <w:sz w:val="20"/>
          <w:szCs w:val="24"/>
          <w:lang w:val="ru-RU"/>
        </w:rPr>
      </w:pPr>
    </w:p>
    <w:p w14:paraId="61E154D5" w14:textId="77777777" w:rsidR="00880426" w:rsidRPr="0051673C" w:rsidRDefault="00880426" w:rsidP="00880426">
      <w:pPr>
        <w:adjustRightInd w:val="0"/>
        <w:ind w:left="5670"/>
        <w:rPr>
          <w:rFonts w:ascii="Times New Roman" w:hAnsi="Times New Roman" w:cs="Times New Roman"/>
          <w:bCs/>
          <w:sz w:val="20"/>
          <w:szCs w:val="24"/>
          <w:lang w:val="ru-RU"/>
        </w:rPr>
      </w:pPr>
    </w:p>
    <w:p w14:paraId="1C80513D" w14:textId="77777777" w:rsidR="00880426" w:rsidRPr="0051673C" w:rsidRDefault="00880426" w:rsidP="00880426">
      <w:pPr>
        <w:adjustRightInd w:val="0"/>
        <w:ind w:left="5670"/>
        <w:rPr>
          <w:rFonts w:ascii="Times New Roman" w:hAnsi="Times New Roman" w:cs="Times New Roman"/>
          <w:bCs/>
          <w:sz w:val="20"/>
          <w:szCs w:val="24"/>
          <w:lang w:val="ru-RU"/>
        </w:rPr>
      </w:pPr>
    </w:p>
    <w:p w14:paraId="01B94D2F" w14:textId="77777777" w:rsidR="00880426" w:rsidRPr="0051673C" w:rsidRDefault="00880426" w:rsidP="00880426">
      <w:pPr>
        <w:adjustRightInd w:val="0"/>
        <w:ind w:left="5670"/>
        <w:rPr>
          <w:rFonts w:ascii="Times New Roman" w:hAnsi="Times New Roman" w:cs="Times New Roman"/>
          <w:bCs/>
          <w:sz w:val="20"/>
          <w:szCs w:val="24"/>
          <w:lang w:val="ru-RU"/>
        </w:rPr>
      </w:pPr>
    </w:p>
    <w:p w14:paraId="3CD2A425" w14:textId="77777777" w:rsidR="00880426" w:rsidRPr="0051673C" w:rsidRDefault="00880426" w:rsidP="00880426">
      <w:pPr>
        <w:adjustRightInd w:val="0"/>
        <w:ind w:left="5670"/>
        <w:rPr>
          <w:rFonts w:ascii="Times New Roman" w:hAnsi="Times New Roman" w:cs="Times New Roman"/>
          <w:bCs/>
          <w:sz w:val="20"/>
          <w:szCs w:val="24"/>
          <w:lang w:val="ru-RU"/>
        </w:rPr>
      </w:pPr>
    </w:p>
    <w:p w14:paraId="77EFEF64" w14:textId="77777777" w:rsidR="00880426" w:rsidRPr="0051673C" w:rsidRDefault="00880426" w:rsidP="00880426">
      <w:pPr>
        <w:adjustRightInd w:val="0"/>
        <w:ind w:left="5670"/>
        <w:rPr>
          <w:rFonts w:ascii="Times New Roman" w:hAnsi="Times New Roman" w:cs="Times New Roman"/>
          <w:bCs/>
          <w:sz w:val="20"/>
          <w:szCs w:val="24"/>
          <w:lang w:val="ru-RU"/>
        </w:rPr>
      </w:pPr>
    </w:p>
    <w:p w14:paraId="4ABFB8E7" w14:textId="77777777" w:rsidR="00880426" w:rsidRPr="0051673C" w:rsidRDefault="00880426" w:rsidP="00880426">
      <w:pPr>
        <w:adjustRightInd w:val="0"/>
        <w:ind w:left="5670"/>
        <w:rPr>
          <w:rFonts w:ascii="Times New Roman" w:hAnsi="Times New Roman" w:cs="Times New Roman"/>
          <w:bCs/>
          <w:sz w:val="20"/>
          <w:szCs w:val="24"/>
          <w:lang w:val="ru-RU"/>
        </w:rPr>
      </w:pPr>
    </w:p>
    <w:p w14:paraId="38254D36" w14:textId="77777777" w:rsidR="00880426" w:rsidRPr="0051673C" w:rsidRDefault="00880426" w:rsidP="00880426">
      <w:pPr>
        <w:adjustRightInd w:val="0"/>
        <w:ind w:left="5670"/>
        <w:rPr>
          <w:rFonts w:ascii="Times New Roman" w:hAnsi="Times New Roman" w:cs="Times New Roman"/>
          <w:bCs/>
          <w:sz w:val="20"/>
          <w:szCs w:val="24"/>
          <w:lang w:val="ru-RU"/>
        </w:rPr>
      </w:pPr>
    </w:p>
    <w:p w14:paraId="4199D4BF" w14:textId="77777777" w:rsidR="0051673C" w:rsidRPr="0051673C" w:rsidRDefault="0051673C" w:rsidP="0051673C">
      <w:pPr>
        <w:adjustRightInd w:val="0"/>
        <w:ind w:left="5670"/>
        <w:rPr>
          <w:rFonts w:ascii="Times New Roman" w:hAnsi="Times New Roman" w:cs="Times New Roman"/>
          <w:bCs/>
          <w:sz w:val="20"/>
          <w:szCs w:val="24"/>
          <w:lang w:val="ru-RU"/>
        </w:rPr>
      </w:pPr>
    </w:p>
    <w:p w14:paraId="591516E4" w14:textId="77777777" w:rsidR="00880426" w:rsidRDefault="00880426" w:rsidP="0051673C">
      <w:pPr>
        <w:keepNext/>
        <w:jc w:val="center"/>
        <w:outlineLvl w:val="7"/>
        <w:rPr>
          <w:rFonts w:ascii="Times New Roman" w:eastAsia="Calibri" w:hAnsi="Times New Roman" w:cs="Times New Roman"/>
          <w:b/>
          <w:bCs/>
          <w:sz w:val="24"/>
          <w:szCs w:val="24"/>
          <w:lang w:val="ru-RU"/>
        </w:rPr>
      </w:pPr>
    </w:p>
    <w:p w14:paraId="6293AC4F" w14:textId="77777777" w:rsidR="00880426" w:rsidRDefault="00880426" w:rsidP="0051673C">
      <w:pPr>
        <w:keepNext/>
        <w:jc w:val="center"/>
        <w:outlineLvl w:val="7"/>
        <w:rPr>
          <w:rFonts w:ascii="Times New Roman" w:eastAsia="Calibri" w:hAnsi="Times New Roman" w:cs="Times New Roman"/>
          <w:b/>
          <w:bCs/>
          <w:sz w:val="24"/>
          <w:szCs w:val="24"/>
          <w:lang w:val="ru-RU"/>
        </w:rPr>
      </w:pPr>
    </w:p>
    <w:p w14:paraId="5F8EA021" w14:textId="77777777" w:rsidR="00880426" w:rsidRDefault="00880426" w:rsidP="0051673C">
      <w:pPr>
        <w:keepNext/>
        <w:jc w:val="center"/>
        <w:outlineLvl w:val="7"/>
        <w:rPr>
          <w:rFonts w:ascii="Times New Roman" w:eastAsia="Calibri" w:hAnsi="Times New Roman" w:cs="Times New Roman"/>
          <w:b/>
          <w:bCs/>
          <w:sz w:val="24"/>
          <w:szCs w:val="24"/>
          <w:lang w:val="ru-RU"/>
        </w:rPr>
      </w:pPr>
    </w:p>
    <w:p w14:paraId="1D674E1F" w14:textId="1A86457F" w:rsidR="004F5F6B" w:rsidRPr="0051673C" w:rsidRDefault="004F5F6B" w:rsidP="004F5F6B">
      <w:pPr>
        <w:spacing w:before="120"/>
        <w:jc w:val="both"/>
        <w:rPr>
          <w:rFonts w:ascii="Times New Roman" w:hAnsi="Times New Roman" w:cs="Times New Roman"/>
          <w:b/>
          <w:spacing w:val="-6"/>
          <w:sz w:val="24"/>
          <w:szCs w:val="24"/>
          <w:lang w:val="ru-RU"/>
        </w:rPr>
      </w:pPr>
      <w:r w:rsidRPr="0051673C">
        <w:rPr>
          <w:rFonts w:ascii="Times New Roman" w:hAnsi="Times New Roman" w:cs="Times New Roman"/>
          <w:b/>
          <w:spacing w:val="-6"/>
          <w:sz w:val="24"/>
          <w:szCs w:val="24"/>
          <w:lang w:val="ru-RU"/>
        </w:rPr>
        <w:t>РАЗДЕЛ</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Х.</w:t>
      </w:r>
      <w:r w:rsidRPr="00BB7BCD">
        <w:rPr>
          <w:rFonts w:ascii="Times New Roman" w:hAnsi="Times New Roman" w:cs="Times New Roman"/>
          <w:b/>
          <w:spacing w:val="-6"/>
          <w:sz w:val="24"/>
          <w:szCs w:val="24"/>
        </w:rPr>
        <w:t> </w:t>
      </w:r>
      <w:r w:rsidRPr="0051673C">
        <w:rPr>
          <w:rFonts w:ascii="Times New Roman" w:hAnsi="Times New Roman" w:cs="Times New Roman"/>
          <w:b/>
          <w:spacing w:val="-6"/>
          <w:sz w:val="24"/>
          <w:szCs w:val="24"/>
          <w:lang w:val="ru-RU"/>
        </w:rPr>
        <w:t>ВЫПИСК</w:t>
      </w:r>
      <w:r w:rsidR="001C3F91">
        <w:rPr>
          <w:rFonts w:ascii="Times New Roman" w:hAnsi="Times New Roman" w:cs="Times New Roman"/>
          <w:b/>
          <w:spacing w:val="-6"/>
          <w:sz w:val="24"/>
          <w:szCs w:val="24"/>
          <w:lang w:val="ru-RU"/>
        </w:rPr>
        <w:t>А</w:t>
      </w:r>
      <w:r w:rsidRPr="0051673C">
        <w:rPr>
          <w:rFonts w:ascii="Times New Roman" w:hAnsi="Times New Roman" w:cs="Times New Roman"/>
          <w:b/>
          <w:spacing w:val="-6"/>
          <w:sz w:val="24"/>
          <w:szCs w:val="24"/>
          <w:lang w:val="ru-RU"/>
        </w:rPr>
        <w:t xml:space="preserve"> ИЗ ЕДИНОГО ГОСУДАРСТВЕННОГО РЕЕСТРА НЕДВИЖИМОСТИ.</w:t>
      </w:r>
    </w:p>
    <w:p w14:paraId="1F2CCE96" w14:textId="21153301" w:rsidR="004F5F6B" w:rsidRPr="0051673C" w:rsidRDefault="004F5F6B" w:rsidP="004F5F6B">
      <w:pPr>
        <w:spacing w:after="160" w:line="259" w:lineRule="auto"/>
        <w:rPr>
          <w:rFonts w:ascii="Times New Roman" w:hAnsi="Times New Roman" w:cs="Times New Roman"/>
          <w:sz w:val="24"/>
          <w:szCs w:val="24"/>
          <w:lang w:val="ru-RU"/>
        </w:rPr>
      </w:pPr>
    </w:p>
    <w:sectPr w:rsidR="004F5F6B" w:rsidRPr="0051673C" w:rsidSect="00E72BE3">
      <w:headerReference w:type="even" r:id="rId17"/>
      <w:footerReference w:type="first" r:id="rId18"/>
      <w:type w:val="continuous"/>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B5988" w14:textId="77777777" w:rsidR="00F37FE1" w:rsidRDefault="00F37FE1" w:rsidP="0051673C">
      <w:r>
        <w:separator/>
      </w:r>
    </w:p>
  </w:endnote>
  <w:endnote w:type="continuationSeparator" w:id="0">
    <w:p w14:paraId="1FB87DC1" w14:textId="77777777" w:rsidR="00F37FE1" w:rsidRDefault="00F37FE1" w:rsidP="0051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panose1 w:val="02000506030000020004"/>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A782" w14:textId="77777777" w:rsidR="009953DF" w:rsidRDefault="009953DF" w:rsidP="00A165AD">
    <w:pPr>
      <w:pStyle w:val="aff"/>
    </w:pPr>
  </w:p>
  <w:p w14:paraId="533815DE" w14:textId="77777777" w:rsidR="009953DF" w:rsidRDefault="009953DF">
    <w:pPr>
      <w:pStyle w:val="a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C8E85" w14:textId="77777777" w:rsidR="009953DF" w:rsidRDefault="009953DF" w:rsidP="00A165AD">
    <w:pPr>
      <w:pStyle w:val="aff"/>
    </w:pPr>
  </w:p>
  <w:p w14:paraId="49C446DA" w14:textId="77777777" w:rsidR="009953DF" w:rsidRDefault="009953DF">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2E5B8" w14:textId="77777777" w:rsidR="00F37FE1" w:rsidRDefault="00F37FE1" w:rsidP="0051673C">
      <w:r>
        <w:separator/>
      </w:r>
    </w:p>
  </w:footnote>
  <w:footnote w:type="continuationSeparator" w:id="0">
    <w:p w14:paraId="46F5B1BB" w14:textId="77777777" w:rsidR="00F37FE1" w:rsidRDefault="00F37FE1" w:rsidP="0051673C">
      <w:r>
        <w:continuationSeparator/>
      </w:r>
    </w:p>
  </w:footnote>
  <w:footnote w:id="1">
    <w:p w14:paraId="25A2D353" w14:textId="222C47C1" w:rsidR="009953DF" w:rsidRDefault="009953D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 </w:t>
      </w:r>
    </w:p>
  </w:footnote>
  <w:footnote w:id="2">
    <w:p w14:paraId="7291CF92" w14:textId="2A3AF8C8" w:rsidR="009953DF" w:rsidRDefault="009953D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3">
    <w:p w14:paraId="5ED50BA0" w14:textId="3F494593" w:rsidR="009953DF" w:rsidRDefault="009953DF" w:rsidP="0051673C">
      <w:pPr>
        <w:pStyle w:val="a8"/>
      </w:pPr>
      <w:r>
        <w:rPr>
          <w:rStyle w:val="aa"/>
        </w:rPr>
        <w:footnoteRef/>
      </w:r>
      <w:r>
        <w:t xml:space="preserve"> Применяется к физическим лицам, индивидуальным предпринимателям и представителям Претендента (заявителя).</w:t>
      </w:r>
    </w:p>
  </w:footnote>
  <w:footnote w:id="4">
    <w:p w14:paraId="1DB12C2A" w14:textId="2B71A72F" w:rsidR="009953DF" w:rsidRPr="00974F61" w:rsidRDefault="009953DF" w:rsidP="00974F61">
      <w:pPr>
        <w:pStyle w:val="a8"/>
        <w:jc w:val="both"/>
        <w:rPr>
          <w:spacing w:val="-6"/>
        </w:rPr>
      </w:pPr>
      <w:r w:rsidRPr="00974F61">
        <w:rPr>
          <w:rStyle w:val="aa"/>
          <w:spacing w:val="-6"/>
        </w:rPr>
        <w:footnoteRef/>
      </w:r>
      <w:r w:rsidRPr="00974F61">
        <w:rPr>
          <w:spacing w:val="-6"/>
        </w:rPr>
        <w:t xml:space="preserve"> Приложение № 2 </w:t>
      </w:r>
      <w:r>
        <w:t>заполняется Претендентами - физическими лицами или индивидуальными предпринимателями, а также представителями Претендента (заявителя)</w:t>
      </w:r>
      <w:r w:rsidRPr="00974F61">
        <w:rPr>
          <w:spacing w:val="-6"/>
        </w:rPr>
        <w:t>.</w:t>
      </w:r>
    </w:p>
  </w:footnote>
  <w:footnote w:id="5">
    <w:p w14:paraId="30F8108A" w14:textId="77777777" w:rsidR="009953DF" w:rsidRDefault="009953DF">
      <w:pPr>
        <w:pStyle w:val="a8"/>
      </w:pPr>
      <w:r>
        <w:rPr>
          <w:rStyle w:val="aa"/>
        </w:rPr>
        <w:footnoteRef/>
      </w:r>
      <w:r>
        <w:t xml:space="preserve"> Нужное отметить «Х»</w:t>
      </w:r>
    </w:p>
  </w:footnote>
  <w:footnote w:id="6">
    <w:p w14:paraId="379F4A56" w14:textId="799C5385" w:rsidR="009953DF" w:rsidRDefault="009953DF" w:rsidP="006B4D4B">
      <w:pPr>
        <w:pStyle w:val="a8"/>
        <w:jc w:val="both"/>
      </w:pPr>
      <w:r>
        <w:rPr>
          <w:rStyle w:val="aa"/>
        </w:rPr>
        <w:footnoteRef/>
      </w:r>
      <w:r>
        <w:t> Приложение № 3 заполняется физическими лицами, индивидуальными предпринимателями, а также представителями Претендента (заявителя).</w:t>
      </w:r>
    </w:p>
  </w:footnote>
  <w:footnote w:id="7">
    <w:p w14:paraId="74F394AA" w14:textId="77777777" w:rsidR="009953DF" w:rsidRDefault="009953DF">
      <w:pPr>
        <w:pStyle w:val="a8"/>
      </w:pPr>
      <w:r>
        <w:rPr>
          <w:rStyle w:val="aa"/>
        </w:rPr>
        <w:footnoteRef/>
      </w:r>
      <w:r>
        <w:t xml:space="preserve"> Нужное отметить «Х»</w:t>
      </w:r>
    </w:p>
  </w:footnote>
  <w:footnote w:id="8">
    <w:p w14:paraId="1D6655EA" w14:textId="77777777" w:rsidR="009953DF" w:rsidRPr="00F90B4A" w:rsidRDefault="009953DF" w:rsidP="00880426">
      <w:pPr>
        <w:pStyle w:val="a8"/>
        <w:jc w:val="both"/>
        <w:rPr>
          <w:spacing w:val="-6"/>
        </w:rPr>
      </w:pPr>
      <w:r w:rsidRPr="00F90B4A">
        <w:rPr>
          <w:rStyle w:val="aa"/>
          <w:spacing w:val="-6"/>
        </w:rPr>
        <w:footnoteRef/>
      </w:r>
      <w:r w:rsidRPr="00F90B4A">
        <w:rPr>
          <w:color w:val="000000"/>
          <w:spacing w:val="-6"/>
        </w:rPr>
        <w:t> </w:t>
      </w:r>
      <w:r w:rsidRPr="00F90B4A">
        <w:rPr>
          <w:spacing w:val="-6"/>
        </w:rPr>
        <w:t>Указывается Предмет</w:t>
      </w:r>
      <w:r w:rsidRPr="00F90B4A">
        <w:rPr>
          <w:color w:val="000000"/>
          <w:spacing w:val="-6"/>
        </w:rPr>
        <w:t> </w:t>
      </w:r>
      <w:r w:rsidRPr="00F90B4A">
        <w:rPr>
          <w:spacing w:val="-6"/>
        </w:rPr>
        <w:t>продажи.</w:t>
      </w:r>
    </w:p>
  </w:footnote>
  <w:footnote w:id="9">
    <w:p w14:paraId="79FAB37E" w14:textId="77777777" w:rsidR="009953DF" w:rsidRPr="00F90B4A" w:rsidRDefault="009953DF" w:rsidP="00880426">
      <w:pPr>
        <w:pStyle w:val="a8"/>
        <w:jc w:val="both"/>
        <w:rPr>
          <w:spacing w:val="-6"/>
        </w:rPr>
      </w:pPr>
      <w:r w:rsidRPr="00F90B4A">
        <w:rPr>
          <w:rStyle w:val="aa"/>
          <w:spacing w:val="-6"/>
        </w:rPr>
        <w:footnoteRef/>
      </w:r>
      <w:r w:rsidRPr="00F90B4A">
        <w:rPr>
          <w:color w:val="000000"/>
          <w:spacing w:val="-6"/>
        </w:rPr>
        <w:t> п. 1.2. включается в текст Договора в случае наличия ограничений (обременений) на Имущество,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0">
    <w:p w14:paraId="21C4DF89" w14:textId="77777777" w:rsidR="009953DF" w:rsidRPr="00F90B4A" w:rsidRDefault="009953DF" w:rsidP="00880426">
      <w:pPr>
        <w:pStyle w:val="a8"/>
        <w:jc w:val="both"/>
        <w:rPr>
          <w:spacing w:val="-6"/>
        </w:rPr>
      </w:pPr>
      <w:r w:rsidRPr="00F90B4A">
        <w:rPr>
          <w:rStyle w:val="aa"/>
          <w:spacing w:val="-6"/>
        </w:rPr>
        <w:footnoteRef/>
      </w:r>
      <w:r w:rsidRPr="00F90B4A">
        <w:rPr>
          <w:color w:val="000000"/>
          <w:spacing w:val="-6"/>
        </w:rPr>
        <w:t> </w:t>
      </w:r>
      <w:r w:rsidRPr="00F90B4A">
        <w:rPr>
          <w:spacing w:val="-6"/>
        </w:rPr>
        <w:t>п.</w:t>
      </w:r>
      <w:r w:rsidRPr="00F90B4A">
        <w:rPr>
          <w:color w:val="000000"/>
          <w:spacing w:val="-6"/>
        </w:rPr>
        <w:t> </w:t>
      </w:r>
      <w:r w:rsidRPr="00F90B4A">
        <w:rPr>
          <w:spacing w:val="-6"/>
        </w:rPr>
        <w:t>1.3. в</w:t>
      </w:r>
      <w:r w:rsidRPr="00F90B4A">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F90B4A">
        <w:rPr>
          <w:color w:val="000000"/>
          <w:spacing w:val="-6"/>
        </w:rPr>
        <w:t>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p>
  </w:footnote>
  <w:footnote w:id="11">
    <w:p w14:paraId="18C060DD" w14:textId="77777777" w:rsidR="009953DF" w:rsidRPr="00F90B4A" w:rsidRDefault="009953DF" w:rsidP="00880426">
      <w:pPr>
        <w:pStyle w:val="a8"/>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1.4. включается в текст Договора в случае, если Предметом продажи является объект Недвижимого имущества, на который существует ограничения</w:t>
      </w:r>
      <w:r w:rsidRPr="00F90B4A">
        <w:rPr>
          <w:spacing w:val="-6"/>
          <w:lang w:val="en-US"/>
        </w:rPr>
        <w:t> </w:t>
      </w:r>
      <w:r w:rsidRPr="00F90B4A">
        <w:rPr>
          <w:spacing w:val="-6"/>
        </w:rPr>
        <w:t xml:space="preserve">(обременения) права, связанные с охраной </w:t>
      </w:r>
      <w:r w:rsidRPr="00F90B4A">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w:t>
      </w:r>
      <w:r w:rsidRPr="00F90B4A">
        <w:rPr>
          <w:color w:val="000000"/>
          <w:spacing w:val="-6"/>
          <w:lang w:val="en-US"/>
        </w:rPr>
        <w:t> </w:t>
      </w:r>
      <w:r w:rsidRPr="00F90B4A">
        <w:rPr>
          <w:color w:val="000000"/>
          <w:spacing w:val="-6"/>
        </w:rPr>
        <w:t>1</w:t>
      </w:r>
      <w:r w:rsidRPr="00F90B4A">
        <w:rPr>
          <w:color w:val="000000"/>
          <w:spacing w:val="-6"/>
          <w:lang w:val="en-US"/>
        </w:rPr>
        <w:t> </w:t>
      </w:r>
      <w:r w:rsidRPr="00F90B4A">
        <w:rPr>
          <w:color w:val="000000"/>
          <w:spacing w:val="-6"/>
        </w:rPr>
        <w:t>Договора</w:t>
      </w:r>
      <w:r w:rsidRPr="00F90B4A">
        <w:rPr>
          <w:spacing w:val="-6"/>
        </w:rPr>
        <w:t xml:space="preserve"> </w:t>
      </w:r>
    </w:p>
  </w:footnote>
  <w:footnote w:id="12">
    <w:p w14:paraId="2750CCD0" w14:textId="77777777" w:rsidR="009953DF" w:rsidRPr="00F90B4A" w:rsidRDefault="009953DF" w:rsidP="00880426">
      <w:pPr>
        <w:pStyle w:val="a8"/>
        <w:contextualSpacing/>
        <w:jc w:val="both"/>
        <w:rPr>
          <w:spacing w:val="-6"/>
        </w:rPr>
      </w:pPr>
      <w:r w:rsidRPr="00F90B4A">
        <w:rPr>
          <w:rStyle w:val="aa"/>
          <w:spacing w:val="-6"/>
        </w:rPr>
        <w:footnoteRef/>
      </w:r>
      <w:r w:rsidRPr="00F90B4A">
        <w:rPr>
          <w:spacing w:val="-6"/>
          <w:lang w:val="en-US"/>
        </w:rPr>
        <w:t> </w:t>
      </w:r>
      <w:r w:rsidRPr="00F90B4A">
        <w:rPr>
          <w:spacing w:val="-6"/>
        </w:rPr>
        <w:t>п.</w:t>
      </w:r>
      <w:r w:rsidRPr="00F90B4A">
        <w:rPr>
          <w:spacing w:val="-6"/>
          <w:lang w:val="en-US"/>
        </w:rPr>
        <w:t> </w:t>
      </w:r>
      <w:r w:rsidRPr="00F90B4A">
        <w:rPr>
          <w:spacing w:val="-6"/>
        </w:rPr>
        <w:t xml:space="preserve">1.5. включается в текст Договора в случае, если Предметом продажи является земельный участок, который находится в зоне санитарной охраны водозаборных скважин и/или в зоне особо охраняемых территорий и/или иных объектов, </w:t>
      </w:r>
      <w:r w:rsidRPr="00F90B4A">
        <w:rPr>
          <w:color w:val="000000"/>
          <w:spacing w:val="-6"/>
        </w:rPr>
        <w:t>с соответствующим изменением нумерации пунктов Раздела 1 Договора</w:t>
      </w:r>
      <w:r w:rsidRPr="00F90B4A">
        <w:rPr>
          <w:spacing w:val="-6"/>
        </w:rPr>
        <w:t>.</w:t>
      </w:r>
    </w:p>
  </w:footnote>
  <w:footnote w:id="13">
    <w:p w14:paraId="61CE08D3" w14:textId="77777777" w:rsidR="009953DF" w:rsidRPr="008B2B23" w:rsidRDefault="009953DF" w:rsidP="00880426">
      <w:pPr>
        <w:pStyle w:val="a8"/>
        <w:contextualSpacing/>
        <w:jc w:val="both"/>
        <w:rPr>
          <w:spacing w:val="-6"/>
        </w:rPr>
      </w:pPr>
      <w:r w:rsidRPr="008B2B23">
        <w:rPr>
          <w:rStyle w:val="aa"/>
          <w:spacing w:val="-6"/>
        </w:rPr>
        <w:footnoteRef/>
      </w:r>
      <w:r w:rsidRPr="008B2B23">
        <w:rPr>
          <w:spacing w:val="-6"/>
        </w:rPr>
        <w:t xml:space="preserve"> п. 1.6. включается в текст Договора в случае, если Предметом продажи является объект Недвижимого имущества, который является приаэродромной территорией, </w:t>
      </w:r>
      <w:r w:rsidRPr="008B2B23">
        <w:rPr>
          <w:color w:val="000000"/>
          <w:spacing w:val="-6"/>
        </w:rPr>
        <w:t>с соответствующим изменением нумерации пунктов Раздела 1 Договора.</w:t>
      </w:r>
    </w:p>
  </w:footnote>
  <w:footnote w:id="14">
    <w:p w14:paraId="38356882" w14:textId="77777777" w:rsidR="009953DF" w:rsidRPr="008B2B23" w:rsidRDefault="009953DF" w:rsidP="00880426">
      <w:pPr>
        <w:pStyle w:val="a8"/>
        <w:contextualSpacing/>
        <w:jc w:val="both"/>
        <w:rPr>
          <w:spacing w:val="-6"/>
        </w:rPr>
      </w:pPr>
      <w:r w:rsidRPr="008B2B23">
        <w:rPr>
          <w:rStyle w:val="aa"/>
          <w:spacing w:val="-6"/>
        </w:rPr>
        <w:footnoteRef/>
      </w:r>
      <w:r>
        <w:rPr>
          <w:spacing w:val="-6"/>
        </w:rPr>
        <w:t> </w:t>
      </w:r>
      <w:r w:rsidRPr="008B2B23">
        <w:rPr>
          <w:spacing w:val="-6"/>
        </w:rPr>
        <w:t>п.</w:t>
      </w:r>
      <w:r>
        <w:rPr>
          <w:spacing w:val="-6"/>
        </w:rPr>
        <w:t> </w:t>
      </w:r>
      <w:r w:rsidRPr="008B2B23">
        <w:rPr>
          <w:spacing w:val="-6"/>
        </w:rPr>
        <w:t>1.7. включается в текст Договора в случае, если Предметом продажи является объект Недвижимого имущества, переданный в аренду.</w:t>
      </w:r>
    </w:p>
  </w:footnote>
  <w:footnote w:id="15">
    <w:p w14:paraId="73F7259B" w14:textId="77777777" w:rsidR="009953DF" w:rsidRPr="006C53DC" w:rsidRDefault="009953DF" w:rsidP="00880426">
      <w:pPr>
        <w:jc w:val="both"/>
        <w:rPr>
          <w:lang w:val="ru-RU"/>
        </w:rPr>
      </w:pPr>
      <w:r>
        <w:rPr>
          <w:rStyle w:val="aa"/>
        </w:rPr>
        <w:footnoteRef/>
      </w:r>
      <w:r w:rsidRPr="00E849BE">
        <w:rPr>
          <w:lang w:val="ru-RU"/>
        </w:rPr>
        <w:t xml:space="preserve"> </w:t>
      </w:r>
      <w:r w:rsidRPr="00E849BE">
        <w:rPr>
          <w:rFonts w:ascii="Times New Roman" w:eastAsia="Times New Roman" w:hAnsi="Times New Roman" w:cs="Times New Roman"/>
          <w:spacing w:val="-6"/>
          <w:sz w:val="20"/>
          <w:szCs w:val="20"/>
          <w:lang w:val="ru-RU" w:eastAsia="ru-RU"/>
        </w:rPr>
        <w:t xml:space="preserve">Оплата суммы, указанной в п. 2.3. Договора может быть осуществлена с использованием механизмов привлечения заемных средств (ипотеки). </w:t>
      </w:r>
    </w:p>
  </w:footnote>
  <w:footnote w:id="16">
    <w:p w14:paraId="6B6A981A" w14:textId="77777777" w:rsidR="009953DF" w:rsidRPr="007F3082" w:rsidRDefault="009953DF" w:rsidP="00880426">
      <w:pPr>
        <w:pStyle w:val="a8"/>
        <w:contextualSpacing/>
        <w:jc w:val="both"/>
        <w:rPr>
          <w:spacing w:val="-6"/>
        </w:rPr>
      </w:pPr>
      <w:r w:rsidRPr="007F3082">
        <w:rPr>
          <w:rStyle w:val="aa"/>
          <w:spacing w:val="-6"/>
        </w:rPr>
        <w:footnoteRef/>
      </w:r>
      <w:r w:rsidRPr="007F3082">
        <w:rPr>
          <w:color w:val="000000"/>
          <w:spacing w:val="-6"/>
        </w:rPr>
        <w:t> </w:t>
      </w:r>
      <w:r w:rsidRPr="007F3082">
        <w:rPr>
          <w:spacing w:val="-6"/>
        </w:rPr>
        <w:t>п.</w:t>
      </w:r>
      <w:r w:rsidRPr="007F3082">
        <w:rPr>
          <w:color w:val="000000"/>
          <w:spacing w:val="-6"/>
        </w:rPr>
        <w:t> </w:t>
      </w:r>
      <w:r w:rsidRPr="007F3082">
        <w:rPr>
          <w:spacing w:val="-6"/>
        </w:rPr>
        <w:t>4.2.2. Договора в</w:t>
      </w:r>
      <w:r w:rsidRPr="007F3082">
        <w:rPr>
          <w:color w:val="000000"/>
          <w:spacing w:val="-6"/>
        </w:rPr>
        <w:t>ключается в текст Договора в случае, если в состав Имущества входят объекты культурного наследия,</w:t>
      </w:r>
      <w:r>
        <w:rPr>
          <w:color w:val="000000"/>
          <w:spacing w:val="-6"/>
        </w:rPr>
        <w:t xml:space="preserve"> </w:t>
      </w:r>
      <w:r w:rsidRPr="007F3082">
        <w:rPr>
          <w:color w:val="000000"/>
          <w:spacing w:val="-6"/>
        </w:rPr>
        <w:t>с соответствующим изменением нумерации пунктов Раздела 4 Договора</w:t>
      </w:r>
    </w:p>
  </w:footnote>
  <w:footnote w:id="17">
    <w:p w14:paraId="735A13C1" w14:textId="77777777" w:rsidR="009953DF" w:rsidRPr="007F3082" w:rsidRDefault="009953DF" w:rsidP="00880426">
      <w:pPr>
        <w:pStyle w:val="a8"/>
        <w:contextualSpacing/>
        <w:jc w:val="both"/>
        <w:rPr>
          <w:spacing w:val="-6"/>
        </w:rPr>
      </w:pPr>
      <w:r w:rsidRPr="007F3082">
        <w:rPr>
          <w:rStyle w:val="aa"/>
          <w:spacing w:val="-6"/>
        </w:rPr>
        <w:footnoteRef/>
      </w:r>
      <w:r w:rsidRPr="007F3082">
        <w:rPr>
          <w:spacing w:val="-6"/>
        </w:rPr>
        <w:t xml:space="preserve"> п. 4.2.3. Договора включается в текст Договора в случае, если в состав Имущества входит объект Недвижимого имущества, на который существует ограничения (обременения) права, связанные с охраной </w:t>
      </w:r>
      <w:r w:rsidRPr="007F3082">
        <w:rPr>
          <w:color w:val="000000"/>
          <w:spacing w:val="-6"/>
        </w:rPr>
        <w:t>водных объектов, прибрежной защитной полосе водного объекта, водоохранной зоны водного объекта и иные, с соответствующим изменением нумерации пунктов Раздела 4 Договора</w:t>
      </w:r>
    </w:p>
  </w:footnote>
  <w:footnote w:id="18">
    <w:p w14:paraId="61B4CC1F" w14:textId="77777777" w:rsidR="009953DF" w:rsidRPr="007F3082" w:rsidRDefault="009953DF" w:rsidP="00880426">
      <w:pPr>
        <w:pStyle w:val="a8"/>
        <w:contextualSpacing/>
        <w:jc w:val="both"/>
        <w:rPr>
          <w:spacing w:val="-6"/>
        </w:rPr>
      </w:pPr>
      <w:r w:rsidRPr="007F3082">
        <w:rPr>
          <w:rStyle w:val="aa"/>
          <w:spacing w:val="-6"/>
        </w:rPr>
        <w:footnoteRef/>
      </w:r>
      <w:r w:rsidRPr="007F3082">
        <w:rPr>
          <w:spacing w:val="-6"/>
        </w:rPr>
        <w:t> п. 4.2.4. включается в текст Договора в случае, если состав Имущества входит земельный участок, который находится в зоне санитарной охраны водозаборных скважин и/или в зоне особо охраняемых территорий и/или иных объектов,</w:t>
      </w:r>
      <w:r>
        <w:rPr>
          <w:spacing w:val="-6"/>
        </w:rPr>
        <w:t xml:space="preserve"> </w:t>
      </w:r>
      <w:r w:rsidRPr="007F3082">
        <w:rPr>
          <w:color w:val="000000"/>
          <w:spacing w:val="-6"/>
        </w:rPr>
        <w:t>с соответствующим изменением нумерации пунктов Раздела 4 Договора</w:t>
      </w:r>
    </w:p>
  </w:footnote>
  <w:footnote w:id="19">
    <w:p w14:paraId="7007A896" w14:textId="77777777" w:rsidR="009953DF" w:rsidRPr="007F3082" w:rsidRDefault="009953DF" w:rsidP="00880426">
      <w:pPr>
        <w:pStyle w:val="a8"/>
        <w:contextualSpacing/>
        <w:jc w:val="both"/>
        <w:rPr>
          <w:spacing w:val="-6"/>
        </w:rPr>
      </w:pPr>
      <w:r w:rsidRPr="007F3082">
        <w:rPr>
          <w:rStyle w:val="aa"/>
          <w:spacing w:val="-6"/>
        </w:rPr>
        <w:footnoteRef/>
      </w:r>
      <w:r w:rsidRPr="007F3082">
        <w:rPr>
          <w:spacing w:val="-6"/>
        </w:rPr>
        <w:t xml:space="preserve"> п. 4.2.5. включается в текст Договора в случае, если </w:t>
      </w:r>
      <w:r>
        <w:rPr>
          <w:spacing w:val="-6"/>
        </w:rPr>
        <w:t>в состав Имущества входит</w:t>
      </w:r>
      <w:r w:rsidRPr="007F3082">
        <w:rPr>
          <w:spacing w:val="-6"/>
        </w:rPr>
        <w:t xml:space="preserve"> объект Недвижимого имущества, который является приаэродромной территорией</w:t>
      </w:r>
      <w:r w:rsidRPr="007F3082">
        <w:rPr>
          <w:color w:val="000000"/>
          <w:spacing w:val="-6"/>
        </w:rPr>
        <w:t>.</w:t>
      </w:r>
    </w:p>
  </w:footnote>
  <w:footnote w:id="20">
    <w:p w14:paraId="70DB6ED6" w14:textId="77777777" w:rsidR="009953DF" w:rsidRPr="007F3082" w:rsidRDefault="009953DF" w:rsidP="00880426">
      <w:pPr>
        <w:pStyle w:val="a8"/>
        <w:contextualSpacing/>
        <w:jc w:val="both"/>
        <w:rPr>
          <w:spacing w:val="-6"/>
        </w:rPr>
      </w:pPr>
      <w:r w:rsidRPr="007F3082">
        <w:rPr>
          <w:rStyle w:val="aa"/>
          <w:spacing w:val="-6"/>
        </w:rPr>
        <w:footnoteRef/>
      </w:r>
      <w:r w:rsidRPr="007F3082">
        <w:rPr>
          <w:color w:val="000000"/>
          <w:spacing w:val="-6"/>
        </w:rPr>
        <w:t> Ссылка на п. 1.3. Договора включается в текст п. 5.2. Договора в случае, если в состав Имущества входят объекты культурного наследия</w:t>
      </w:r>
    </w:p>
  </w:footnote>
  <w:footnote w:id="21">
    <w:p w14:paraId="2D37FAC2" w14:textId="77777777" w:rsidR="009953DF" w:rsidRPr="007F3082" w:rsidRDefault="009953DF" w:rsidP="00880426">
      <w:pPr>
        <w:pStyle w:val="a8"/>
        <w:jc w:val="both"/>
        <w:rPr>
          <w:spacing w:val="-6"/>
        </w:rPr>
      </w:pPr>
      <w:r w:rsidRPr="007F3082">
        <w:rPr>
          <w:rStyle w:val="aa"/>
          <w:spacing w:val="-6"/>
        </w:rPr>
        <w:footnoteRef/>
      </w:r>
      <w:r w:rsidRPr="007F3082">
        <w:rPr>
          <w:color w:val="000000"/>
          <w:spacing w:val="-6"/>
        </w:rPr>
        <w:t xml:space="preserve"> В случае, если рассмотрение споров, разногласий или требований, возникающих из настоящего Договора или в связи с ним, отнесено законодательством Российской Федерации к исключительной подсудности судов, п. 8.3. Договора необходимо изложить в следующей редакции: «8.3. В случае не урегулирования разногласий в претензионном порядке, а также в случае неполучения ответа на претензию в течение срока, указанного в п. 8.2. Договора,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подлежат разрешению в соответствии с законодательством Российской Федерации.». </w:t>
      </w:r>
    </w:p>
  </w:footnote>
  <w:footnote w:id="22">
    <w:p w14:paraId="0BD88700" w14:textId="77777777" w:rsidR="009953DF" w:rsidRPr="006F0824" w:rsidRDefault="009953DF" w:rsidP="00880426">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7</w:t>
      </w:r>
      <w:r w:rsidRPr="006F0824">
        <w:rPr>
          <w:spacing w:val="-6"/>
        </w:rPr>
        <w:t>. в</w:t>
      </w:r>
      <w:r w:rsidRPr="006F0824">
        <w:rPr>
          <w:color w:val="000000"/>
          <w:spacing w:val="-6"/>
        </w:rPr>
        <w:t>ключается в текст Договора в случае, если в состав Имущества входят объекты культурного наследия</w:t>
      </w:r>
    </w:p>
  </w:footnote>
  <w:footnote w:id="23">
    <w:p w14:paraId="0CBFB989" w14:textId="77777777" w:rsidR="009953DF" w:rsidRPr="006F0824" w:rsidRDefault="009953DF" w:rsidP="00880426">
      <w:pPr>
        <w:pStyle w:val="a8"/>
        <w:jc w:val="both"/>
        <w:rPr>
          <w:spacing w:val="-6"/>
        </w:rPr>
      </w:pPr>
      <w:r w:rsidRPr="006F0824">
        <w:rPr>
          <w:rStyle w:val="aa"/>
          <w:spacing w:val="-6"/>
        </w:rPr>
        <w:footnoteRef/>
      </w:r>
      <w:r>
        <w:rPr>
          <w:spacing w:val="-6"/>
        </w:rPr>
        <w:t> </w:t>
      </w:r>
      <w:r w:rsidRPr="006F0824">
        <w:rPr>
          <w:spacing w:val="-6"/>
        </w:rPr>
        <w:t>п.</w:t>
      </w:r>
      <w:r>
        <w:rPr>
          <w:spacing w:val="-6"/>
        </w:rPr>
        <w:t> 10</w:t>
      </w:r>
      <w:r w:rsidRPr="006F0824">
        <w:rPr>
          <w:spacing w:val="-6"/>
        </w:rPr>
        <w:t>.</w:t>
      </w:r>
      <w:r>
        <w:rPr>
          <w:spacing w:val="-6"/>
        </w:rPr>
        <w:t>8</w:t>
      </w:r>
      <w:r w:rsidRPr="006F0824">
        <w:rPr>
          <w:spacing w:val="-6"/>
        </w:rPr>
        <w:t>. включается в текст Договора в случае, если Имущество находится в границах особо охраняемой природной территории</w:t>
      </w:r>
    </w:p>
  </w:footnote>
  <w:footnote w:id="24">
    <w:p w14:paraId="323D6887" w14:textId="77777777" w:rsidR="009953DF" w:rsidRPr="00613CE0" w:rsidRDefault="009953DF" w:rsidP="00880426">
      <w:pPr>
        <w:pStyle w:val="a8"/>
        <w:rPr>
          <w:spacing w:val="-6"/>
        </w:rPr>
      </w:pPr>
      <w:r w:rsidRPr="00613CE0">
        <w:rPr>
          <w:rStyle w:val="aa"/>
          <w:spacing w:val="-6"/>
        </w:rPr>
        <w:footnoteRef/>
      </w:r>
      <w:r>
        <w:rPr>
          <w:spacing w:val="-6"/>
        </w:rPr>
        <w:t> </w:t>
      </w:r>
      <w:r w:rsidRPr="00613CE0">
        <w:rPr>
          <w:spacing w:val="-6"/>
        </w:rPr>
        <w:t>Приложение</w:t>
      </w:r>
      <w:r>
        <w:rPr>
          <w:spacing w:val="-6"/>
        </w:rPr>
        <w:t> </w:t>
      </w:r>
      <w:r w:rsidRPr="00613CE0">
        <w:rPr>
          <w:spacing w:val="-6"/>
        </w:rPr>
        <w:t>№</w:t>
      </w:r>
      <w:r>
        <w:rPr>
          <w:spacing w:val="-6"/>
        </w:rPr>
        <w:t> </w:t>
      </w:r>
      <w:r w:rsidRPr="00613CE0">
        <w:rPr>
          <w:spacing w:val="-6"/>
        </w:rPr>
        <w:t>1 в</w:t>
      </w:r>
      <w:r w:rsidRPr="00613CE0">
        <w:rPr>
          <w:color w:val="000000"/>
          <w:spacing w:val="-6"/>
        </w:rPr>
        <w:t>ключается в текст Договора в случае, если в состав Имущества входят объекты культурного наследия</w:t>
      </w:r>
    </w:p>
  </w:footnote>
  <w:footnote w:id="25">
    <w:p w14:paraId="78DFDFE0" w14:textId="77777777" w:rsidR="009953DF" w:rsidRPr="00613CE0" w:rsidRDefault="009953DF" w:rsidP="00880426">
      <w:pPr>
        <w:pStyle w:val="a8"/>
        <w:jc w:val="both"/>
        <w:rPr>
          <w:spacing w:val="-6"/>
        </w:rPr>
      </w:pPr>
      <w:r w:rsidRPr="00613CE0">
        <w:rPr>
          <w:rStyle w:val="aa"/>
          <w:spacing w:val="-6"/>
        </w:rPr>
        <w:footnoteRef/>
      </w:r>
      <w:r w:rsidRPr="00613CE0">
        <w:rPr>
          <w:spacing w:val="-6"/>
        </w:rPr>
        <w:t> Приложение № 2 включается в текст Договора в случае, если Имущество находится в границах особо охраняемой природной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0268"/>
      <w:docPartObj>
        <w:docPartGallery w:val="Page Numbers (Top of Page)"/>
        <w:docPartUnique/>
      </w:docPartObj>
    </w:sdtPr>
    <w:sdtEndPr/>
    <w:sdtContent>
      <w:p w14:paraId="1CA484DE" w14:textId="77777777" w:rsidR="009953DF" w:rsidRDefault="009953DF">
        <w:pPr>
          <w:pStyle w:val="af3"/>
          <w:jc w:val="center"/>
        </w:pPr>
        <w:r>
          <w:fldChar w:fldCharType="begin"/>
        </w:r>
        <w:r>
          <w:instrText>PAGE   \* MERGEFORMAT</w:instrText>
        </w:r>
        <w:r>
          <w:fldChar w:fldCharType="separate"/>
        </w:r>
        <w:r>
          <w:rPr>
            <w:noProof/>
          </w:rPr>
          <w:t>143</w:t>
        </w:r>
        <w:r>
          <w:fldChar w:fldCharType="end"/>
        </w:r>
      </w:p>
    </w:sdtContent>
  </w:sdt>
  <w:p w14:paraId="6E89EFA5" w14:textId="77777777" w:rsidR="009953DF" w:rsidRDefault="009953DF">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02EE" w14:textId="77777777" w:rsidR="009953DF" w:rsidRDefault="009953D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78BD719F" w14:textId="77777777" w:rsidR="009953DF" w:rsidRDefault="009953DF">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28568" w14:textId="77777777" w:rsidR="009953DF" w:rsidRDefault="009953DF">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31</w:t>
    </w:r>
    <w:r>
      <w:rPr>
        <w:rStyle w:val="af7"/>
      </w:rPr>
      <w:fldChar w:fldCharType="end"/>
    </w:r>
  </w:p>
  <w:p w14:paraId="5014AEF0" w14:textId="77777777" w:rsidR="009953DF" w:rsidRDefault="009953D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D2C"/>
    <w:multiLevelType w:val="hybridMultilevel"/>
    <w:tmpl w:val="F0B02064"/>
    <w:lvl w:ilvl="0" w:tplc="CAC0B89C">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32E315F"/>
    <w:multiLevelType w:val="multilevel"/>
    <w:tmpl w:val="9626A15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48E639F"/>
    <w:multiLevelType w:val="multilevel"/>
    <w:tmpl w:val="28746A74"/>
    <w:lvl w:ilvl="0">
      <w:start w:val="1"/>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092BD4"/>
    <w:multiLevelType w:val="multilevel"/>
    <w:tmpl w:val="02362418"/>
    <w:lvl w:ilvl="0">
      <w:start w:val="15"/>
      <w:numFmt w:val="decimal"/>
      <w:suff w:val="space"/>
      <w:lvlText w:val="%1."/>
      <w:lvlJc w:val="left"/>
      <w:pPr>
        <w:ind w:left="480" w:hanging="480"/>
      </w:pPr>
      <w:rPr>
        <w:rFonts w:hint="default"/>
        <w:color w:val="auto"/>
      </w:rPr>
    </w:lvl>
    <w:lvl w:ilvl="1">
      <w:start w:val="1"/>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 w15:restartNumberingAfterBreak="0">
    <w:nsid w:val="08F970D1"/>
    <w:multiLevelType w:val="hybridMultilevel"/>
    <w:tmpl w:val="711227A4"/>
    <w:lvl w:ilvl="0" w:tplc="A2A417C6">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E46A25"/>
    <w:multiLevelType w:val="multilevel"/>
    <w:tmpl w:val="A5F41612"/>
    <w:lvl w:ilvl="0">
      <w:start w:val="1"/>
      <w:numFmt w:val="decimal"/>
      <w:suff w:val="space"/>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65E460C"/>
    <w:multiLevelType w:val="multilevel"/>
    <w:tmpl w:val="B784D662"/>
    <w:lvl w:ilvl="0">
      <w:start w:val="5"/>
      <w:numFmt w:val="decimal"/>
      <w:suff w:val="space"/>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4A1761"/>
    <w:multiLevelType w:val="hybridMultilevel"/>
    <w:tmpl w:val="2FDC6F22"/>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972BC2"/>
    <w:multiLevelType w:val="hybridMultilevel"/>
    <w:tmpl w:val="CD023B0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76410"/>
    <w:multiLevelType w:val="hybridMultilevel"/>
    <w:tmpl w:val="826C0698"/>
    <w:lvl w:ilvl="0" w:tplc="1A209F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8A4F9F"/>
    <w:multiLevelType w:val="multilevel"/>
    <w:tmpl w:val="317A7C68"/>
    <w:lvl w:ilvl="0">
      <w:start w:val="2"/>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5E7617"/>
    <w:multiLevelType w:val="hybridMultilevel"/>
    <w:tmpl w:val="4C8612E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3C57EF"/>
    <w:multiLevelType w:val="hybridMultilevel"/>
    <w:tmpl w:val="83C6BA94"/>
    <w:lvl w:ilvl="0" w:tplc="D9482BA8">
      <w:start w:val="1"/>
      <w:numFmt w:val="bullet"/>
      <w:lvlText w:val=""/>
      <w:lvlJc w:val="left"/>
      <w:pPr>
        <w:ind w:left="786" w:hanging="360"/>
      </w:pPr>
      <w:rPr>
        <w:rFonts w:ascii="Symbol" w:hAnsi="Symbol" w:hint="default"/>
      </w:rPr>
    </w:lvl>
    <w:lvl w:ilvl="1" w:tplc="04190003" w:tentative="1">
      <w:start w:val="1"/>
      <w:numFmt w:val="bullet"/>
      <w:lvlText w:val="o"/>
      <w:lvlJc w:val="left"/>
      <w:pPr>
        <w:ind w:left="939" w:hanging="360"/>
      </w:pPr>
      <w:rPr>
        <w:rFonts w:ascii="Courier New" w:hAnsi="Courier New" w:cs="Courier New" w:hint="default"/>
      </w:rPr>
    </w:lvl>
    <w:lvl w:ilvl="2" w:tplc="04190005" w:tentative="1">
      <w:start w:val="1"/>
      <w:numFmt w:val="bullet"/>
      <w:lvlText w:val=""/>
      <w:lvlJc w:val="left"/>
      <w:pPr>
        <w:ind w:left="1659" w:hanging="360"/>
      </w:pPr>
      <w:rPr>
        <w:rFonts w:ascii="Wingdings" w:hAnsi="Wingdings" w:hint="default"/>
      </w:rPr>
    </w:lvl>
    <w:lvl w:ilvl="3" w:tplc="04190001" w:tentative="1">
      <w:start w:val="1"/>
      <w:numFmt w:val="bullet"/>
      <w:lvlText w:val=""/>
      <w:lvlJc w:val="left"/>
      <w:pPr>
        <w:ind w:left="2379" w:hanging="360"/>
      </w:pPr>
      <w:rPr>
        <w:rFonts w:ascii="Symbol" w:hAnsi="Symbol" w:hint="default"/>
      </w:rPr>
    </w:lvl>
    <w:lvl w:ilvl="4" w:tplc="04190003" w:tentative="1">
      <w:start w:val="1"/>
      <w:numFmt w:val="bullet"/>
      <w:lvlText w:val="o"/>
      <w:lvlJc w:val="left"/>
      <w:pPr>
        <w:ind w:left="3099" w:hanging="360"/>
      </w:pPr>
      <w:rPr>
        <w:rFonts w:ascii="Courier New" w:hAnsi="Courier New" w:cs="Courier New" w:hint="default"/>
      </w:rPr>
    </w:lvl>
    <w:lvl w:ilvl="5" w:tplc="04190005" w:tentative="1">
      <w:start w:val="1"/>
      <w:numFmt w:val="bullet"/>
      <w:lvlText w:val=""/>
      <w:lvlJc w:val="left"/>
      <w:pPr>
        <w:ind w:left="3819" w:hanging="360"/>
      </w:pPr>
      <w:rPr>
        <w:rFonts w:ascii="Wingdings" w:hAnsi="Wingdings" w:hint="default"/>
      </w:rPr>
    </w:lvl>
    <w:lvl w:ilvl="6" w:tplc="04190001" w:tentative="1">
      <w:start w:val="1"/>
      <w:numFmt w:val="bullet"/>
      <w:lvlText w:val=""/>
      <w:lvlJc w:val="left"/>
      <w:pPr>
        <w:ind w:left="4539" w:hanging="360"/>
      </w:pPr>
      <w:rPr>
        <w:rFonts w:ascii="Symbol" w:hAnsi="Symbol" w:hint="default"/>
      </w:rPr>
    </w:lvl>
    <w:lvl w:ilvl="7" w:tplc="04190003" w:tentative="1">
      <w:start w:val="1"/>
      <w:numFmt w:val="bullet"/>
      <w:lvlText w:val="o"/>
      <w:lvlJc w:val="left"/>
      <w:pPr>
        <w:ind w:left="5259" w:hanging="360"/>
      </w:pPr>
      <w:rPr>
        <w:rFonts w:ascii="Courier New" w:hAnsi="Courier New" w:cs="Courier New" w:hint="default"/>
      </w:rPr>
    </w:lvl>
    <w:lvl w:ilvl="8" w:tplc="04190005" w:tentative="1">
      <w:start w:val="1"/>
      <w:numFmt w:val="bullet"/>
      <w:lvlText w:val=""/>
      <w:lvlJc w:val="left"/>
      <w:pPr>
        <w:ind w:left="5979" w:hanging="360"/>
      </w:pPr>
      <w:rPr>
        <w:rFonts w:ascii="Wingdings" w:hAnsi="Wingdings" w:hint="default"/>
      </w:rPr>
    </w:lvl>
  </w:abstractNum>
  <w:abstractNum w:abstractNumId="14" w15:restartNumberingAfterBreak="0">
    <w:nsid w:val="270076C4"/>
    <w:multiLevelType w:val="hybridMultilevel"/>
    <w:tmpl w:val="0B728DC2"/>
    <w:lvl w:ilvl="0" w:tplc="3F26F8B8">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8A3050"/>
    <w:multiLevelType w:val="hybridMultilevel"/>
    <w:tmpl w:val="57B6446C"/>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7" w15:restartNumberingAfterBreak="0">
    <w:nsid w:val="2E401C0B"/>
    <w:multiLevelType w:val="hybridMultilevel"/>
    <w:tmpl w:val="FD4E4554"/>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6C0A0F"/>
    <w:multiLevelType w:val="multilevel"/>
    <w:tmpl w:val="4A724BC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1CA4897"/>
    <w:multiLevelType w:val="multilevel"/>
    <w:tmpl w:val="A408630A"/>
    <w:lvl w:ilvl="0">
      <w:start w:val="1"/>
      <w:numFmt w:val="decimal"/>
      <w:suff w:val="space"/>
      <w:lvlText w:val="%1."/>
      <w:lvlJc w:val="left"/>
      <w:pPr>
        <w:ind w:left="1080" w:hanging="360"/>
      </w:pPr>
      <w:rPr>
        <w:rFonts w:hint="default"/>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31019A2"/>
    <w:multiLevelType w:val="hybridMultilevel"/>
    <w:tmpl w:val="1D627782"/>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C051A"/>
    <w:multiLevelType w:val="multilevel"/>
    <w:tmpl w:val="DEB09720"/>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BBB473E"/>
    <w:multiLevelType w:val="hybridMultilevel"/>
    <w:tmpl w:val="B8B45AFE"/>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CE0502"/>
    <w:multiLevelType w:val="multilevel"/>
    <w:tmpl w:val="86A02CEC"/>
    <w:lvl w:ilvl="0">
      <w:start w:val="6"/>
      <w:numFmt w:val="decimal"/>
      <w:suff w:val="space"/>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63C3382"/>
    <w:multiLevelType w:val="multilevel"/>
    <w:tmpl w:val="9D3A4692"/>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6F49E7"/>
    <w:multiLevelType w:val="multilevel"/>
    <w:tmpl w:val="DFBCD492"/>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6" w15:restartNumberingAfterBreak="0">
    <w:nsid w:val="52D44ED8"/>
    <w:multiLevelType w:val="hybridMultilevel"/>
    <w:tmpl w:val="D25EF0D0"/>
    <w:lvl w:ilvl="0" w:tplc="41B05ED0">
      <w:start w:val="1"/>
      <w:numFmt w:val="bullet"/>
      <w:suff w:val="space"/>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59F021A"/>
    <w:multiLevelType w:val="multilevel"/>
    <w:tmpl w:val="84868E8E"/>
    <w:lvl w:ilvl="0">
      <w:start w:val="1"/>
      <w:numFmt w:val="decimal"/>
      <w:lvlText w:val="%1."/>
      <w:lvlJc w:val="left"/>
      <w:pPr>
        <w:ind w:left="360" w:hanging="360"/>
      </w:pPr>
      <w:rPr>
        <w:rFonts w:hint="default"/>
      </w:rPr>
    </w:lvl>
    <w:lvl w:ilvl="1">
      <w:start w:val="5"/>
      <w:numFmt w:val="decimal"/>
      <w:lvlText w:val="%1.%2."/>
      <w:lvlJc w:val="left"/>
      <w:pPr>
        <w:ind w:left="1070" w:hanging="360"/>
      </w:pPr>
      <w:rPr>
        <w:rFonts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57E1094B"/>
    <w:multiLevelType w:val="hybridMultilevel"/>
    <w:tmpl w:val="313058A2"/>
    <w:lvl w:ilvl="0" w:tplc="90D015F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0B84FF9"/>
    <w:multiLevelType w:val="hybridMultilevel"/>
    <w:tmpl w:val="F25A1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61EC762E"/>
    <w:multiLevelType w:val="multilevel"/>
    <w:tmpl w:val="374827EE"/>
    <w:lvl w:ilvl="0">
      <w:start w:val="1"/>
      <w:numFmt w:val="decimal"/>
      <w:suff w:val="space"/>
      <w:lvlText w:val="%1."/>
      <w:lvlJc w:val="left"/>
      <w:pPr>
        <w:ind w:left="1080" w:hanging="360"/>
      </w:pPr>
      <w:rPr>
        <w:rFonts w:hint="default"/>
      </w:rPr>
    </w:lvl>
    <w:lvl w:ilvl="1">
      <w:start w:val="1"/>
      <w:numFmt w:val="decimal"/>
      <w:isLgl/>
      <w:lvlText w:val="%1.%2."/>
      <w:lvlJc w:val="left"/>
      <w:pPr>
        <w:ind w:left="1170" w:hanging="45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2" w15:restartNumberingAfterBreak="0">
    <w:nsid w:val="63962AEE"/>
    <w:multiLevelType w:val="hybridMultilevel"/>
    <w:tmpl w:val="36FCB04C"/>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E83CAF"/>
    <w:multiLevelType w:val="hybridMultilevel"/>
    <w:tmpl w:val="6A70B93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112E99"/>
    <w:multiLevelType w:val="multilevel"/>
    <w:tmpl w:val="D820BC9C"/>
    <w:lvl w:ilvl="0">
      <w:start w:val="3"/>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5" w15:restartNumberingAfterBreak="0">
    <w:nsid w:val="68AB3D76"/>
    <w:multiLevelType w:val="multilevel"/>
    <w:tmpl w:val="7560598C"/>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BA32CC8"/>
    <w:multiLevelType w:val="hybridMultilevel"/>
    <w:tmpl w:val="5C161920"/>
    <w:lvl w:ilvl="0" w:tplc="3F26F8B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BA1836"/>
    <w:multiLevelType w:val="hybridMultilevel"/>
    <w:tmpl w:val="3BF4677C"/>
    <w:lvl w:ilvl="0" w:tplc="E1D65AAE">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123BBA"/>
    <w:multiLevelType w:val="multilevel"/>
    <w:tmpl w:val="9820AFFE"/>
    <w:lvl w:ilvl="0">
      <w:start w:val="9"/>
      <w:numFmt w:val="decimal"/>
      <w:suff w:val="space"/>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15:restartNumberingAfterBreak="0">
    <w:nsid w:val="713C6410"/>
    <w:multiLevelType w:val="hybridMultilevel"/>
    <w:tmpl w:val="26E0B1E4"/>
    <w:lvl w:ilvl="0" w:tplc="1A209F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9004F1A"/>
    <w:multiLevelType w:val="hybridMultilevel"/>
    <w:tmpl w:val="BD7A7454"/>
    <w:lvl w:ilvl="0" w:tplc="3F26F8B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4A0AF1"/>
    <w:multiLevelType w:val="hybridMultilevel"/>
    <w:tmpl w:val="3ADC52A2"/>
    <w:lvl w:ilvl="0" w:tplc="B1105B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E3C0E64"/>
    <w:multiLevelType w:val="multilevel"/>
    <w:tmpl w:val="796CAD84"/>
    <w:lvl w:ilvl="0">
      <w:start w:val="11"/>
      <w:numFmt w:val="decimal"/>
      <w:lvlText w:val="%1."/>
      <w:lvlJc w:val="left"/>
      <w:pPr>
        <w:ind w:left="2787" w:hanging="660"/>
      </w:pPr>
      <w:rPr>
        <w:rFonts w:hint="default"/>
      </w:rPr>
    </w:lvl>
    <w:lvl w:ilvl="1">
      <w:start w:val="1"/>
      <w:numFmt w:val="decimal"/>
      <w:lvlText w:val="%1.%2."/>
      <w:lvlJc w:val="left"/>
      <w:pPr>
        <w:ind w:left="944" w:hanging="66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9"/>
  </w:num>
  <w:num w:numId="2">
    <w:abstractNumId w:val="16"/>
  </w:num>
  <w:num w:numId="3">
    <w:abstractNumId w:val="36"/>
  </w:num>
  <w:num w:numId="4">
    <w:abstractNumId w:val="3"/>
  </w:num>
  <w:num w:numId="5">
    <w:abstractNumId w:val="7"/>
  </w:num>
  <w:num w:numId="6">
    <w:abstractNumId w:val="4"/>
  </w:num>
  <w:num w:numId="7">
    <w:abstractNumId w:val="0"/>
  </w:num>
  <w:num w:numId="8">
    <w:abstractNumId w:val="27"/>
  </w:num>
  <w:num w:numId="9">
    <w:abstractNumId w:val="2"/>
  </w:num>
  <w:num w:numId="10">
    <w:abstractNumId w:val="25"/>
  </w:num>
  <w:num w:numId="11">
    <w:abstractNumId w:val="35"/>
  </w:num>
  <w:num w:numId="12">
    <w:abstractNumId w:val="39"/>
  </w:num>
  <w:num w:numId="13">
    <w:abstractNumId w:val="21"/>
  </w:num>
  <w:num w:numId="14">
    <w:abstractNumId w:val="30"/>
  </w:num>
  <w:num w:numId="15">
    <w:abstractNumId w:val="8"/>
  </w:num>
  <w:num w:numId="16">
    <w:abstractNumId w:val="20"/>
  </w:num>
  <w:num w:numId="17">
    <w:abstractNumId w:val="23"/>
  </w:num>
  <w:num w:numId="18">
    <w:abstractNumId w:val="12"/>
  </w:num>
  <w:num w:numId="19">
    <w:abstractNumId w:val="33"/>
  </w:num>
  <w:num w:numId="20">
    <w:abstractNumId w:val="15"/>
  </w:num>
  <w:num w:numId="21">
    <w:abstractNumId w:val="37"/>
  </w:num>
  <w:num w:numId="22">
    <w:abstractNumId w:val="9"/>
  </w:num>
  <w:num w:numId="23">
    <w:abstractNumId w:val="17"/>
  </w:num>
  <w:num w:numId="24">
    <w:abstractNumId w:val="14"/>
  </w:num>
  <w:num w:numId="25">
    <w:abstractNumId w:val="32"/>
  </w:num>
  <w:num w:numId="26">
    <w:abstractNumId w:val="41"/>
  </w:num>
  <w:num w:numId="27">
    <w:abstractNumId w:val="22"/>
  </w:num>
  <w:num w:numId="28">
    <w:abstractNumId w:val="19"/>
  </w:num>
  <w:num w:numId="29">
    <w:abstractNumId w:val="31"/>
  </w:num>
  <w:num w:numId="30">
    <w:abstractNumId w:val="34"/>
  </w:num>
  <w:num w:numId="31">
    <w:abstractNumId w:val="26"/>
  </w:num>
  <w:num w:numId="32">
    <w:abstractNumId w:val="38"/>
  </w:num>
  <w:num w:numId="33">
    <w:abstractNumId w:val="28"/>
  </w:num>
  <w:num w:numId="34">
    <w:abstractNumId w:val="5"/>
  </w:num>
  <w:num w:numId="35">
    <w:abstractNumId w:val="1"/>
  </w:num>
  <w:num w:numId="36">
    <w:abstractNumId w:val="42"/>
  </w:num>
  <w:num w:numId="37">
    <w:abstractNumId w:val="43"/>
  </w:num>
  <w:num w:numId="38">
    <w:abstractNumId w:val="24"/>
  </w:num>
  <w:num w:numId="39">
    <w:abstractNumId w:val="18"/>
  </w:num>
  <w:num w:numId="40">
    <w:abstractNumId w:val="10"/>
  </w:num>
  <w:num w:numId="41">
    <w:abstractNumId w:val="40"/>
  </w:num>
  <w:num w:numId="42">
    <w:abstractNumId w:val="13"/>
  </w:num>
  <w:num w:numId="43">
    <w:abstractNumId w:val="6"/>
  </w:num>
  <w:num w:numId="44">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17"/>
    <w:rsid w:val="0000050C"/>
    <w:rsid w:val="00000A79"/>
    <w:rsid w:val="00000E9B"/>
    <w:rsid w:val="000025D4"/>
    <w:rsid w:val="00002F1B"/>
    <w:rsid w:val="0000629C"/>
    <w:rsid w:val="000079B8"/>
    <w:rsid w:val="00012B74"/>
    <w:rsid w:val="0001661E"/>
    <w:rsid w:val="000166AA"/>
    <w:rsid w:val="000231AA"/>
    <w:rsid w:val="000264FF"/>
    <w:rsid w:val="000312FA"/>
    <w:rsid w:val="00036105"/>
    <w:rsid w:val="00051AE5"/>
    <w:rsid w:val="0005401A"/>
    <w:rsid w:val="000553F7"/>
    <w:rsid w:val="00061FA5"/>
    <w:rsid w:val="00075C41"/>
    <w:rsid w:val="000A5FA5"/>
    <w:rsid w:val="000B4080"/>
    <w:rsid w:val="000B6408"/>
    <w:rsid w:val="000C7D59"/>
    <w:rsid w:val="000D1502"/>
    <w:rsid w:val="000D5352"/>
    <w:rsid w:val="000D73E3"/>
    <w:rsid w:val="000F131F"/>
    <w:rsid w:val="000F1642"/>
    <w:rsid w:val="000F4D43"/>
    <w:rsid w:val="00103DEA"/>
    <w:rsid w:val="0010426A"/>
    <w:rsid w:val="00106080"/>
    <w:rsid w:val="00123DE1"/>
    <w:rsid w:val="00124809"/>
    <w:rsid w:val="00132904"/>
    <w:rsid w:val="00133CDF"/>
    <w:rsid w:val="00134B14"/>
    <w:rsid w:val="00140013"/>
    <w:rsid w:val="001447CD"/>
    <w:rsid w:val="0014494F"/>
    <w:rsid w:val="00145DDF"/>
    <w:rsid w:val="001757F5"/>
    <w:rsid w:val="00175D46"/>
    <w:rsid w:val="00195983"/>
    <w:rsid w:val="001959D4"/>
    <w:rsid w:val="001C00AD"/>
    <w:rsid w:val="001C2531"/>
    <w:rsid w:val="001C3F91"/>
    <w:rsid w:val="001D0226"/>
    <w:rsid w:val="001D153B"/>
    <w:rsid w:val="001D4139"/>
    <w:rsid w:val="001F0FAA"/>
    <w:rsid w:val="00202B41"/>
    <w:rsid w:val="00221CEA"/>
    <w:rsid w:val="0022299A"/>
    <w:rsid w:val="00232D2C"/>
    <w:rsid w:val="00233AED"/>
    <w:rsid w:val="0024021F"/>
    <w:rsid w:val="00240638"/>
    <w:rsid w:val="0024085D"/>
    <w:rsid w:val="00247E40"/>
    <w:rsid w:val="00265EAD"/>
    <w:rsid w:val="0026689F"/>
    <w:rsid w:val="00274902"/>
    <w:rsid w:val="0027766B"/>
    <w:rsid w:val="00283586"/>
    <w:rsid w:val="002A067A"/>
    <w:rsid w:val="002A3BBA"/>
    <w:rsid w:val="002B1F17"/>
    <w:rsid w:val="002B4C31"/>
    <w:rsid w:val="002C0DE4"/>
    <w:rsid w:val="002C5CEB"/>
    <w:rsid w:val="002D1B86"/>
    <w:rsid w:val="002D4054"/>
    <w:rsid w:val="002E6B80"/>
    <w:rsid w:val="00301DA1"/>
    <w:rsid w:val="0031292F"/>
    <w:rsid w:val="00312EC3"/>
    <w:rsid w:val="00322228"/>
    <w:rsid w:val="00322847"/>
    <w:rsid w:val="003271CF"/>
    <w:rsid w:val="00332BF4"/>
    <w:rsid w:val="003620F9"/>
    <w:rsid w:val="00365763"/>
    <w:rsid w:val="003657AE"/>
    <w:rsid w:val="003824A4"/>
    <w:rsid w:val="003C22B8"/>
    <w:rsid w:val="003C4016"/>
    <w:rsid w:val="003D4E86"/>
    <w:rsid w:val="003D7CCD"/>
    <w:rsid w:val="003E395F"/>
    <w:rsid w:val="003F4223"/>
    <w:rsid w:val="003F5F1F"/>
    <w:rsid w:val="00427EA8"/>
    <w:rsid w:val="00433121"/>
    <w:rsid w:val="00445A7D"/>
    <w:rsid w:val="0045164F"/>
    <w:rsid w:val="004534FD"/>
    <w:rsid w:val="00463CC5"/>
    <w:rsid w:val="00474E36"/>
    <w:rsid w:val="00476BE6"/>
    <w:rsid w:val="00492D13"/>
    <w:rsid w:val="00493682"/>
    <w:rsid w:val="004A06C5"/>
    <w:rsid w:val="004A175B"/>
    <w:rsid w:val="004A585D"/>
    <w:rsid w:val="004C3732"/>
    <w:rsid w:val="004C4CFD"/>
    <w:rsid w:val="004D1563"/>
    <w:rsid w:val="004E161D"/>
    <w:rsid w:val="004E75E3"/>
    <w:rsid w:val="004F5F6B"/>
    <w:rsid w:val="005007C1"/>
    <w:rsid w:val="0050381D"/>
    <w:rsid w:val="00506255"/>
    <w:rsid w:val="00511691"/>
    <w:rsid w:val="0051673C"/>
    <w:rsid w:val="005328D4"/>
    <w:rsid w:val="005358D9"/>
    <w:rsid w:val="0054636A"/>
    <w:rsid w:val="0055188D"/>
    <w:rsid w:val="00556EA4"/>
    <w:rsid w:val="00565E88"/>
    <w:rsid w:val="00590A4B"/>
    <w:rsid w:val="00596990"/>
    <w:rsid w:val="005B366E"/>
    <w:rsid w:val="005C71CB"/>
    <w:rsid w:val="005D3312"/>
    <w:rsid w:val="005D359E"/>
    <w:rsid w:val="005D76A0"/>
    <w:rsid w:val="005E48BD"/>
    <w:rsid w:val="005E4C6B"/>
    <w:rsid w:val="005E7710"/>
    <w:rsid w:val="00601EC4"/>
    <w:rsid w:val="00602446"/>
    <w:rsid w:val="00613CE0"/>
    <w:rsid w:val="00624C7E"/>
    <w:rsid w:val="00630356"/>
    <w:rsid w:val="006325C6"/>
    <w:rsid w:val="00635D3C"/>
    <w:rsid w:val="0063657F"/>
    <w:rsid w:val="00637101"/>
    <w:rsid w:val="00674B46"/>
    <w:rsid w:val="0067732E"/>
    <w:rsid w:val="00683CD7"/>
    <w:rsid w:val="00687D84"/>
    <w:rsid w:val="006919FF"/>
    <w:rsid w:val="00694362"/>
    <w:rsid w:val="0069450E"/>
    <w:rsid w:val="006950AF"/>
    <w:rsid w:val="00695902"/>
    <w:rsid w:val="006A2DE8"/>
    <w:rsid w:val="006A7E03"/>
    <w:rsid w:val="006B16E7"/>
    <w:rsid w:val="006B2486"/>
    <w:rsid w:val="006B4D4B"/>
    <w:rsid w:val="006C53DC"/>
    <w:rsid w:val="006C6218"/>
    <w:rsid w:val="0071670B"/>
    <w:rsid w:val="00737C05"/>
    <w:rsid w:val="007418AD"/>
    <w:rsid w:val="00744D0C"/>
    <w:rsid w:val="00757736"/>
    <w:rsid w:val="0077070D"/>
    <w:rsid w:val="007B7AFD"/>
    <w:rsid w:val="007C0CAB"/>
    <w:rsid w:val="007C625B"/>
    <w:rsid w:val="007D4065"/>
    <w:rsid w:val="007E6F7A"/>
    <w:rsid w:val="00803E3E"/>
    <w:rsid w:val="00806681"/>
    <w:rsid w:val="00823D8A"/>
    <w:rsid w:val="008407D1"/>
    <w:rsid w:val="00844E97"/>
    <w:rsid w:val="0085375F"/>
    <w:rsid w:val="0085546A"/>
    <w:rsid w:val="0085581D"/>
    <w:rsid w:val="00867622"/>
    <w:rsid w:val="0087683D"/>
    <w:rsid w:val="00880426"/>
    <w:rsid w:val="00882460"/>
    <w:rsid w:val="008905C7"/>
    <w:rsid w:val="008A5480"/>
    <w:rsid w:val="008A5A76"/>
    <w:rsid w:val="008B12E6"/>
    <w:rsid w:val="008B55BE"/>
    <w:rsid w:val="008C7E24"/>
    <w:rsid w:val="008E0014"/>
    <w:rsid w:val="008F1187"/>
    <w:rsid w:val="008F173B"/>
    <w:rsid w:val="00913A20"/>
    <w:rsid w:val="00934D38"/>
    <w:rsid w:val="00934E8C"/>
    <w:rsid w:val="00947D33"/>
    <w:rsid w:val="00964E32"/>
    <w:rsid w:val="00973608"/>
    <w:rsid w:val="00974F61"/>
    <w:rsid w:val="0097795C"/>
    <w:rsid w:val="00980DEB"/>
    <w:rsid w:val="009953DF"/>
    <w:rsid w:val="009A140A"/>
    <w:rsid w:val="009B306D"/>
    <w:rsid w:val="009C196B"/>
    <w:rsid w:val="009D00DB"/>
    <w:rsid w:val="009D34CC"/>
    <w:rsid w:val="009D7AFB"/>
    <w:rsid w:val="009E7135"/>
    <w:rsid w:val="009F3BA1"/>
    <w:rsid w:val="009F6C54"/>
    <w:rsid w:val="00A047AA"/>
    <w:rsid w:val="00A165AD"/>
    <w:rsid w:val="00A34DF8"/>
    <w:rsid w:val="00A41951"/>
    <w:rsid w:val="00A57256"/>
    <w:rsid w:val="00A6178D"/>
    <w:rsid w:val="00A63BE6"/>
    <w:rsid w:val="00A662DC"/>
    <w:rsid w:val="00A71034"/>
    <w:rsid w:val="00A7467E"/>
    <w:rsid w:val="00A80576"/>
    <w:rsid w:val="00A80E7D"/>
    <w:rsid w:val="00A92382"/>
    <w:rsid w:val="00AA0BA8"/>
    <w:rsid w:val="00AA7625"/>
    <w:rsid w:val="00AB66EB"/>
    <w:rsid w:val="00AC6273"/>
    <w:rsid w:val="00AC6DE7"/>
    <w:rsid w:val="00AD5E4B"/>
    <w:rsid w:val="00AD7F5B"/>
    <w:rsid w:val="00AF1927"/>
    <w:rsid w:val="00B04EA8"/>
    <w:rsid w:val="00B115F9"/>
    <w:rsid w:val="00B11B92"/>
    <w:rsid w:val="00B14B0C"/>
    <w:rsid w:val="00B16D2C"/>
    <w:rsid w:val="00B17DE5"/>
    <w:rsid w:val="00B20DA1"/>
    <w:rsid w:val="00B22DDE"/>
    <w:rsid w:val="00B2337A"/>
    <w:rsid w:val="00B24683"/>
    <w:rsid w:val="00B306C9"/>
    <w:rsid w:val="00B3677F"/>
    <w:rsid w:val="00B4476B"/>
    <w:rsid w:val="00B44ABA"/>
    <w:rsid w:val="00B56B7A"/>
    <w:rsid w:val="00B705AB"/>
    <w:rsid w:val="00B721E9"/>
    <w:rsid w:val="00B75068"/>
    <w:rsid w:val="00B761E6"/>
    <w:rsid w:val="00B825EE"/>
    <w:rsid w:val="00BA673B"/>
    <w:rsid w:val="00BB38AB"/>
    <w:rsid w:val="00BB495C"/>
    <w:rsid w:val="00BE4B40"/>
    <w:rsid w:val="00C0185C"/>
    <w:rsid w:val="00C07A57"/>
    <w:rsid w:val="00C270BD"/>
    <w:rsid w:val="00C3124D"/>
    <w:rsid w:val="00C45668"/>
    <w:rsid w:val="00C46F89"/>
    <w:rsid w:val="00C47880"/>
    <w:rsid w:val="00C52D2D"/>
    <w:rsid w:val="00C57AF0"/>
    <w:rsid w:val="00C72ABD"/>
    <w:rsid w:val="00C769CD"/>
    <w:rsid w:val="00C83932"/>
    <w:rsid w:val="00CA23E2"/>
    <w:rsid w:val="00CA4849"/>
    <w:rsid w:val="00CB6138"/>
    <w:rsid w:val="00CC1F5D"/>
    <w:rsid w:val="00CE0BF7"/>
    <w:rsid w:val="00CE144B"/>
    <w:rsid w:val="00CE6D95"/>
    <w:rsid w:val="00CE7F1C"/>
    <w:rsid w:val="00CF068B"/>
    <w:rsid w:val="00CF7833"/>
    <w:rsid w:val="00D01B40"/>
    <w:rsid w:val="00D10982"/>
    <w:rsid w:val="00D16628"/>
    <w:rsid w:val="00D17884"/>
    <w:rsid w:val="00D3219C"/>
    <w:rsid w:val="00D412F3"/>
    <w:rsid w:val="00D4404D"/>
    <w:rsid w:val="00D44FC3"/>
    <w:rsid w:val="00D510B9"/>
    <w:rsid w:val="00D53A48"/>
    <w:rsid w:val="00D6131D"/>
    <w:rsid w:val="00D9195A"/>
    <w:rsid w:val="00D91FCA"/>
    <w:rsid w:val="00DC24AB"/>
    <w:rsid w:val="00DC4382"/>
    <w:rsid w:val="00DC5EBE"/>
    <w:rsid w:val="00DD05A2"/>
    <w:rsid w:val="00DD21D3"/>
    <w:rsid w:val="00DE51F6"/>
    <w:rsid w:val="00DE65E8"/>
    <w:rsid w:val="00DF1A57"/>
    <w:rsid w:val="00E05E72"/>
    <w:rsid w:val="00E06B6D"/>
    <w:rsid w:val="00E11215"/>
    <w:rsid w:val="00E12916"/>
    <w:rsid w:val="00E1586B"/>
    <w:rsid w:val="00E162CA"/>
    <w:rsid w:val="00E212A6"/>
    <w:rsid w:val="00E2153C"/>
    <w:rsid w:val="00E33D44"/>
    <w:rsid w:val="00E507E6"/>
    <w:rsid w:val="00E519A7"/>
    <w:rsid w:val="00E54864"/>
    <w:rsid w:val="00E550F6"/>
    <w:rsid w:val="00E6271A"/>
    <w:rsid w:val="00E62C18"/>
    <w:rsid w:val="00E633AE"/>
    <w:rsid w:val="00E72BE3"/>
    <w:rsid w:val="00E77901"/>
    <w:rsid w:val="00E77E21"/>
    <w:rsid w:val="00E849BE"/>
    <w:rsid w:val="00E925D3"/>
    <w:rsid w:val="00E9638D"/>
    <w:rsid w:val="00EA2561"/>
    <w:rsid w:val="00EA73D3"/>
    <w:rsid w:val="00EA7FA7"/>
    <w:rsid w:val="00EC09A6"/>
    <w:rsid w:val="00ED2389"/>
    <w:rsid w:val="00EE3BBC"/>
    <w:rsid w:val="00EF2853"/>
    <w:rsid w:val="00EF601F"/>
    <w:rsid w:val="00F02D5C"/>
    <w:rsid w:val="00F03F3D"/>
    <w:rsid w:val="00F106A4"/>
    <w:rsid w:val="00F111E7"/>
    <w:rsid w:val="00F13F50"/>
    <w:rsid w:val="00F202CD"/>
    <w:rsid w:val="00F26190"/>
    <w:rsid w:val="00F33EB7"/>
    <w:rsid w:val="00F3700B"/>
    <w:rsid w:val="00F373D7"/>
    <w:rsid w:val="00F37FE1"/>
    <w:rsid w:val="00F50E05"/>
    <w:rsid w:val="00F53782"/>
    <w:rsid w:val="00F87C72"/>
    <w:rsid w:val="00F87FD6"/>
    <w:rsid w:val="00F92D74"/>
    <w:rsid w:val="00F93A98"/>
    <w:rsid w:val="00FA3C7F"/>
    <w:rsid w:val="00FA442A"/>
    <w:rsid w:val="00FA4CF0"/>
    <w:rsid w:val="00FB0FAA"/>
    <w:rsid w:val="00FB2EDC"/>
    <w:rsid w:val="00FB5A39"/>
    <w:rsid w:val="00FB63D7"/>
    <w:rsid w:val="00FC284A"/>
    <w:rsid w:val="00FC72A8"/>
    <w:rsid w:val="00FD2145"/>
    <w:rsid w:val="00FD7B95"/>
    <w:rsid w:val="00FE3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A5972"/>
  <w15:chartTrackingRefBased/>
  <w15:docId w15:val="{C968CD0F-C644-449F-A035-DB85DF72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6919FF"/>
    <w:pPr>
      <w:widowControl w:val="0"/>
      <w:autoSpaceDE w:val="0"/>
      <w:autoSpaceDN w:val="0"/>
      <w:spacing w:after="0" w:line="240" w:lineRule="auto"/>
    </w:pPr>
    <w:rPr>
      <w:rFonts w:ascii="Proxima Nova ExCn Rg" w:eastAsia="Proxima Nova ExCn Rg" w:hAnsi="Proxima Nova ExCn Rg" w:cs="Proxima Nova ExCn Rg"/>
      <w:lang w:val="en-US"/>
    </w:rPr>
  </w:style>
  <w:style w:type="paragraph" w:styleId="1">
    <w:name w:val="heading 1"/>
    <w:basedOn w:val="a"/>
    <w:next w:val="a"/>
    <w:link w:val="10"/>
    <w:qFormat/>
    <w:rsid w:val="0051673C"/>
    <w:pPr>
      <w:keepNext/>
      <w:widowControl/>
      <w:autoSpaceDE/>
      <w:autoSpaceDN/>
      <w:jc w:val="center"/>
      <w:outlineLvl w:val="0"/>
    </w:pPr>
    <w:rPr>
      <w:rFonts w:ascii="Times New Roman" w:eastAsia="Times New Roman" w:hAnsi="Times New Roman" w:cs="Times New Roman"/>
      <w:b/>
      <w:sz w:val="28"/>
      <w:szCs w:val="20"/>
      <w:lang w:val="ru-RU" w:eastAsia="ru-RU"/>
    </w:rPr>
  </w:style>
  <w:style w:type="paragraph" w:styleId="2">
    <w:name w:val="heading 2"/>
    <w:basedOn w:val="a"/>
    <w:next w:val="a"/>
    <w:link w:val="20"/>
    <w:qFormat/>
    <w:rsid w:val="0051673C"/>
    <w:pPr>
      <w:keepNext/>
      <w:widowControl/>
      <w:autoSpaceDE/>
      <w:autoSpaceDN/>
      <w:jc w:val="center"/>
      <w:outlineLvl w:val="1"/>
    </w:pPr>
    <w:rPr>
      <w:rFonts w:ascii="Times New Roman" w:eastAsia="Times New Roman" w:hAnsi="Times New Roman" w:cs="Times New Roman"/>
      <w:b/>
      <w:color w:val="000000"/>
      <w:sz w:val="24"/>
      <w:szCs w:val="20"/>
      <w:lang w:val="ru-RU" w:eastAsia="ru-RU"/>
    </w:rPr>
  </w:style>
  <w:style w:type="paragraph" w:styleId="3">
    <w:name w:val="heading 3"/>
    <w:basedOn w:val="a"/>
    <w:next w:val="a"/>
    <w:link w:val="30"/>
    <w:qFormat/>
    <w:rsid w:val="0051673C"/>
    <w:pPr>
      <w:keepNext/>
      <w:widowControl/>
      <w:autoSpaceDE/>
      <w:autoSpaceDN/>
      <w:spacing w:before="240" w:after="60"/>
      <w:outlineLvl w:val="2"/>
    </w:pPr>
    <w:rPr>
      <w:rFonts w:ascii="Arial" w:eastAsia="Times New Roman" w:hAnsi="Arial" w:cs="Arial"/>
      <w:b/>
      <w:bCs/>
      <w:sz w:val="26"/>
      <w:szCs w:val="26"/>
      <w:lang w:val="ru-RU" w:eastAsia="ru-RU"/>
    </w:rPr>
  </w:style>
  <w:style w:type="paragraph" w:styleId="4">
    <w:name w:val="heading 4"/>
    <w:basedOn w:val="a"/>
    <w:next w:val="a"/>
    <w:link w:val="40"/>
    <w:qFormat/>
    <w:rsid w:val="0051673C"/>
    <w:pPr>
      <w:keepNext/>
      <w:widowControl/>
      <w:autoSpaceDE/>
      <w:autoSpaceDN/>
      <w:spacing w:before="240" w:after="60"/>
      <w:outlineLvl w:val="3"/>
    </w:pPr>
    <w:rPr>
      <w:rFonts w:ascii="Times New Roman" w:eastAsia="Times New Roman" w:hAnsi="Times New Roman" w:cs="Times New Roman"/>
      <w:b/>
      <w:bCs/>
      <w:sz w:val="28"/>
      <w:szCs w:val="28"/>
      <w:lang w:val="ru-RU" w:eastAsia="ru-RU"/>
    </w:rPr>
  </w:style>
  <w:style w:type="paragraph" w:styleId="7">
    <w:name w:val="heading 7"/>
    <w:basedOn w:val="a"/>
    <w:next w:val="a"/>
    <w:link w:val="70"/>
    <w:qFormat/>
    <w:rsid w:val="0051673C"/>
    <w:pPr>
      <w:widowControl/>
      <w:autoSpaceDE/>
      <w:autoSpaceDN/>
      <w:spacing w:before="240" w:after="60"/>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51673C"/>
    <w:pPr>
      <w:widowControl/>
      <w:autoSpaceDE/>
      <w:autoSpaceDN/>
      <w:spacing w:before="240" w:after="60"/>
      <w:outlineLvl w:val="7"/>
    </w:pPr>
    <w:rPr>
      <w:rFonts w:ascii="Times New Roman" w:eastAsia="Times New Roman" w:hAnsi="Times New Roman" w:cs="Times New Roman"/>
      <w:i/>
      <w:i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919FF"/>
    <w:rPr>
      <w:sz w:val="24"/>
      <w:szCs w:val="24"/>
    </w:rPr>
  </w:style>
  <w:style w:type="character" w:customStyle="1" w:styleId="a4">
    <w:name w:val="Основной текст Знак"/>
    <w:basedOn w:val="a0"/>
    <w:link w:val="a3"/>
    <w:rsid w:val="006919FF"/>
    <w:rPr>
      <w:rFonts w:ascii="Proxima Nova ExCn Rg" w:eastAsia="Proxima Nova ExCn Rg" w:hAnsi="Proxima Nova ExCn Rg" w:cs="Proxima Nova ExCn Rg"/>
      <w:sz w:val="24"/>
      <w:szCs w:val="24"/>
      <w:lang w:val="en-US"/>
    </w:rPr>
  </w:style>
  <w:style w:type="table" w:styleId="a5">
    <w:name w:val="Table Grid"/>
    <w:aliases w:val="Сетка таблицы GR"/>
    <w:basedOn w:val="a1"/>
    <w:uiPriority w:val="59"/>
    <w:rsid w:val="006919FF"/>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E33D44"/>
    <w:pPr>
      <w:widowControl/>
      <w:autoSpaceDE/>
      <w:autoSpaceDN/>
      <w:spacing w:after="200" w:line="276" w:lineRule="auto"/>
      <w:ind w:left="720"/>
      <w:contextualSpacing/>
    </w:pPr>
    <w:rPr>
      <w:rFonts w:asciiTheme="minorHAnsi" w:eastAsiaTheme="minorHAnsi" w:hAnsiTheme="minorHAnsi" w:cstheme="minorBidi"/>
      <w:lang w:val="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E33D44"/>
  </w:style>
  <w:style w:type="paragraph" w:styleId="31">
    <w:name w:val="Body Text Indent 3"/>
    <w:basedOn w:val="a"/>
    <w:link w:val="32"/>
    <w:unhideWhenUsed/>
    <w:rsid w:val="0051673C"/>
    <w:pPr>
      <w:spacing w:after="120"/>
      <w:ind w:left="283"/>
    </w:pPr>
    <w:rPr>
      <w:sz w:val="16"/>
      <w:szCs w:val="16"/>
    </w:rPr>
  </w:style>
  <w:style w:type="character" w:customStyle="1" w:styleId="32">
    <w:name w:val="Основной текст с отступом 3 Знак"/>
    <w:basedOn w:val="a0"/>
    <w:link w:val="31"/>
    <w:rsid w:val="0051673C"/>
    <w:rPr>
      <w:rFonts w:ascii="Proxima Nova ExCn Rg" w:eastAsia="Proxima Nova ExCn Rg" w:hAnsi="Proxima Nova ExCn Rg" w:cs="Proxima Nova ExCn Rg"/>
      <w:sz w:val="16"/>
      <w:szCs w:val="16"/>
      <w:lang w:val="en-US"/>
    </w:rPr>
  </w:style>
  <w:style w:type="character" w:customStyle="1" w:styleId="10">
    <w:name w:val="Заголовок 1 Знак"/>
    <w:basedOn w:val="a0"/>
    <w:link w:val="1"/>
    <w:rsid w:val="0051673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1673C"/>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51673C"/>
    <w:rPr>
      <w:rFonts w:ascii="Arial" w:eastAsia="Times New Roman" w:hAnsi="Arial" w:cs="Arial"/>
      <w:b/>
      <w:bCs/>
      <w:sz w:val="26"/>
      <w:szCs w:val="26"/>
      <w:lang w:eastAsia="ru-RU"/>
    </w:rPr>
  </w:style>
  <w:style w:type="character" w:customStyle="1" w:styleId="40">
    <w:name w:val="Заголовок 4 Знак"/>
    <w:basedOn w:val="a0"/>
    <w:link w:val="4"/>
    <w:rsid w:val="0051673C"/>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51673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1673C"/>
    <w:rPr>
      <w:rFonts w:ascii="Times New Roman" w:eastAsia="Times New Roman" w:hAnsi="Times New Roman" w:cs="Times New Roman"/>
      <w:i/>
      <w:iCs/>
      <w:sz w:val="24"/>
      <w:szCs w:val="24"/>
      <w:lang w:eastAsia="ru-RU"/>
    </w:rPr>
  </w:style>
  <w:style w:type="paragraph" w:styleId="a8">
    <w:name w:val="footnote text"/>
    <w:aliases w:val="Знак"/>
    <w:basedOn w:val="a"/>
    <w:link w:val="a9"/>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9">
    <w:name w:val="Текст сноски Знак"/>
    <w:aliases w:val="Знак Знак"/>
    <w:basedOn w:val="a0"/>
    <w:link w:val="a8"/>
    <w:rsid w:val="0051673C"/>
    <w:rPr>
      <w:rFonts w:ascii="Times New Roman" w:eastAsia="Times New Roman" w:hAnsi="Times New Roman" w:cs="Times New Roman"/>
      <w:sz w:val="20"/>
      <w:szCs w:val="20"/>
      <w:lang w:eastAsia="ru-RU"/>
    </w:rPr>
  </w:style>
  <w:style w:type="character" w:styleId="aa">
    <w:name w:val="footnote reference"/>
    <w:rsid w:val="0051673C"/>
    <w:rPr>
      <w:vertAlign w:val="superscript"/>
    </w:rPr>
  </w:style>
  <w:style w:type="character" w:styleId="ab">
    <w:name w:val="Hyperlink"/>
    <w:rsid w:val="0051673C"/>
    <w:rPr>
      <w:color w:val="0000FF"/>
      <w:u w:val="single"/>
    </w:rPr>
  </w:style>
  <w:style w:type="paragraph" w:styleId="ac">
    <w:name w:val="Balloon Text"/>
    <w:basedOn w:val="a"/>
    <w:link w:val="ad"/>
    <w:uiPriority w:val="99"/>
    <w:rsid w:val="0051673C"/>
    <w:pPr>
      <w:widowControl/>
      <w:autoSpaceDE/>
      <w:autoSpaceDN/>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rsid w:val="0051673C"/>
    <w:rPr>
      <w:rFonts w:ascii="Tahoma" w:eastAsia="Times New Roman" w:hAnsi="Tahoma" w:cs="Tahoma"/>
      <w:sz w:val="16"/>
      <w:szCs w:val="16"/>
      <w:lang w:eastAsia="ru-RU"/>
    </w:rPr>
  </w:style>
  <w:style w:type="character" w:styleId="ae">
    <w:name w:val="annotation reference"/>
    <w:rsid w:val="0051673C"/>
    <w:rPr>
      <w:sz w:val="16"/>
      <w:szCs w:val="16"/>
    </w:rPr>
  </w:style>
  <w:style w:type="paragraph" w:styleId="af">
    <w:name w:val="annotation text"/>
    <w:basedOn w:val="a"/>
    <w:link w:val="af0"/>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1673C"/>
    <w:rPr>
      <w:rFonts w:ascii="Times New Roman" w:eastAsia="Times New Roman" w:hAnsi="Times New Roman" w:cs="Times New Roman"/>
      <w:sz w:val="20"/>
      <w:szCs w:val="20"/>
      <w:lang w:eastAsia="ru-RU"/>
    </w:rPr>
  </w:style>
  <w:style w:type="paragraph" w:styleId="af1">
    <w:name w:val="annotation subject"/>
    <w:basedOn w:val="af"/>
    <w:next w:val="af"/>
    <w:link w:val="af2"/>
    <w:rsid w:val="0051673C"/>
    <w:rPr>
      <w:b/>
      <w:bCs/>
    </w:rPr>
  </w:style>
  <w:style w:type="character" w:customStyle="1" w:styleId="af2">
    <w:name w:val="Тема примечания Знак"/>
    <w:basedOn w:val="af0"/>
    <w:link w:val="af1"/>
    <w:rsid w:val="0051673C"/>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header"/>
    <w:basedOn w:val="a"/>
    <w:link w:val="af4"/>
    <w:rsid w:val="0051673C"/>
    <w:pPr>
      <w:widowControl/>
      <w:tabs>
        <w:tab w:val="center" w:pos="4153"/>
        <w:tab w:val="right" w:pos="8306"/>
      </w:tabs>
      <w:autoSpaceDE/>
      <w:autoSpaceDN/>
    </w:pPr>
    <w:rPr>
      <w:rFonts w:ascii="Times New Roman" w:eastAsia="Times New Roman" w:hAnsi="Times New Roman" w:cs="Times New Roman"/>
      <w:sz w:val="20"/>
      <w:szCs w:val="20"/>
      <w:lang w:val="ru-RU" w:eastAsia="ru-RU"/>
    </w:rPr>
  </w:style>
  <w:style w:type="character" w:customStyle="1" w:styleId="af4">
    <w:name w:val="Верхний колонтитул Знак"/>
    <w:basedOn w:val="a0"/>
    <w:link w:val="af3"/>
    <w:rsid w:val="0051673C"/>
    <w:rPr>
      <w:rFonts w:ascii="Times New Roman" w:eastAsia="Times New Roman" w:hAnsi="Times New Roman" w:cs="Times New Roman"/>
      <w:sz w:val="20"/>
      <w:szCs w:val="20"/>
      <w:lang w:eastAsia="ru-RU"/>
    </w:rPr>
  </w:style>
  <w:style w:type="paragraph" w:styleId="af5">
    <w:name w:val="Title"/>
    <w:aliases w:val="Название"/>
    <w:basedOn w:val="a"/>
    <w:link w:val="af6"/>
    <w:qFormat/>
    <w:rsid w:val="0051673C"/>
    <w:pPr>
      <w:widowControl/>
      <w:autoSpaceDE/>
      <w:autoSpaceDN/>
      <w:jc w:val="center"/>
    </w:pPr>
    <w:rPr>
      <w:rFonts w:ascii="Times New Roman" w:eastAsia="Times New Roman" w:hAnsi="Times New Roman" w:cs="Times New Roman"/>
      <w:b/>
      <w:bCs/>
      <w:sz w:val="40"/>
      <w:szCs w:val="24"/>
      <w:lang w:val="ru-RU" w:eastAsia="ru-RU"/>
    </w:rPr>
  </w:style>
  <w:style w:type="character" w:customStyle="1" w:styleId="af6">
    <w:name w:val="Заголовок Знак"/>
    <w:aliases w:val="Название Знак"/>
    <w:basedOn w:val="a0"/>
    <w:link w:val="af5"/>
    <w:rsid w:val="0051673C"/>
    <w:rPr>
      <w:rFonts w:ascii="Times New Roman" w:eastAsia="Times New Roman" w:hAnsi="Times New Roman" w:cs="Times New Roman"/>
      <w:b/>
      <w:bCs/>
      <w:sz w:val="40"/>
      <w:szCs w:val="24"/>
      <w:lang w:eastAsia="ru-RU"/>
    </w:rPr>
  </w:style>
  <w:style w:type="paragraph" w:styleId="21">
    <w:name w:val="Body Text Indent 2"/>
    <w:basedOn w:val="a"/>
    <w:link w:val="22"/>
    <w:rsid w:val="0051673C"/>
    <w:pPr>
      <w:widowControl/>
      <w:autoSpaceDE/>
      <w:autoSpaceDN/>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51673C"/>
    <w:rPr>
      <w:rFonts w:ascii="Times New Roman" w:eastAsia="Times New Roman" w:hAnsi="Times New Roman" w:cs="Times New Roman"/>
      <w:sz w:val="24"/>
      <w:szCs w:val="24"/>
      <w:lang w:eastAsia="ru-RU"/>
    </w:rPr>
  </w:style>
  <w:style w:type="character" w:styleId="af7">
    <w:name w:val="page number"/>
    <w:basedOn w:val="a0"/>
    <w:rsid w:val="0051673C"/>
  </w:style>
  <w:style w:type="paragraph" w:customStyle="1" w:styleId="ConsPlusTitle">
    <w:name w:val="ConsPlusTitle"/>
    <w:rsid w:val="005167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aaieiaie2">
    <w:name w:val="caaieiaie 2"/>
    <w:basedOn w:val="a"/>
    <w:next w:val="a"/>
    <w:rsid w:val="0051673C"/>
    <w:pPr>
      <w:keepNext/>
      <w:widowControl/>
      <w:autoSpaceDE/>
      <w:autoSpaceDN/>
    </w:pPr>
    <w:rPr>
      <w:rFonts w:ascii="Times New Roman" w:eastAsia="Times New Roman" w:hAnsi="Times New Roman" w:cs="Times New Roman"/>
      <w:sz w:val="24"/>
      <w:szCs w:val="20"/>
      <w:lang w:val="ru-RU" w:eastAsia="ru-RU"/>
    </w:rPr>
  </w:style>
  <w:style w:type="paragraph" w:styleId="11">
    <w:name w:val="toc 1"/>
    <w:basedOn w:val="a"/>
    <w:next w:val="a"/>
    <w:autoRedefine/>
    <w:uiPriority w:val="99"/>
    <w:rsid w:val="0051673C"/>
    <w:pPr>
      <w:widowControl/>
      <w:tabs>
        <w:tab w:val="left" w:pos="1620"/>
        <w:tab w:val="right" w:leader="dot" w:pos="9344"/>
      </w:tabs>
      <w:autoSpaceDE/>
      <w:autoSpaceDN/>
      <w:spacing w:after="200" w:line="276" w:lineRule="auto"/>
    </w:pPr>
    <w:rPr>
      <w:rFonts w:asciiTheme="minorHAnsi" w:eastAsiaTheme="minorHAnsi" w:hAnsiTheme="minorHAnsi" w:cstheme="minorBidi"/>
      <w:noProof/>
      <w:lang w:val="ru-RU"/>
    </w:rPr>
  </w:style>
  <w:style w:type="paragraph" w:styleId="23">
    <w:name w:val="toc 2"/>
    <w:basedOn w:val="a"/>
    <w:next w:val="a"/>
    <w:autoRedefine/>
    <w:uiPriority w:val="99"/>
    <w:rsid w:val="0051673C"/>
    <w:pPr>
      <w:widowControl/>
      <w:tabs>
        <w:tab w:val="left" w:pos="720"/>
        <w:tab w:val="right" w:leader="dot" w:pos="9344"/>
      </w:tabs>
      <w:autoSpaceDE/>
      <w:autoSpaceDN/>
      <w:spacing w:after="200" w:line="276" w:lineRule="auto"/>
      <w:ind w:left="240"/>
    </w:pPr>
    <w:rPr>
      <w:rFonts w:asciiTheme="minorHAnsi" w:eastAsiaTheme="minorHAnsi" w:hAnsiTheme="minorHAnsi" w:cstheme="minorBidi"/>
      <w:noProof/>
      <w:lang w:val="ru-RU"/>
    </w:rPr>
  </w:style>
  <w:style w:type="paragraph" w:styleId="af8">
    <w:name w:val="Body Text Indent"/>
    <w:basedOn w:val="a"/>
    <w:link w:val="af9"/>
    <w:rsid w:val="0051673C"/>
    <w:pPr>
      <w:widowControl/>
      <w:autoSpaceDE/>
      <w:autoSpaceDN/>
      <w:spacing w:after="120"/>
      <w:ind w:left="283"/>
    </w:pPr>
    <w:rPr>
      <w:rFonts w:ascii="Times New Roman" w:eastAsia="Times New Roman" w:hAnsi="Times New Roman" w:cs="Times New Roman"/>
      <w:sz w:val="24"/>
      <w:szCs w:val="24"/>
      <w:lang w:val="ru-RU" w:eastAsia="ru-RU"/>
    </w:rPr>
  </w:style>
  <w:style w:type="character" w:customStyle="1" w:styleId="af9">
    <w:name w:val="Основной текст с отступом Знак"/>
    <w:basedOn w:val="a0"/>
    <w:link w:val="af8"/>
    <w:rsid w:val="0051673C"/>
    <w:rPr>
      <w:rFonts w:ascii="Times New Roman" w:eastAsia="Times New Roman" w:hAnsi="Times New Roman" w:cs="Times New Roman"/>
      <w:sz w:val="24"/>
      <w:szCs w:val="24"/>
      <w:lang w:eastAsia="ru-RU"/>
    </w:rPr>
  </w:style>
  <w:style w:type="paragraph" w:customStyle="1" w:styleId="afa">
    <w:name w:val="Словарная статья"/>
    <w:basedOn w:val="a"/>
    <w:next w:val="a"/>
    <w:rsid w:val="0051673C"/>
    <w:pPr>
      <w:widowControl/>
      <w:adjustRightInd w:val="0"/>
      <w:ind w:right="118"/>
      <w:jc w:val="both"/>
    </w:pPr>
    <w:rPr>
      <w:rFonts w:ascii="Arial" w:eastAsia="Times New Roman" w:hAnsi="Arial" w:cs="Times New Roman"/>
      <w:sz w:val="20"/>
      <w:szCs w:val="20"/>
      <w:lang w:val="ru-RU" w:eastAsia="ru-RU"/>
    </w:rPr>
  </w:style>
  <w:style w:type="paragraph" w:customStyle="1" w:styleId="ConsPlusNonformat">
    <w:name w:val="ConsPlusNonformat"/>
    <w:rsid w:val="005167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Пункт"/>
    <w:basedOn w:val="a"/>
    <w:rsid w:val="0051673C"/>
    <w:pPr>
      <w:widowControl/>
      <w:tabs>
        <w:tab w:val="num" w:pos="1980"/>
      </w:tabs>
      <w:autoSpaceDE/>
      <w:autoSpaceDN/>
      <w:ind w:left="1404" w:hanging="504"/>
      <w:jc w:val="both"/>
    </w:pPr>
    <w:rPr>
      <w:rFonts w:ascii="Times New Roman" w:eastAsia="Times New Roman" w:hAnsi="Times New Roman" w:cs="Times New Roman"/>
      <w:sz w:val="24"/>
      <w:szCs w:val="28"/>
      <w:lang w:val="ru-RU" w:eastAsia="ru-RU"/>
    </w:rPr>
  </w:style>
  <w:style w:type="paragraph" w:customStyle="1" w:styleId="24">
    <w:name w:val="Знак2 Знак Знак Знак"/>
    <w:basedOn w:val="a"/>
    <w:rsid w:val="0051673C"/>
    <w:pPr>
      <w:widowControl/>
      <w:autoSpaceDE/>
      <w:autoSpaceDN/>
      <w:spacing w:after="160" w:line="240" w:lineRule="exact"/>
    </w:pPr>
    <w:rPr>
      <w:rFonts w:ascii="Verdana" w:eastAsia="Times New Roman" w:hAnsi="Verdana" w:cs="Times New Roman"/>
      <w:sz w:val="24"/>
      <w:szCs w:val="24"/>
      <w:lang w:eastAsia="ru-RU"/>
    </w:rPr>
  </w:style>
  <w:style w:type="paragraph" w:customStyle="1" w:styleId="12">
    <w:name w:val="Обычный1"/>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51673C"/>
    <w:pPr>
      <w:widowControl/>
      <w:autoSpaceDE/>
      <w:autoSpaceDN/>
      <w:spacing w:after="120" w:line="480" w:lineRule="auto"/>
    </w:pPr>
    <w:rPr>
      <w:rFonts w:ascii="Times New Roman" w:eastAsia="Times New Roman" w:hAnsi="Times New Roman" w:cs="Times New Roman"/>
      <w:sz w:val="20"/>
      <w:szCs w:val="20"/>
      <w:lang w:val="ru-RU" w:eastAsia="ru-RU"/>
    </w:rPr>
  </w:style>
  <w:style w:type="character" w:customStyle="1" w:styleId="26">
    <w:name w:val="Основной текст 2 Знак"/>
    <w:basedOn w:val="a0"/>
    <w:link w:val="25"/>
    <w:rsid w:val="0051673C"/>
    <w:rPr>
      <w:rFonts w:ascii="Times New Roman" w:eastAsia="Times New Roman" w:hAnsi="Times New Roman" w:cs="Times New Roman"/>
      <w:sz w:val="20"/>
      <w:szCs w:val="20"/>
      <w:lang w:eastAsia="ru-RU"/>
    </w:rPr>
  </w:style>
  <w:style w:type="paragraph" w:styleId="afc">
    <w:name w:val="Plain Text"/>
    <w:basedOn w:val="a"/>
    <w:link w:val="afd"/>
    <w:uiPriority w:val="99"/>
    <w:rsid w:val="0051673C"/>
    <w:pPr>
      <w:widowControl/>
      <w:overflowPunct w:val="0"/>
      <w:adjustRightInd w:val="0"/>
      <w:ind w:firstLine="709"/>
      <w:jc w:val="both"/>
      <w:textAlignment w:val="baseline"/>
    </w:pPr>
    <w:rPr>
      <w:rFonts w:ascii="Courier New" w:eastAsia="Times New Roman" w:hAnsi="Courier New" w:cs="Courier New"/>
      <w:sz w:val="20"/>
      <w:szCs w:val="20"/>
      <w:lang w:val="ru-RU" w:eastAsia="ru-RU"/>
    </w:rPr>
  </w:style>
  <w:style w:type="character" w:customStyle="1" w:styleId="afd">
    <w:name w:val="Текст Знак"/>
    <w:basedOn w:val="a0"/>
    <w:link w:val="afc"/>
    <w:uiPriority w:val="99"/>
    <w:rsid w:val="0051673C"/>
    <w:rPr>
      <w:rFonts w:ascii="Courier New" w:eastAsia="Times New Roman" w:hAnsi="Courier New" w:cs="Courier New"/>
      <w:sz w:val="20"/>
      <w:szCs w:val="20"/>
      <w:lang w:eastAsia="ru-RU"/>
    </w:rPr>
  </w:style>
  <w:style w:type="paragraph" w:styleId="afe">
    <w:name w:val="No Spacing"/>
    <w:uiPriority w:val="1"/>
    <w:qFormat/>
    <w:rsid w:val="0051673C"/>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51673C"/>
    <w:pPr>
      <w:widowControl/>
      <w:adjustRightInd w:val="0"/>
      <w:spacing w:line="121" w:lineRule="atLeast"/>
    </w:pPr>
    <w:rPr>
      <w:rFonts w:ascii="Verdana" w:eastAsia="Calibri" w:hAnsi="Verdana" w:cs="Times New Roman"/>
      <w:sz w:val="24"/>
      <w:szCs w:val="24"/>
      <w:lang w:val="ru-RU" w:eastAsia="ru-RU"/>
    </w:rPr>
  </w:style>
  <w:style w:type="paragraph" w:styleId="aff">
    <w:name w:val="footer"/>
    <w:basedOn w:val="a"/>
    <w:link w:val="aff0"/>
    <w:rsid w:val="0051673C"/>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aff0">
    <w:name w:val="Нижний колонтитул Знак"/>
    <w:basedOn w:val="a0"/>
    <w:link w:val="aff"/>
    <w:rsid w:val="0051673C"/>
    <w:rPr>
      <w:rFonts w:ascii="Times New Roman" w:eastAsia="Times New Roman" w:hAnsi="Times New Roman" w:cs="Times New Roman"/>
      <w:sz w:val="24"/>
      <w:szCs w:val="24"/>
      <w:lang w:eastAsia="ru-RU"/>
    </w:rPr>
  </w:style>
  <w:style w:type="paragraph" w:customStyle="1" w:styleId="110">
    <w:name w:val="Обычный11"/>
    <w:uiPriority w:val="99"/>
    <w:rsid w:val="0051673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5167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BoldCenter">
    <w:name w:val="TextBoldCenter"/>
    <w:basedOn w:val="a"/>
    <w:rsid w:val="0051673C"/>
    <w:pPr>
      <w:widowControl/>
      <w:adjustRightInd w:val="0"/>
      <w:spacing w:before="283"/>
      <w:jc w:val="center"/>
    </w:pPr>
    <w:rPr>
      <w:rFonts w:ascii="Times New Roman" w:eastAsia="Calibri" w:hAnsi="Times New Roman" w:cs="Times New Roman"/>
      <w:b/>
      <w:bCs/>
      <w:sz w:val="26"/>
      <w:szCs w:val="26"/>
      <w:lang w:val="ru-RU" w:eastAsia="ru-RU"/>
    </w:rPr>
  </w:style>
  <w:style w:type="paragraph" w:customStyle="1" w:styleId="rezul">
    <w:name w:val="rezul"/>
    <w:basedOn w:val="a"/>
    <w:rsid w:val="0051673C"/>
    <w:pPr>
      <w:autoSpaceDE/>
      <w:autoSpaceDN/>
      <w:ind w:firstLine="283"/>
      <w:jc w:val="both"/>
    </w:pPr>
    <w:rPr>
      <w:rFonts w:ascii="Times New Roman" w:eastAsia="Times New Roman" w:hAnsi="Times New Roman" w:cs="Times New Roman"/>
      <w:b/>
      <w:sz w:val="24"/>
      <w:szCs w:val="20"/>
      <w:lang w:eastAsia="ru-RU"/>
    </w:rPr>
  </w:style>
  <w:style w:type="paragraph" w:customStyle="1" w:styleId="Style7">
    <w:name w:val="Style7"/>
    <w:basedOn w:val="a"/>
    <w:uiPriority w:val="99"/>
    <w:rsid w:val="0051673C"/>
    <w:pPr>
      <w:adjustRightInd w:val="0"/>
      <w:spacing w:before="60" w:line="317" w:lineRule="exact"/>
      <w:ind w:firstLine="709"/>
      <w:jc w:val="both"/>
    </w:pPr>
    <w:rPr>
      <w:rFonts w:ascii="Courier New" w:eastAsia="Times New Roman" w:hAnsi="Courier New" w:cs="Courier New"/>
      <w:sz w:val="24"/>
      <w:szCs w:val="24"/>
      <w:lang w:val="ru-RU" w:eastAsia="ru-RU"/>
    </w:rPr>
  </w:style>
  <w:style w:type="paragraph" w:styleId="aff1">
    <w:name w:val="Normal (Web)"/>
    <w:basedOn w:val="a"/>
    <w:uiPriority w:val="99"/>
    <w:rsid w:val="0051673C"/>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Normal1">
    <w:name w:val="Normal1"/>
    <w:rsid w:val="0051673C"/>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2">
    <w:name w:val="Текст отчета Знак Знак Знак"/>
    <w:basedOn w:val="a"/>
    <w:link w:val="aff3"/>
    <w:rsid w:val="0051673C"/>
    <w:pPr>
      <w:widowControl/>
      <w:autoSpaceDE/>
      <w:autoSpaceDN/>
      <w:spacing w:before="120"/>
      <w:ind w:firstLine="425"/>
      <w:jc w:val="both"/>
    </w:pPr>
    <w:rPr>
      <w:rFonts w:ascii="Times New Roman" w:eastAsia="Times New Roman" w:hAnsi="Times New Roman" w:cs="Times New Roman"/>
      <w:sz w:val="24"/>
      <w:szCs w:val="24"/>
      <w:lang w:val="ru-RU" w:eastAsia="ru-RU"/>
    </w:rPr>
  </w:style>
  <w:style w:type="character" w:customStyle="1" w:styleId="aff3">
    <w:name w:val="Текст отчета Знак Знак Знак Знак"/>
    <w:link w:val="aff2"/>
    <w:rsid w:val="0051673C"/>
    <w:rPr>
      <w:rFonts w:ascii="Times New Roman" w:eastAsia="Times New Roman" w:hAnsi="Times New Roman" w:cs="Times New Roman"/>
      <w:sz w:val="24"/>
      <w:szCs w:val="24"/>
      <w:lang w:eastAsia="ru-RU"/>
    </w:rPr>
  </w:style>
  <w:style w:type="character" w:customStyle="1" w:styleId="serp-metaitem1">
    <w:name w:val="serp-meta__item1"/>
    <w:rsid w:val="0051673C"/>
    <w:rPr>
      <w:color w:val="888888"/>
    </w:rPr>
  </w:style>
  <w:style w:type="paragraph" w:customStyle="1" w:styleId="Default">
    <w:name w:val="Default"/>
    <w:rsid w:val="0051673C"/>
    <w:pPr>
      <w:autoSpaceDE w:val="0"/>
      <w:autoSpaceDN w:val="0"/>
      <w:adjustRightInd w:val="0"/>
      <w:spacing w:after="0" w:line="240" w:lineRule="auto"/>
    </w:pPr>
    <w:rPr>
      <w:rFonts w:ascii="Arial" w:eastAsia="Calibri" w:hAnsi="Arial" w:cs="Arial"/>
      <w:color w:val="000000"/>
      <w:sz w:val="24"/>
      <w:szCs w:val="24"/>
    </w:rPr>
  </w:style>
  <w:style w:type="character" w:styleId="aff4">
    <w:name w:val="Strong"/>
    <w:uiPriority w:val="22"/>
    <w:qFormat/>
    <w:rsid w:val="0051673C"/>
    <w:rPr>
      <w:b/>
      <w:bCs/>
    </w:rPr>
  </w:style>
  <w:style w:type="paragraph" w:customStyle="1" w:styleId="TextBasTxt">
    <w:name w:val="TextBasTxt"/>
    <w:basedOn w:val="a"/>
    <w:rsid w:val="0051673C"/>
    <w:pPr>
      <w:widowControl/>
      <w:adjustRightInd w:val="0"/>
      <w:ind w:firstLine="567"/>
      <w:jc w:val="both"/>
    </w:pPr>
    <w:rPr>
      <w:rFonts w:ascii="Times New Roman" w:eastAsia="Calibri" w:hAnsi="Times New Roman" w:cs="Times New Roman"/>
      <w:sz w:val="24"/>
      <w:szCs w:val="24"/>
      <w:lang w:val="ru-RU" w:eastAsia="ru-RU"/>
    </w:rPr>
  </w:style>
  <w:style w:type="paragraph" w:styleId="aff5">
    <w:name w:val="endnote text"/>
    <w:basedOn w:val="a"/>
    <w:link w:val="aff6"/>
    <w:rsid w:val="0051673C"/>
    <w:pPr>
      <w:widowControl/>
      <w:autoSpaceDE/>
      <w:autoSpaceDN/>
    </w:pPr>
    <w:rPr>
      <w:rFonts w:ascii="Times New Roman" w:eastAsia="Times New Roman" w:hAnsi="Times New Roman" w:cs="Times New Roman"/>
      <w:sz w:val="20"/>
      <w:szCs w:val="20"/>
      <w:lang w:val="ru-RU" w:eastAsia="ru-RU"/>
    </w:rPr>
  </w:style>
  <w:style w:type="character" w:customStyle="1" w:styleId="aff6">
    <w:name w:val="Текст концевой сноски Знак"/>
    <w:basedOn w:val="a0"/>
    <w:link w:val="aff5"/>
    <w:rsid w:val="0051673C"/>
    <w:rPr>
      <w:rFonts w:ascii="Times New Roman" w:eastAsia="Times New Roman" w:hAnsi="Times New Roman" w:cs="Times New Roman"/>
      <w:sz w:val="20"/>
      <w:szCs w:val="20"/>
      <w:lang w:eastAsia="ru-RU"/>
    </w:rPr>
  </w:style>
  <w:style w:type="character" w:styleId="aff7">
    <w:name w:val="endnote reference"/>
    <w:rsid w:val="0051673C"/>
    <w:rPr>
      <w:vertAlign w:val="superscript"/>
    </w:rPr>
  </w:style>
  <w:style w:type="paragraph" w:customStyle="1" w:styleId="aff8">
    <w:name w:val="Заголовок таблицы"/>
    <w:basedOn w:val="a"/>
    <w:rsid w:val="0051673C"/>
    <w:pPr>
      <w:widowControl/>
      <w:suppressLineNumbers/>
      <w:suppressAutoHyphens/>
      <w:autoSpaceDE/>
      <w:autoSpaceDN/>
      <w:jc w:val="center"/>
    </w:pPr>
    <w:rPr>
      <w:rFonts w:ascii="Times New Roman" w:eastAsia="Times New Roman" w:hAnsi="Times New Roman" w:cs="Times New Roman"/>
      <w:b/>
      <w:bCs/>
      <w:sz w:val="24"/>
      <w:szCs w:val="24"/>
      <w:lang w:val="ru-RU" w:eastAsia="ar-SA"/>
    </w:rPr>
  </w:style>
  <w:style w:type="character" w:customStyle="1" w:styleId="g-color-text-3">
    <w:name w:val="g-color-text-3"/>
    <w:rsid w:val="0051673C"/>
  </w:style>
  <w:style w:type="character" w:styleId="aff9">
    <w:name w:val="FollowedHyperlink"/>
    <w:uiPriority w:val="99"/>
    <w:unhideWhenUsed/>
    <w:rsid w:val="0051673C"/>
    <w:rPr>
      <w:color w:val="800080"/>
      <w:u w:val="single"/>
    </w:rPr>
  </w:style>
  <w:style w:type="paragraph" w:customStyle="1" w:styleId="font5">
    <w:name w:val="font5"/>
    <w:basedOn w:val="a"/>
    <w:rsid w:val="0051673C"/>
    <w:pPr>
      <w:widowControl/>
      <w:autoSpaceDE/>
      <w:autoSpaceDN/>
      <w:spacing w:before="100" w:beforeAutospacing="1" w:after="100" w:afterAutospacing="1"/>
    </w:pPr>
    <w:rPr>
      <w:rFonts w:ascii="Times New Roman" w:eastAsia="Times New Roman" w:hAnsi="Times New Roman" w:cs="Times New Roman"/>
      <w:sz w:val="20"/>
      <w:szCs w:val="20"/>
      <w:lang w:val="ru-RU" w:eastAsia="ru-RU"/>
    </w:rPr>
  </w:style>
  <w:style w:type="paragraph" w:customStyle="1" w:styleId="xl65">
    <w:name w:val="xl65"/>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b/>
      <w:bCs/>
      <w:color w:val="000000"/>
      <w:sz w:val="24"/>
      <w:szCs w:val="24"/>
      <w:lang w:val="ru-RU" w:eastAsia="ru-RU"/>
    </w:rPr>
  </w:style>
  <w:style w:type="paragraph" w:customStyle="1" w:styleId="xl66">
    <w:name w:val="xl6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lang w:val="ru-RU" w:eastAsia="ru-RU"/>
    </w:rPr>
  </w:style>
  <w:style w:type="paragraph" w:customStyle="1" w:styleId="xl67">
    <w:name w:val="xl67"/>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68">
    <w:name w:val="xl6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69">
    <w:name w:val="xl69"/>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0">
    <w:name w:val="xl70"/>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1">
    <w:name w:val="xl71"/>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pPr>
    <w:rPr>
      <w:rFonts w:ascii="Times New Roman" w:eastAsia="Times New Roman" w:hAnsi="Times New Roman" w:cs="Times New Roman"/>
      <w:sz w:val="24"/>
      <w:szCs w:val="24"/>
      <w:lang w:val="ru-RU" w:eastAsia="ru-RU"/>
    </w:rPr>
  </w:style>
  <w:style w:type="paragraph" w:customStyle="1" w:styleId="xl72">
    <w:name w:val="xl72"/>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color w:val="000000"/>
      <w:sz w:val="24"/>
      <w:szCs w:val="24"/>
      <w:lang w:val="ru-RU" w:eastAsia="ru-RU"/>
    </w:rPr>
  </w:style>
  <w:style w:type="paragraph" w:customStyle="1" w:styleId="xl73">
    <w:name w:val="xl73"/>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ru-RU" w:eastAsia="ru-RU"/>
    </w:rPr>
  </w:style>
  <w:style w:type="paragraph" w:customStyle="1" w:styleId="xl77">
    <w:name w:val="xl77"/>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pPr>
    <w:rPr>
      <w:rFonts w:ascii="Times New Roman" w:eastAsia="Times New Roman" w:hAnsi="Times New Roman" w:cs="Times New Roman"/>
      <w:sz w:val="24"/>
      <w:szCs w:val="24"/>
      <w:lang w:val="ru-RU" w:eastAsia="ru-RU"/>
    </w:rPr>
  </w:style>
  <w:style w:type="paragraph" w:customStyle="1" w:styleId="xl78">
    <w:name w:val="xl78"/>
    <w:basedOn w:val="a"/>
    <w:rsid w:val="0051673C"/>
    <w:pPr>
      <w:widowControl/>
      <w:pBdr>
        <w:top w:val="single" w:sz="4" w:space="0" w:color="95B3D7"/>
        <w:left w:val="single" w:sz="4" w:space="0" w:color="95B3D7"/>
        <w:bottom w:val="single" w:sz="4" w:space="0" w:color="95B3D7"/>
        <w:right w:val="single" w:sz="4" w:space="0" w:color="95B3D7"/>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79">
    <w:name w:val="xl79"/>
    <w:basedOn w:val="a"/>
    <w:rsid w:val="0051673C"/>
    <w:pPr>
      <w:widowControl/>
      <w:pBdr>
        <w:top w:val="single" w:sz="4" w:space="0" w:color="95B3D7"/>
        <w:left w:val="single" w:sz="4" w:space="7" w:color="95B3D7"/>
        <w:bottom w:val="single" w:sz="4" w:space="0" w:color="95B3D7"/>
        <w:right w:val="single" w:sz="4" w:space="0" w:color="95B3D7"/>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xl80">
    <w:name w:val="xl80"/>
    <w:basedOn w:val="a"/>
    <w:rsid w:val="0051673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xl81">
    <w:name w:val="xl81"/>
    <w:basedOn w:val="a"/>
    <w:rsid w:val="0051673C"/>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rFonts w:ascii="Times New Roman" w:eastAsia="Times New Roman" w:hAnsi="Times New Roman" w:cs="Times New Roman"/>
      <w:sz w:val="24"/>
      <w:szCs w:val="24"/>
      <w:lang w:val="ru-RU" w:eastAsia="ru-RU"/>
    </w:rPr>
  </w:style>
  <w:style w:type="paragraph" w:customStyle="1" w:styleId="msonormal0">
    <w:name w:val="msonormal"/>
    <w:basedOn w:val="a"/>
    <w:uiPriority w:val="99"/>
    <w:rsid w:val="0051673C"/>
    <w:pPr>
      <w:widowControl/>
      <w:autoSpaceDE/>
      <w:autoSpaceDN/>
      <w:spacing w:before="100" w:beforeAutospacing="1" w:after="100" w:afterAutospacing="1" w:line="276" w:lineRule="auto"/>
    </w:pPr>
    <w:rPr>
      <w:rFonts w:asciiTheme="minorHAnsi" w:eastAsiaTheme="minorHAnsi" w:hAnsiTheme="minorHAnsi" w:cstheme="minorBidi"/>
      <w:lang w:val="ru-RU"/>
    </w:rPr>
  </w:style>
  <w:style w:type="character" w:customStyle="1" w:styleId="13">
    <w:name w:val="Заголовок Знак1"/>
    <w:aliases w:val="Название Знак1"/>
    <w:basedOn w:val="a0"/>
    <w:rsid w:val="0051673C"/>
    <w:rPr>
      <w:rFonts w:asciiTheme="majorHAnsi" w:eastAsiaTheme="majorEastAsia" w:hAnsiTheme="majorHAnsi" w:cstheme="majorBidi"/>
      <w:spacing w:val="-10"/>
      <w:kern w:val="28"/>
      <w:sz w:val="56"/>
      <w:szCs w:val="56"/>
    </w:rPr>
  </w:style>
  <w:style w:type="character" w:customStyle="1" w:styleId="fontstyle01">
    <w:name w:val="fontstyle01"/>
    <w:basedOn w:val="a0"/>
    <w:rsid w:val="0051673C"/>
    <w:rPr>
      <w:rFonts w:ascii="Helvetica" w:hAnsi="Helvetica" w:cs="Helvetica" w:hint="default"/>
      <w:b w:val="0"/>
      <w:bCs w:val="0"/>
      <w:i w:val="0"/>
      <w:iCs w:val="0"/>
      <w:color w:val="000000"/>
      <w:sz w:val="20"/>
      <w:szCs w:val="20"/>
    </w:rPr>
  </w:style>
  <w:style w:type="numbering" w:customStyle="1" w:styleId="14">
    <w:name w:val="Нет списка1"/>
    <w:next w:val="a2"/>
    <w:uiPriority w:val="99"/>
    <w:semiHidden/>
    <w:unhideWhenUsed/>
    <w:rsid w:val="0051673C"/>
  </w:style>
  <w:style w:type="table" w:customStyle="1" w:styleId="15">
    <w:name w:val="Сетка таблицы1"/>
    <w:basedOn w:val="a1"/>
    <w:next w:val="a5"/>
    <w:uiPriority w:val="3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59"/>
    <w:rsid w:val="0051673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51673C"/>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51673C"/>
    <w:rPr>
      <w:rFonts w:ascii="Arial" w:eastAsia="Times New Roman" w:hAnsi="Arial" w:cs="Arial"/>
      <w:sz w:val="20"/>
      <w:szCs w:val="20"/>
      <w:lang w:eastAsia="ru-RU"/>
    </w:rPr>
  </w:style>
  <w:style w:type="character" w:customStyle="1" w:styleId="16">
    <w:name w:val="Заголовок №1_"/>
    <w:basedOn w:val="a0"/>
    <w:link w:val="17"/>
    <w:rsid w:val="00FE35CD"/>
    <w:rPr>
      <w:rFonts w:ascii="Times New Roman" w:eastAsia="Times New Roman" w:hAnsi="Times New Roman" w:cs="Times New Roman"/>
      <w:b/>
      <w:bCs/>
      <w:sz w:val="28"/>
      <w:szCs w:val="28"/>
    </w:rPr>
  </w:style>
  <w:style w:type="character" w:customStyle="1" w:styleId="affb">
    <w:name w:val="Основной текст_"/>
    <w:basedOn w:val="a0"/>
    <w:link w:val="18"/>
    <w:rsid w:val="00FE35CD"/>
    <w:rPr>
      <w:rFonts w:ascii="Times New Roman" w:eastAsia="Times New Roman" w:hAnsi="Times New Roman" w:cs="Times New Roman"/>
    </w:rPr>
  </w:style>
  <w:style w:type="character" w:customStyle="1" w:styleId="affc">
    <w:name w:val="Подпись к таблице_"/>
    <w:basedOn w:val="a0"/>
    <w:link w:val="affd"/>
    <w:rsid w:val="00FE35CD"/>
    <w:rPr>
      <w:rFonts w:ascii="Times New Roman" w:eastAsia="Times New Roman" w:hAnsi="Times New Roman" w:cs="Times New Roman"/>
    </w:rPr>
  </w:style>
  <w:style w:type="paragraph" w:customStyle="1" w:styleId="17">
    <w:name w:val="Заголовок №1"/>
    <w:basedOn w:val="a"/>
    <w:link w:val="16"/>
    <w:rsid w:val="00FE35CD"/>
    <w:pPr>
      <w:autoSpaceDE/>
      <w:autoSpaceDN/>
      <w:spacing w:before="480" w:line="384" w:lineRule="auto"/>
      <w:jc w:val="center"/>
      <w:outlineLvl w:val="0"/>
    </w:pPr>
    <w:rPr>
      <w:rFonts w:ascii="Times New Roman" w:eastAsia="Times New Roman" w:hAnsi="Times New Roman" w:cs="Times New Roman"/>
      <w:b/>
      <w:bCs/>
      <w:sz w:val="28"/>
      <w:szCs w:val="28"/>
      <w:lang w:val="ru-RU"/>
    </w:rPr>
  </w:style>
  <w:style w:type="paragraph" w:customStyle="1" w:styleId="18">
    <w:name w:val="Основной текст1"/>
    <w:basedOn w:val="a"/>
    <w:link w:val="affb"/>
    <w:rsid w:val="00FE35CD"/>
    <w:pPr>
      <w:autoSpaceDE/>
      <w:autoSpaceDN/>
      <w:spacing w:after="140" w:line="259" w:lineRule="auto"/>
      <w:ind w:firstLine="400"/>
    </w:pPr>
    <w:rPr>
      <w:rFonts w:ascii="Times New Roman" w:eastAsia="Times New Roman" w:hAnsi="Times New Roman" w:cs="Times New Roman"/>
      <w:lang w:val="ru-RU"/>
    </w:rPr>
  </w:style>
  <w:style w:type="paragraph" w:customStyle="1" w:styleId="affd">
    <w:name w:val="Подпись к таблице"/>
    <w:basedOn w:val="a"/>
    <w:link w:val="affc"/>
    <w:rsid w:val="00FE35CD"/>
    <w:pPr>
      <w:autoSpaceDE/>
      <w:autoSpaceDN/>
    </w:pPr>
    <w:rPr>
      <w:rFonts w:ascii="Times New Roman" w:eastAsia="Times New Roman" w:hAnsi="Times New Roman" w:cs="Times New Roman"/>
      <w:lang w:val="ru-RU"/>
    </w:rPr>
  </w:style>
  <w:style w:type="character" w:customStyle="1" w:styleId="apple-converted-space">
    <w:name w:val="apple-converted-space"/>
    <w:basedOn w:val="a0"/>
    <w:rsid w:val="00F87C72"/>
  </w:style>
  <w:style w:type="character" w:customStyle="1" w:styleId="bumpedfont15">
    <w:name w:val="bumpedfont15"/>
    <w:basedOn w:val="a0"/>
    <w:rsid w:val="00F8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6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17F84A4604E88B4B4DFB092D0ECB8C9B0A4412D33057FE5B8A9655C6F49D465E792EED278FA03C6694C0F3BD2934F7E90D75EBCEF148EDKB73H" TargetMode="External"/><Relationship Id="rId13" Type="http://schemas.openxmlformats.org/officeDocument/2006/relationships/hyperlink" Target="mailto:torgi@rt-capital.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capit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torgi@rt-capita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5ED6F85058F708AD83FA81151F20FF5FE2BBF7E496FFC16264A9740E8F64F654AB992E1A5968869y432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capital.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ryapolov\Desktop\&#1060;&#1086;&#1088;&#1084;&#1099;%20&#1076;&#1086;&#1082;&#1091;&#1084;&#1077;&#1085;&#1090;&#1072;&#1094;&#1080;&#1080;%20(&#1060;&#1048;&#1053;&#1040;&#1051;&#1068;&#1053;&#1040;&#1071;%20&#1056;&#1045;&#1044;&#1040;&#1050;&#1062;&#1048;&#1071;)\&#1053;&#1086;&#1074;&#1099;&#1077;%20&#1092;&#1086;&#1088;&#1084;&#1099;%20(&#1085;&#1077;%20&#1091;&#1090;&#1074;&#1077;&#1088;&#1078;&#1076;&#1077;&#1085;&#1085;&#1099;&#1077;%2017.05.2022)\&#1048;&#1058;&#1054;&#1043;%20&#1073;&#1077;&#1079;%20&#1087;&#1088;&#1072;&#1074;&#1086;&#1082;\&#1055;&#1088;&#1080;&#1082;&#1072;&#1079;%20&#1053;&#1086;&#1074;&#1072;&#1103;%20&#1101;&#1083;&#1077;&#1082;&#1090;&#1088;&#1086;&#1085;&#1085;&#1072;&#1103;%20&#1087;&#1088;&#1086;&#1076;&#1072;&#1078;&#1072;%20(&#1085;&#1077;&#1076;&#1074;&#1080;&#1078;&#1080;&#1084;&#1086;&#1089;&#1090;&#110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54E84-C2AC-4225-A384-D6CECF83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Новая электронная продажа (недвижимость)</Template>
  <TotalTime>60</TotalTime>
  <Pages>38</Pages>
  <Words>13142</Words>
  <Characters>74916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Ряполов Александр Владимирович</dc:creator>
  <cp:keywords/>
  <dc:description/>
  <cp:lastModifiedBy>Пантеева Нелли Владимировна</cp:lastModifiedBy>
  <cp:revision>25</cp:revision>
  <cp:lastPrinted>2023-08-17T13:07:00Z</cp:lastPrinted>
  <dcterms:created xsi:type="dcterms:W3CDTF">2024-06-13T06:46:00Z</dcterms:created>
  <dcterms:modified xsi:type="dcterms:W3CDTF">2024-10-11T09:14:00Z</dcterms:modified>
</cp:coreProperties>
</file>